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2B9" w:rsidRDefault="003602B9" w:rsidP="003602B9">
      <w:pPr>
        <w:spacing w:after="0" w:line="240" w:lineRule="auto"/>
        <w:ind w:left="1080" w:hanging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Рабочая программа по литературному чтению</w:t>
      </w:r>
    </w:p>
    <w:p w:rsidR="003602B9" w:rsidRDefault="003602B9" w:rsidP="003602B9">
      <w:pPr>
        <w:spacing w:after="0" w:line="240" w:lineRule="auto"/>
        <w:ind w:left="1080" w:hanging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класс. УМК «Начальная школа 21 века»</w:t>
      </w:r>
    </w:p>
    <w:p w:rsidR="003602B9" w:rsidRDefault="003602B9" w:rsidP="003602B9">
      <w:pPr>
        <w:spacing w:after="0" w:line="240" w:lineRule="auto"/>
        <w:ind w:left="1080" w:hanging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02B9" w:rsidRPr="003602B9" w:rsidRDefault="003602B9" w:rsidP="003602B9">
      <w:pPr>
        <w:spacing w:after="0" w:line="240" w:lineRule="auto"/>
        <w:ind w:left="1080" w:hanging="72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3602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3602B9" w:rsidRPr="003602B9" w:rsidRDefault="003602B9" w:rsidP="003602B9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14" w:firstLine="694"/>
        <w:jc w:val="both"/>
        <w:rPr>
          <w:rFonts w:ascii="Calibri" w:eastAsia="Times New Roman" w:hAnsi="Calibri" w:cs="Calibri"/>
          <w:color w:val="000000"/>
          <w:lang w:eastAsia="ru-RU"/>
        </w:rPr>
      </w:pPr>
      <w:bookmarkStart w:id="0" w:name="YANDEX_8"/>
      <w:bookmarkEnd w:id="0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составлена на основе требований Федерального государственного образовательного стандарта начального общего образования (2009 г.).  Программа разработана на основе авторской программы Л. </w:t>
      </w: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А.Ефросининой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«Литературное чтение. 1 – 4 классы».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14" w:firstLine="69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литературного чтения в первом классе начинается курсом «Обучение грамоте».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14" w:firstLine="69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Интегрированный курс «Обучение грамоте» - первый этап в системе изучения русского языка и литературного чтения. В этот период начинается реализация положений системно – </w:t>
      </w: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деятельностного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подхода – основы федерального государственного образовательного стандарта начального общего образования: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 индивидуальных, возрастных и психологических особенностей учащихся;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 различных видов деятельности учащихся и форм общения педагогов с детьми для решения целей образования и воспитания;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преемственности дошкольного и начального образования.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обучении грамоте первоклассники овладевают первоначальными знаниями в области родного языка, обучатся чтению и учатся учиться. Ценностным ориентиром курса обучения грамоте является его личностно – ориентированная направленность. Каждая учебная задача представлена на разных уровнях сложности. Такое построение курса и процесса обучения приводит к формированию личностного смысла учения и развитию учебной мотивации, что также является одним из важнейших требований федерального государственного образовательного стандарта. Важной особенностью построения курса и еще одной его целевой установкой является направленность работы не только на тренировку технической стороны чтения, но и на осознанность чтения, что позволяет заложить основы будущей читательской компетентности.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первом полугодии первого класса на уроках обучения грамоте дети учатся читать, на уроках литературного слушания – слушать и воспринимать художественные произведения. Во втором полугодии первоклассники знакомятся с детскими книгами, получают первоначальные представления о литературоведческих понятиях (жанр, тема, фамилия автора, заголовок, сказка, рассказ, стихотворение, произведение).</w:t>
      </w:r>
    </w:p>
    <w:p w:rsidR="003602B9" w:rsidRPr="003602B9" w:rsidRDefault="003602B9" w:rsidP="003602B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 </w:t>
      </w:r>
      <w:r w:rsidRPr="003602B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цели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курса «Литературное чтение»: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Помочь ребенку стать читателем: подвести к осознанию богатого мира отечественной и зарубежной детской литературы как искусства художественного слова;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Обогатить читательский опыт.</w:t>
      </w:r>
    </w:p>
    <w:p w:rsidR="003602B9" w:rsidRPr="003602B9" w:rsidRDefault="003602B9" w:rsidP="003602B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Задачи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курса «Литературное чтение»: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lastRenderedPageBreak/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Обеспечивать полноценное восприятие учащимися литературного произведения, понимание текста и специфики его литературной формы;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учащихся понимать точку зрения писателя, формулировать и выражать свою точку зрения (позицию читателя);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Систематически отрабатывать умения читать вслух, молча, выразительно, пользоваться основным видами чтения (ознакомительным, изучающим, поисковым, просмотровым);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Включать учащихся в эмоционально – творческую деятельность в процессе чтения, учить работать в парах и группах;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литературоведческие представления, необходимые для понимания литературы как искусства слова;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Расширять круг чтения учащихся, создавать «литературное пространство», соответствующее возрастным особенностям и уровню подготовки учащихся и обеспечивающее условия для формирования универсальных учебных действий.</w:t>
      </w:r>
    </w:p>
    <w:p w:rsidR="003602B9" w:rsidRPr="003602B9" w:rsidRDefault="003602B9" w:rsidP="003602B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14" w:firstLine="69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читателя предполагает формирование такой деятельности, когда он способен воспринимать текст (слушать и слышать художественное слово, читать вслух и молча изучать текст или только знакомиться с ним); понимать читаемое не только на уровне фактов, но и смысла (иметь свои суждения, выражать эмоциональные отношения и т. д.); воссоздавать в своем воображении прочитанное (представлять мысленно героев, события) и воспроизводить текст, т. е. уметь рассказывать его в разных вариантах – подробно, выборочно, сжато, творчески, с изменением ситуации. Эти компоненты необходимы для осуществления правильной читательской деятельности.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14" w:firstLine="69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образовательными линиями курса «Литературное чтение» являются следующие: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14" w:firstLine="34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1.Обеспечение полноценного воспитания литературного произведения, глубины понимания учащимися текста и специфики его литературной формы. Выявление точки зрения писателя, формирование позиции читателя.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14" w:firstLine="34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2.Система работы над навыками чтения.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14" w:firstLine="34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3.Включение учащихся в эмоционально – творческую деятельность в процессе чтения.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14" w:firstLine="34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4.Формирование литературоведческих представлений, которые необходимы школьнику для освоения литературы как искусства слова.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14" w:firstLine="34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5.Расширение круга чтения учащихся, создание «литературного пространства», соответствующего их возрастным особенностям и уровню подготовки.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14" w:firstLine="69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Характерной чертой данной программы является «нерасчлененность» и «</w:t>
      </w: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переплетенность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обучения работе с произведением и книгой. При изучении произведений постоянно идет обучение работе с учебной, художественной и справочной детской книгой, развивается интерес к самостоятельному чтению. На уроках комплексно решаются все задачи литературного образования младших школьников: формируются читательские умения, решаются задачи эмоционального, эстетического и литературного развития, а также нравственно – эстетического воспитания, так как чтение для ребенка – это и труд, и творчество, и новые открытия, и удовольствие, и самовоспитание. Читательское пространство формируется 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произведениями для изучения на уроке, для дополнительного чтения, для самостоятельного чтения по изучаемой теме или разделу.</w:t>
      </w:r>
    </w:p>
    <w:p w:rsidR="003602B9" w:rsidRPr="003602B9" w:rsidRDefault="003602B9" w:rsidP="003602B9">
      <w:pPr>
        <w:shd w:val="clear" w:color="auto" w:fill="FFFFFF"/>
        <w:spacing w:after="0" w:line="240" w:lineRule="auto"/>
        <w:ind w:left="14" w:firstLine="69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изучение программы «Литературное чтение» в первом классе отводится 132 часа в год (33 учебные недели по 4 часа в неделю).</w:t>
      </w:r>
    </w:p>
    <w:p w:rsidR="003602B9" w:rsidRPr="003602B9" w:rsidRDefault="003602B9" w:rsidP="003602B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02B9" w:rsidRPr="003602B9" w:rsidRDefault="003602B9" w:rsidP="003602B9">
      <w:pPr>
        <w:spacing w:line="253" w:lineRule="atLeast"/>
        <w:ind w:left="1080" w:hanging="72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3602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тем учебного курса литературного чтения</w:t>
      </w:r>
    </w:p>
    <w:tbl>
      <w:tblPr>
        <w:tblW w:w="0" w:type="auto"/>
        <w:tblInd w:w="675" w:type="dxa"/>
        <w:tblCellMar>
          <w:left w:w="0" w:type="dxa"/>
          <w:right w:w="0" w:type="dxa"/>
        </w:tblCellMar>
        <w:tblLook w:val="04A0"/>
      </w:tblPr>
      <w:tblGrid>
        <w:gridCol w:w="1252"/>
        <w:gridCol w:w="10665"/>
        <w:gridCol w:w="2776"/>
      </w:tblGrid>
      <w:tr w:rsidR="003602B9" w:rsidRPr="003602B9" w:rsidTr="003602B9">
        <w:trPr>
          <w:trHeight w:val="694"/>
        </w:trPr>
        <w:tc>
          <w:tcPr>
            <w:tcW w:w="1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 п</w:t>
            </w:r>
            <w:r w:rsidRPr="003602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/</w:t>
            </w:r>
            <w:r w:rsidRPr="003602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10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 раздела</w:t>
            </w:r>
          </w:p>
        </w:tc>
        <w:tc>
          <w:tcPr>
            <w:tcW w:w="27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3602B9" w:rsidRPr="003602B9" w:rsidTr="003602B9">
        <w:trPr>
          <w:trHeight w:val="358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Обучение грамоте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3602B9" w:rsidRPr="003602B9" w:rsidTr="003602B9">
        <w:trPr>
          <w:trHeight w:val="336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Добуквенный</w:t>
            </w:r>
            <w:proofErr w:type="spellEnd"/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период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</w:t>
            </w:r>
          </w:p>
        </w:tc>
      </w:tr>
      <w:tr w:rsidR="003602B9" w:rsidRPr="003602B9" w:rsidTr="003602B9">
        <w:trPr>
          <w:trHeight w:val="358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Основной  период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</w:p>
        </w:tc>
      </w:tr>
      <w:tr w:rsidR="003602B9" w:rsidRPr="003602B9" w:rsidTr="003602B9">
        <w:trPr>
          <w:trHeight w:val="358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Послебукварный</w:t>
            </w:r>
            <w:proofErr w:type="spellEnd"/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период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ч</w:t>
            </w:r>
          </w:p>
        </w:tc>
      </w:tr>
      <w:tr w:rsidR="003602B9" w:rsidRPr="003602B9" w:rsidTr="003602B9">
        <w:trPr>
          <w:trHeight w:val="336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2B9" w:rsidRPr="003602B9" w:rsidRDefault="003602B9" w:rsidP="00360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0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2B9" w:rsidRPr="003602B9" w:rsidRDefault="003602B9" w:rsidP="00360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2B9" w:rsidRPr="003602B9" w:rsidRDefault="003602B9" w:rsidP="00360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104 часа</w:t>
            </w:r>
          </w:p>
        </w:tc>
      </w:tr>
      <w:tr w:rsidR="003602B9" w:rsidRPr="003602B9" w:rsidTr="003602B9">
        <w:trPr>
          <w:trHeight w:val="336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Литературное чтение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3602B9" w:rsidRPr="003602B9" w:rsidTr="003602B9">
        <w:trPr>
          <w:trHeight w:val="358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Читаем сказки, загадки, скороговорки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ч</w:t>
            </w:r>
          </w:p>
        </w:tc>
      </w:tr>
      <w:tr w:rsidR="003602B9" w:rsidRPr="003602B9" w:rsidTr="003602B9">
        <w:trPr>
          <w:trHeight w:val="358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уму - разуму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ч</w:t>
            </w:r>
          </w:p>
        </w:tc>
      </w:tr>
      <w:tr w:rsidR="003602B9" w:rsidRPr="003602B9" w:rsidTr="003602B9">
        <w:trPr>
          <w:trHeight w:val="336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Читаем о родной природе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ч</w:t>
            </w:r>
          </w:p>
        </w:tc>
      </w:tr>
      <w:tr w:rsidR="003602B9" w:rsidRPr="003602B9" w:rsidTr="003602B9">
        <w:trPr>
          <w:trHeight w:val="358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наших друзьях - животных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</w:t>
            </w:r>
          </w:p>
        </w:tc>
      </w:tr>
      <w:tr w:rsidR="003602B9" w:rsidRPr="003602B9" w:rsidTr="003602B9">
        <w:trPr>
          <w:trHeight w:val="381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2B9" w:rsidRPr="003602B9" w:rsidRDefault="003602B9" w:rsidP="00360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2B9" w:rsidRPr="003602B9" w:rsidRDefault="003602B9" w:rsidP="00360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                                  Итого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2B9" w:rsidRPr="00273D6C" w:rsidRDefault="003602B9" w:rsidP="00360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273D6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          28 часов</w:t>
            </w:r>
          </w:p>
        </w:tc>
      </w:tr>
      <w:tr w:rsidR="003602B9" w:rsidRPr="003602B9" w:rsidTr="003602B9">
        <w:trPr>
          <w:trHeight w:val="381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B9" w:rsidRPr="003602B9" w:rsidRDefault="003602B9" w:rsidP="003602B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602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132 ч</w:t>
            </w:r>
          </w:p>
        </w:tc>
      </w:tr>
    </w:tbl>
    <w:p w:rsidR="003602B9" w:rsidRPr="003602B9" w:rsidRDefault="003602B9" w:rsidP="003602B9">
      <w:pPr>
        <w:spacing w:line="253" w:lineRule="atLeast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3602B9" w:rsidRPr="003602B9" w:rsidRDefault="003602B9" w:rsidP="003602B9">
      <w:pPr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Требования к уровню подготовки</w:t>
      </w:r>
    </w:p>
    <w:p w:rsidR="003602B9" w:rsidRPr="003602B9" w:rsidRDefault="003602B9" w:rsidP="003602B9">
      <w:pPr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 обучения</w:t>
      </w:r>
    </w:p>
    <w:p w:rsidR="003602B9" w:rsidRPr="003602B9" w:rsidRDefault="003602B9" w:rsidP="003602B9">
      <w:pPr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Литературное чтение. Обучение грамоте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Первоклассник научится: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Различать, сравнивать: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Звуки и буквы, гласные и согласные звуки, твердые и мягкие согласные звуки;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Звук, слог, слово;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 и предложение;</w:t>
      </w:r>
    </w:p>
    <w:p w:rsidR="003602B9" w:rsidRPr="003602B9" w:rsidRDefault="003602B9" w:rsidP="003602B9">
      <w:pPr>
        <w:spacing w:after="0" w:line="240" w:lineRule="auto"/>
        <w:ind w:left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Кратко характеризовать: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Звуки русского языка (гласные, ударные/ безударные, согласные твердые/ мягкие);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выбора и написания буквы гласного звука после мягких и твердых согласных;</w:t>
      </w:r>
    </w:p>
    <w:p w:rsidR="003602B9" w:rsidRPr="003602B9" w:rsidRDefault="003602B9" w:rsidP="003602B9">
      <w:pPr>
        <w:spacing w:after="0" w:line="240" w:lineRule="auto"/>
        <w:ind w:left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Решать учебные и практические задачи: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Выделять предложение и слово из речевого потока;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звуковой анализ и строить модели звукового состава слов, состоящих из четырех – пяти звуков;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Плавно читать по слогам слова, предложения, небольшие тексты;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Осознавать смысл прочитанного;</w:t>
      </w:r>
    </w:p>
    <w:p w:rsidR="003602B9" w:rsidRPr="003602B9" w:rsidRDefault="003602B9" w:rsidP="003602B9">
      <w:pPr>
        <w:spacing w:after="0" w:line="240" w:lineRule="auto"/>
        <w:ind w:left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Первоклассник получит возможность научиться: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и сравнивать звонкие и глухие согласные звуки;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Читать целыми словами и предложениями;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 читать небольшие по объему художественные произведения;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Выделять в словах слоги в устной работе;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 называть буквы русского алфавита, знать их последовательность;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Участвовать в диалоге, учитывать разные мнения и стремиться к координации различных позиций в сотрудничестве;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орфоэпические нормы.</w:t>
      </w:r>
    </w:p>
    <w:p w:rsidR="003602B9" w:rsidRPr="003602B9" w:rsidRDefault="003602B9" w:rsidP="003602B9">
      <w:pPr>
        <w:spacing w:after="0" w:line="240" w:lineRule="auto"/>
        <w:ind w:left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02B9" w:rsidRPr="003602B9" w:rsidRDefault="003602B9" w:rsidP="003602B9">
      <w:pPr>
        <w:spacing w:after="0" w:line="240" w:lineRule="auto"/>
        <w:ind w:left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Литературное чтение</w:t>
      </w:r>
    </w:p>
    <w:p w:rsidR="003602B9" w:rsidRPr="003602B9" w:rsidRDefault="003602B9" w:rsidP="003602B9">
      <w:pPr>
        <w:spacing w:after="0" w:line="240" w:lineRule="auto"/>
        <w:ind w:left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«Виды речевой и читательской деятельности»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Ученик научится: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Осознанно воспринимать и различать произведения фольклора (скороговорки, загадки, песни, сказки);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Читать вслух произведения разных жанров (рассказ, стихотворение, сказка) и отвечать на вопросы по содержанию;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 называть произведение (фамилию автора и заглавие);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Моделировать обложку книги: указывать фамилию автора, заглавие, жанр и тему (о Родине, о детях, о природе, о животных).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Ученик получит возможность научиться:     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lastRenderedPageBreak/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Понимать нравственное содержание произведения;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Высказывать суждения о произведении и поступках героев;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Узнавать изученные произведения по отрывкам из них;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Оформлять информацию о произведении или книге в виде таблицы.</w:t>
      </w:r>
    </w:p>
    <w:p w:rsidR="003602B9" w:rsidRPr="003602B9" w:rsidRDefault="003602B9" w:rsidP="003602B9">
      <w:pPr>
        <w:spacing w:after="0" w:line="240" w:lineRule="auto"/>
        <w:ind w:left="10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«Литературоведческая пропедевтика».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Ученик научится:       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и называть жанры и темы изученных произведений;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в речи литературоведческие понятия ( произведение, заголовок, фамилия автора, название произведения);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стихотворение, сказку, рассказ, пословицу;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Сравнивать и выделять особенности фольклорных и авторских сказок.</w:t>
      </w:r>
    </w:p>
    <w:p w:rsidR="003602B9" w:rsidRPr="003602B9" w:rsidRDefault="003602B9" w:rsidP="003602B9">
      <w:pPr>
        <w:spacing w:after="0" w:line="240" w:lineRule="auto"/>
        <w:ind w:left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Ученик получит возможность научиться: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Сравнивать тексты сказок и стихотворений, загадок и пословиц;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в тексте произведения сравнения, обращения;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в тексте и читать диалоги героев;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примерную тему книги и по обложке, и по иллюстрациям.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«Творческая деятельность».  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Ученик научится: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Читать по ролям небольшие произведения в диалогической форме;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Моделировать «живые картины» к изученным произведениям или отдельным эпизодам;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Придумывать истории с героями изученных произведений;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Пересказывать эпизоды от лица героя или от своего лица.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Ученик получит возможность научиться: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Иллюстрировать отдельные эпизоды произведения;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Инсценировать отдельные эпизоды произведения в парах или группах;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Создавать устно небольшие произведения (истории, комиксы).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«Чтение: работа с информацией».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Ученик научится: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Получать информацию о героях, произведении или книге;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Работать с несложными таблицами, схемами, моделями;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Дополнять схемы, модели, таблицы;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Сравнивать произведения по таблице.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Ученик получит возможность научиться: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информацию о произведении и книге (фамилия автора, жанр, тема);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Дополнять недостающими данными готовую таблицу, схему, модель;</w:t>
      </w:r>
    </w:p>
    <w:p w:rsidR="003602B9" w:rsidRPr="003602B9" w:rsidRDefault="003602B9" w:rsidP="003602B9">
      <w:pPr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</w:t>
      </w:r>
      <w:r w:rsidRPr="003602B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в тексте информацию о героях произведений.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</w:t>
      </w:r>
    </w:p>
    <w:p w:rsidR="003602B9" w:rsidRPr="003602B9" w:rsidRDefault="003602B9" w:rsidP="003602B9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02B9" w:rsidRPr="003602B9" w:rsidRDefault="003602B9" w:rsidP="003602B9">
      <w:pPr>
        <w:spacing w:line="253" w:lineRule="atLeast"/>
        <w:jc w:val="center"/>
        <w:rPr>
          <w:rFonts w:ascii="Calibri" w:eastAsia="Times New Roman" w:hAnsi="Calibri" w:cs="Calibri"/>
          <w:i/>
          <w:color w:val="00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Учебно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методическии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комплект</w:t>
      </w:r>
    </w:p>
    <w:p w:rsidR="003602B9" w:rsidRPr="003602B9" w:rsidRDefault="003602B9" w:rsidP="003602B9">
      <w:pPr>
        <w:spacing w:line="253" w:lineRule="atLeast"/>
        <w:rPr>
          <w:rFonts w:ascii="Calibri" w:eastAsia="Times New Roman" w:hAnsi="Calibri" w:cs="Calibri"/>
          <w:color w:val="000000"/>
          <w:lang w:eastAsia="ru-RU"/>
        </w:rPr>
      </w:pPr>
    </w:p>
    <w:p w:rsidR="003602B9" w:rsidRPr="003602B9" w:rsidRDefault="003602B9" w:rsidP="003602B9">
      <w:pPr>
        <w:spacing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Ефросинина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Л.А. Литературное чтение в 1 классе: Методическое пособие.- 2 изд., </w:t>
      </w: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дораб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.- М.: </w:t>
      </w: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Вентана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Граф</w:t>
      </w:r>
    </w:p>
    <w:p w:rsidR="003602B9" w:rsidRPr="003602B9" w:rsidRDefault="003602B9" w:rsidP="003602B9">
      <w:pPr>
        <w:spacing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Ефросинина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Л.А. Литературное чтение: 1 класс: учебник для учащихся общеобразовательных учреждений..- 2 </w:t>
      </w: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изд.,дораб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.- М.: </w:t>
      </w: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Вентана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Граф</w:t>
      </w:r>
    </w:p>
    <w:p w:rsidR="003602B9" w:rsidRPr="003602B9" w:rsidRDefault="003602B9" w:rsidP="003602B9">
      <w:pPr>
        <w:spacing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Ефросинина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Л.А. Литературное чтение: 1 класс: рабочая тетрадь для учащихся общеобразовательных учреждений. – 2 изд., </w:t>
      </w: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дораб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М.: </w:t>
      </w: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Вентана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Граф</w:t>
      </w:r>
    </w:p>
    <w:p w:rsidR="003602B9" w:rsidRPr="003602B9" w:rsidRDefault="003602B9" w:rsidP="003602B9">
      <w:pPr>
        <w:spacing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Ефросинина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Л.А. Литературное чтение: уроки слушания: 1 класс: рабочая тетрадь для учащихся общеобразовательных учреждений/Л.А. </w:t>
      </w: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Ефросинина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3 –е изд., </w:t>
      </w: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перераб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М.: </w:t>
      </w: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Вентана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Граф</w:t>
      </w:r>
    </w:p>
    <w:p w:rsidR="003602B9" w:rsidRPr="003602B9" w:rsidRDefault="003602B9" w:rsidP="003602B9">
      <w:pPr>
        <w:spacing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Ефросинина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Л.А. Литературное чтение : уроки слушания: 1 класс: методическое пособие/ Л.А. </w:t>
      </w: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Ефросинина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4 </w:t>
      </w: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изд.,дораб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М.: </w:t>
      </w: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Вентана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Граф</w:t>
      </w:r>
    </w:p>
    <w:p w:rsidR="003602B9" w:rsidRPr="003602B9" w:rsidRDefault="003602B9" w:rsidP="003602B9">
      <w:pPr>
        <w:spacing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Журова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Л.Е., А.О.Евдокимова: Букварь: 1 класс: учебник для учащихся общеобразовательных учреждений: в 2 ч. – </w:t>
      </w: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М.:Вентана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Граф</w:t>
      </w:r>
    </w:p>
    <w:p w:rsidR="003602B9" w:rsidRPr="003602B9" w:rsidRDefault="003602B9" w:rsidP="003602B9">
      <w:pPr>
        <w:spacing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Журова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Л.Е. Русский язык. Обучение грамоте: методические комментарии к урокам/Л.Е. </w:t>
      </w: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Журова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О.А. Евдокимова, М. И. Кузнецова. – М.: </w:t>
      </w:r>
      <w:proofErr w:type="spellStart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Вентана</w:t>
      </w:r>
      <w:proofErr w:type="spellEnd"/>
      <w:r w:rsidRPr="0036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Граф</w:t>
      </w:r>
    </w:p>
    <w:p w:rsidR="00482B2A" w:rsidRPr="00482B2A" w:rsidRDefault="00482B2A" w:rsidP="00482B2A">
      <w:pPr>
        <w:spacing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bookmarkStart w:id="1" w:name="_GoBack"/>
      <w:bookmarkEnd w:id="1"/>
      <w:r w:rsidRPr="00482B2A">
        <w:rPr>
          <w:rFonts w:ascii="Times New Roman" w:eastAsia="Arial Unicode MS" w:hAnsi="Times New Roman" w:cs="Times New Roman"/>
          <w:b/>
          <w:bCs/>
          <w:kern w:val="1"/>
          <w:sz w:val="28"/>
          <w:szCs w:val="28"/>
        </w:rPr>
        <w:lastRenderedPageBreak/>
        <w:t>Содержание курса</w:t>
      </w:r>
    </w:p>
    <w:p w:rsidR="00482B2A" w:rsidRPr="00482B2A" w:rsidRDefault="00482B2A" w:rsidP="00482B2A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tbl>
      <w:tblPr>
        <w:tblW w:w="15575" w:type="dxa"/>
        <w:tblInd w:w="143" w:type="dxa"/>
        <w:tblLayout w:type="fixed"/>
        <w:tblLook w:val="0000"/>
      </w:tblPr>
      <w:tblGrid>
        <w:gridCol w:w="854"/>
        <w:gridCol w:w="1966"/>
        <w:gridCol w:w="915"/>
        <w:gridCol w:w="3765"/>
        <w:gridCol w:w="2145"/>
        <w:gridCol w:w="4010"/>
        <w:gridCol w:w="1920"/>
      </w:tblGrid>
      <w:tr w:rsidR="00482B2A" w:rsidRPr="00482B2A" w:rsidTr="00610CC2">
        <w:trPr>
          <w:trHeight w:val="322"/>
        </w:trPr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  <w:t>№</w:t>
            </w:r>
          </w:p>
        </w:tc>
        <w:tc>
          <w:tcPr>
            <w:tcW w:w="1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  <w:t>Тема раздела</w:t>
            </w:r>
          </w:p>
        </w:tc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  <w:t>Кол-во часов</w:t>
            </w:r>
          </w:p>
        </w:tc>
        <w:tc>
          <w:tcPr>
            <w:tcW w:w="9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  <w:t>Требования ФГОС</w:t>
            </w:r>
          </w:p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  <w:t>Планируемые результаты</w:t>
            </w:r>
          </w:p>
        </w:tc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  <w:t>Авторская линия ( возможность углубления)</w:t>
            </w:r>
          </w:p>
        </w:tc>
      </w:tr>
      <w:tr w:rsidR="00482B2A" w:rsidRPr="00482B2A" w:rsidTr="00610CC2">
        <w:trPr>
          <w:trHeight w:val="322"/>
        </w:trPr>
        <w:tc>
          <w:tcPr>
            <w:tcW w:w="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3765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b/>
                <w:bCs/>
                <w:i/>
                <w:iCs/>
                <w:kern w:val="1"/>
                <w:sz w:val="24"/>
                <w:szCs w:val="24"/>
              </w:rPr>
              <w:t>Универсальные учебные действия</w:t>
            </w: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b/>
                <w:bCs/>
                <w:i/>
                <w:iCs/>
                <w:kern w:val="1"/>
                <w:sz w:val="24"/>
                <w:szCs w:val="24"/>
              </w:rPr>
              <w:t>Знать</w:t>
            </w:r>
          </w:p>
        </w:tc>
        <w:tc>
          <w:tcPr>
            <w:tcW w:w="4010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b/>
                <w:bCs/>
                <w:i/>
                <w:iCs/>
                <w:kern w:val="1"/>
                <w:sz w:val="24"/>
                <w:szCs w:val="24"/>
              </w:rPr>
              <w:t>Уметь</w:t>
            </w:r>
          </w:p>
        </w:tc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rPr>
          <w:trHeight w:val="578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proofErr w:type="spellStart"/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Добукварный</w:t>
            </w:r>
            <w:proofErr w:type="spellEnd"/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период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13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Звуки: гласные и согласные, их характеристику. Понятия: слово, предложение, текст. Русский алфавит.</w:t>
            </w:r>
          </w:p>
        </w:tc>
        <w:tc>
          <w:tcPr>
            <w:tcW w:w="4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Читать текст, отвечать на вопросы по содержанию, выделять главное в прочитанном, вести несложный диалог, выполнять звуковой анализ слов.</w:t>
            </w:r>
          </w:p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rPr>
          <w:trHeight w:val="638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Букварный период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51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rPr>
          <w:trHeight w:val="789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proofErr w:type="spellStart"/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Послебукварный</w:t>
            </w:r>
            <w:proofErr w:type="spellEnd"/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период. Литературные произведения 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40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Ориентировка в литературоведческих понятиях</w:t>
            </w:r>
          </w:p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Тема, литературный герой, фамилия автора, заглавие, абзац.</w:t>
            </w:r>
          </w:p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Элементы книги: обложка, переплет. Иллюстрация.</w:t>
            </w: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Различать стихотворение, сказку,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потешку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, загадку, рассказ, пословицу. Определять примерную тему книги по обложке и иллюстрациям. Узнавать изученные произведения по отрывкам из них. Находить в тексте слова, подтверждающие характеристики героев и их поступки.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rPr>
          <w:trHeight w:val="548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iCs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i/>
                <w:iCs/>
                <w:kern w:val="1"/>
                <w:sz w:val="24"/>
                <w:szCs w:val="24"/>
              </w:rPr>
              <w:t>Читаем сказки, загадки, скороговорки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6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i/>
                <w:kern w:val="1"/>
              </w:rPr>
              <w:t>Регулятивные учебные действия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t>,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Сравнивать свои ответы с ответами одноклассников и оценивать свое и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чужое высказывание по поводу художественного произведения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i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i/>
                <w:kern w:val="1"/>
              </w:rPr>
              <w:t>Смыслообразование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i/>
                <w:kern w:val="1"/>
              </w:rPr>
              <w:t>: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развития познавательных интересов, учебных мотивов;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Ориентировка в литературоведческих понятиях</w:t>
            </w:r>
          </w:p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Произведение, фольклор, чтение, сказка, загадка, пословица, поговорка,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потешка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, стихотворение.</w:t>
            </w: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Проявлять интерес к словесному творчеству, принимать участие в коллективном сочинительстве стихов,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потешек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, небольших сказок и историй. Разыгрывать небольшие литературные произведения, читать текст по ролям, участвовать в театральных играх.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rPr>
          <w:trHeight w:val="548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lastRenderedPageBreak/>
              <w:t>5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iCs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i/>
                <w:iCs/>
                <w:kern w:val="1"/>
                <w:sz w:val="24"/>
                <w:szCs w:val="24"/>
              </w:rPr>
              <w:t xml:space="preserve">Учимся уму – разуму 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8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i/>
                <w:kern w:val="1"/>
              </w:rPr>
              <w:t>Ррегулятивные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i/>
                <w:kern w:val="1"/>
              </w:rPr>
              <w:t xml:space="preserve"> учебные действия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Участвовать в диалоге: понимать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вопросы собеседника и отвечать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на них в соответствии с правилами речевого общения.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i/>
                <w:kern w:val="1"/>
              </w:rPr>
              <w:t>Ценностно-нравственная ориентация :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формирование моральной самооценки;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i/>
                <w:kern w:val="1"/>
              </w:rPr>
              <w:t>Самоопределение: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формирование адекватной позитивной осознанной самооценки и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самопринятия</w:t>
            </w:r>
            <w:proofErr w:type="spellEnd"/>
          </w:p>
        </w:tc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Эмоциональная отзывчивость, понимание настроения литературного произведения, нахождение сходства и различия в настроении героев произведения. Элементарная оценка эмоциональных состояний героев, сравнение действий и поступков героев с общими нравственными и этическими нормами.</w:t>
            </w:r>
          </w:p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Умение узнавать произведения разных жанров.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rPr>
          <w:trHeight w:val="5457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6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iCs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i/>
                <w:iCs/>
                <w:kern w:val="1"/>
                <w:sz w:val="24"/>
                <w:szCs w:val="24"/>
              </w:rPr>
              <w:t>Читаем о родной природе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7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i/>
                <w:kern w:val="1"/>
              </w:rPr>
              <w:t>Общеучебные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i/>
                <w:kern w:val="1"/>
              </w:rPr>
              <w:t xml:space="preserve"> познавательные универсальные учебные действия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Формулировать вопросительные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предложения с использованием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вопросительного слова, адекватного ситуации (как? когда? почему?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зачем?).</w:t>
            </w:r>
          </w:p>
        </w:tc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- слушать  сказки,  рассказы,  стихотворения;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- читать  плавно  слогами  и  целыми  словами  вслух  небольшие  тексты;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- пересказывать  содержание  прочитанного  по  вопросам  учителя,  а  на  более  высоком   уровне – пересказывать  по  готовому  плану;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- знать  наизусть  2-3  стихотворения,  1-2  отрывка  из  прозаического  произведения;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- самостоятельно  читать  небольшие  по  объёму  произведения  (сказки,  стихи,  рассказы).  Более  высокий  уровень – самостоятельное  чтение  доступных  детских  книг (о  детях,  о  животных,  о  природе)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- работать  с  доступными  книгами – справочниками  и  словарями.</w:t>
            </w:r>
          </w:p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rPr>
          <w:trHeight w:val="563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7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 наших друзьях-животных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7</w:t>
            </w:r>
          </w:p>
        </w:tc>
        <w:tc>
          <w:tcPr>
            <w:tcW w:w="5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rPr>
          <w:trHeight w:val="296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ИТОГО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132</w:t>
            </w:r>
          </w:p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5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482B2A" w:rsidRPr="00482B2A" w:rsidRDefault="00482B2A" w:rsidP="00482B2A">
      <w:pPr>
        <w:widowControl w:val="0"/>
        <w:suppressAutoHyphens/>
        <w:spacing w:after="0" w:line="240" w:lineRule="auto"/>
        <w:jc w:val="center"/>
        <w:rPr>
          <w:rFonts w:ascii="Arial" w:eastAsia="Arial Unicode MS" w:hAnsi="Arial" w:cs="Times New Roman"/>
          <w:kern w:val="1"/>
          <w:sz w:val="20"/>
          <w:szCs w:val="24"/>
        </w:rPr>
      </w:pPr>
    </w:p>
    <w:p w:rsidR="00482B2A" w:rsidRPr="00482B2A" w:rsidRDefault="00482B2A" w:rsidP="00482B2A">
      <w:pPr>
        <w:widowControl w:val="0"/>
        <w:tabs>
          <w:tab w:val="left" w:pos="8640"/>
        </w:tabs>
        <w:suppressAutoHyphens/>
        <w:spacing w:after="120" w:line="240" w:lineRule="auto"/>
        <w:ind w:firstLine="720"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  <w:lang w:val="en-US"/>
        </w:rPr>
      </w:pPr>
      <w:r w:rsidRPr="00482B2A">
        <w:rPr>
          <w:rFonts w:ascii="Times New Roman" w:eastAsia="Arial Unicode MS" w:hAnsi="Times New Roman" w:cs="Times New Roman"/>
          <w:b/>
          <w:kern w:val="1"/>
          <w:sz w:val="28"/>
          <w:szCs w:val="28"/>
        </w:rPr>
        <w:t xml:space="preserve">Календарно-тематическое планирование </w:t>
      </w:r>
    </w:p>
    <w:tbl>
      <w:tblPr>
        <w:tblW w:w="15878" w:type="dxa"/>
        <w:tblInd w:w="-35" w:type="dxa"/>
        <w:tblLayout w:type="fixed"/>
        <w:tblLook w:val="0000"/>
      </w:tblPr>
      <w:tblGrid>
        <w:gridCol w:w="1136"/>
        <w:gridCol w:w="1134"/>
        <w:gridCol w:w="3118"/>
        <w:gridCol w:w="1134"/>
        <w:gridCol w:w="5812"/>
        <w:gridCol w:w="1984"/>
        <w:gridCol w:w="1560"/>
      </w:tblGrid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bCs/>
                <w:kern w:val="1"/>
                <w:sz w:val="24"/>
                <w:szCs w:val="24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№№ уроков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Темы уроков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Кол-во часов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Содержание, методические приёмы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Формы работы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Методы оценки достижений учащихся</w:t>
            </w:r>
          </w:p>
        </w:tc>
      </w:tr>
      <w:tr w:rsidR="00482B2A" w:rsidRPr="00482B2A" w:rsidTr="00610CC2"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bCs/>
                <w:kern w:val="1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>2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4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7</w:t>
            </w:r>
          </w:p>
        </w:tc>
      </w:tr>
      <w:tr w:rsidR="00482B2A" w:rsidRPr="00482B2A" w:rsidTr="00610CC2">
        <w:tc>
          <w:tcPr>
            <w:tcW w:w="15878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i/>
                <w:iCs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bCs/>
                <w:i/>
                <w:iCs/>
                <w:kern w:val="1"/>
                <w:sz w:val="24"/>
                <w:szCs w:val="24"/>
              </w:rPr>
              <w:t xml:space="preserve">                                                                                          Литературное чтение. Обучение грамоте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i/>
                <w:iCs/>
                <w:kern w:val="1"/>
                <w:sz w:val="24"/>
                <w:szCs w:val="24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i/>
                <w:iCs/>
                <w:kern w:val="1"/>
                <w:sz w:val="24"/>
                <w:szCs w:val="24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b/>
                <w:bCs/>
                <w:i/>
                <w:iCs/>
                <w:kern w:val="1"/>
                <w:sz w:val="24"/>
                <w:szCs w:val="24"/>
              </w:rPr>
              <w:t>Добукварный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b/>
                <w:bCs/>
                <w:i/>
                <w:iCs/>
                <w:kern w:val="1"/>
                <w:sz w:val="24"/>
                <w:szCs w:val="24"/>
              </w:rPr>
              <w:t xml:space="preserve"> период (13 ч)</w:t>
            </w: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Введение понятия о предложении.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Составление рассказов по сюжетным картинкам. Обозначение каждого предложения полоской.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Составление рассказа по сюжетной картинке. Отработка понятия «предложение».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Чтение отрывка из стихотворения К.Чуковского «Айболит».  Составление рассказа с опорой на  картинки и обозначение каждого предложения полоской. Сравнение животных на стр. 6 и 8.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Развитие восприятия художественного произведения.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С. Дрожжин «Привет»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Игровая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Рассказ по сюжетной картинке.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Составление рассказа по сюжетной картинке. Установление пространственных отношений между объектами (за, перед, между и т.д.).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Интонационное выделение первого звука в словах.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Пересказ сказки "Репка". Интонационное выделение первого звука в словах "репка", «дед», «бабка», "внучка", «Жучка», "кошка", "мышка". Отработка пространственных отношений между объектами.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Игровая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i/>
                <w:kern w:val="1"/>
                <w:sz w:val="24"/>
                <w:szCs w:val="24"/>
              </w:rPr>
              <w:t xml:space="preserve">Стартовая диагностическая работа. 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Развитие восприятия художественного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произведения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Е.Серова «Мой дом»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12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слова «мак».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12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слова «мак». Подбор слов со звуком [м], расположенным в начале, в середине и в конце 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слова (по схемам).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Игра «Назови слово» со звуком [м], [м']. Классификация предметов (фрукты, овощи).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Игровая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rPr>
          <w:trHeight w:val="767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Звуковой анализ слов «сыр», «нос».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Звуковой анализ слов.. Нахождение звука «ы» в словах. Классификация предметов (рыбы, насекомые).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Рассказ по сюжетным картинкам.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12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Чтение отрывка из стихотворения С.Маршака «Усатый-полосатый». Придумывание рассказа по серии картинок.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Развитие восприятия художественного произведения.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Д. Павлычко «Где всего прекрасней на земле?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Звуковой анализ слов лук, лес. Сравнение этих слов по звуковой структуре.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12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Звуковой анализ слова «лук», «лес». Подбор слов со звуком [л], расположенным в начале, в середине и в конце слова (по схемам).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Введение понятия «гласный звук». Обозначение гласных звуков на схеме фишками красного цвета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Введение понятия «гласный звук». Обозначение гласного звука красной фишкой.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Введение понятий «согласный звук», «твёрдый согласный звук», «мягкий согласный звук».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Звуковой анализ слова «Нина». Введение понятия «согласный звук».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Обозначение согласных звуков в модели слова. Составление слова из указанных в других словах звуков (трудное задание).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5878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i/>
                <w:iCs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bCs/>
                <w:i/>
                <w:iCs/>
                <w:kern w:val="1"/>
                <w:sz w:val="24"/>
                <w:szCs w:val="24"/>
              </w:rPr>
              <w:t xml:space="preserve">                                                                                                       Основной период (51 ч)</w:t>
            </w: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буквой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А,( а)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Звуковой анализ слов «Анюта», «луна». Выбор слов со звуком [а] в начале, середине и в конце слова. Разгадывание кроссворда.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Игровая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Развитие восприятия художественного 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произведения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С.Романовский «Москва»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Слушание литературного произведения. Работа над осознанностью восприятия. Ответы на вопросы по 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содержанию прослушанного произведения.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Игровая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Буква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я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в начале слова (обозначение звуков [й’] и [а]).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слова «рой», выделение звука [й]. Звуковой анализ слова «яхта». Буква "я" в начале слова (обозначение звуков [й'] и [а]. Звуковой анализ слова «якорь» (для сильных детей).  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Составление слова из заданных звуков  (трудное задание). Чтение стихотворения В.Кремнёва и разгадывание загадки.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Знакомство с буквой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О, (о)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слова  «полка». Составление (по схеме) различных имен с изученными буквами. Без проведения звукового анализа определение звуковых схем слов «стол» и «столик». Называние слов со звуком [о] в начале, середине и в конце слова (по рисункам). 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Знакомство с буквой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Ё, (ё)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 «клён», «пёс», «утёнок».  Разгадывание кроссворда. 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Игровая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Развитие восприятия художественного произведения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В. Белов «Родничок»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Знакомство с буквой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У, (у)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  «труба», «стул». Составление рассказа по серии сюжетных картинок.  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буквой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Ю, (ю)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 «ключ», «утюг». Разгадывание кроссворда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Игровая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22-23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Буква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ю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в начале слова (обозначение звуков [й’] и [у]).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Звуковой анализ слов «юла», «юнга». Для сильных учеников: разгадывание кроссворда; соотнесение звуковых моделей со словами (названиями картинок).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24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Развитие восприятия художественного произведения. М. 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Михайлов «Лесные хороводы»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Знакомство с буквой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Е, (е)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Звуковой анализ слов «лев», «белка». Упражнение в словоизменении («белка» - «балка» - «булка»).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rPr>
          <w:trHeight w:val="1170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26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Буква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е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в начале слова (обозначение звуков [й’] и [э]).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Звуковой анализ слов «ели», «ежата». Построение звуковых цепочек: последний звук предыдущего слова должен быть первым звуком последующего слова.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буквой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ы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Чтение стихотворения С. Маршака хорошо читающими учениками. Звуковой анализ слов «рыба», «дым», «усы». Преобразования слов. Разгадывание кроссворда (для сильных учеников).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Игровая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28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Развитие восприятия художественного произведения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В.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Железников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«Буква «ты»». Знакомство с буквой И (и)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29-30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Повторение правил обозначения буквами гласных звуков  после твёрдых и мягких согласных звуков.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слова «лук», «нос», «мел», составление моделей этих слов с помощью желтых фишек и букв разрезной азбуки. Преобразование одного слова в другое путём замены буквы. Чтение слов с заменой буквы гласного звука. Чтение стихотворения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И.Токмаковой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хорошо читающими детьми. Классификация предметов по заданному признаку.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31-32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Чтение слов, образующихся при изменении буквы, обозначающей гласный звук.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Чтение слов, получающихся при изменении гласной буквы. Сопоставление первых звуков в словах: «мышка-мишка», «миска – маска», «белка-булка», «булка - булки», «булки - белки».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33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буквой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М, (м)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 «Маша», «Миша». Показ способа чтения прямого слога с помощью «окошечек». Отработка способа чтения прямого слога. Чтение слогов, слов. Чтение стихотворений Г.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Виеру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и В.Орлова хорошо читающими детьми. Составление словосочетаний с местоимениями «моя», «моё», «мой», «мои».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Игровая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34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Развитие восприятия художественного произведения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Я. Аким «Мой верный чиж»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35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буквой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Н, (н).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Звуковой анализ слов «нос», «нитки». Чтение слогов, слов, предложений (дифференцированная работа). Чтение хорошо читающими детьми рассказа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36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буквой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Р, (р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 «рысь», «речка». Чтение слогов, слов, предложений (дифференцированная работа). Чтение хорошо читающими детьми рассказа С.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Баруздина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«Как Алёше учиться надоело».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37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буквой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Л, (л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Звуковой анализ слов «луна», «лиса». Чтение слогов с буквой «л» с использованием пособия «окошечки». Чтение слогов, слов и предложений. Чтение слов по таблице слов, полученных в результате замены одной буквы.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38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буквой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Й, (й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 «чайка», «гайка». Определение лексических  значений слов-омонимов «рой», «мой». Чтение слов, предложений. Придумывание предложений к иллюстрации. Чтение слов по таблице слов, полученных в результате замены одной буквы. 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Чтение хорошо читающими детьми рассказа В.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Голявкина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«Четыре цвета».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39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Развитие восприятия художественного произведения. А.Блок «Зайчик». Введение понятия «слог»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40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буквой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Г, (г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 «рога», «флаги». Чтение слогов  с использованием пособия «окошечки». Чтение слогов, слов, считалок. Классификация объектов (растения, насекомые). Чтение хорошо читающими детьми рассказа Г.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Остера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«Одни неприятности».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41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Знакомство с буквой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К, (к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 «карта», «брюки». Деление слов на слоги. Чтение слогов с использованием пособия «окошечки». Чтение слогов, слов. Разгадывание «зашифрованных» слов: «юла», «лимон», «клоун». 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 xml:space="preserve">Поиск слов, в которых на одну букву больше (меньше), чем в слове «крот». Чтение хорошо читающими детьми рассказа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Г.Остера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«Так не честно».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42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Сопоставление звуков [г] и [к] по звонкости-глухости, отражение этой характеристики звуков в модели слова.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характеристикой согласных звуков по звонкости-глухости, отражение этой характеристики в модели слова (знак «звоночек» расположен над звонким звуком). Чтение слов и предложений. Сравнение слов по твёрдости-мягкости, звонкости-глухости первых звуков в именах детей: Кира, Коля, Гена, Галя. Придумывание окончания истории. Чтение хорошо читающими детьми рассказа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Г.Остера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 «Секретный язык».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43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буквой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З, (з)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Деление слов на слоги. Чтение слогов с использованием пособия «окошечки». Чтение слогов, слов.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44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Знакомство с буквой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С, (с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 «гуси», «сумка». Чтение слогов, слов и предложений. Расшифровка «зашифрованных» слов («навес», «сосна», «бант»). Чтение стихотворения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А.Барто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«Я знаю, что надо придумать» и рассказа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В.Сутеева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«Цыпленок и утёнок».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45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Знакомство с буквой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Д, (д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 «душ», «дятел». Чтение слогов, слов, предложений, стихотворения (дифференцированная работа). Расшифровка «зашифрованного» слова: «среда» - «адрес». Чтение  хорошо читающими детьми рассказа Я.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Пинясова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 «Хитрый огурчик».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46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Развитие восприятия художественного произведения.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В.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Сутеев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«Дядя Миша».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47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Знакомство с буквой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Т, (т).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Потешки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, пословицы и поговорки, скороговорки, загадки.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Звуковой анализ слов. Чтение слогов, слов, предложений, стихотворения (дифференцированная работа).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48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Сопоставление звуков [д] и [т] по звонкости-глухости.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Чтение слов, полученных при замене звонкого согласного [д] его глухой парой. Чтение слов и 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 xml:space="preserve">классификация их на две группы: со звонким звуком [д] и с глухим звуком [т]. Чтение слов по таблице при замене одной буквы. Чтение хорошо читающими детьми рассказа 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Е.Чарушина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«Томка».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49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Знакомство с буквой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Б, (б)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Развитие восприятия художественного произведения.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Русская народная сказка «Кот, петух и лиса»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 «бант», «бинт». Сравнение  звуков по твердости-мягкости. Чтение слогов, слов и предложений. Сравнение слов по твёрдости-мягкости, звонкости-глухости указанных звуков. Расшифровка зашифрованных слов: «набор» - «барон», «кабан» - «банка». Чтение хорошо читающими детьми рассказа В.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Голявкина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«Всё будет прекрасно».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Игровая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50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буквой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П, (п)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Звуковой анализ слов «печка», «пушка». Чтение слогов, слов, рассказа. Чтение слов по таблице. Составление слова по выделенным звукам («павлин»). Сравнение слов. Обсуждение смыслоразличительной функции ударения «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п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ó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лки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–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полк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ú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»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. Чтение хорошо читающими детьми рассказа В.Осеевой «Просто старушка».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rPr>
          <w:trHeight w:val="914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51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Развитие восприятия художественного произведения. Русская народная сказка «Привередница». Знакомство с буквой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В, (в).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52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буквой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Ф, (ф)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 «фонарь», «филин». Чтение слогов и слов. Чтение слов «сев», «довод» справа налево. Смыслоразличительная функция ударения: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зв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ó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нок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–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звон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ó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к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. Чтение хорошо читающими детьми рассказа Я.Тайца «Волк». Разгадывание ребусов.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Игровая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53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Знакомство с буквой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Ж, (ж)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Звуковой анализ слов «лыжи», «пирожок». Выяснение особенностей звука [ж] (звук [ж]  всегда твёрдый согласный, у него нет мягкой пары). Чтение слов, предложений, отгадывание загадок. Чтение по таблице слов, полученных в результате замены одной буквы. Чтение хорошо читающими детьми рассказа Г. Юдина «Поэты».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Игровая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54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буквой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Ш,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lastRenderedPageBreak/>
              <w:t>(ш)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 «груша», «катушка». Выяснение 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особенностей звука [ш] (звук [ш] всегда твёрдый согласный, у него нет мягкой пары). Чтение слогов, слов, рассказа. Чтение слов, полученных в результате замены одной буквы. Чтение хорошо читающими детьми рассказа Г. Юдина «Что вы знаете о йогах?».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Игровая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55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Развитие восприятия художественного произведения. В.Бианки «Лесной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Колобок-Колючий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бок». Знакомство с буквой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Ч, (ч)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56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буквой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Щ, (щ)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 «ящик», «клещи». Выяснение особенностей звука [щ’] (звук [щ’] всегда мягкий согласный, у него нет твёрдой пары). Чтение слогов, слов, предложений. Отработка правила написания гласных после [ч'] и  [щ']. Составление слов по схемам.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57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буквой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Х, (х)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 "хобот", "хвост". Называние слов с мягкой парой согласного звука [х]. Составление словосочетаний. Нахождение слова в слове. Расшифровка зашифрованного слова: «выход». Разгадывание кроссворда. Чтение хорошо читающими детьми сказки Л.Толстого «Белка и волк».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Игровая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 58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буквой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Ц, (ц)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Звуковой анализ слов «синица», «цапля». Выяснение особенностей звука [ц] (звук [ц] всегда твёрдый согласный,  у него нет мягкой пары). Чтение слов в единственном и множественном числе. Разгадывание кроссворда и отгадывание загадок. Составление словосочетаний. Для хорошо читающих детей – чтение рассказа                                                                     Г.Юдина  «Цыплёнок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Цып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Игровая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 59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Развитие восприятия художественного произведения. Шарль Перро «Красная шапочка». 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буквой ь. 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Особенности буквы ь.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lastRenderedPageBreak/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 60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разделительной функцией мягкого знака.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разделительной функцией мягкого знака. Различение функций мягкого знака. Образование форм множественного числа с использованием  мягкого знака. Чтение по таблице слов, полученных в результате замены одной буквы. Чтение рассказа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И.Бутмина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«Трус» хорошо читающими детьми.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 61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особенностями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ъ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Знакомство с особенностями твёрдого знака. Сравнение слов. Чтение учителем стихотворений с фиксацией внимания на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ь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и </w:t>
            </w: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ъ</w:t>
            </w: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знаках. Чтение хорошо читающими детьми рассказа Г.Юдина  «Как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Мыша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за сыром ездил».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  62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Развитие восприятия художественного произведения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  63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Промежуточная диагностическая работа.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Диагностический 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  64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Урок – 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58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Послебукварный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 период (40 часов)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 65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i/>
                <w:iCs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bCs/>
                <w:i/>
                <w:iCs/>
                <w:kern w:val="1"/>
                <w:sz w:val="24"/>
                <w:szCs w:val="24"/>
              </w:rPr>
              <w:t>Букварь 2 часть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Алфавит. С.Маршак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"Ты эти буквы заучи...";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В.Голявки</w:t>
            </w:r>
            <w:proofErr w:type="spellEnd"/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«Спрятался». 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Проблемная ситуация: "Чего больше в русском языке: букв или звуков?" Чтение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стихотворения Ответы на вопросы по содержанию прочитанного. Умение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определить и объяснить значение слова в контексте.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  66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В.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Сутеев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«Три котенка»; А.Шибаев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«Беспокойные соседки».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Чтение рассказа В.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Сутеева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"Три котенка" и выполнение задания к рассказу.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Чтение стихотворения А.Шибаева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«Беспокойные соседки» и обсуждение вопроса о том, как превратить буквы Г,Д,Е,Ё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Ж в предложение.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 67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Е. Пермяк «Про нос и язык»; Г. Остер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«Меня нет дома».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Чтение рассказа Е. Пермяка "Про нос и язык"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и Г.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Остера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"Меня нет дома" учителем и хорошо читающими учениками. Выполнение заданий к рассказам. Обсуждение с детьми справедливости бабушкиного шутливого ответа. Выбор пословицы к содержанию прочитанного.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Обсуждение комичности ситуации рассказа Г.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Остера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и возможности её разумного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решения. Ролевое чтение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 68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Развитие восприятия художественного произведения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82B2A" w:rsidRPr="00482B2A" w:rsidTr="00610CC2"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  <w:r w:rsidRPr="00482B2A"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  <w:t xml:space="preserve">       69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А.Шибаев «На зарядку – становись»!; «Познакомились».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Чтение рассказа А.Шибаева "На зарядку – становись!" учителем и хорошо читающими учениками. Выполнение заданий.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Инсценировка: один или два ученика изображают букву, остальные угадывают,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какая это буква.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Чтение и обсуждение рассказа «Познакомились»: какой знак вам больше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понравился и почему?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Ролевое чтение: выбор нужной интонации и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настроения при чтении.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Фронтальная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Индивидуальная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482B2A" w:rsidRPr="00482B2A" w:rsidRDefault="00482B2A" w:rsidP="00482B2A">
      <w:pPr>
        <w:widowControl w:val="0"/>
        <w:suppressAutoHyphens/>
        <w:spacing w:after="0" w:line="240" w:lineRule="auto"/>
        <w:rPr>
          <w:rFonts w:ascii="Arial" w:eastAsia="Arial Unicode MS" w:hAnsi="Arial" w:cs="Times New Roman"/>
          <w:kern w:val="1"/>
          <w:sz w:val="20"/>
          <w:szCs w:val="24"/>
        </w:rPr>
        <w:sectPr w:rsidR="00482B2A" w:rsidRPr="00482B2A">
          <w:pgSz w:w="16837" w:h="11905" w:orient="landscape"/>
          <w:pgMar w:top="680" w:right="680" w:bottom="680" w:left="680" w:header="720" w:footer="720" w:gutter="0"/>
          <w:cols w:space="720"/>
          <w:docGrid w:linePitch="360"/>
        </w:sectPr>
      </w:pPr>
    </w:p>
    <w:tbl>
      <w:tblPr>
        <w:tblW w:w="15858" w:type="dxa"/>
        <w:tblInd w:w="-15" w:type="dxa"/>
        <w:tblLayout w:type="fixed"/>
        <w:tblLook w:val="0000"/>
      </w:tblPr>
      <w:tblGrid>
        <w:gridCol w:w="1116"/>
        <w:gridCol w:w="1134"/>
        <w:gridCol w:w="2126"/>
        <w:gridCol w:w="1559"/>
        <w:gridCol w:w="3686"/>
        <w:gridCol w:w="2693"/>
        <w:gridCol w:w="1984"/>
        <w:gridCol w:w="1560"/>
      </w:tblGrid>
      <w:tr w:rsidR="00482B2A" w:rsidRPr="00482B2A" w:rsidTr="00610CC2">
        <w:trPr>
          <w:trHeight w:val="1838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70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Е.Чарушин</w:t>
            </w:r>
            <w:proofErr w:type="spellEnd"/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«Как Никита играл в доктора». А. Шибаев «Всегда вместе».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Чтение рассказа Е.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Чарушина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"Как Никита играл в доктора" учителем и хорошо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читающими учениками. Обсуждение ситуации: прав ли Никита, можно ли так играть с собакой, а если нельзя, то почему?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обсуждать прочитанное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делать выводы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формирование приёмов мыслительной 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Фронтальный</w:t>
            </w:r>
          </w:p>
        </w:tc>
      </w:tr>
      <w:tr w:rsidR="00482B2A" w:rsidRPr="00482B2A" w:rsidTr="00610CC2">
        <w:tc>
          <w:tcPr>
            <w:tcW w:w="111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ind w:left="-2127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71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Развитие восприятия художественного произведения.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С.Маршак «Тихая сказка».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Урок слушания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обсуждать прочитанное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делать выводы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формирование приёмов мыслительной деятельности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ind w:left="-2127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72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Г. Цыферов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«Маленький тигр».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С.Чёрный  «Кто?» 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сказки «М аленький тигр» Г. Цыферова учителем и хорошо читающими учениками. Ответы на вопросы по содержанию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прочитанного. Чтение сказки по ролям.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стихотворения С. Чёрного «Кто?» учителем и хорошо читающими учениками. Работа в парах и обсуждение вопроса: кто храбрее мышонок или лев?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развивать навык чтения;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отвечать на вопросы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читать по ролям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работать в парах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-развивать умение слышать тон автора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учебно-коммуникативные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совершенствование диалогической речи учащихся;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Групповой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ind w:left="-2127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73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Г. Остер  «Середина сосиски.».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Я. Аким «Жадина».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Чтение рассказа Г.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Остера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«Середина сосиски» учителем и хорошо читающими учениками. Обсуждение комичности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ситуации.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Ролевое чтение.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стихотворения Я. Акима «Жадина» Ответы на вопросы. Сравнение прочитанных произведений по сюжету.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обсуждать прочитанное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читать по ролям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сравнивать произведения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формирование приёмов мыслительной 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Фронтальный.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ind w:left="-2127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74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Э.Успенский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«Если был бы я девчонкой»…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«Рукавичка» (украинская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народная сказка).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стихотворения Э.Успенского «Если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был бы я девчонкой…» Ответы на вопросы.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украинской народной сказки «Рукавичка».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Сравнение сказок (народная и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авторская).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определять жанр произведения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различать виды сказок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- умение выделять отдельные признаки предметов с помощью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сравнения, высказывать суждения на основе сравнения.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Текущий.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c>
          <w:tcPr>
            <w:tcW w:w="111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ind w:left="-2127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75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Развитие восприятия художественного произведения.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В.Сутеев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«Ёлка».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Урок слушания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обсуждать прочитанное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делать выводы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формирование приёмов мыслительной деятельности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ind w:left="-2127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76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Г. Остер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«Спускаться легче». 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Г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Чтение рассказа Г.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Остера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«Спускаться легче». Обсуждение: это шутка или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серьёзный рассказ.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Ролевое чтение.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обсуждать прочитанное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читать по ролям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выделять главные мысли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-нахождение необходимого учебного материала.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ind w:left="-2127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77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В.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Сутеев</w:t>
            </w:r>
            <w:proofErr w:type="spellEnd"/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«Под грибом»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Чтение сказки В.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Сутеева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«Под грибом учителем и хорошо читающими учениками.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Ответы на вопросы по содержанию прочитанного.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Сравнение сказок с похожими сюжетами.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Различение авторской и народной сказки.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отвечать на вопросы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различать виды сказок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выделять главные мысли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Фронтальный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ind w:left="-2127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78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Развитие восприятия художественного произведения.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К.Чуковский «Муха-цокотуха».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обсуждать прочитанное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делать выводы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Фронтальный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836" w:hanging="360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79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«А.Шибаев «Что за шутки»?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Г.Остера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«Хорошо спрятанная котлета». 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стихотворения А.Шибаева «Что за шутки?» Ответы на вопросы.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Чтение рассказа Г.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Остера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«Хорошо спрятанная котлета». Выполнение заданий к рассказу.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Обсуждение: как в рассказах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Г.Остера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герои-звери разговаривают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друг с другом, всегда ли могут договориться.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обсуждать прочитано выполнять задания к рассказу.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-- сознательное чтение текста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выделять главные мысли текста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Фронтальный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127" w:hanging="360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». Б. Житков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«Как меня называли». 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А.Кушнер «Большая новость».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рассказа Б. Житкова «Как меня называли». Обсуждение: «Почему мальчика прозвали Почемучкой и какие «почему?» он задавал правильно, а какие нет?»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стихотворения А.Кушнера «Большая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новость». Ответ на вопрос.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работать с текстом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формирование приемов мыслительной 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Фронтальный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127" w:hanging="360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81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Л. Пантелеев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«Как поросенок говорить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научился». 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рассказа Л.Пантелеева «Как поросенок говорить научился». Ответы на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вопросы по содержанию прочитанного.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работать с текстом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сознательное чтение текста разного типа вслух и про себя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Фронтальный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127" w:hanging="360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82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Развитие восприятия художественного произведения.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Бр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. Гримм «Заяц и ёж».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Урок слушания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Урок слушания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83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Е.Чарушин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«Яшка».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«А.Кушнер Что я узнал»! Ю.Дмитриев «Медвежата»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Чтение рассказа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Е.Чарушина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«Яшка».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Ответы на вопросы.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Обсуждение: хочется тебе завести птицу и научить её говорить? Ты с этим справишься?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 обсуждать прочитанное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отвечать на вопросы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формирование приемов мыслительной 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c>
          <w:tcPr>
            <w:tcW w:w="111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 Unicode MS" w:hAnsi="Arial" w:cs="Times New Roman"/>
                <w:kern w:val="1"/>
                <w:sz w:val="20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84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Г.Снегирёв «Медвежата». Развитие восприятия художественного произведения. А.Блок «Снег да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снег»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Урок слушания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обсуждать прочитанное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делать выводы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формирование приёмов мыслительной деятельности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М . Карем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«Растеряшка».  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В.Драгунский «Заколдованная буква». 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Чтение стихотворения М.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Карема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«Растеряшка». Ответы на вопросы по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содержанию прочитанного.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рассказа В.Драгунского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«Заколдованная буква». Выполнение заданий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 рассказу.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Обсуждение вопроса: можно ли смеяться над человеком, если он не выговаривает какой-либо звук. Можно ли научиться произносить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все звуки правильно?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отвечать на вопросы по содержанию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учебно-коммуникативные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способность выбирать средства языка в соответствии с речевой ситуацией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Фронтальный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127" w:hanging="360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86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Н.Носов «Ступеньки». 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рассказа Н.Носова «Ступеньки».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Ответы на вопросы по содержанию прочитанного.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Обсуждение: нужно ли доводить любое начатое дело до конца?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 развивать навык чтения;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отвечать на вопросы по содержанию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формирование приемов мыслительной 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Фронтальный</w:t>
            </w:r>
          </w:p>
        </w:tc>
      </w:tr>
      <w:tr w:rsidR="00482B2A" w:rsidRPr="00482B2A" w:rsidTr="00610CC2">
        <w:tc>
          <w:tcPr>
            <w:tcW w:w="111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127" w:hanging="360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87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Развитие восприятия художественного произведения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Г.Скребицкий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«Пушок»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Урок слушания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обсуждать прочитанное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делать выводы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формирование приёмов мыслительной деятельности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88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О.Дриз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«Горячий привет».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Г.Остер  «Привет Мартышке» 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ind w:right="-288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Чтение стихотворения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О.Дриза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«Горячий привет?» Ответы на вопросы.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Чтение рассказа Г.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Остера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«Привет Мартышке». Сравнение прочитанных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произведений по жанру и сюжету.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отвечать на вопросы по содержанию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сравнивать жанры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формирование приемов мыслительной 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89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Е.Чарушин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«Зайчата».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Н.Сладков «Сорока и заяц». 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«Лиса и заяц». 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Чтение рассказа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Е.Чарушина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«Зайчата». Ответ на вопрос.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рассказа Н.Сладкова «Зайчата». Умение определить и объяснить значение выражения «заячья душа» в контексте.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Чтение рассказа Н.Сладкова «Лиса и Заяц».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Творческое задание: придумать, как ответил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Заяц Лисе; сравнить с тем, как это написано у автора.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Сравнение произведений Н.Сладкова и Е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Чарушина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 xml:space="preserve">  -  развивать навык чтения;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уметь объяснять значение выражений;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-выполнять творческие задания;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- уметь сравнивать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учебно-коммуникатвные</w:t>
            </w:r>
            <w:proofErr w:type="spellEnd"/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- совершенствование диалогической речи учащихся;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умение составлять устный рассказ, устно описывать объект наблюдения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Текущий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90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Развитие восприятия художественного произведения. Н.Носов «Фантазёры»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Урок слушания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обсуждать прочитанное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делать выводы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формирование приёмов мыслительной 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91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Н.Носов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«Затейники». 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рассказа Н.Носова «Затейники».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Ответы на вопросы по содержанию прочитанного.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Подбор подходящего заголовка с использованием малых фольклорных форм.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 развивать навык чтения;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отвечать на вопросы по содержанию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сознательное чтение текста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выделять главные мысли текста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92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Г.Сапгир «Людоед и принцесса, или Всё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наоборот». 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сказки Г.Сапгира «Людоед и принцесса, или Всё наоборот». Ответы на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вопросы по содержанию прочитанного. Обоснование своей точки зрения: эта сказка тебе кажется ужасной или прекрасной.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 развивать навык чтения;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отвечать на вопросы по содержанию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обосновывать свою точку зрения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учебно-коммуникативные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умение выражать свои мысли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93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Дж.Родари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 «Про мышку, которая ела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кошек». 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Чтение сказки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Дж.Родари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«Про мышку, которая ела кошек». Ответы на вопросы по содержанию прочитанного.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Определение жанра данного произведения.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-  развивать навык чтения;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отвечать на вопросы по содержанию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определять жанр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сознательное чтение текста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выделять главные мысли текста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Развитие восприятия художественного произведения. Е.Ильина «Шум и Шумок».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Урок слушания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обсуждать прочитанное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делать выводы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- формирование приёмов мыслительной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95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А.Толстой «Ёж».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В.Лунин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«Волк ужасно разъярён»…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Г.Цыферов «Зелёный заяц». 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сказки А.Толстого «Ёж». Ответы на вопросы по содержанию прочитанного.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Выборочное чтение.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стихотворения В.Лунина «Волк ужасно разъярён»… Умение определить и объяснить значение слова в контексте.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рассказа Г.Цыферова «Зелёный заяц». Ответы на вопросы по содержанию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прочитанного. Обоснование своей точки зрения: хорошо,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что мы все разные или должны быть одинаковыми?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Подбор пословицы для окончания рассказа.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 развивать навык чтения;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отвечать на вопросы по содержание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выборочное чтение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работать с пословицами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нахождение необходимого учебного материала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учебно-коммуникативные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умение выражать свои мысли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Фронтальный</w:t>
            </w:r>
          </w:p>
        </w:tc>
      </w:tr>
      <w:tr w:rsidR="00482B2A" w:rsidRPr="00482B2A" w:rsidTr="00610CC2">
        <w:trPr>
          <w:trHeight w:val="2094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96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В.Драгунский «Он живой и светится».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рассказа В.Драгунского «Он живой и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светится». Ответы на вопросы по содержанию прочитанного.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Обоснование своей точки зрения: оцени правильность поступка Дениски.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 развивать навык чтения;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отвечать на вопросы по содержание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обосновывать свою точку зрения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учебно-коммуникативные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умение выражать свои мысли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сознательное чтение текста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Фронтальный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97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Лиса и журавль. (русская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народная сказка).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Н.Сладков Лиса и мышь. 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русской народной сказки «Лиса и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журавль». Ответы на вопросы по содержанию прочитанного.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Подбор заголовка с использованием малых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фольклорных форм. Выработка оценочных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суждений к литературным персонажам.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Обоснование своей точки зрения: правильно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ли поступил журавль.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произведения Н.Сладкова «Лиса и мышь». Ответ на вопрос.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 развивать навык чтения;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отвечать на вопросы по содержание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подбирать заголовок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оценивать литературных персонажей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сознательное чтение текста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выделять главные мысли текста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Фронтальный</w:t>
            </w:r>
          </w:p>
        </w:tc>
      </w:tr>
      <w:tr w:rsidR="00482B2A" w:rsidRPr="00482B2A" w:rsidTr="00610CC2">
        <w:tc>
          <w:tcPr>
            <w:tcW w:w="111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30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98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Г.Сапгир«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Лошарик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»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.  В.Берестов «Картинки в лужах»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Комбинирова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нный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Чтение 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 xml:space="preserve"> Ответы на вопросы по содержанию прочитанного.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-  развивать навык чтения;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- отвечать на вопросы по содержанию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подбирать заголовок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оценивать литературных персонажей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учебно-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сознательное чтение текста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выделять главные мысли текста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99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А.С.Пушкин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«Сказка о царе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Салтане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…(русская народная сказка)  «Пузырь, Соломинка и Ла-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поть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».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В.Сутеев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«Кораблик"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Знакомство с литературными (авторскими) сказками.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отрывка из «Сказки о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царе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Салтане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…».Упражнение в чтении описаний кораблика,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корабельщиков.Выполнение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заданий в учебнике и в тетради. Выразительное чтение отрывка.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Знакомство с книгой «Сказ-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киА.С.Пушкина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упражняться над выразительным чтением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сознательное чтение текста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выделять главные мысли текста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 опрос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Кир Булычёв «Скороговорка».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В.В.Бианки «Лис и Мышонок». Загадка. Проверь себя.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Работа с текстом сказки: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це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лостное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восприятие,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выпол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нение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заданий в учебнике и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тетради. Чтение по ролям.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загадки. Ответы на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вопросы. Сравнение образов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Мышонка и Лисы.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читательские умения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воспринимать художественное произведение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сравнивать образы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-выделять главные мысли текста;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-нахождение необходимого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Текущий, самостоятельная групповая работа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iCs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Развитие восприятия художественного произведения.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В.Сутеев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«Палочка – выручалочка».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iCs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iCs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iCs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учителем рассказа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К.Д.Ушинского «Играющие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собаки», чтение по частям,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выполнение заданий в учеб-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нике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и тетради, составление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плана, обучение подробному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пересказу. Работа с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расска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зомЛ.Н.Толстого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«Косточка» чтение, выполнение заданий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 учебнике и тетради. По-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вторение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произведений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Л.Н.Толстого.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восприятие художественного произведения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-развивать умение пересказывать текст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выполнять задание в учебнике и тетради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самостоятельно работать с произведениями для дополнительного чтения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учебно-коммуникативные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пересказ прочитанного текста, ответы на вопросы по тексту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К.Ушинский«Игра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ющие собаки» Л.Н.Толстой «Косточка».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В.А.Осеева«Кто наказал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его?». Пословица.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Комбинирова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Отработка навыка чтения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вслух. Выразительное чтение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– показ отношения к герою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рассказа. Определение темы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и жанра произведения. Вы-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полнение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заданий в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ке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и тетради. Работа с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посло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вицей, выразительное чтение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и объяснение смысла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посло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вицы. 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Сравнение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произве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дений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. Упражнение в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выра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зительномчтениистихотво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рения.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- уметь определять тему, жанр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-соотносить пословицу с содержанием произведения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выполнять задание в учебнике и тетради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учебно-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сознательное чтение текста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 xml:space="preserve">Текущий,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самостоятельная работа</w:t>
            </w:r>
          </w:p>
        </w:tc>
      </w:tr>
      <w:tr w:rsidR="00482B2A" w:rsidRPr="00482B2A" w:rsidTr="00610CC2">
        <w:tc>
          <w:tcPr>
            <w:tcW w:w="111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39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103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В.Осеева «Печенье». Пословицы.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А.Барто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«Я-лишний». Я.Аким «Мама». Э.Успенский «Всё в порядке». Проверь себя.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обсуждать прочитанное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делать выводы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формирование приёмов мыслительной деятельности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Развитие восприятия художественного произведения. Е.Пермяк «Пичугин мост»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Чтение рассказа Е.Пермяка, выполнение заданий в учебнике  тетради. Работа с пословицей: выразительное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чтение,определение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и объяснение ее смысла, соотнесение пословицы с главной мыслью рассказа Е.Пермяка.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-выделять главную мысль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-соотносить пословицу с содержанием произведения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выполнять задание в учебнике и тетради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сознательное чтение текста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выделять главные мысли текста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</w:tc>
      </w:tr>
      <w:tr w:rsidR="00482B2A" w:rsidRPr="00482B2A" w:rsidTr="00610CC2">
        <w:trPr>
          <w:trHeight w:val="70"/>
        </w:trPr>
        <w:tc>
          <w:tcPr>
            <w:tcW w:w="158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kern w:val="1"/>
              </w:rPr>
              <w:t xml:space="preserve">                                                                                                                       Литературное чтение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kern w:val="1"/>
              </w:rPr>
              <w:t xml:space="preserve">                                                                                                      Читаем сказки, загадки, скороговорки (6 часов)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Л.Толстой «Солнце и ветер».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В. Бианки «Синичкин кален-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дарь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Э.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Мошковская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«Лед тронулся»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 xml:space="preserve">Урок изучения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нового материала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Знакомство с новым блоком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(разделом), чтение заголовка,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рассматривание содержания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(оглавления) раздела (Сколько произведений входит?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Каких авторов? Какое про-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изведение открывает раздел?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Чем заканчивается? и т.д.).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Слушание произведения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Л.Н.Толстого «Солнце и  ветер», беседа, выполнение заданий в учебнике и тетради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под руководством учителя.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Работа с рассказом В.Бианки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«Синичкин календарь»: само-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стоятельное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первичное чтение, объяснение заголовка,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выполнение заданий в учебнике под руководством учителя, а в тетради самостоятельно с последующей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про-веркой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. Слушание стихотворения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Э.Мошковской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«Лед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тронулся», выполнение заданий в учебнике и тетради.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-развивать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- развивать читательские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умения (объяснять заголовок)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выполнять задание в учебнике и тетради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самостоятельно работать с произведениями для дополнительного чтения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учебно-организационные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- умение определять последовательность действий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Текущий, самостоятель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ная, групповая работа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И. Соколов-Микитов «Русский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лес».  Загадки. Песенка.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iCs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Русская народная песня«Березонька». 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Знакомство с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разножанровыми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произведениями о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природе (рассказ, загадка,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закличка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, народная песня).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Работа с рассказом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С.Соколова-Микитова «Русский лес»: чтение по частям,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выполнение заданий, моделирование обложки. Само-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стоятельное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чтение загадок и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выполнение заданий в учеб-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нике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. Работа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надвырази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тельностью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чтения песенки-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заклички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. Слушание народ-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ной песни «Березонька».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Сравнение произведений по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моделям, выделение общего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и различия (авторской при-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надлежности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, жанра, темы).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сравнивать и отличать произведение малых фольклорных форм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-работать с произведением, выполнять задания в учебнике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выразительно читать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сравнивать произведения разных жанров</w:t>
            </w:r>
          </w:p>
          <w:p w:rsidR="00482B2A" w:rsidRPr="00482B2A" w:rsidRDefault="00482B2A" w:rsidP="00482B2A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самостоятельно работать с произведениями для дополнительного чтения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формирование приемов мыслительной 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индивидуальный.фронтальный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С. Маршак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«Апрель».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М. Пришвин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«Лесная капель».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Урок-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экскурсия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Чтение стихотворения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С.Маршака «Апрель», выполнение заданий в учебнике и тетради под руководством учителя. Заучивание наизусть стихотворения и работа над выразительностью чтения. Самостоятельное моделирование обложки. Слушание рассказа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М.Пришвина «Лесная капель», выполнение заданий в учебнике под руководством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учителя и в тетради – само-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стоятельно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. Сравнение изученных на уроке произведений.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- выразительно читать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- заучивать наизусть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моделировать обложку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-выполнять задания в учебнике и тетради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самостоятельно работать с произведениями для дополнительного чтения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учебно-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формирование приёмов мыслительной 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Текущий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Развитие восприятия художественного произведения.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Н.Саконская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«Мы с мамой»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Урок слушания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обсуждать прочитанное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делать выводы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формирование приёмов мыслительной 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Развитие восприятия художественного произведения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Братья Гримм «Заяц и Ёж»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И.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Mазнин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«Давайте дружить».Ю.Коваль «Бабочка». С.Михалков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«Аисты и лягушки».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Е.Чарушин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«Томкины сны»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Знакомство с новым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разде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лом: чтение заголовка, рас-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сматривание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содержания,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фамилий писателей,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чьи произведения вошли в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раздел. Работа со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стихотво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рением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И.Мазника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«Давайте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дружить»: слушание, чтение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по частям, беседа,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упражне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ния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в выразительном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нии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, выполнение заданий в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учебнике и тетради.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рассказа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Ю.Коваля «Бабочка»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учащи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мися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, выполнение заданий в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учебнике и тетради. Сравни-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вание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произведений по мо-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делям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понимать главную мысль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-находить части в тексте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выразительно читать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самостоятельно работать с произведениями для дополнительного чтения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сознательное чтение текста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выделять главные мысли текста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iCs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t xml:space="preserve">И.Жуков «Нападение на </w:t>
            </w:r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lastRenderedPageBreak/>
              <w:t>зоопарк».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М.Пришвин «Ежик».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Ю.Могутин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«Убежал»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Слушание рассказа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М.Пришвина «Ежик» из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ху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дожественной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книги. Работа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 отрывком рассказа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М.Пришвина «Ежик»: чтение,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выполнение заданий в учеб-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нике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и тетради. Моделирование обложки. Чтение уча-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щимися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стихотворения,  коллективное выполнение заданий, работа над выразительностью чтения. Сравнение произведений по моделям.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-развивать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- работать над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выразительностью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выполнять задания в рабочей тетради и учебнике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сравнивать произведения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- сознательное чтение текста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выделять главные мысли текста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Текущий</w:t>
            </w:r>
          </w:p>
        </w:tc>
      </w:tr>
      <w:tr w:rsidR="00482B2A" w:rsidRPr="00482B2A" w:rsidTr="00610CC2">
        <w:tc>
          <w:tcPr>
            <w:tcW w:w="158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iCs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iCs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iCs/>
                <w:kern w:val="1"/>
              </w:rPr>
              <w:t xml:space="preserve">                                                                                                                      Учимся уму-разуму (8 часов)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iCs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t>Б.Заходер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t xml:space="preserve"> «Ёжик». М.Пришвин «Норка и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t>Жулька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t>». Русская народная песня «Котик»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Определять жанр и тему, правильно называть произведение (под руководством учителя);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читать слова и предложения из произведения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осознание ответственности за общее благополучие;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-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эмпатия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как понимание чувств других людей и сопереживание им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сознательное чтение текста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выделять главные мысли текста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iCs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t>Э.Шим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t xml:space="preserve"> «Глухарь».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t>Г.Скребицкии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t xml:space="preserve"> «Самые быстрые крылья». Проверь себя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Определять жанр и тему, правильно называть произведение (под руководством учителя);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читать слова и предложения из произведения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осознание ответственности за общее благополучие;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-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эмпатия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как понимание чувств других людей и сопереживание им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сознательное чтение текста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выделять главные мысли текста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Развитие восприятия художественного произведения.  Е.Трутнева «Когда это бывает?».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Урок слушания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обсуждать прочитанное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делать выводы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формирование приёмов мыслительной 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iCs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t>М.Пляцковскии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t xml:space="preserve"> «Добрая лошадь». В.Осеева «Кто хозяин?». В.Осеева «Просто старушка».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В.Голявкин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«Про то, для кого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Вовка учится»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Повторение изученных про-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изведенийВ.А.Осеевой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. Слушание рассказа В.Осеевой «Кто хозяин?»,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выполнение заданий в учеб-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нике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и тетради под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руково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дством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учителя.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Самостоя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тельная работа с рассказом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В.Осеевой «Просто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старуш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ка». Чтение, выполнение за-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даний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. Сравнение рассказов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В.Осеевой. Чтение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послови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цы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и выполнение заданий.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-развивать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подбирать пословицы по теме произведения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-отвечать на вопросы после прочитанного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произведения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выполнять задания в рабочей тетради и учебнике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учебно-коммуникативные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- способность выбирать средства языка в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соответствии с речевой ситуацией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Текущий</w:t>
            </w:r>
          </w:p>
        </w:tc>
      </w:tr>
      <w:tr w:rsidR="00482B2A" w:rsidRPr="00482B2A" w:rsidTr="00610CC2">
        <w:trPr>
          <w:trHeight w:val="3045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Е.Пермяк «Самое страшное». С.Востоков «Кто кого».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И.Бутмин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«Трус».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 бота с рассказом: чтение учите-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лем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, а учащиеся следят по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тексту; выполнение заданий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 учебнике под руководством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учителя; самостоятельное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выполнение заданий в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тет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ради и коллективная про-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верка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. Выразительное чтение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пословицы и объяснение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смысла.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по частям рассказа,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беседа, выполнение заданий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 учебнике и тетради. Срав-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нение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рассказов о детях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В.Осеевой и Е.Пермяка,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выбор тона и темпа чтения.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умение воспринимать художественное произведение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-выполнять задания в рабочей тетради и учебнике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находить в тексте пословицы и уметь их объяснять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-выбирать правильный темп и тон при чтении произведения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-самостоятельно работать с произведениями для дополнительного чтения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учебно-коммуникативные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способность выбирать средства языка в соответствии с речевой ситуацией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Фронтальный, индивидуальный</w:t>
            </w:r>
          </w:p>
        </w:tc>
      </w:tr>
      <w:tr w:rsidR="00482B2A" w:rsidRPr="00482B2A" w:rsidTr="00610CC2">
        <w:trPr>
          <w:trHeight w:val="2775"/>
        </w:trPr>
        <w:tc>
          <w:tcPr>
            <w:tcW w:w="11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Е.Пермяк «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Бумажныи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змеи». В.Берестов «Серёжа и гвозди». Проверь себя.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Развитие восприятия художественного произведения.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С.Баруздин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«Весёлые рассказы».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Урок слушания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обсуждать прочитанное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делать выводы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формирование приёмов мыслительной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rPr>
          <w:trHeight w:val="58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М.Пляцковский</w:t>
            </w:r>
            <w:proofErr w:type="spellEnd"/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«Урок дружбы». В.Орлов «Как малышу нашли маму».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Знакомство с новым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разде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лом (чтение заголовка, рас-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сматривание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содержания).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сказки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М.Пляцковского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«Урок дружбы» вслух по частям, беседа,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выполнение заданий в учебнике и тетради. Обучение краткому пересказу сказки. Рассказы детей о понравившемся герое. Чтение пословицы и объяснение ее смысла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-развивать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кратко пересказывать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правильно называть автора и название произведения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- выполнять задания в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рабочей тетради и учебнике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работать с пословицами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сознательное чтение текста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- выделять главные мысли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текста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Текущий</w:t>
            </w:r>
          </w:p>
        </w:tc>
      </w:tr>
      <w:tr w:rsidR="00482B2A" w:rsidRPr="00482B2A" w:rsidTr="00610CC2">
        <w:trPr>
          <w:trHeight w:val="58"/>
        </w:trPr>
        <w:tc>
          <w:tcPr>
            <w:tcW w:w="158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kern w:val="1"/>
              </w:rPr>
              <w:t xml:space="preserve">                                                                                                                     Читаем о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b/>
                <w:kern w:val="1"/>
              </w:rPr>
              <w:t>роднои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b/>
                <w:kern w:val="1"/>
              </w:rPr>
              <w:t xml:space="preserve"> природе (7 часов)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А.Усачёв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«Грамотная мышка».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М.Яснов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«В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леснои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библиотеке».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В.Сутеев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«Цыпленок и утенок». С.Прокофьева «Сказка о том, что надо дарить».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Знакомство с произведения-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ми современных писателей.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Работа со сказкой А.Усачёва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«Грамотная мышка»: чтение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по частям, объяснение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заго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ловка, выполнение заданий в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учебнике и тетради,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выявле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ние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главной мысли.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В.Сутеева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«Цыпленок и Утенок»: самостоятельное чтение учащимися, беседа, выполнение заданий в учебнике. 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Чтение по ролям.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Высказы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вания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учащихся о героях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сказки. Творческая работа: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придумывание веселой истории о героях сказки.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работать с произведением, отвечать на вопросы, выделять главную мысль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выполнять творческие работы: сочинять весёлые истории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-объяснять поступки героев и своё отношение к ним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учебно-коммуникативные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-совершенствование диалогической речи учащихся; умение составлять устный рассказ, устно описывать объект наблюдения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Текущий, устный опрос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iCs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t>Д.Биссет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t xml:space="preserve"> «Дракон и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t>Комодо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t>». Проверь себя.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Работа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надвырази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тельностью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чтения,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выпол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нение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заданий в учебнике.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Дифференцированное вы-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полнение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заданий в тетради.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выразительно читать стихи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выполнять задания в рабочей тетради и учебнике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адекватно воспринимать содержание и смысл устной речи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iCs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t>Развитие восприятия художественного произведения. Х.-К. Андерсен «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t>Стоикииоловянны</w:t>
            </w:r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lastRenderedPageBreak/>
              <w:t>исолдатик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t>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Урок слушания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обсуждать прочитанное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делать выводы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формирование приёмов мыслительной 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iCs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i/>
                <w:iCs/>
                <w:kern w:val="1"/>
              </w:rPr>
              <w:t>А.Барто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«Жук». Н.Сладков «На одном бревне».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Знакомство с новым разделом, повторение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произведе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ний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о животных. Работа со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стихотворением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А.Барто</w:t>
            </w:r>
            <w:proofErr w:type="spellEnd"/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«Жук»: работа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надвырази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тельностью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чтения,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выпол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нение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заданий в учебнике.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Дифференцированное вы-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полнение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заданий в тетради.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выразительно читать стихи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выполнять задания в рабочей тетради и учебнике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адекватно воспринимать содержание и смысл устной речи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</w:tc>
      </w:tr>
      <w:tr w:rsidR="00482B2A" w:rsidRPr="00482B2A" w:rsidTr="00610CC2">
        <w:trPr>
          <w:trHeight w:val="2204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Е.Чарушин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«Как Никита играл в доктора». Пословицы. 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Урок-игра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Работа с книгами Е.И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Чарушина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: рассматривание по группам, правильное называние, определение тем. Чтение рассказа «Томка и корова».выполнение заданий в учебнике. Самостоятельное чтение загадки. Выполнение заданий в тетради. Творческая работа «Проба пера»6 рассказ-описание «Корова»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составлять схемы к произведению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-находить части в тексте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выполнять задания в рабочей тетради и учебнике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нахождение необходимого учебного материала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</w:tc>
      </w:tr>
      <w:tr w:rsidR="00482B2A" w:rsidRPr="00482B2A" w:rsidTr="00610CC2">
        <w:trPr>
          <w:trHeight w:val="2099"/>
        </w:trPr>
        <w:tc>
          <w:tcPr>
            <w:tcW w:w="11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Е.Чарушин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«Томка и корова». В.Берестов «Выводок». Проверь себя.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Развитие восприятия художественного произведения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Г.Скребицкий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«Мать»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Урок слушания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обсуждать прочитанное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делать выводы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формирование приёмов мыслительной 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c>
          <w:tcPr>
            <w:tcW w:w="158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b/>
                <w:kern w:val="1"/>
              </w:rPr>
              <w:t xml:space="preserve">                                                                                                           О наших друзьях- животных (7 часов)</w:t>
            </w:r>
          </w:p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iCs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iCs/>
                <w:kern w:val="1"/>
              </w:rPr>
              <w:t>И.Соколов-Микитов «Радуга»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Е.Трутнева «Эхо». И.Шевчук«Ленивое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эхо».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Повторение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изученныхсти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хотворений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о природе по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учебнику и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учебнойхресто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матии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. Слушание стихотворения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Е.Трутневой «Эхо», выявление первичного восприятия,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выполнение заданий к тек-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сту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в учебнике и тетради.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Выразительное чтение.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Самостоятельное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ознакоми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тельное чтение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стихотворе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ния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современного детского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поэта И.Шевчука «Ленивое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эхо». Обмен мнениями.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Уп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ражнение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в выразительном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чтении. Выполнение задания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в учебнике и тетради. 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-развивать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выразительно читать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- отвечать на вопросы 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- самостоятельно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работать с произведениями для самостоятельного чтения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выполнять задания в рабочей тетради и учебнике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- нахождение необходимого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учебного материала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Текущий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И.Соколов-Микитов «Май»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А.Плещеев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«Травка зеленеет».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Повторение рассказов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И.С.Соколова-Микитова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по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учебнику и учебной хрестоматии. Чтение учащимися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отдельных отрывков из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изу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ченных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рассказов. Само-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стоятельное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первичное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ние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рассказа И.Соколова-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Микитова «Май», чтение по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частям, выполнение заданий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 учебнике и тетради.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Работа со стихотворением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А.Плещеева «Травка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зелене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ет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»: слушание выразительно-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го чтения учителем, беседа,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выполнение заданий в учеб-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нике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и тетради. Работа над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выразительностью чтения,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заучивание наизусть.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работать над выразительностью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заучивать наизусть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выполнять задания в рабочей тетради и учебнике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нахождение необходимого учебного материала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Я.Тайц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«Всёздесь».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iCs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«По ягоды».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Загадка.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К.Чуковский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«Радость».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Комбинированный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Повторение рассказов для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детей В.Осеевой, Е.Пермяка,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С.Баруздина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,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В.Чаплиной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и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других. Работа с рассказом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Я.Тайца «Всё здесь»: чтение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ознакомительное, беседа,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по ролям, выполнение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заданий в учебнике.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Творче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ская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работа «Проба пера» (с.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125). Выполнение заданий в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тетради. Самостоятельное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рассказа Я.Тайца «По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ягоды», упражнения в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нии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, выполнение заданий в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учебнике и тетради.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-развивать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читать по ролям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-самостоятельно работать с произведением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отвечать на вопросы по содержанию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- выполнять задания в рабочей тетради и </w:t>
            </w: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учебнике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lastRenderedPageBreak/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нахождение необходимого учебного материала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</w:tc>
      </w:tr>
      <w:tr w:rsidR="00482B2A" w:rsidRPr="00482B2A" w:rsidTr="00610CC2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Развитие восприятия художественного произведения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М.Пришвин «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Лисичкин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хлеб».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Урок слушания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обсуждать прочитанное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делать выводы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учебно-интеллектуальные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формирование приёмов мыслительной 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c>
          <w:tcPr>
            <w:tcW w:w="111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65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130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М.Есеновскии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«Моя небольшая родина».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Ю.Коринец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«Волшебное письмо».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 Чтение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ознакомительное, беседа,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чтение по ролям, выполнение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заданий в учебнике. Самостоятельное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чтение , упражнения в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чте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нии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, выполнение заданий в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учебнике и тетради.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читать по ролям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-самостоятельно работать с произведением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отвечать на вопросы по содержанию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выполнять задания в рабочей тетради и учебнике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нахождение необходимого учебного материала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</w:tc>
      </w:tr>
      <w:tr w:rsidR="00482B2A" w:rsidRPr="00482B2A" w:rsidTr="00610CC2">
        <w:tc>
          <w:tcPr>
            <w:tcW w:w="111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66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131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Р.Валеева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 «Здравствуи, лето!»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Урок-игра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Ответы на вопросы в учебнике, выполнение заданий в печатной тетради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</w:tr>
      <w:tr w:rsidR="00482B2A" w:rsidRPr="00482B2A" w:rsidTr="00610CC2">
        <w:tc>
          <w:tcPr>
            <w:tcW w:w="111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ind w:left="-2487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68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132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В.Лунин «Я видела чудо». Проверь себя.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Комбинированный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 бота с рассказом: чтение учите-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лем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, а учащиеся следят по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тексту; выполнение заданий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в учебнике под руководством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учителя; самостоятельное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 xml:space="preserve">выполнение заданий в </w:t>
            </w: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тет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ради и коллективная про-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proofErr w:type="spellStart"/>
            <w:r w:rsidRPr="00482B2A">
              <w:rPr>
                <w:rFonts w:ascii="Times New Roman" w:eastAsia="Arial Unicode MS" w:hAnsi="Times New Roman" w:cs="Times New Roman"/>
                <w:kern w:val="1"/>
              </w:rPr>
              <w:t>верка</w:t>
            </w:r>
            <w:proofErr w:type="spellEnd"/>
            <w:r w:rsidRPr="00482B2A">
              <w:rPr>
                <w:rFonts w:ascii="Times New Roman" w:eastAsia="Arial Unicode MS" w:hAnsi="Times New Roman" w:cs="Times New Roman"/>
                <w:kern w:val="1"/>
              </w:rPr>
              <w:t>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-развивать навык чтения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читать по ролям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-самостоятельно работать с произведением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отвечать на вопросы по содержанию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выполнять задания в рабочей тетради и учебнике</w:t>
            </w:r>
          </w:p>
          <w:p w:rsidR="00482B2A" w:rsidRPr="00482B2A" w:rsidRDefault="00482B2A" w:rsidP="00482B2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учебно-информационные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- нахождение необходимого учебного материала</w:t>
            </w:r>
          </w:p>
          <w:p w:rsidR="00482B2A" w:rsidRPr="00482B2A" w:rsidRDefault="00482B2A" w:rsidP="00482B2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B2A" w:rsidRPr="00482B2A" w:rsidRDefault="00482B2A" w:rsidP="00482B2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kern w:val="1"/>
              </w:rPr>
            </w:pPr>
            <w:r w:rsidRPr="00482B2A">
              <w:rPr>
                <w:rFonts w:ascii="Times New Roman" w:eastAsia="Arial Unicode MS" w:hAnsi="Times New Roman" w:cs="Times New Roman"/>
                <w:kern w:val="1"/>
              </w:rPr>
              <w:t>Текущий</w:t>
            </w:r>
          </w:p>
        </w:tc>
      </w:tr>
    </w:tbl>
    <w:p w:rsidR="00482B2A" w:rsidRPr="00482B2A" w:rsidRDefault="00482B2A" w:rsidP="00482B2A">
      <w:pPr>
        <w:widowControl w:val="0"/>
        <w:tabs>
          <w:tab w:val="left" w:pos="8640"/>
        </w:tabs>
        <w:suppressAutoHyphens/>
        <w:spacing w:after="120" w:line="240" w:lineRule="auto"/>
        <w:ind w:firstLine="720"/>
        <w:rPr>
          <w:rFonts w:ascii="Arial" w:eastAsia="Arial Unicode MS" w:hAnsi="Arial" w:cs="Times New Roman"/>
          <w:kern w:val="1"/>
          <w:sz w:val="20"/>
          <w:szCs w:val="24"/>
        </w:rPr>
      </w:pPr>
    </w:p>
    <w:p w:rsidR="00482B2A" w:rsidRPr="00482B2A" w:rsidRDefault="00482B2A" w:rsidP="00482B2A">
      <w:pPr>
        <w:widowControl w:val="0"/>
        <w:suppressAutoHyphens/>
        <w:spacing w:after="0" w:line="240" w:lineRule="auto"/>
        <w:rPr>
          <w:rFonts w:ascii="Arial" w:eastAsia="Arial Unicode MS" w:hAnsi="Arial" w:cs="Times New Roman"/>
          <w:kern w:val="1"/>
          <w:sz w:val="20"/>
          <w:szCs w:val="24"/>
        </w:rPr>
      </w:pPr>
    </w:p>
    <w:p w:rsidR="003602B9" w:rsidRPr="003602B9" w:rsidRDefault="003602B9" w:rsidP="003602B9">
      <w:pPr>
        <w:spacing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3602B9" w:rsidRPr="003602B9" w:rsidRDefault="003602B9" w:rsidP="003602B9">
      <w:pPr>
        <w:spacing w:after="0" w:line="240" w:lineRule="auto"/>
        <w:ind w:left="1068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 </w:t>
      </w:r>
    </w:p>
    <w:p w:rsidR="003602B9" w:rsidRPr="003602B9" w:rsidRDefault="003602B9" w:rsidP="003602B9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602B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lastRenderedPageBreak/>
        <w:t> </w:t>
      </w:r>
    </w:p>
    <w:p w:rsidR="00467D99" w:rsidRDefault="00467D99"/>
    <w:sectPr w:rsidR="00467D99" w:rsidSect="003602B9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0000006"/>
    <w:multiLevelType w:val="multilevel"/>
    <w:tmpl w:val="00000006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characterSpacingControl w:val="doNotCompress"/>
  <w:compat/>
  <w:rsids>
    <w:rsidRoot w:val="004060AE"/>
    <w:rsid w:val="00273D6C"/>
    <w:rsid w:val="002940ED"/>
    <w:rsid w:val="003602B9"/>
    <w:rsid w:val="003A6125"/>
    <w:rsid w:val="004060AE"/>
    <w:rsid w:val="00467D99"/>
    <w:rsid w:val="00482B2A"/>
    <w:rsid w:val="00511FF7"/>
    <w:rsid w:val="00603315"/>
    <w:rsid w:val="00C75EC7"/>
    <w:rsid w:val="00C77883"/>
    <w:rsid w:val="00E73CE1"/>
    <w:rsid w:val="00E93C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1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D6C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482B2A"/>
  </w:style>
  <w:style w:type="paragraph" w:styleId="a5">
    <w:name w:val="No Spacing"/>
    <w:uiPriority w:val="1"/>
    <w:qFormat/>
    <w:rsid w:val="00482B2A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1"/>
      <w:sz w:val="20"/>
      <w:szCs w:val="24"/>
    </w:rPr>
  </w:style>
  <w:style w:type="character" w:customStyle="1" w:styleId="WW8Num1z0">
    <w:name w:val="WW8Num1z0"/>
    <w:rsid w:val="00482B2A"/>
    <w:rPr>
      <w:rFonts w:ascii="Symbol" w:hAnsi="Symbol" w:cs="OpenSymbol"/>
    </w:rPr>
  </w:style>
  <w:style w:type="character" w:customStyle="1" w:styleId="WW8Num1z1">
    <w:name w:val="WW8Num1z1"/>
    <w:rsid w:val="00482B2A"/>
    <w:rPr>
      <w:rFonts w:ascii="OpenSymbol" w:hAnsi="OpenSymbol" w:cs="OpenSymbol"/>
    </w:rPr>
  </w:style>
  <w:style w:type="character" w:customStyle="1" w:styleId="WW8Num2z0">
    <w:name w:val="WW8Num2z0"/>
    <w:rsid w:val="00482B2A"/>
    <w:rPr>
      <w:rFonts w:ascii="Symbol" w:hAnsi="Symbol" w:cs="OpenSymbol"/>
    </w:rPr>
  </w:style>
  <w:style w:type="character" w:customStyle="1" w:styleId="WW8Num2z1">
    <w:name w:val="WW8Num2z1"/>
    <w:rsid w:val="00482B2A"/>
    <w:rPr>
      <w:rFonts w:ascii="OpenSymbol" w:hAnsi="OpenSymbol" w:cs="OpenSymbol"/>
    </w:rPr>
  </w:style>
  <w:style w:type="character" w:customStyle="1" w:styleId="WW8Num5z0">
    <w:name w:val="WW8Num5z0"/>
    <w:rsid w:val="00482B2A"/>
    <w:rPr>
      <w:rFonts w:ascii="Symbol" w:hAnsi="Symbol" w:cs="OpenSymbol"/>
    </w:rPr>
  </w:style>
  <w:style w:type="character" w:customStyle="1" w:styleId="Absatz-Standardschriftart">
    <w:name w:val="Absatz-Standardschriftart"/>
    <w:rsid w:val="00482B2A"/>
  </w:style>
  <w:style w:type="character" w:customStyle="1" w:styleId="WW-Absatz-Standardschriftart">
    <w:name w:val="WW-Absatz-Standardschriftart"/>
    <w:rsid w:val="00482B2A"/>
  </w:style>
  <w:style w:type="character" w:customStyle="1" w:styleId="WW-Absatz-Standardschriftart1">
    <w:name w:val="WW-Absatz-Standardschriftart1"/>
    <w:rsid w:val="00482B2A"/>
  </w:style>
  <w:style w:type="character" w:customStyle="1" w:styleId="10">
    <w:name w:val="Основной шрифт абзаца1"/>
    <w:rsid w:val="00482B2A"/>
  </w:style>
  <w:style w:type="character" w:styleId="a6">
    <w:name w:val="Strong"/>
    <w:qFormat/>
    <w:rsid w:val="00482B2A"/>
    <w:rPr>
      <w:b/>
      <w:bCs/>
    </w:rPr>
  </w:style>
  <w:style w:type="character" w:customStyle="1" w:styleId="WW8Num9z0">
    <w:name w:val="WW8Num9z0"/>
    <w:rsid w:val="00482B2A"/>
    <w:rPr>
      <w:rFonts w:ascii="Symbol" w:hAnsi="Symbol" w:cs="OpenSymbol"/>
    </w:rPr>
  </w:style>
  <w:style w:type="character" w:customStyle="1" w:styleId="WW8Num9z1">
    <w:name w:val="WW8Num9z1"/>
    <w:rsid w:val="00482B2A"/>
    <w:rPr>
      <w:rFonts w:ascii="OpenSymbol" w:hAnsi="OpenSymbol" w:cs="OpenSymbol"/>
    </w:rPr>
  </w:style>
  <w:style w:type="character" w:customStyle="1" w:styleId="WW8Num6z0">
    <w:name w:val="WW8Num6z0"/>
    <w:rsid w:val="00482B2A"/>
    <w:rPr>
      <w:rFonts w:ascii="Symbol" w:hAnsi="Symbol" w:cs="OpenSymbol"/>
    </w:rPr>
  </w:style>
  <w:style w:type="character" w:customStyle="1" w:styleId="WW8Num6z1">
    <w:name w:val="WW8Num6z1"/>
    <w:rsid w:val="00482B2A"/>
    <w:rPr>
      <w:rFonts w:ascii="OpenSymbol" w:hAnsi="OpenSymbol" w:cs="OpenSymbol"/>
    </w:rPr>
  </w:style>
  <w:style w:type="character" w:customStyle="1" w:styleId="a7">
    <w:name w:val="Маркеры списка"/>
    <w:rsid w:val="00482B2A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482B2A"/>
  </w:style>
  <w:style w:type="paragraph" w:customStyle="1" w:styleId="a9">
    <w:name w:val="Заголовок"/>
    <w:basedOn w:val="a"/>
    <w:next w:val="aa"/>
    <w:rsid w:val="00482B2A"/>
    <w:pPr>
      <w:keepNext/>
      <w:widowControl w:val="0"/>
      <w:suppressAutoHyphens/>
      <w:spacing w:before="240" w:after="120" w:line="240" w:lineRule="auto"/>
    </w:pPr>
    <w:rPr>
      <w:rFonts w:ascii="Arial" w:eastAsia="Arial Unicode MS" w:hAnsi="Arial" w:cs="Tahoma"/>
      <w:kern w:val="1"/>
      <w:sz w:val="28"/>
      <w:szCs w:val="28"/>
    </w:rPr>
  </w:style>
  <w:style w:type="paragraph" w:styleId="aa">
    <w:name w:val="Body Text"/>
    <w:basedOn w:val="a"/>
    <w:link w:val="ab"/>
    <w:rsid w:val="00482B2A"/>
    <w:pPr>
      <w:widowControl w:val="0"/>
      <w:suppressAutoHyphens/>
      <w:spacing w:after="120" w:line="240" w:lineRule="auto"/>
    </w:pPr>
    <w:rPr>
      <w:rFonts w:ascii="Arial" w:eastAsia="Arial Unicode MS" w:hAnsi="Arial" w:cs="Times New Roman"/>
      <w:kern w:val="1"/>
      <w:sz w:val="20"/>
      <w:szCs w:val="24"/>
    </w:rPr>
  </w:style>
  <w:style w:type="character" w:customStyle="1" w:styleId="ab">
    <w:name w:val="Основной текст Знак"/>
    <w:basedOn w:val="a0"/>
    <w:link w:val="aa"/>
    <w:rsid w:val="00482B2A"/>
    <w:rPr>
      <w:rFonts w:ascii="Arial" w:eastAsia="Arial Unicode MS" w:hAnsi="Arial" w:cs="Times New Roman"/>
      <w:kern w:val="1"/>
      <w:sz w:val="20"/>
      <w:szCs w:val="24"/>
    </w:rPr>
  </w:style>
  <w:style w:type="paragraph" w:styleId="ac">
    <w:name w:val="List"/>
    <w:basedOn w:val="aa"/>
    <w:rsid w:val="00482B2A"/>
    <w:rPr>
      <w:rFonts w:cs="Tahoma"/>
    </w:rPr>
  </w:style>
  <w:style w:type="paragraph" w:customStyle="1" w:styleId="11">
    <w:name w:val="Название1"/>
    <w:basedOn w:val="a"/>
    <w:rsid w:val="00482B2A"/>
    <w:pPr>
      <w:widowControl w:val="0"/>
      <w:suppressLineNumbers/>
      <w:suppressAutoHyphens/>
      <w:spacing w:before="120" w:after="120" w:line="240" w:lineRule="auto"/>
    </w:pPr>
    <w:rPr>
      <w:rFonts w:ascii="Arial" w:eastAsia="Arial Unicode MS" w:hAnsi="Arial" w:cs="Tahoma"/>
      <w:i/>
      <w:iCs/>
      <w:kern w:val="1"/>
      <w:sz w:val="20"/>
      <w:szCs w:val="24"/>
    </w:rPr>
  </w:style>
  <w:style w:type="paragraph" w:customStyle="1" w:styleId="12">
    <w:name w:val="Указатель1"/>
    <w:basedOn w:val="a"/>
    <w:rsid w:val="00482B2A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ahoma"/>
      <w:kern w:val="1"/>
      <w:sz w:val="20"/>
      <w:szCs w:val="24"/>
    </w:rPr>
  </w:style>
  <w:style w:type="paragraph" w:styleId="ad">
    <w:name w:val="List Paragraph"/>
    <w:basedOn w:val="a"/>
    <w:qFormat/>
    <w:rsid w:val="00482B2A"/>
    <w:pPr>
      <w:widowControl w:val="0"/>
      <w:suppressAutoHyphens/>
      <w:ind w:left="720"/>
    </w:pPr>
    <w:rPr>
      <w:rFonts w:ascii="Calibri" w:eastAsia="Calibri" w:hAnsi="Calibri" w:cs="Times New Roman"/>
      <w:kern w:val="1"/>
    </w:rPr>
  </w:style>
  <w:style w:type="paragraph" w:customStyle="1" w:styleId="BodyText21">
    <w:name w:val="Body Text 21"/>
    <w:basedOn w:val="a"/>
    <w:rsid w:val="00482B2A"/>
    <w:pPr>
      <w:widowControl w:val="0"/>
      <w:suppressAutoHyphens/>
      <w:overflowPunct w:val="0"/>
      <w:autoSpaceDE w:val="0"/>
      <w:spacing w:after="0" w:line="240" w:lineRule="auto"/>
      <w:ind w:right="-108"/>
      <w:jc w:val="both"/>
    </w:pPr>
    <w:rPr>
      <w:rFonts w:ascii="Arial" w:eastAsia="Arial Unicode MS" w:hAnsi="Arial" w:cs="Times New Roman"/>
      <w:kern w:val="1"/>
      <w:sz w:val="28"/>
      <w:szCs w:val="20"/>
    </w:rPr>
  </w:style>
  <w:style w:type="paragraph" w:customStyle="1" w:styleId="ae">
    <w:name w:val="Содержимое таблицы"/>
    <w:basedOn w:val="a"/>
    <w:rsid w:val="00482B2A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1"/>
      <w:sz w:val="20"/>
      <w:szCs w:val="24"/>
    </w:rPr>
  </w:style>
  <w:style w:type="paragraph" w:customStyle="1" w:styleId="af">
    <w:name w:val="Заголовок таблицы"/>
    <w:basedOn w:val="ae"/>
    <w:rsid w:val="00482B2A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D6C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482B2A"/>
  </w:style>
  <w:style w:type="paragraph" w:styleId="a5">
    <w:name w:val="No Spacing"/>
    <w:uiPriority w:val="1"/>
    <w:qFormat/>
    <w:rsid w:val="00482B2A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1"/>
      <w:sz w:val="20"/>
      <w:szCs w:val="24"/>
    </w:rPr>
  </w:style>
  <w:style w:type="character" w:customStyle="1" w:styleId="WW8Num1z0">
    <w:name w:val="WW8Num1z0"/>
    <w:rsid w:val="00482B2A"/>
    <w:rPr>
      <w:rFonts w:ascii="Symbol" w:hAnsi="Symbol" w:cs="OpenSymbol"/>
    </w:rPr>
  </w:style>
  <w:style w:type="character" w:customStyle="1" w:styleId="WW8Num1z1">
    <w:name w:val="WW8Num1z1"/>
    <w:rsid w:val="00482B2A"/>
    <w:rPr>
      <w:rFonts w:ascii="OpenSymbol" w:hAnsi="OpenSymbol" w:cs="OpenSymbol"/>
    </w:rPr>
  </w:style>
  <w:style w:type="character" w:customStyle="1" w:styleId="WW8Num2z0">
    <w:name w:val="WW8Num2z0"/>
    <w:rsid w:val="00482B2A"/>
    <w:rPr>
      <w:rFonts w:ascii="Symbol" w:hAnsi="Symbol" w:cs="OpenSymbol"/>
    </w:rPr>
  </w:style>
  <w:style w:type="character" w:customStyle="1" w:styleId="WW8Num2z1">
    <w:name w:val="WW8Num2z1"/>
    <w:rsid w:val="00482B2A"/>
    <w:rPr>
      <w:rFonts w:ascii="OpenSymbol" w:hAnsi="OpenSymbol" w:cs="OpenSymbol"/>
    </w:rPr>
  </w:style>
  <w:style w:type="character" w:customStyle="1" w:styleId="WW8Num5z0">
    <w:name w:val="WW8Num5z0"/>
    <w:rsid w:val="00482B2A"/>
    <w:rPr>
      <w:rFonts w:ascii="Symbol" w:hAnsi="Symbol" w:cs="OpenSymbol"/>
    </w:rPr>
  </w:style>
  <w:style w:type="character" w:customStyle="1" w:styleId="Absatz-Standardschriftart">
    <w:name w:val="Absatz-Standardschriftart"/>
    <w:rsid w:val="00482B2A"/>
  </w:style>
  <w:style w:type="character" w:customStyle="1" w:styleId="WW-Absatz-Standardschriftart">
    <w:name w:val="WW-Absatz-Standardschriftart"/>
    <w:rsid w:val="00482B2A"/>
  </w:style>
  <w:style w:type="character" w:customStyle="1" w:styleId="WW-Absatz-Standardschriftart1">
    <w:name w:val="WW-Absatz-Standardschriftart1"/>
    <w:rsid w:val="00482B2A"/>
  </w:style>
  <w:style w:type="character" w:customStyle="1" w:styleId="10">
    <w:name w:val="Основной шрифт абзаца1"/>
    <w:rsid w:val="00482B2A"/>
  </w:style>
  <w:style w:type="character" w:styleId="a6">
    <w:name w:val="Strong"/>
    <w:qFormat/>
    <w:rsid w:val="00482B2A"/>
    <w:rPr>
      <w:b/>
      <w:bCs/>
    </w:rPr>
  </w:style>
  <w:style w:type="character" w:customStyle="1" w:styleId="WW8Num9z0">
    <w:name w:val="WW8Num9z0"/>
    <w:rsid w:val="00482B2A"/>
    <w:rPr>
      <w:rFonts w:ascii="Symbol" w:hAnsi="Symbol" w:cs="OpenSymbol"/>
    </w:rPr>
  </w:style>
  <w:style w:type="character" w:customStyle="1" w:styleId="WW8Num9z1">
    <w:name w:val="WW8Num9z1"/>
    <w:rsid w:val="00482B2A"/>
    <w:rPr>
      <w:rFonts w:ascii="OpenSymbol" w:hAnsi="OpenSymbol" w:cs="OpenSymbol"/>
    </w:rPr>
  </w:style>
  <w:style w:type="character" w:customStyle="1" w:styleId="WW8Num6z0">
    <w:name w:val="WW8Num6z0"/>
    <w:rsid w:val="00482B2A"/>
    <w:rPr>
      <w:rFonts w:ascii="Symbol" w:hAnsi="Symbol" w:cs="OpenSymbol"/>
    </w:rPr>
  </w:style>
  <w:style w:type="character" w:customStyle="1" w:styleId="WW8Num6z1">
    <w:name w:val="WW8Num6z1"/>
    <w:rsid w:val="00482B2A"/>
    <w:rPr>
      <w:rFonts w:ascii="OpenSymbol" w:hAnsi="OpenSymbol" w:cs="OpenSymbol"/>
    </w:rPr>
  </w:style>
  <w:style w:type="character" w:customStyle="1" w:styleId="a7">
    <w:name w:val="Маркеры списка"/>
    <w:rsid w:val="00482B2A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482B2A"/>
  </w:style>
  <w:style w:type="paragraph" w:customStyle="1" w:styleId="a9">
    <w:name w:val="Заголовок"/>
    <w:basedOn w:val="a"/>
    <w:next w:val="aa"/>
    <w:rsid w:val="00482B2A"/>
    <w:pPr>
      <w:keepNext/>
      <w:widowControl w:val="0"/>
      <w:suppressAutoHyphens/>
      <w:spacing w:before="240" w:after="120" w:line="240" w:lineRule="auto"/>
    </w:pPr>
    <w:rPr>
      <w:rFonts w:ascii="Arial" w:eastAsia="Arial Unicode MS" w:hAnsi="Arial" w:cs="Tahoma"/>
      <w:kern w:val="1"/>
      <w:sz w:val="28"/>
      <w:szCs w:val="28"/>
      <w:lang/>
    </w:rPr>
  </w:style>
  <w:style w:type="paragraph" w:styleId="aa">
    <w:name w:val="Body Text"/>
    <w:basedOn w:val="a"/>
    <w:link w:val="ab"/>
    <w:rsid w:val="00482B2A"/>
    <w:pPr>
      <w:widowControl w:val="0"/>
      <w:suppressAutoHyphens/>
      <w:spacing w:after="120" w:line="240" w:lineRule="auto"/>
    </w:pPr>
    <w:rPr>
      <w:rFonts w:ascii="Arial" w:eastAsia="Arial Unicode MS" w:hAnsi="Arial" w:cs="Times New Roman"/>
      <w:kern w:val="1"/>
      <w:sz w:val="20"/>
      <w:szCs w:val="24"/>
      <w:lang/>
    </w:rPr>
  </w:style>
  <w:style w:type="character" w:customStyle="1" w:styleId="ab">
    <w:name w:val="Основной текст Знак"/>
    <w:basedOn w:val="a0"/>
    <w:link w:val="aa"/>
    <w:rsid w:val="00482B2A"/>
    <w:rPr>
      <w:rFonts w:ascii="Arial" w:eastAsia="Arial Unicode MS" w:hAnsi="Arial" w:cs="Times New Roman"/>
      <w:kern w:val="1"/>
      <w:sz w:val="20"/>
      <w:szCs w:val="24"/>
      <w:lang/>
    </w:rPr>
  </w:style>
  <w:style w:type="paragraph" w:styleId="ac">
    <w:name w:val="List"/>
    <w:basedOn w:val="aa"/>
    <w:rsid w:val="00482B2A"/>
    <w:rPr>
      <w:rFonts w:cs="Tahoma"/>
    </w:rPr>
  </w:style>
  <w:style w:type="paragraph" w:customStyle="1" w:styleId="11">
    <w:name w:val="Название1"/>
    <w:basedOn w:val="a"/>
    <w:rsid w:val="00482B2A"/>
    <w:pPr>
      <w:widowControl w:val="0"/>
      <w:suppressLineNumbers/>
      <w:suppressAutoHyphens/>
      <w:spacing w:before="120" w:after="120" w:line="240" w:lineRule="auto"/>
    </w:pPr>
    <w:rPr>
      <w:rFonts w:ascii="Arial" w:eastAsia="Arial Unicode MS" w:hAnsi="Arial" w:cs="Tahoma"/>
      <w:i/>
      <w:iCs/>
      <w:kern w:val="1"/>
      <w:sz w:val="20"/>
      <w:szCs w:val="24"/>
      <w:lang/>
    </w:rPr>
  </w:style>
  <w:style w:type="paragraph" w:customStyle="1" w:styleId="12">
    <w:name w:val="Указатель1"/>
    <w:basedOn w:val="a"/>
    <w:rsid w:val="00482B2A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ahoma"/>
      <w:kern w:val="1"/>
      <w:sz w:val="20"/>
      <w:szCs w:val="24"/>
      <w:lang/>
    </w:rPr>
  </w:style>
  <w:style w:type="paragraph" w:styleId="ad">
    <w:name w:val="List Paragraph"/>
    <w:basedOn w:val="a"/>
    <w:qFormat/>
    <w:rsid w:val="00482B2A"/>
    <w:pPr>
      <w:widowControl w:val="0"/>
      <w:suppressAutoHyphens/>
      <w:ind w:left="720"/>
    </w:pPr>
    <w:rPr>
      <w:rFonts w:ascii="Calibri" w:eastAsia="Calibri" w:hAnsi="Calibri" w:cs="Times New Roman"/>
      <w:kern w:val="1"/>
      <w:lang/>
    </w:rPr>
  </w:style>
  <w:style w:type="paragraph" w:customStyle="1" w:styleId="BodyText21">
    <w:name w:val="Body Text 21"/>
    <w:basedOn w:val="a"/>
    <w:rsid w:val="00482B2A"/>
    <w:pPr>
      <w:widowControl w:val="0"/>
      <w:suppressAutoHyphens/>
      <w:overflowPunct w:val="0"/>
      <w:autoSpaceDE w:val="0"/>
      <w:spacing w:after="0" w:line="240" w:lineRule="auto"/>
      <w:ind w:right="-108"/>
      <w:jc w:val="both"/>
    </w:pPr>
    <w:rPr>
      <w:rFonts w:ascii="Arial" w:eastAsia="Arial Unicode MS" w:hAnsi="Arial" w:cs="Times New Roman"/>
      <w:kern w:val="1"/>
      <w:sz w:val="28"/>
      <w:szCs w:val="20"/>
      <w:lang/>
    </w:rPr>
  </w:style>
  <w:style w:type="paragraph" w:customStyle="1" w:styleId="ae">
    <w:name w:val="Содержимое таблицы"/>
    <w:basedOn w:val="a"/>
    <w:rsid w:val="00482B2A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1"/>
      <w:sz w:val="20"/>
      <w:szCs w:val="24"/>
      <w:lang/>
    </w:rPr>
  </w:style>
  <w:style w:type="paragraph" w:customStyle="1" w:styleId="af">
    <w:name w:val="Заголовок таблицы"/>
    <w:basedOn w:val="ae"/>
    <w:rsid w:val="00482B2A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6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9867</Words>
  <Characters>56248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ПК</cp:lastModifiedBy>
  <cp:revision>9</cp:revision>
  <cp:lastPrinted>2014-09-07T15:27:00Z</cp:lastPrinted>
  <dcterms:created xsi:type="dcterms:W3CDTF">2014-09-07T15:15:00Z</dcterms:created>
  <dcterms:modified xsi:type="dcterms:W3CDTF">2014-11-23T05:42:00Z</dcterms:modified>
</cp:coreProperties>
</file>