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0D5237" w:rsidRDefault="000D5237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</w:p>
    <w:p w:rsidR="008C12C4" w:rsidRPr="00F40843" w:rsidRDefault="008C12C4" w:rsidP="008C12C4">
      <w:pPr>
        <w:pStyle w:val="a5"/>
        <w:spacing w:line="276" w:lineRule="auto"/>
        <w:jc w:val="center"/>
        <w:rPr>
          <w:b/>
          <w:color w:val="000000"/>
          <w:sz w:val="24"/>
          <w:szCs w:val="24"/>
        </w:rPr>
      </w:pPr>
      <w:r w:rsidRPr="00F40843">
        <w:rPr>
          <w:b/>
          <w:color w:val="000000"/>
          <w:sz w:val="24"/>
          <w:szCs w:val="24"/>
        </w:rPr>
        <w:t>1.Пояснительная записка</w:t>
      </w:r>
    </w:p>
    <w:p w:rsidR="00554F52" w:rsidRPr="00554F52" w:rsidRDefault="008C12C4" w:rsidP="00554F52">
      <w:pPr>
        <w:spacing w:line="276" w:lineRule="auto"/>
        <w:rPr>
          <w:rFonts w:eastAsiaTheme="minorHAnsi"/>
          <w:b/>
          <w:lang w:eastAsia="en-US"/>
        </w:rPr>
      </w:pPr>
      <w:r w:rsidRPr="00F40843">
        <w:rPr>
          <w:color w:val="000000"/>
        </w:rPr>
        <w:t xml:space="preserve">               </w:t>
      </w:r>
      <w:r w:rsidR="00554F52" w:rsidRPr="00554F52">
        <w:rPr>
          <w:lang w:eastAsia="en-US"/>
        </w:rPr>
        <w:t>Программа разработана на основе «Закона об образовании РФ» от 29.12.14 №273,Федерального государ</w:t>
      </w:r>
      <w:r w:rsidR="00554F52" w:rsidRPr="00554F52">
        <w:rPr>
          <w:lang w:eastAsia="en-US"/>
        </w:rPr>
        <w:softHyphen/>
        <w:t>ственного образовательного стандарта начального общего обра</w:t>
      </w:r>
      <w:r w:rsidR="00554F52" w:rsidRPr="00554F52">
        <w:rPr>
          <w:lang w:eastAsia="en-US"/>
        </w:rPr>
        <w:softHyphen/>
        <w:t>зования, Концепции духовно-нравственного развития и воспи</w:t>
      </w:r>
      <w:r w:rsidR="00554F52" w:rsidRPr="00554F52">
        <w:rPr>
          <w:lang w:eastAsia="en-US"/>
        </w:rPr>
        <w:softHyphen/>
        <w:t>тания личности гражданина России, планируемых результатов начального общего образования, рабочих программ  УМК «Школа России».</w:t>
      </w:r>
    </w:p>
    <w:p w:rsidR="00554F52" w:rsidRDefault="00554F52" w:rsidP="00554F5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lang w:eastAsia="en-US"/>
        </w:rPr>
      </w:pPr>
      <w:r w:rsidRPr="00554F52">
        <w:rPr>
          <w:b/>
          <w:lang w:eastAsia="en-US"/>
        </w:rPr>
        <w:t>УМК:</w:t>
      </w:r>
    </w:p>
    <w:p w:rsidR="00554F52" w:rsidRPr="00554F52" w:rsidRDefault="00554F52" w:rsidP="00554F5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lang w:eastAsia="en-US"/>
        </w:rPr>
      </w:pPr>
      <w:r w:rsidRPr="00554F52">
        <w:rPr>
          <w:lang w:eastAsia="en-US"/>
        </w:rPr>
        <w:t xml:space="preserve">1.В.П.Канакина, В.Г. Горецкий, М.Н. Дементьева, Н.А. Стефаненко, М.В. </w:t>
      </w:r>
      <w:proofErr w:type="spellStart"/>
      <w:r w:rsidRPr="00554F52">
        <w:rPr>
          <w:lang w:eastAsia="en-US"/>
        </w:rPr>
        <w:t>Бойкина</w:t>
      </w:r>
      <w:proofErr w:type="spellEnd"/>
      <w:r w:rsidRPr="00554F52">
        <w:rPr>
          <w:lang w:eastAsia="en-US"/>
        </w:rPr>
        <w:t xml:space="preserve">. Сборник рабочих программ «Школа России».1-4 классы. Русский язык. Пособие для учителей общеобразовательных </w:t>
      </w:r>
      <w:proofErr w:type="spellStart"/>
      <w:r w:rsidRPr="00554F52">
        <w:rPr>
          <w:lang w:eastAsia="en-US"/>
        </w:rPr>
        <w:t>учреждений</w:t>
      </w:r>
      <w:proofErr w:type="gramStart"/>
      <w:r w:rsidRPr="00554F52">
        <w:rPr>
          <w:lang w:eastAsia="en-US"/>
        </w:rPr>
        <w:t>.М</w:t>
      </w:r>
      <w:proofErr w:type="spellEnd"/>
      <w:proofErr w:type="gramEnd"/>
      <w:r w:rsidRPr="00554F52">
        <w:rPr>
          <w:lang w:eastAsia="en-US"/>
        </w:rPr>
        <w:t>. «Просвещение» 2011г.</w:t>
      </w:r>
    </w:p>
    <w:p w:rsidR="008C12C4" w:rsidRPr="00554F52" w:rsidRDefault="008C12C4" w:rsidP="00554F52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F40843">
        <w:rPr>
          <w:color w:val="000000"/>
        </w:rPr>
        <w:t xml:space="preserve">  </w:t>
      </w:r>
      <w:r w:rsidR="00554F52">
        <w:rPr>
          <w:color w:val="000000"/>
        </w:rPr>
        <w:t xml:space="preserve">   </w:t>
      </w:r>
      <w:r w:rsidRPr="00F40843">
        <w:rPr>
          <w:color w:val="000000"/>
        </w:rPr>
        <w:t xml:space="preserve">  2. Русский язык. 1 класс. Учебник для общеобразовательных учреждений с приложением на электронном носителе / В.П. </w:t>
      </w:r>
      <w:proofErr w:type="spellStart"/>
      <w:r w:rsidRPr="00F40843">
        <w:rPr>
          <w:color w:val="000000"/>
        </w:rPr>
        <w:t>Канакина</w:t>
      </w:r>
      <w:proofErr w:type="spellEnd"/>
      <w:r w:rsidRPr="00F40843">
        <w:rPr>
          <w:color w:val="000000"/>
        </w:rPr>
        <w:t>,  В.Г. Горецкий – М.:Просвещение,2012. Рекомендовано Министерством образования и науки Российской Федерации</w:t>
      </w:r>
    </w:p>
    <w:p w:rsidR="008C12C4" w:rsidRPr="00F40843" w:rsidRDefault="008C12C4" w:rsidP="008C12C4">
      <w:pPr>
        <w:pStyle w:val="a5"/>
        <w:spacing w:line="276" w:lineRule="auto"/>
        <w:rPr>
          <w:color w:val="000000"/>
          <w:sz w:val="24"/>
          <w:szCs w:val="24"/>
        </w:rPr>
      </w:pPr>
      <w:r w:rsidRPr="00F40843">
        <w:rPr>
          <w:color w:val="000000"/>
          <w:sz w:val="24"/>
          <w:szCs w:val="24"/>
        </w:rPr>
        <w:t xml:space="preserve">  </w:t>
      </w:r>
      <w:r w:rsidR="00554F52">
        <w:rPr>
          <w:color w:val="000000"/>
          <w:sz w:val="24"/>
          <w:szCs w:val="24"/>
        </w:rPr>
        <w:t xml:space="preserve">  </w:t>
      </w:r>
      <w:r w:rsidRPr="00F40843">
        <w:rPr>
          <w:color w:val="000000"/>
          <w:sz w:val="24"/>
          <w:szCs w:val="24"/>
        </w:rPr>
        <w:t xml:space="preserve">  </w:t>
      </w:r>
      <w:r w:rsidR="00554F52">
        <w:rPr>
          <w:color w:val="000000"/>
          <w:sz w:val="24"/>
          <w:szCs w:val="24"/>
        </w:rPr>
        <w:t xml:space="preserve">  </w:t>
      </w:r>
      <w:r w:rsidRPr="00F40843">
        <w:rPr>
          <w:color w:val="000000"/>
          <w:sz w:val="24"/>
          <w:szCs w:val="24"/>
        </w:rPr>
        <w:t xml:space="preserve">3. </w:t>
      </w:r>
      <w:proofErr w:type="spellStart"/>
      <w:r w:rsidRPr="00F40843">
        <w:rPr>
          <w:color w:val="000000"/>
          <w:sz w:val="24"/>
          <w:szCs w:val="24"/>
        </w:rPr>
        <w:t>В.П.Канакина</w:t>
      </w:r>
      <w:proofErr w:type="spellEnd"/>
      <w:r w:rsidRPr="00F40843">
        <w:rPr>
          <w:color w:val="000000"/>
          <w:sz w:val="24"/>
          <w:szCs w:val="24"/>
        </w:rPr>
        <w:t xml:space="preserve">, </w:t>
      </w:r>
      <w:proofErr w:type="spellStart"/>
      <w:r w:rsidRPr="00F40843">
        <w:rPr>
          <w:color w:val="000000"/>
          <w:sz w:val="24"/>
          <w:szCs w:val="24"/>
        </w:rPr>
        <w:t>В.Г.Горецкий</w:t>
      </w:r>
      <w:proofErr w:type="spellEnd"/>
      <w:r w:rsidRPr="00F40843">
        <w:rPr>
          <w:color w:val="000000"/>
          <w:sz w:val="24"/>
          <w:szCs w:val="24"/>
        </w:rPr>
        <w:t xml:space="preserve">  Русский язык. Рабочая тетрадь. Пособие для учащихся общеобразовательных учреждений. М.: Просвещение,2012.</w:t>
      </w:r>
    </w:p>
    <w:p w:rsidR="008C12C4" w:rsidRPr="00F40843" w:rsidRDefault="008C12C4" w:rsidP="008C12C4">
      <w:pPr>
        <w:pStyle w:val="a5"/>
        <w:spacing w:line="276" w:lineRule="auto"/>
        <w:rPr>
          <w:sz w:val="24"/>
          <w:szCs w:val="24"/>
        </w:rPr>
      </w:pPr>
      <w:r w:rsidRPr="00F40843">
        <w:rPr>
          <w:color w:val="000000"/>
          <w:sz w:val="24"/>
          <w:szCs w:val="24"/>
        </w:rPr>
        <w:t xml:space="preserve"> </w:t>
      </w:r>
    </w:p>
    <w:p w:rsidR="008C12C4" w:rsidRPr="00F40843" w:rsidRDefault="008C12C4" w:rsidP="008C12C4">
      <w:pPr>
        <w:pStyle w:val="a5"/>
        <w:spacing w:line="276" w:lineRule="auto"/>
        <w:rPr>
          <w:sz w:val="24"/>
          <w:szCs w:val="24"/>
        </w:rPr>
      </w:pPr>
      <w:r w:rsidRPr="00F40843">
        <w:rPr>
          <w:color w:val="000000"/>
          <w:sz w:val="24"/>
          <w:szCs w:val="24"/>
        </w:rPr>
        <w:t xml:space="preserve">       </w:t>
      </w:r>
      <w:r w:rsidRPr="00F40843">
        <w:rPr>
          <w:sz w:val="24"/>
          <w:szCs w:val="24"/>
        </w:rPr>
        <w:t>Изучение русского языка в начальных классах –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F40843">
        <w:rPr>
          <w:b/>
        </w:rPr>
        <w:t xml:space="preserve">Целями </w:t>
      </w:r>
      <w:r w:rsidRPr="00F40843">
        <w:t>изучения предмета «Русский язык» в начальной школе являются: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F40843">
        <w:t xml:space="preserve">• 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8C12C4" w:rsidRPr="00F40843" w:rsidRDefault="008C12C4" w:rsidP="008C12C4">
      <w:pPr>
        <w:ind w:firstLine="720"/>
        <w:jc w:val="both"/>
      </w:pPr>
      <w:r w:rsidRPr="00F40843">
        <w:t>•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Программа определяет ряд практических </w:t>
      </w:r>
      <w:r w:rsidRPr="00F40843">
        <w:rPr>
          <w:b/>
        </w:rPr>
        <w:t>задач</w:t>
      </w:r>
      <w:r w:rsidRPr="00F40843">
        <w:t>, решение которых обеспечит достижение основных целей изучения предмета: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• 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• 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 w:rsidRPr="00F40843">
        <w:t>морфемике</w:t>
      </w:r>
      <w:proofErr w:type="spellEnd"/>
      <w:r w:rsidRPr="00F40843">
        <w:t xml:space="preserve"> (состав слова), морфологии и синтаксисе;</w:t>
      </w:r>
    </w:p>
    <w:p w:rsidR="008C12C4" w:rsidRPr="00F40843" w:rsidRDefault="008C12C4" w:rsidP="008C12C4">
      <w:pPr>
        <w:ind w:firstLine="720"/>
        <w:jc w:val="both"/>
      </w:pPr>
      <w:r w:rsidRPr="00F40843">
        <w:t>• 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8C12C4" w:rsidRPr="00F40843" w:rsidRDefault="008C12C4" w:rsidP="008C12C4">
      <w:pPr>
        <w:ind w:firstLine="720"/>
        <w:jc w:val="both"/>
      </w:pPr>
      <w:r w:rsidRPr="00F40843">
        <w:t>•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8C12C4" w:rsidRPr="00F40843" w:rsidRDefault="008C12C4" w:rsidP="008C12C4">
      <w:pPr>
        <w:ind w:firstLine="720"/>
        <w:jc w:val="both"/>
      </w:pPr>
    </w:p>
    <w:p w:rsidR="008C12C4" w:rsidRPr="00F40843" w:rsidRDefault="008C12C4" w:rsidP="008C12C4">
      <w:pPr>
        <w:ind w:firstLine="720"/>
        <w:jc w:val="center"/>
      </w:pPr>
      <w:r w:rsidRPr="00F40843">
        <w:rPr>
          <w:b/>
        </w:rPr>
        <w:lastRenderedPageBreak/>
        <w:t>2.Общая характеристика курса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Программа направлена на реализацию средствами предмета «Русский язык» основных задач образовательной области «Филология»: </w:t>
      </w:r>
    </w:p>
    <w:p w:rsidR="008C12C4" w:rsidRPr="00F40843" w:rsidRDefault="008C12C4" w:rsidP="008C12C4">
      <w:pPr>
        <w:numPr>
          <w:ilvl w:val="0"/>
          <w:numId w:val="1"/>
        </w:numPr>
        <w:tabs>
          <w:tab w:val="num" w:pos="360"/>
        </w:tabs>
        <w:ind w:left="360"/>
        <w:jc w:val="both"/>
      </w:pPr>
      <w:r w:rsidRPr="00F40843"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8C12C4" w:rsidRPr="00F40843" w:rsidRDefault="008C12C4" w:rsidP="008C12C4">
      <w:pPr>
        <w:numPr>
          <w:ilvl w:val="0"/>
          <w:numId w:val="1"/>
        </w:numPr>
        <w:tabs>
          <w:tab w:val="num" w:pos="360"/>
        </w:tabs>
        <w:ind w:left="360"/>
        <w:jc w:val="both"/>
      </w:pPr>
      <w:r w:rsidRPr="00F40843">
        <w:t xml:space="preserve">развитие диалогической и монологической устной и письменной речи; </w:t>
      </w:r>
    </w:p>
    <w:p w:rsidR="008C12C4" w:rsidRPr="00F40843" w:rsidRDefault="008C12C4" w:rsidP="008C12C4">
      <w:pPr>
        <w:numPr>
          <w:ilvl w:val="0"/>
          <w:numId w:val="1"/>
        </w:numPr>
        <w:tabs>
          <w:tab w:val="num" w:pos="360"/>
        </w:tabs>
        <w:ind w:left="360"/>
        <w:jc w:val="both"/>
      </w:pPr>
      <w:r w:rsidRPr="00F40843">
        <w:t>развитие коммуника</w:t>
      </w:r>
      <w:r w:rsidRPr="00F40843">
        <w:softHyphen/>
        <w:t>тивных умений;</w:t>
      </w:r>
    </w:p>
    <w:p w:rsidR="008C12C4" w:rsidRPr="00F40843" w:rsidRDefault="008C12C4" w:rsidP="008C12C4">
      <w:pPr>
        <w:numPr>
          <w:ilvl w:val="0"/>
          <w:numId w:val="1"/>
        </w:numPr>
        <w:tabs>
          <w:tab w:val="num" w:pos="360"/>
        </w:tabs>
        <w:ind w:left="360"/>
        <w:jc w:val="both"/>
      </w:pPr>
      <w:r w:rsidRPr="00F40843">
        <w:t xml:space="preserve">развитие нравственных и эстетических чувств; </w:t>
      </w:r>
    </w:p>
    <w:p w:rsidR="008C12C4" w:rsidRPr="00F40843" w:rsidRDefault="008C12C4" w:rsidP="008C12C4">
      <w:pPr>
        <w:numPr>
          <w:ilvl w:val="0"/>
          <w:numId w:val="1"/>
        </w:numPr>
        <w:tabs>
          <w:tab w:val="num" w:pos="360"/>
        </w:tabs>
        <w:ind w:left="360"/>
        <w:jc w:val="both"/>
      </w:pPr>
      <w:r w:rsidRPr="00F40843">
        <w:t>развитие способностей к творческой деятель</w:t>
      </w:r>
      <w:r w:rsidRPr="00F40843">
        <w:softHyphen/>
        <w:t>ности.</w:t>
      </w:r>
    </w:p>
    <w:p w:rsidR="008C12C4" w:rsidRPr="00F40843" w:rsidRDefault="008C12C4" w:rsidP="008C12C4">
      <w:pPr>
        <w:ind w:firstLine="720"/>
        <w:jc w:val="both"/>
      </w:pPr>
    </w:p>
    <w:p w:rsidR="008C12C4" w:rsidRPr="00F40843" w:rsidRDefault="008C12C4" w:rsidP="008C12C4">
      <w:pPr>
        <w:ind w:firstLine="720"/>
        <w:jc w:val="both"/>
      </w:pPr>
      <w:r w:rsidRPr="00F40843">
        <w:t xml:space="preserve">Курс русского языка начинается с обучения грамоте. Обучение грамоте направлено на формирование навыка чтения и основ элементарного графического навыка, развитие речевых умений, обогащение и активизацию словаря, совершенствование фонематического слуха, осуществление грамматико-орфографической пропедевтики. Задачи обучения грамоте решаются на уроках обучения чтению и на уроках обучения письму. Обучение письму идёт параллельно с обучением чтению с учётом принципа координации устной и письменной речи. Содержание обучения грамоте обеспечивает решение основных задач трёх его периодов: </w:t>
      </w:r>
      <w:proofErr w:type="spellStart"/>
      <w:r w:rsidRPr="00F40843">
        <w:rPr>
          <w:i/>
        </w:rPr>
        <w:t>добукварного</w:t>
      </w:r>
      <w:proofErr w:type="spellEnd"/>
      <w:r w:rsidRPr="00F40843">
        <w:t xml:space="preserve"> (подготовительного), </w:t>
      </w:r>
      <w:r w:rsidRPr="00F40843">
        <w:rPr>
          <w:i/>
        </w:rPr>
        <w:t>букварного</w:t>
      </w:r>
      <w:r w:rsidRPr="00F40843">
        <w:t xml:space="preserve"> (основного) и </w:t>
      </w:r>
      <w:proofErr w:type="spellStart"/>
      <w:r w:rsidRPr="00F40843">
        <w:rPr>
          <w:i/>
        </w:rPr>
        <w:t>послебукварного</w:t>
      </w:r>
      <w:proofErr w:type="spellEnd"/>
      <w:r w:rsidRPr="00F40843">
        <w:t xml:space="preserve"> (заключительного).</w:t>
      </w:r>
    </w:p>
    <w:p w:rsidR="008C12C4" w:rsidRPr="00F40843" w:rsidRDefault="008C12C4" w:rsidP="008C12C4">
      <w:pPr>
        <w:ind w:firstLine="720"/>
        <w:jc w:val="both"/>
      </w:pPr>
      <w:proofErr w:type="spellStart"/>
      <w:r w:rsidRPr="00F40843">
        <w:rPr>
          <w:i/>
        </w:rPr>
        <w:t>Добукварный</w:t>
      </w:r>
      <w:proofErr w:type="spellEnd"/>
      <w:r w:rsidRPr="00F40843">
        <w:rPr>
          <w:i/>
        </w:rPr>
        <w:t xml:space="preserve"> </w:t>
      </w:r>
      <w:r w:rsidRPr="00F40843">
        <w:t xml:space="preserve">период является введением в систему языкового и литературного образования. Его содержание направлено на создание мотивации к учебной деятельности, развитие интереса к самому процессу чтения. Особое внимание на этом этапе уделяется выявлению начального уровня развитости устных форм речи у каждого ученика, особенно слушания и говорения. Стоит и другая задача – приобщение к учебной деятельности, приучение к требованиям школы. 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Содержание </w:t>
      </w:r>
      <w:r w:rsidRPr="00F40843">
        <w:rPr>
          <w:i/>
        </w:rPr>
        <w:t>букварного</w:t>
      </w:r>
      <w:r w:rsidRPr="00F40843">
        <w:t xml:space="preserve"> периода охватывает изучение первых согласных звуков и их буквенных обозначений; последующих гласных звуков и букв, их обозначающих; знакомство с гласными звуками, обозначающими два звука; знакомство с буквами, не обозначающими звуков. Специфическая особенность данного этапа заключается в непосредственном обучении чтению, усвоению его механизма. Первоклассники осваивают два вида чтения: орфографическое (читаю, как написано) и орфоэпическое (читаю, как говорю); работают со слоговыми таблицами и слогами-слияниями; осваивают письмо всех гласных и согласных букв, слогов с различными видами соединений, слов, предложений, небольших текстов.</w:t>
      </w:r>
    </w:p>
    <w:p w:rsidR="008C12C4" w:rsidRPr="00F40843" w:rsidRDefault="008C12C4" w:rsidP="008C12C4">
      <w:pPr>
        <w:ind w:firstLine="720"/>
        <w:jc w:val="both"/>
      </w:pPr>
      <w:proofErr w:type="spellStart"/>
      <w:r w:rsidRPr="00F40843">
        <w:rPr>
          <w:i/>
        </w:rPr>
        <w:t>Послебукварный</w:t>
      </w:r>
      <w:proofErr w:type="spellEnd"/>
      <w:r w:rsidRPr="00F40843">
        <w:rPr>
          <w:i/>
        </w:rPr>
        <w:t xml:space="preserve"> </w:t>
      </w:r>
      <w:r w:rsidRPr="00F40843">
        <w:t>(заключительный)</w:t>
      </w:r>
      <w:r w:rsidRPr="00F40843">
        <w:rPr>
          <w:b/>
        </w:rPr>
        <w:t xml:space="preserve"> </w:t>
      </w:r>
      <w:r w:rsidRPr="00F40843">
        <w:t xml:space="preserve">– повторительно-обобщающий этап. На данном этапе обучения грамоте осуществляется постепенный переход к чтению целыми словами, формируется умение читать про себя, развиваются и совершенствуются процессы сознательного, правильного, темпового и выразительного чтения слов, предложений, текстов. Учащиеся знакомятся с речевым этикетом (словесные способы выражения приветствия, благодарности, прощания и т.д.) на основе чтения и разыгрывания ситуаций общения. Обучение элементам фонетики, лексики и грамматики идёт параллельно с формированием коммуникативно-речевых умений и навыков, с развитием творческих способностей детей. В этот период дети начинают читать литературные тексты и включаются в проектную деятельность по подготовке «Праздника букваря», в ходе которой происходит осмысление полученных в период обучения грамоте знаний. </w:t>
      </w:r>
    </w:p>
    <w:p w:rsidR="008C12C4" w:rsidRPr="00F40843" w:rsidRDefault="008C12C4" w:rsidP="008C12C4">
      <w:pPr>
        <w:ind w:firstLine="720"/>
        <w:jc w:val="both"/>
      </w:pPr>
      <w:r w:rsidRPr="00F40843">
        <w:lastRenderedPageBreak/>
        <w:t xml:space="preserve">После обучения грамоте начинается раздельное изучение русского языка и литературного чтения. </w:t>
      </w:r>
    </w:p>
    <w:p w:rsidR="008C12C4" w:rsidRPr="00F40843" w:rsidRDefault="008C12C4" w:rsidP="008C12C4">
      <w:pPr>
        <w:ind w:firstLine="720"/>
        <w:jc w:val="both"/>
      </w:pPr>
      <w:r w:rsidRPr="00F40843">
        <w:t>Систематический курс русского языка представлен в программе следующими содержательными линиями:</w:t>
      </w:r>
    </w:p>
    <w:p w:rsidR="008C12C4" w:rsidRPr="00F40843" w:rsidRDefault="008C12C4" w:rsidP="008C12C4">
      <w:pPr>
        <w:ind w:firstLine="720"/>
        <w:jc w:val="both"/>
      </w:pPr>
      <w:r w:rsidRPr="00F40843">
        <w:t>• система языка (основы лингвистических знаний): лексика, фонетика и орфоэпия, графика, состав слова (</w:t>
      </w:r>
      <w:proofErr w:type="spellStart"/>
      <w:r w:rsidRPr="00F40843">
        <w:t>морфемика</w:t>
      </w:r>
      <w:proofErr w:type="spellEnd"/>
      <w:r w:rsidRPr="00F40843">
        <w:t xml:space="preserve">), грамматика (морфология и синтаксис); 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• орфография и пунктуация; 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• развитие речи. </w:t>
      </w:r>
    </w:p>
    <w:p w:rsidR="008C12C4" w:rsidRPr="00F40843" w:rsidRDefault="008C12C4" w:rsidP="008C12C4">
      <w:pPr>
        <w:shd w:val="clear" w:color="auto" w:fill="FFFFFF"/>
        <w:ind w:left="36" w:right="17" w:firstLine="720"/>
        <w:jc w:val="center"/>
        <w:rPr>
          <w:b/>
        </w:rPr>
      </w:pPr>
      <w:r w:rsidRPr="00F40843">
        <w:rPr>
          <w:b/>
        </w:rPr>
        <w:t>3. Место учебного предмета, курса в учебном плане.</w:t>
      </w:r>
    </w:p>
    <w:p w:rsidR="008C12C4" w:rsidRPr="00F40843" w:rsidRDefault="008C12C4" w:rsidP="008C12C4">
      <w:pPr>
        <w:ind w:firstLine="600"/>
        <w:rPr>
          <w:b/>
          <w:i/>
        </w:rPr>
      </w:pPr>
      <w:r w:rsidRPr="00F40843">
        <w:t xml:space="preserve">На изучение русского языка в начальной школе выделяется </w:t>
      </w:r>
      <w:r w:rsidRPr="00F40843">
        <w:rPr>
          <w:b/>
        </w:rPr>
        <w:t>675 ч</w:t>
      </w:r>
      <w:r w:rsidRPr="00F40843">
        <w:t xml:space="preserve">. </w:t>
      </w:r>
      <w:r w:rsidRPr="00F40843">
        <w:rPr>
          <w:b/>
        </w:rPr>
        <w:t>В 1 классе</w:t>
      </w:r>
      <w:r w:rsidRPr="00F40843">
        <w:t xml:space="preserve"> — </w:t>
      </w:r>
      <w:r w:rsidRPr="00F40843">
        <w:rPr>
          <w:b/>
        </w:rPr>
        <w:t>165 ч</w:t>
      </w:r>
      <w:r w:rsidRPr="00F40843">
        <w:t xml:space="preserve"> (5 ч в неделю, 33 учебные недели): из них </w:t>
      </w:r>
      <w:r w:rsidRPr="00F40843">
        <w:rPr>
          <w:b/>
        </w:rPr>
        <w:t>115 ч</w:t>
      </w:r>
      <w:r w:rsidRPr="00F40843">
        <w:t xml:space="preserve"> (23 учебные недели) отводится урокам обучения письму в период обучения грамоте и </w:t>
      </w:r>
      <w:r w:rsidRPr="00F40843">
        <w:rPr>
          <w:b/>
        </w:rPr>
        <w:t xml:space="preserve">50 ч </w:t>
      </w:r>
      <w:r w:rsidRPr="00F40843">
        <w:t>(10 учебных недель) — урокам русского языка.</w:t>
      </w:r>
    </w:p>
    <w:p w:rsidR="008C12C4" w:rsidRPr="00F40843" w:rsidRDefault="008C12C4" w:rsidP="008C12C4">
      <w:pPr>
        <w:ind w:firstLine="600"/>
        <w:rPr>
          <w:b/>
          <w:i/>
        </w:rPr>
      </w:pPr>
      <w:r w:rsidRPr="00F40843">
        <w:rPr>
          <w:b/>
        </w:rPr>
        <w:t>Во 2</w:t>
      </w:r>
      <w:r w:rsidRPr="00F40843">
        <w:t>—</w:t>
      </w:r>
      <w:r w:rsidRPr="00F40843">
        <w:rPr>
          <w:b/>
        </w:rPr>
        <w:t>4 классах</w:t>
      </w:r>
      <w:r w:rsidRPr="00F40843">
        <w:t xml:space="preserve"> на уроки русского языка отводится по</w:t>
      </w:r>
      <w:r w:rsidRPr="00F40843">
        <w:rPr>
          <w:b/>
        </w:rPr>
        <w:t xml:space="preserve"> 170 ч</w:t>
      </w:r>
      <w:r w:rsidRPr="00F40843">
        <w:t xml:space="preserve"> (5 ч в неделю, 34 учебные недели в каждом классе). </w:t>
      </w:r>
    </w:p>
    <w:p w:rsidR="008C12C4" w:rsidRPr="00F40843" w:rsidRDefault="008C12C4" w:rsidP="008C12C4">
      <w:pPr>
        <w:shd w:val="clear" w:color="auto" w:fill="FFFFFF"/>
        <w:ind w:left="36" w:right="17" w:firstLine="720"/>
        <w:jc w:val="center"/>
        <w:rPr>
          <w:b/>
        </w:rPr>
      </w:pPr>
      <w:r w:rsidRPr="00F40843">
        <w:rPr>
          <w:b/>
        </w:rPr>
        <w:t xml:space="preserve">4. Личностные, </w:t>
      </w:r>
      <w:proofErr w:type="spellStart"/>
      <w:r w:rsidRPr="00F40843">
        <w:rPr>
          <w:b/>
        </w:rPr>
        <w:t>метапредметные</w:t>
      </w:r>
      <w:proofErr w:type="spellEnd"/>
      <w:r w:rsidRPr="00F40843">
        <w:rPr>
          <w:b/>
        </w:rPr>
        <w:t xml:space="preserve"> и предметные результаты.</w:t>
      </w:r>
    </w:p>
    <w:p w:rsidR="008C12C4" w:rsidRPr="00F40843" w:rsidRDefault="008C12C4" w:rsidP="008C12C4">
      <w:pPr>
        <w:ind w:firstLine="540"/>
        <w:jc w:val="both"/>
      </w:pPr>
      <w:r w:rsidRPr="00F40843">
        <w:t xml:space="preserve">Программа обеспечивает достижение выпускниками начальной школы определенных личностных, </w:t>
      </w:r>
      <w:proofErr w:type="spellStart"/>
      <w:r w:rsidRPr="00F40843">
        <w:t>метапредметных</w:t>
      </w:r>
      <w:proofErr w:type="spellEnd"/>
      <w:r w:rsidRPr="00F40843">
        <w:t xml:space="preserve"> и предметных результатов.</w:t>
      </w:r>
    </w:p>
    <w:p w:rsidR="008C12C4" w:rsidRPr="00F40843" w:rsidRDefault="008C12C4" w:rsidP="008C12C4">
      <w:pPr>
        <w:ind w:firstLine="540"/>
        <w:jc w:val="both"/>
        <w:rPr>
          <w:b/>
        </w:rPr>
      </w:pPr>
    </w:p>
    <w:p w:rsidR="008C12C4" w:rsidRPr="00F40843" w:rsidRDefault="008C12C4" w:rsidP="008C12C4">
      <w:pPr>
        <w:ind w:firstLine="540"/>
        <w:jc w:val="both"/>
        <w:rPr>
          <w:b/>
        </w:rPr>
      </w:pPr>
      <w:r w:rsidRPr="00F40843">
        <w:rPr>
          <w:b/>
        </w:rPr>
        <w:t>Личностные результаты</w:t>
      </w:r>
    </w:p>
    <w:p w:rsidR="008C12C4" w:rsidRPr="00F40843" w:rsidRDefault="008C12C4" w:rsidP="008C12C4">
      <w:pPr>
        <w:ind w:firstLine="540"/>
        <w:jc w:val="both"/>
        <w:rPr>
          <w:iCs/>
        </w:rPr>
      </w:pPr>
      <w:r w:rsidRPr="00F40843">
        <w:t xml:space="preserve">1. Формирование </w:t>
      </w:r>
      <w:r w:rsidRPr="00F40843">
        <w:rPr>
          <w:iCs/>
        </w:rPr>
        <w:t>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8C12C4" w:rsidRPr="00F40843" w:rsidRDefault="008C12C4" w:rsidP="008C12C4">
      <w:pPr>
        <w:ind w:firstLine="540"/>
        <w:jc w:val="both"/>
        <w:rPr>
          <w:iCs/>
        </w:rPr>
      </w:pPr>
      <w:r w:rsidRPr="00F40843">
        <w:t xml:space="preserve">2. Формирование </w:t>
      </w:r>
      <w:r w:rsidRPr="00F40843">
        <w:rPr>
          <w:iCs/>
        </w:rPr>
        <w:t>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8C12C4" w:rsidRPr="00F40843" w:rsidRDefault="008C12C4" w:rsidP="008C12C4">
      <w:pPr>
        <w:tabs>
          <w:tab w:val="left" w:pos="993"/>
          <w:tab w:val="num" w:pos="1134"/>
        </w:tabs>
        <w:autoSpaceDE w:val="0"/>
        <w:autoSpaceDN w:val="0"/>
        <w:adjustRightInd w:val="0"/>
        <w:ind w:firstLine="540"/>
        <w:jc w:val="both"/>
      </w:pPr>
      <w:r w:rsidRPr="00F40843">
        <w:t>3. Формирование уважительного отношения к иному мнению, истории и культуре других народов.</w:t>
      </w:r>
    </w:p>
    <w:p w:rsidR="008C12C4" w:rsidRPr="00F40843" w:rsidRDefault="008C12C4" w:rsidP="008C12C4">
      <w:pPr>
        <w:ind w:firstLine="540"/>
        <w:jc w:val="both"/>
        <w:rPr>
          <w:iCs/>
        </w:rPr>
      </w:pPr>
      <w:r w:rsidRPr="00F40843">
        <w:t>4. Овладение н</w:t>
      </w:r>
      <w:r w:rsidRPr="00F40843">
        <w:rPr>
          <w:iCs/>
        </w:rPr>
        <w:t>ачальными навыками адаптации в динамично изменяющемся и развивающемся мире.</w:t>
      </w:r>
    </w:p>
    <w:p w:rsidR="008C12C4" w:rsidRPr="00F40843" w:rsidRDefault="008C12C4" w:rsidP="008C12C4">
      <w:pPr>
        <w:ind w:firstLine="540"/>
        <w:jc w:val="both"/>
        <w:rPr>
          <w:iCs/>
        </w:rPr>
      </w:pPr>
      <w:r w:rsidRPr="00F40843">
        <w:t xml:space="preserve">5. </w:t>
      </w:r>
      <w:r w:rsidRPr="00F40843">
        <w:rPr>
          <w:iCs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8C12C4" w:rsidRPr="00F40843" w:rsidRDefault="008C12C4" w:rsidP="008C12C4">
      <w:pPr>
        <w:ind w:firstLine="540"/>
        <w:jc w:val="both"/>
        <w:rPr>
          <w:iCs/>
        </w:rPr>
      </w:pPr>
      <w:r w:rsidRPr="00F40843">
        <w:t>6. Развитие самостоятельности</w:t>
      </w:r>
      <w:r w:rsidRPr="00F40843">
        <w:rPr>
          <w:iCs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8C12C4" w:rsidRPr="00F40843" w:rsidRDefault="008C12C4" w:rsidP="008C12C4">
      <w:pPr>
        <w:ind w:firstLine="540"/>
        <w:jc w:val="both"/>
        <w:rPr>
          <w:iCs/>
        </w:rPr>
      </w:pPr>
      <w:r w:rsidRPr="00F40843">
        <w:t>7. Формирование э</w:t>
      </w:r>
      <w:r w:rsidRPr="00F40843">
        <w:rPr>
          <w:iCs/>
        </w:rPr>
        <w:t>стетических потребностей, ценностей и чувств.</w:t>
      </w:r>
    </w:p>
    <w:p w:rsidR="008C12C4" w:rsidRPr="00F40843" w:rsidRDefault="008C12C4" w:rsidP="008C12C4">
      <w:pPr>
        <w:ind w:firstLine="540"/>
        <w:jc w:val="both"/>
      </w:pPr>
      <w:r w:rsidRPr="00F40843">
        <w:t>8. Развитие э</w:t>
      </w:r>
      <w:r w:rsidRPr="00F40843">
        <w:rPr>
          <w:iCs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8C12C4" w:rsidRPr="00F40843" w:rsidRDefault="008C12C4" w:rsidP="008C12C4">
      <w:pPr>
        <w:ind w:firstLine="540"/>
        <w:jc w:val="both"/>
        <w:rPr>
          <w:iCs/>
        </w:rPr>
      </w:pPr>
      <w:r w:rsidRPr="00F40843">
        <w:t xml:space="preserve">9. </w:t>
      </w:r>
      <w:r w:rsidRPr="00F40843">
        <w:rPr>
          <w:iCs/>
        </w:rPr>
        <w:t xml:space="preserve">Развитие навыков сотрудничества </w:t>
      </w:r>
      <w:proofErr w:type="gramStart"/>
      <w:r w:rsidRPr="00F40843">
        <w:rPr>
          <w:iCs/>
        </w:rPr>
        <w:t>со</w:t>
      </w:r>
      <w:proofErr w:type="gramEnd"/>
      <w:r w:rsidRPr="00F40843">
        <w:rPr>
          <w:iCs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8C12C4" w:rsidRPr="00F40843" w:rsidRDefault="008C12C4" w:rsidP="008C12C4">
      <w:pPr>
        <w:ind w:firstLine="540"/>
        <w:jc w:val="both"/>
        <w:rPr>
          <w:iCs/>
        </w:rPr>
      </w:pPr>
      <w:r w:rsidRPr="00F40843">
        <w:lastRenderedPageBreak/>
        <w:t xml:space="preserve">10. </w:t>
      </w:r>
      <w:r w:rsidRPr="00F40843">
        <w:rPr>
          <w:iCs/>
        </w:rPr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8C12C4" w:rsidRPr="00F40843" w:rsidRDefault="008C12C4" w:rsidP="008C12C4">
      <w:pPr>
        <w:jc w:val="both"/>
        <w:rPr>
          <w:iCs/>
        </w:rPr>
      </w:pPr>
    </w:p>
    <w:p w:rsidR="008C12C4" w:rsidRPr="00F40843" w:rsidRDefault="008C12C4" w:rsidP="008C12C4">
      <w:pPr>
        <w:ind w:firstLine="600"/>
        <w:jc w:val="both"/>
        <w:rPr>
          <w:b/>
        </w:rPr>
      </w:pPr>
      <w:proofErr w:type="spellStart"/>
      <w:r w:rsidRPr="00F40843">
        <w:rPr>
          <w:b/>
        </w:rPr>
        <w:t>Метапредметные</w:t>
      </w:r>
      <w:proofErr w:type="spellEnd"/>
      <w:r w:rsidRPr="00F40843">
        <w:t xml:space="preserve"> </w:t>
      </w:r>
      <w:r w:rsidRPr="00F40843">
        <w:rPr>
          <w:b/>
        </w:rPr>
        <w:t>результаты</w:t>
      </w:r>
    </w:p>
    <w:p w:rsidR="008C12C4" w:rsidRPr="00F40843" w:rsidRDefault="008C12C4" w:rsidP="008C12C4">
      <w:pPr>
        <w:ind w:firstLine="540"/>
        <w:jc w:val="both"/>
      </w:pPr>
      <w:r w:rsidRPr="00F40843">
        <w:t>1.</w:t>
      </w:r>
      <w:r w:rsidRPr="00F40843">
        <w:rPr>
          <w:lang w:val="en-US"/>
        </w:rPr>
        <w:t> </w:t>
      </w:r>
      <w:r w:rsidRPr="00F40843">
        <w:t xml:space="preserve">Овладение </w:t>
      </w:r>
      <w:r w:rsidRPr="00F40843">
        <w:rPr>
          <w:iCs/>
        </w:rPr>
        <w:t>способностью принимать и сохранять цели и задачи учебной деятельности, поиска средств её осуществления.</w:t>
      </w:r>
    </w:p>
    <w:p w:rsidR="008C12C4" w:rsidRPr="00F40843" w:rsidRDefault="008C12C4" w:rsidP="008C12C4">
      <w:pPr>
        <w:ind w:firstLine="540"/>
        <w:jc w:val="both"/>
        <w:rPr>
          <w:iCs/>
        </w:rPr>
      </w:pPr>
      <w:r w:rsidRPr="00F40843">
        <w:t>2. Формирование умения</w:t>
      </w:r>
      <w:r w:rsidRPr="00F40843">
        <w:rPr>
          <w:iCs/>
        </w:rPr>
        <w:t xml:space="preserve">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8C12C4" w:rsidRPr="00F40843" w:rsidRDefault="008C12C4" w:rsidP="008C12C4">
      <w:pPr>
        <w:ind w:firstLine="540"/>
        <w:jc w:val="both"/>
        <w:rPr>
          <w:iCs/>
        </w:rPr>
      </w:pPr>
      <w:r w:rsidRPr="00F40843">
        <w:t xml:space="preserve">3. </w:t>
      </w:r>
      <w:r w:rsidRPr="00F40843">
        <w:rPr>
          <w:iCs/>
        </w:rPr>
        <w:t>Использование знаково-символических сре</w:t>
      </w:r>
      <w:proofErr w:type="gramStart"/>
      <w:r w:rsidRPr="00F40843">
        <w:rPr>
          <w:iCs/>
        </w:rPr>
        <w:t>дств пр</w:t>
      </w:r>
      <w:proofErr w:type="gramEnd"/>
      <w:r w:rsidRPr="00F40843">
        <w:rPr>
          <w:iCs/>
        </w:rPr>
        <w:t>едставления информации.</w:t>
      </w:r>
    </w:p>
    <w:p w:rsidR="008C12C4" w:rsidRPr="00F40843" w:rsidRDefault="008C12C4" w:rsidP="008C12C4">
      <w:pPr>
        <w:ind w:firstLine="540"/>
        <w:jc w:val="both"/>
      </w:pPr>
      <w:r w:rsidRPr="00F40843">
        <w:t>4. Активное использование речевых средств и сре</w:t>
      </w:r>
      <w:proofErr w:type="gramStart"/>
      <w:r w:rsidRPr="00F40843">
        <w:t>дств дл</w:t>
      </w:r>
      <w:proofErr w:type="gramEnd"/>
      <w:r w:rsidRPr="00F40843">
        <w:t>я решения коммуникативных и познавательных задач.</w:t>
      </w:r>
    </w:p>
    <w:p w:rsidR="008C12C4" w:rsidRPr="00F40843" w:rsidRDefault="008C12C4" w:rsidP="008C12C4">
      <w:pPr>
        <w:ind w:firstLine="540"/>
        <w:jc w:val="both"/>
      </w:pPr>
      <w:r w:rsidRPr="00F40843">
        <w:t>5.</w:t>
      </w:r>
      <w:r w:rsidRPr="00F40843">
        <w:rPr>
          <w:lang w:val="en-US"/>
        </w:rPr>
        <w:t> </w:t>
      </w:r>
      <w:r w:rsidRPr="00F40843">
        <w:t>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8C12C4" w:rsidRPr="00F40843" w:rsidRDefault="008C12C4" w:rsidP="008C12C4">
      <w:pPr>
        <w:ind w:firstLine="540"/>
        <w:jc w:val="both"/>
      </w:pPr>
      <w:r w:rsidRPr="00F40843">
        <w:t>6.</w:t>
      </w:r>
      <w:r w:rsidRPr="00F40843">
        <w:rPr>
          <w:lang w:val="en-US"/>
        </w:rPr>
        <w:t> </w:t>
      </w:r>
      <w:proofErr w:type="gramStart"/>
      <w:r w:rsidRPr="00F40843">
        <w:t>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  <w:proofErr w:type="gramEnd"/>
    </w:p>
    <w:p w:rsidR="008C12C4" w:rsidRPr="00F40843" w:rsidRDefault="008C12C4" w:rsidP="008C12C4">
      <w:pPr>
        <w:ind w:firstLine="540"/>
        <w:jc w:val="both"/>
      </w:pPr>
      <w:r w:rsidRPr="00F40843">
        <w:t>7.</w:t>
      </w:r>
      <w:r w:rsidRPr="00F40843">
        <w:rPr>
          <w:lang w:val="en-US"/>
        </w:rPr>
        <w:t> </w:t>
      </w:r>
      <w:r w:rsidRPr="00F40843">
        <w:t>Овладение л</w:t>
      </w:r>
      <w:r w:rsidRPr="00F40843">
        <w:rPr>
          <w:iCs/>
        </w:rPr>
        <w:t>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  <w:r w:rsidRPr="00F40843">
        <w:t>.</w:t>
      </w:r>
    </w:p>
    <w:p w:rsidR="008C12C4" w:rsidRPr="00F40843" w:rsidRDefault="008C12C4" w:rsidP="008C12C4">
      <w:pPr>
        <w:ind w:firstLine="540"/>
        <w:jc w:val="both"/>
      </w:pPr>
      <w:r w:rsidRPr="00F40843">
        <w:t>8.</w:t>
      </w:r>
      <w:r w:rsidRPr="00F40843">
        <w:rPr>
          <w:lang w:val="en-US"/>
        </w:rPr>
        <w:t> </w:t>
      </w:r>
      <w:r w:rsidRPr="00F40843"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8C12C4" w:rsidRPr="00F40843" w:rsidRDefault="008C12C4" w:rsidP="008C12C4">
      <w:pPr>
        <w:ind w:firstLine="540"/>
        <w:jc w:val="both"/>
      </w:pPr>
      <w:r w:rsidRPr="00F40843">
        <w:t>9.</w:t>
      </w:r>
      <w:r w:rsidRPr="00F40843">
        <w:rPr>
          <w:lang w:val="en-US"/>
        </w:rPr>
        <w:t> </w:t>
      </w:r>
      <w:r w:rsidRPr="00F40843"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8C12C4" w:rsidRPr="00F40843" w:rsidRDefault="008C12C4" w:rsidP="008C12C4">
      <w:pPr>
        <w:ind w:firstLine="540"/>
        <w:jc w:val="both"/>
      </w:pPr>
      <w:r w:rsidRPr="00F40843">
        <w:t>10. Готовность конструктивно разрешать конфликты посредством учёта интересов сторон и сотрудничества.</w:t>
      </w:r>
    </w:p>
    <w:p w:rsidR="008C12C4" w:rsidRPr="00F40843" w:rsidRDefault="008C12C4" w:rsidP="008C12C4">
      <w:pPr>
        <w:ind w:firstLine="540"/>
        <w:jc w:val="both"/>
      </w:pPr>
      <w:r w:rsidRPr="00F40843">
        <w:t>11.</w:t>
      </w:r>
      <w:r w:rsidRPr="00F40843">
        <w:rPr>
          <w:lang w:val="en-US"/>
        </w:rPr>
        <w:t> </w:t>
      </w:r>
      <w:r w:rsidRPr="00F40843"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8C12C4" w:rsidRPr="00F40843" w:rsidRDefault="008C12C4" w:rsidP="008C12C4">
      <w:pPr>
        <w:ind w:firstLine="540"/>
        <w:jc w:val="both"/>
      </w:pPr>
      <w:r w:rsidRPr="00F40843">
        <w:t>12.</w:t>
      </w:r>
      <w:r w:rsidRPr="00F40843">
        <w:rPr>
          <w:lang w:val="en-US"/>
        </w:rPr>
        <w:t> </w:t>
      </w:r>
      <w:r w:rsidRPr="00F40843">
        <w:t xml:space="preserve">Овладение базовыми предметными и </w:t>
      </w:r>
      <w:proofErr w:type="spellStart"/>
      <w:r w:rsidRPr="00F40843">
        <w:t>межпредметными</w:t>
      </w:r>
      <w:proofErr w:type="spellEnd"/>
      <w:r w:rsidRPr="00F40843">
        <w:t xml:space="preserve"> понятиями, отражающими существенные связи и отношения между объектами и процессами.</w:t>
      </w:r>
    </w:p>
    <w:p w:rsidR="008C12C4" w:rsidRPr="00F40843" w:rsidRDefault="008C12C4" w:rsidP="008C12C4">
      <w:pPr>
        <w:ind w:firstLine="540"/>
        <w:jc w:val="both"/>
      </w:pPr>
      <w:r w:rsidRPr="00F40843">
        <w:t>13.</w:t>
      </w:r>
      <w:r w:rsidRPr="00F40843">
        <w:rPr>
          <w:lang w:val="en-US"/>
        </w:rPr>
        <w:t> </w:t>
      </w:r>
      <w:r w:rsidRPr="00F40843"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8C12C4" w:rsidRPr="00F40843" w:rsidRDefault="008C12C4" w:rsidP="008C12C4">
      <w:pPr>
        <w:ind w:firstLine="540"/>
        <w:jc w:val="both"/>
      </w:pPr>
    </w:p>
    <w:p w:rsidR="008C12C4" w:rsidRPr="00F40843" w:rsidRDefault="008C12C4" w:rsidP="008C12C4">
      <w:pPr>
        <w:ind w:firstLine="567"/>
        <w:jc w:val="both"/>
        <w:rPr>
          <w:b/>
        </w:rPr>
      </w:pPr>
      <w:r w:rsidRPr="00F40843">
        <w:rPr>
          <w:b/>
        </w:rPr>
        <w:t>Предметные результаты</w:t>
      </w:r>
    </w:p>
    <w:p w:rsidR="008C12C4" w:rsidRPr="00F40843" w:rsidRDefault="008C12C4" w:rsidP="008C12C4">
      <w:pPr>
        <w:ind w:firstLine="540"/>
        <w:jc w:val="both"/>
      </w:pPr>
      <w:r w:rsidRPr="00F40843">
        <w:rPr>
          <w:bCs/>
          <w:iCs/>
        </w:rPr>
        <w:t>1.</w:t>
      </w:r>
      <w:r w:rsidRPr="00F40843">
        <w:rPr>
          <w:bCs/>
          <w:iCs/>
          <w:lang w:val="en-US"/>
        </w:rPr>
        <w:t> </w:t>
      </w:r>
      <w:r w:rsidRPr="00F40843"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8C12C4" w:rsidRPr="00F40843" w:rsidRDefault="008C12C4" w:rsidP="008C12C4">
      <w:pPr>
        <w:ind w:firstLine="540"/>
        <w:jc w:val="both"/>
      </w:pPr>
      <w:r w:rsidRPr="00F40843">
        <w:lastRenderedPageBreak/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8C12C4" w:rsidRPr="00F40843" w:rsidRDefault="008C12C4" w:rsidP="008C12C4">
      <w:pPr>
        <w:ind w:firstLine="540"/>
        <w:jc w:val="both"/>
      </w:pPr>
      <w:r w:rsidRPr="00F40843">
        <w:t xml:space="preserve">3. </w:t>
      </w:r>
      <w:proofErr w:type="spellStart"/>
      <w:r w:rsidRPr="00F40843">
        <w:t>Сформированность</w:t>
      </w:r>
      <w:proofErr w:type="spellEnd"/>
      <w:r w:rsidRPr="00F40843">
        <w:t xml:space="preserve"> позитивного отношения к правильной устной и письменной речи как показателям общей культуры и гражданской позиции человек</w:t>
      </w:r>
    </w:p>
    <w:p w:rsidR="008C12C4" w:rsidRPr="00F40843" w:rsidRDefault="008C12C4" w:rsidP="008C12C4">
      <w:pPr>
        <w:jc w:val="both"/>
      </w:pPr>
      <w:r w:rsidRPr="00F40843">
        <w:t>4.</w:t>
      </w:r>
      <w:r w:rsidRPr="00F40843">
        <w:rPr>
          <w:lang w:val="en-US"/>
        </w:rPr>
        <w:t> </w:t>
      </w:r>
      <w:r w:rsidRPr="00F40843">
        <w:t xml:space="preserve"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8C12C4" w:rsidRPr="00F40843" w:rsidRDefault="008C12C4" w:rsidP="008C12C4">
      <w:pPr>
        <w:jc w:val="both"/>
      </w:pPr>
      <w:r w:rsidRPr="00F40843">
        <w:t>5.</w:t>
      </w:r>
      <w:r w:rsidRPr="00F40843">
        <w:rPr>
          <w:lang w:val="en-US"/>
        </w:rPr>
        <w:t> </w:t>
      </w:r>
      <w:r w:rsidRPr="00F40843">
        <w:t>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8C12C4" w:rsidRPr="00F40843" w:rsidRDefault="008C12C4" w:rsidP="008C12C4">
      <w:pPr>
        <w:ind w:firstLine="567"/>
        <w:jc w:val="both"/>
      </w:pPr>
      <w:r w:rsidRPr="00F40843">
        <w:t>6.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8C12C4" w:rsidRPr="00F40843" w:rsidRDefault="008C12C4" w:rsidP="008C12C4">
      <w:pPr>
        <w:ind w:firstLine="600"/>
        <w:jc w:val="both"/>
      </w:pPr>
      <w:r w:rsidRPr="00F40843">
        <w:t>7.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8C12C4" w:rsidRPr="00F40843" w:rsidRDefault="008C12C4" w:rsidP="008C12C4">
      <w:pPr>
        <w:ind w:firstLine="600"/>
        <w:jc w:val="both"/>
      </w:pPr>
      <w:r w:rsidRPr="00F40843">
        <w:t>8. Освоение первоначальных научных представлений о системе и структуре русского языка: фонетике и графике, лексике, словообразовании (</w:t>
      </w:r>
      <w:proofErr w:type="spellStart"/>
      <w:r w:rsidRPr="00F40843">
        <w:t>морфемике</w:t>
      </w:r>
      <w:proofErr w:type="spellEnd"/>
      <w:r w:rsidRPr="00F40843">
        <w:t>), морфологии и синтаксисе; об основных единицах языка, их признаках и особенностях употребления в речи;</w:t>
      </w:r>
    </w:p>
    <w:p w:rsidR="008C12C4" w:rsidRPr="00F40843" w:rsidRDefault="008C12C4" w:rsidP="008C12C4">
      <w:pPr>
        <w:ind w:firstLine="567"/>
        <w:jc w:val="both"/>
      </w:pPr>
      <w:r w:rsidRPr="00F40843">
        <w:t>9.</w:t>
      </w:r>
      <w:r w:rsidRPr="00F40843">
        <w:rPr>
          <w:lang w:val="en-US"/>
        </w:rPr>
        <w:t> </w:t>
      </w:r>
      <w:r w:rsidRPr="00F40843">
        <w:t xml:space="preserve">Формирование умений опознавать и анализировать основные единицы языка.    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jc w:val="center"/>
        <w:textAlignment w:val="center"/>
        <w:rPr>
          <w:b/>
        </w:rPr>
      </w:pPr>
      <w:r w:rsidRPr="00F40843">
        <w:rPr>
          <w:b/>
        </w:rPr>
        <w:t>5. Содержание учебного предмета, курса.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540"/>
        <w:jc w:val="both"/>
        <w:textAlignment w:val="center"/>
      </w:pP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i/>
        </w:rPr>
      </w:pPr>
      <w:r w:rsidRPr="00F40843">
        <w:rPr>
          <w:b/>
        </w:rPr>
        <w:t>Письмо.</w:t>
      </w:r>
      <w:r w:rsidRPr="00F40843">
        <w:t xml:space="preserve"> Овладение разборчивым аккуратным письмом с учётом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текстов (подробное, выборочное). </w:t>
      </w:r>
      <w:proofErr w:type="gramStart"/>
      <w:r w:rsidRPr="00F40843">
        <w:t>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репродукций картин художников</w:t>
      </w:r>
      <w:r w:rsidRPr="00F40843">
        <w:rPr>
          <w:b/>
          <w:i/>
        </w:rPr>
        <w:t>,</w:t>
      </w:r>
      <w:r w:rsidRPr="00F40843">
        <w:t xml:space="preserve"> просмотра фрагмента видеозаписи и т. п.).</w:t>
      </w:r>
      <w:proofErr w:type="gramEnd"/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F40843">
        <w:t xml:space="preserve"> 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b/>
        </w:rPr>
      </w:pPr>
      <w:r w:rsidRPr="00F40843">
        <w:rPr>
          <w:b/>
        </w:rPr>
        <w:t>Обучение грамоте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b/>
        </w:rPr>
      </w:pPr>
    </w:p>
    <w:p w:rsidR="008C12C4" w:rsidRPr="00F40843" w:rsidRDefault="008C12C4" w:rsidP="008C12C4">
      <w:pPr>
        <w:ind w:firstLine="720"/>
        <w:jc w:val="both"/>
      </w:pPr>
      <w:r w:rsidRPr="00F40843">
        <w:rPr>
          <w:b/>
        </w:rPr>
        <w:t>Фонетика.</w:t>
      </w:r>
      <w:r w:rsidRPr="00F40843">
        <w:t xml:space="preserve"> 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 Составление звуковых моделей слов. Сравнение моделей различных слов. Подбор слов к определённой модели. 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Различение гласных и согласных звуков, гласных ударных и безударных, согласных твёрдых и мягких, звонких и глухих. </w:t>
      </w:r>
    </w:p>
    <w:p w:rsidR="008C12C4" w:rsidRPr="00F40843" w:rsidRDefault="008C12C4" w:rsidP="008C12C4">
      <w:pPr>
        <w:ind w:firstLine="720"/>
        <w:jc w:val="both"/>
      </w:pPr>
      <w:r w:rsidRPr="00F40843">
        <w:t>Слог как минимальная произносительная единица. Деление слов на слоги. Определение места ударения. Смыслоразличительная роль ударения.</w:t>
      </w:r>
    </w:p>
    <w:p w:rsidR="008C12C4" w:rsidRPr="00F40843" w:rsidRDefault="008C12C4" w:rsidP="008C12C4">
      <w:pPr>
        <w:ind w:firstLine="720"/>
        <w:jc w:val="both"/>
      </w:pPr>
      <w:r w:rsidRPr="00F40843">
        <w:rPr>
          <w:b/>
        </w:rPr>
        <w:lastRenderedPageBreak/>
        <w:t>Графика.</w:t>
      </w:r>
      <w:r w:rsidRPr="00F40843">
        <w:t xml:space="preserve"> Различение звука и буквы: буква как знак звука. Овладение позиционным способом обозначения звуков буквами. Буквы гласных как показатель твёрдости-мягкости согласных звуков. Функция букв </w:t>
      </w:r>
      <w:r w:rsidRPr="00F40843">
        <w:rPr>
          <w:b/>
        </w:rPr>
        <w:t>е, ё, ю, я</w:t>
      </w:r>
      <w:r w:rsidRPr="00F40843">
        <w:t xml:space="preserve">. Мягкий знак как показатель мягкости предшествующего согласного звука. 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Знакомство с русским алфавитом как последовательностью букв. </w:t>
      </w:r>
    </w:p>
    <w:p w:rsidR="008C12C4" w:rsidRPr="00F40843" w:rsidRDefault="008C12C4" w:rsidP="008C12C4">
      <w:pPr>
        <w:ind w:firstLine="720"/>
        <w:jc w:val="both"/>
      </w:pPr>
      <w:r w:rsidRPr="00F40843">
        <w:rPr>
          <w:b/>
        </w:rPr>
        <w:t>Письмо.</w:t>
      </w:r>
      <w:r w:rsidRPr="00F40843">
        <w:t xml:space="preserve"> 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 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приёмов и последовательности правильного списывания текста. </w:t>
      </w:r>
    </w:p>
    <w:p w:rsidR="008C12C4" w:rsidRPr="00F40843" w:rsidRDefault="008C12C4" w:rsidP="008C12C4">
      <w:pPr>
        <w:ind w:firstLine="720"/>
        <w:jc w:val="both"/>
      </w:pPr>
      <w:r w:rsidRPr="00F40843">
        <w:t>Овладение первичными навыками клавиатурного письма.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Понимание функции небуквенных графических средств: пробела между словами, знака переноса. </w:t>
      </w:r>
    </w:p>
    <w:p w:rsidR="008C12C4" w:rsidRPr="00F40843" w:rsidRDefault="008C12C4" w:rsidP="008C12C4">
      <w:pPr>
        <w:ind w:firstLine="720"/>
        <w:jc w:val="both"/>
      </w:pPr>
      <w:r w:rsidRPr="00F40843">
        <w:rPr>
          <w:b/>
        </w:rPr>
        <w:t>Слово и предложение.</w:t>
      </w:r>
      <w:r w:rsidRPr="00F40843">
        <w:t xml:space="preserve"> Восприятие слова как объекта изучения, материала для анализа. Наблюдение над значением слова. 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интонацией. </w:t>
      </w:r>
    </w:p>
    <w:p w:rsidR="008C12C4" w:rsidRPr="00F40843" w:rsidRDefault="008C12C4" w:rsidP="008C12C4">
      <w:pPr>
        <w:ind w:firstLine="720"/>
        <w:jc w:val="both"/>
      </w:pPr>
      <w:r w:rsidRPr="00F40843">
        <w:rPr>
          <w:b/>
        </w:rPr>
        <w:t>Орфография.</w:t>
      </w:r>
      <w:r w:rsidRPr="00F40843">
        <w:t xml:space="preserve"> Знакомство с правилами правописания и их применение: 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• раздельное написание слов; </w:t>
      </w:r>
    </w:p>
    <w:p w:rsidR="008C12C4" w:rsidRPr="00F40843" w:rsidRDefault="008C12C4" w:rsidP="008C12C4">
      <w:pPr>
        <w:ind w:firstLine="720"/>
        <w:jc w:val="both"/>
      </w:pPr>
      <w:r w:rsidRPr="00F40843">
        <w:t>• обозначение гласных после шипящих (</w:t>
      </w:r>
      <w:proofErr w:type="spellStart"/>
      <w:proofErr w:type="gramStart"/>
      <w:r w:rsidRPr="00F40843">
        <w:t>ча</w:t>
      </w:r>
      <w:proofErr w:type="spellEnd"/>
      <w:r w:rsidRPr="00F40843">
        <w:t>—ща</w:t>
      </w:r>
      <w:proofErr w:type="gramEnd"/>
      <w:r w:rsidRPr="00F40843">
        <w:t>, чу—</w:t>
      </w:r>
      <w:proofErr w:type="spellStart"/>
      <w:r w:rsidRPr="00F40843">
        <w:t>щу</w:t>
      </w:r>
      <w:proofErr w:type="spellEnd"/>
      <w:r w:rsidRPr="00F40843">
        <w:t xml:space="preserve">, </w:t>
      </w:r>
      <w:proofErr w:type="spellStart"/>
      <w:r w:rsidRPr="00F40843">
        <w:t>жи</w:t>
      </w:r>
      <w:proofErr w:type="spellEnd"/>
      <w:r w:rsidRPr="00F40843">
        <w:t xml:space="preserve">—ши); 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• прописная (заглавная) буква в начале предложения, в именах собственных; 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• перенос слов по слогам без стечения согласных; </w:t>
      </w:r>
    </w:p>
    <w:p w:rsidR="008C12C4" w:rsidRPr="00F40843" w:rsidRDefault="008C12C4" w:rsidP="008C12C4">
      <w:pPr>
        <w:ind w:firstLine="720"/>
        <w:jc w:val="both"/>
      </w:pPr>
      <w:r w:rsidRPr="00F40843">
        <w:t xml:space="preserve">• знаки препинания в конце предложения. </w:t>
      </w:r>
    </w:p>
    <w:p w:rsidR="008C12C4" w:rsidRPr="00F40843" w:rsidRDefault="008C12C4" w:rsidP="008C12C4">
      <w:pPr>
        <w:ind w:firstLine="720"/>
        <w:jc w:val="both"/>
      </w:pPr>
      <w:r w:rsidRPr="00F40843">
        <w:rPr>
          <w:b/>
        </w:rPr>
        <w:t>Развитие речи.</w:t>
      </w:r>
      <w:r w:rsidRPr="00F40843">
        <w:t xml:space="preserve"> 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наблюдений, на основе опорных слов. </w:t>
      </w:r>
    </w:p>
    <w:p w:rsidR="008C12C4" w:rsidRPr="00F40843" w:rsidRDefault="008C12C4" w:rsidP="008C12C4">
      <w:pPr>
        <w:ind w:firstLine="720"/>
        <w:jc w:val="both"/>
      </w:pPr>
    </w:p>
    <w:p w:rsidR="008C12C4" w:rsidRPr="00F40843" w:rsidRDefault="008C12C4" w:rsidP="008C12C4">
      <w:pPr>
        <w:pStyle w:val="u-2-msonormal"/>
        <w:spacing w:before="0" w:beforeAutospacing="0" w:after="0" w:afterAutospacing="0"/>
        <w:jc w:val="both"/>
        <w:textAlignment w:val="center"/>
        <w:rPr>
          <w:b/>
        </w:rPr>
      </w:pPr>
      <w:r w:rsidRPr="00F40843">
        <w:rPr>
          <w:b/>
        </w:rPr>
        <w:t>Систематический курс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b/>
        </w:rPr>
      </w:pP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b/>
          <w:i/>
        </w:rPr>
      </w:pPr>
      <w:r w:rsidRPr="00F40843">
        <w:rPr>
          <w:b/>
        </w:rPr>
        <w:t>Фонетика и орфоэпия.</w:t>
      </w:r>
      <w:r w:rsidRPr="00F40843">
        <w:t xml:space="preserve"> Различение гласных и согласных звуков. Нахождение в слове ударных и безударных гласных звуков. Различение мягких и твёрдых согласных звуков, определение парных и непарных по твёрдости-мягкости согласных звуков. Различение звонких и глухих согласных звуков, определение парных и непарных по звонкости-глухости согласных звуков. </w:t>
      </w:r>
      <w:proofErr w:type="gramStart"/>
      <w:r w:rsidRPr="00F40843">
        <w:t>Определение качественной характеристики звука: гласный — согласный; гласный ударный — безударный; согласный твёрдый — мягкий, парный — непарный; согласный звонкий — глухой, парный — непарный.</w:t>
      </w:r>
      <w:proofErr w:type="gramEnd"/>
      <w:r w:rsidRPr="00F40843">
        <w:t xml:space="preserve"> Деление слов на слоги. Слогообразующая роль гласных звуков. Словесное ударение и </w:t>
      </w:r>
      <w:r w:rsidRPr="00F40843">
        <w:lastRenderedPageBreak/>
        <w:t xml:space="preserve">логическое (смысловое) ударение в предложениях. Словообразующая функция ударения. Ударение, произношение звуков и сочетаний звуков в соответствии с нормами современного русского литературного языка. </w:t>
      </w:r>
      <w:r w:rsidRPr="00F40843">
        <w:rPr>
          <w:i/>
        </w:rPr>
        <w:t>Фонетический анализ слова.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b/>
          <w:i/>
        </w:rPr>
      </w:pPr>
      <w:r w:rsidRPr="00F40843">
        <w:rPr>
          <w:b/>
        </w:rPr>
        <w:t>Графика</w:t>
      </w:r>
      <w:r w:rsidRPr="00F40843">
        <w:t xml:space="preserve">. Различение звуков и букв. Обозначение на письме твёрдости и мягкости согласных звуков. Использование на письме </w:t>
      </w:r>
      <w:proofErr w:type="gramStart"/>
      <w:r w:rsidRPr="00F40843">
        <w:t>разделительных</w:t>
      </w:r>
      <w:proofErr w:type="gramEnd"/>
      <w:r w:rsidRPr="00F40843">
        <w:t xml:space="preserve"> </w:t>
      </w:r>
      <w:r w:rsidRPr="00F40843">
        <w:rPr>
          <w:b/>
        </w:rPr>
        <w:t>ь</w:t>
      </w:r>
      <w:r w:rsidRPr="00F40843">
        <w:t xml:space="preserve"> и </w:t>
      </w:r>
      <w:r w:rsidRPr="00F40843">
        <w:rPr>
          <w:b/>
        </w:rPr>
        <w:t>ъ.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F40843">
        <w:t xml:space="preserve">Установление соотношения звукового и буквенного состава слов типа </w:t>
      </w:r>
      <w:r w:rsidRPr="00F40843">
        <w:rPr>
          <w:i/>
        </w:rPr>
        <w:t>стол, конь</w:t>
      </w:r>
      <w:r w:rsidRPr="00F40843">
        <w:t xml:space="preserve">; в словах с йотированными гласными </w:t>
      </w:r>
      <w:r w:rsidRPr="00F40843">
        <w:rPr>
          <w:b/>
        </w:rPr>
        <w:t xml:space="preserve">е, ё, ю, я; </w:t>
      </w:r>
      <w:r w:rsidRPr="00F40843">
        <w:t>в словах с непроизносимыми согласными.</w:t>
      </w:r>
    </w:p>
    <w:p w:rsidR="008C12C4" w:rsidRPr="00F40843" w:rsidRDefault="008C12C4" w:rsidP="008C12C4">
      <w:pPr>
        <w:pStyle w:val="msg-header-from"/>
        <w:spacing w:before="0" w:beforeAutospacing="0" w:after="0" w:afterAutospacing="0"/>
        <w:ind w:firstLine="720"/>
        <w:jc w:val="both"/>
        <w:textAlignment w:val="center"/>
      </w:pPr>
      <w:r w:rsidRPr="00F40843">
        <w:t xml:space="preserve">Использование небуквенных графических средств: пробела между словами, знака переноса, красной строки (абзаца), пунктуационных знаков (в пределах изученного). 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F40843">
        <w:t xml:space="preserve">Знание алфавита: правильное называние букв, их последовательность. Использование алфавита при работе со словарями, справочниками, каталогами. 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F40843">
        <w:rPr>
          <w:b/>
        </w:rPr>
        <w:t>Орфография и пунктуация</w:t>
      </w:r>
      <w:r w:rsidRPr="00F40843">
        <w:t>. Формирование орфографической зоркости, использование разных способов проверки орфограмм в зависимости от места орфограммы в слове. Использование орфографического словаря.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F40843">
        <w:t>Применение правил правописания и пунктуации: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F40843">
        <w:t xml:space="preserve">• сочетания </w:t>
      </w:r>
      <w:proofErr w:type="spellStart"/>
      <w:r w:rsidRPr="00F40843">
        <w:rPr>
          <w:b/>
        </w:rPr>
        <w:t>жи</w:t>
      </w:r>
      <w:proofErr w:type="spellEnd"/>
      <w:r w:rsidRPr="00F40843">
        <w:rPr>
          <w:b/>
        </w:rPr>
        <w:t xml:space="preserve">—ши, </w:t>
      </w:r>
      <w:proofErr w:type="spellStart"/>
      <w:proofErr w:type="gramStart"/>
      <w:r w:rsidRPr="00F40843">
        <w:rPr>
          <w:b/>
        </w:rPr>
        <w:t>ча</w:t>
      </w:r>
      <w:proofErr w:type="spellEnd"/>
      <w:r w:rsidRPr="00F40843">
        <w:rPr>
          <w:b/>
        </w:rPr>
        <w:t>—ща</w:t>
      </w:r>
      <w:proofErr w:type="gramEnd"/>
      <w:r w:rsidRPr="00F40843">
        <w:rPr>
          <w:b/>
        </w:rPr>
        <w:t>, чу—</w:t>
      </w:r>
      <w:proofErr w:type="spellStart"/>
      <w:r w:rsidRPr="00F40843">
        <w:rPr>
          <w:b/>
        </w:rPr>
        <w:t>щу</w:t>
      </w:r>
      <w:proofErr w:type="spellEnd"/>
      <w:r w:rsidRPr="00F40843">
        <w:t xml:space="preserve"> в положении под ударением;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F40843">
        <w:t xml:space="preserve">• сочетания </w:t>
      </w:r>
      <w:proofErr w:type="spellStart"/>
      <w:r w:rsidRPr="00F40843">
        <w:rPr>
          <w:b/>
        </w:rPr>
        <w:t>чк</w:t>
      </w:r>
      <w:proofErr w:type="spellEnd"/>
      <w:r w:rsidRPr="00F40843">
        <w:rPr>
          <w:b/>
        </w:rPr>
        <w:t>—</w:t>
      </w:r>
      <w:proofErr w:type="spellStart"/>
      <w:r w:rsidRPr="00F40843">
        <w:rPr>
          <w:b/>
        </w:rPr>
        <w:t>чн</w:t>
      </w:r>
      <w:proofErr w:type="spellEnd"/>
      <w:r w:rsidRPr="00F40843">
        <w:rPr>
          <w:b/>
        </w:rPr>
        <w:t xml:space="preserve">, </w:t>
      </w:r>
      <w:proofErr w:type="spellStart"/>
      <w:r w:rsidRPr="00F40843">
        <w:rPr>
          <w:b/>
        </w:rPr>
        <w:t>чт</w:t>
      </w:r>
      <w:proofErr w:type="spellEnd"/>
      <w:r w:rsidRPr="00F40843">
        <w:rPr>
          <w:b/>
        </w:rPr>
        <w:t xml:space="preserve">, </w:t>
      </w:r>
      <w:proofErr w:type="spellStart"/>
      <w:r w:rsidRPr="00F40843">
        <w:rPr>
          <w:b/>
        </w:rPr>
        <w:t>нч</w:t>
      </w:r>
      <w:proofErr w:type="spellEnd"/>
      <w:r w:rsidRPr="00F40843">
        <w:rPr>
          <w:b/>
        </w:rPr>
        <w:t xml:space="preserve">, </w:t>
      </w:r>
      <w:proofErr w:type="spellStart"/>
      <w:r w:rsidRPr="00F40843">
        <w:rPr>
          <w:b/>
        </w:rPr>
        <w:t>щн</w:t>
      </w:r>
      <w:proofErr w:type="spellEnd"/>
      <w:r w:rsidRPr="00F40843">
        <w:rPr>
          <w:b/>
        </w:rPr>
        <w:t xml:space="preserve"> </w:t>
      </w:r>
      <w:r w:rsidRPr="00F40843">
        <w:t xml:space="preserve">и др.; 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F40843">
        <w:t>• перенос слов;</w:t>
      </w:r>
    </w:p>
    <w:p w:rsidR="008C12C4" w:rsidRPr="00F40843" w:rsidRDefault="008C12C4" w:rsidP="008C12C4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F40843">
        <w:t>• прописная буква в начале предложения, в именах собственных;</w:t>
      </w:r>
    </w:p>
    <w:p w:rsidR="008C12C4" w:rsidRPr="00F40843" w:rsidRDefault="008C12C4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8C12C4" w:rsidRPr="00F40843" w:rsidRDefault="008C12C4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8C12C4" w:rsidRPr="00F40843" w:rsidRDefault="008C12C4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8C12C4" w:rsidRPr="00F40843" w:rsidRDefault="008C12C4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8C12C4" w:rsidRPr="00F40843" w:rsidRDefault="008C12C4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Pr="00F40843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Pr="00F40843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Pr="00F40843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Pr="00F40843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Pr="00F40843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Pr="00F40843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Pr="00F40843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0D5237" w:rsidRPr="00F40843" w:rsidRDefault="000D5237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Pr="00F40843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Pr="00F40843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Pr="00F40843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Pr="00F40843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7D0E1C" w:rsidRPr="00F40843" w:rsidRDefault="007D0E1C" w:rsidP="000D5237">
      <w:pPr>
        <w:pStyle w:val="a6"/>
        <w:spacing w:before="0" w:beforeAutospacing="0" w:after="0" w:afterAutospacing="0"/>
        <w:outlineLvl w:val="0"/>
        <w:rPr>
          <w:b/>
        </w:rPr>
      </w:pPr>
    </w:p>
    <w:p w:rsidR="000D5237" w:rsidRPr="00F40843" w:rsidRDefault="000D5237" w:rsidP="000D5237">
      <w:pPr>
        <w:pStyle w:val="a6"/>
        <w:spacing w:before="0" w:beforeAutospacing="0" w:after="0" w:afterAutospacing="0"/>
        <w:jc w:val="center"/>
        <w:outlineLvl w:val="0"/>
        <w:rPr>
          <w:b/>
        </w:rPr>
      </w:pPr>
      <w:r w:rsidRPr="00F40843">
        <w:rPr>
          <w:b/>
        </w:rPr>
        <w:t>6. Календарно-тематическое планирование.</w:t>
      </w:r>
    </w:p>
    <w:p w:rsidR="007D0E1C" w:rsidRPr="00F40843" w:rsidRDefault="007D0E1C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tbl>
      <w:tblPr>
        <w:tblStyle w:val="a9"/>
        <w:tblpPr w:leftFromText="180" w:rightFromText="180" w:vertAnchor="page" w:horzAnchor="margin" w:tblpY="2152"/>
        <w:tblW w:w="0" w:type="auto"/>
        <w:tblLayout w:type="fixed"/>
        <w:tblLook w:val="04A0" w:firstRow="1" w:lastRow="0" w:firstColumn="1" w:lastColumn="0" w:noHBand="0" w:noVBand="1"/>
      </w:tblPr>
      <w:tblGrid>
        <w:gridCol w:w="802"/>
        <w:gridCol w:w="782"/>
        <w:gridCol w:w="975"/>
        <w:gridCol w:w="978"/>
        <w:gridCol w:w="22"/>
        <w:gridCol w:w="13"/>
        <w:gridCol w:w="18"/>
        <w:gridCol w:w="53"/>
        <w:gridCol w:w="9"/>
        <w:gridCol w:w="1553"/>
        <w:gridCol w:w="2841"/>
        <w:gridCol w:w="1831"/>
        <w:gridCol w:w="12"/>
        <w:gridCol w:w="24"/>
        <w:gridCol w:w="71"/>
        <w:gridCol w:w="18"/>
        <w:gridCol w:w="1546"/>
        <w:gridCol w:w="18"/>
        <w:gridCol w:w="18"/>
        <w:gridCol w:w="6"/>
        <w:gridCol w:w="154"/>
        <w:gridCol w:w="35"/>
        <w:gridCol w:w="1512"/>
        <w:gridCol w:w="35"/>
        <w:gridCol w:w="18"/>
        <w:gridCol w:w="160"/>
        <w:gridCol w:w="18"/>
        <w:gridCol w:w="1264"/>
      </w:tblGrid>
      <w:tr w:rsidR="000D5237" w:rsidRPr="00F40843" w:rsidTr="00595DA9">
        <w:trPr>
          <w:trHeight w:val="267"/>
        </w:trPr>
        <w:tc>
          <w:tcPr>
            <w:tcW w:w="802" w:type="dxa"/>
            <w:vMerge w:val="restart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r w:rsidRPr="00F40843">
              <w:rPr>
                <w:bCs/>
              </w:rPr>
              <w:lastRenderedPageBreak/>
              <w:t>№</w:t>
            </w:r>
          </w:p>
        </w:tc>
        <w:tc>
          <w:tcPr>
            <w:tcW w:w="782" w:type="dxa"/>
            <w:vMerge w:val="restart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r w:rsidRPr="00F40843">
              <w:rPr>
                <w:bCs/>
              </w:rPr>
              <w:t>№.</w:t>
            </w:r>
          </w:p>
        </w:tc>
        <w:tc>
          <w:tcPr>
            <w:tcW w:w="975" w:type="dxa"/>
            <w:vMerge w:val="restart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r w:rsidRPr="00F40843">
              <w:rPr>
                <w:bCs/>
              </w:rPr>
              <w:t xml:space="preserve">Дата </w:t>
            </w:r>
            <w:proofErr w:type="spellStart"/>
            <w:r w:rsidRPr="00F40843">
              <w:rPr>
                <w:bCs/>
              </w:rPr>
              <w:t>заплан</w:t>
            </w:r>
            <w:proofErr w:type="spellEnd"/>
            <w:r w:rsidRPr="00F40843">
              <w:rPr>
                <w:bCs/>
              </w:rPr>
              <w:t>.</w:t>
            </w:r>
          </w:p>
        </w:tc>
        <w:tc>
          <w:tcPr>
            <w:tcW w:w="1000" w:type="dxa"/>
            <w:gridSpan w:val="2"/>
            <w:vMerge w:val="restart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r w:rsidRPr="00F40843">
              <w:rPr>
                <w:bCs/>
              </w:rPr>
              <w:t>Дата факт.</w:t>
            </w:r>
          </w:p>
        </w:tc>
        <w:tc>
          <w:tcPr>
            <w:tcW w:w="1646" w:type="dxa"/>
            <w:gridSpan w:val="5"/>
            <w:vMerge w:val="restart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r w:rsidRPr="00F40843">
              <w:rPr>
                <w:bCs/>
              </w:rPr>
              <w:t>Тема</w:t>
            </w:r>
          </w:p>
        </w:tc>
        <w:tc>
          <w:tcPr>
            <w:tcW w:w="2841" w:type="dxa"/>
            <w:vMerge w:val="restart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r w:rsidRPr="00F40843">
              <w:rPr>
                <w:bCs/>
              </w:rPr>
              <w:t xml:space="preserve">Характеристика деятельности </w:t>
            </w:r>
          </w:p>
        </w:tc>
        <w:tc>
          <w:tcPr>
            <w:tcW w:w="6740" w:type="dxa"/>
            <w:gridSpan w:val="17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r w:rsidRPr="00F40843">
              <w:rPr>
                <w:bCs/>
              </w:rPr>
              <w:t>Универсальные учебные действия</w:t>
            </w:r>
          </w:p>
        </w:tc>
      </w:tr>
      <w:tr w:rsidR="000D5237" w:rsidRPr="00F40843" w:rsidTr="00595DA9">
        <w:trPr>
          <w:trHeight w:val="284"/>
        </w:trPr>
        <w:tc>
          <w:tcPr>
            <w:tcW w:w="802" w:type="dxa"/>
            <w:vMerge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</w:p>
        </w:tc>
        <w:tc>
          <w:tcPr>
            <w:tcW w:w="782" w:type="dxa"/>
            <w:vMerge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</w:p>
        </w:tc>
        <w:tc>
          <w:tcPr>
            <w:tcW w:w="975" w:type="dxa"/>
            <w:vMerge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</w:p>
        </w:tc>
        <w:tc>
          <w:tcPr>
            <w:tcW w:w="1000" w:type="dxa"/>
            <w:gridSpan w:val="2"/>
            <w:vMerge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</w:p>
        </w:tc>
        <w:tc>
          <w:tcPr>
            <w:tcW w:w="1646" w:type="dxa"/>
            <w:gridSpan w:val="5"/>
            <w:vMerge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</w:p>
        </w:tc>
        <w:tc>
          <w:tcPr>
            <w:tcW w:w="1843" w:type="dxa"/>
            <w:gridSpan w:val="2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proofErr w:type="spellStart"/>
            <w:r w:rsidRPr="00F40843">
              <w:rPr>
                <w:bCs/>
              </w:rPr>
              <w:t>Познаватель</w:t>
            </w:r>
            <w:proofErr w:type="spellEnd"/>
          </w:p>
          <w:p w:rsidR="000D5237" w:rsidRPr="00F40843" w:rsidRDefault="000D5237" w:rsidP="00595DA9">
            <w:pPr>
              <w:jc w:val="center"/>
              <w:rPr>
                <w:bCs/>
              </w:rPr>
            </w:pPr>
            <w:proofErr w:type="spellStart"/>
            <w:r w:rsidRPr="00F40843">
              <w:rPr>
                <w:bCs/>
              </w:rPr>
              <w:t>ные</w:t>
            </w:r>
            <w:proofErr w:type="spellEnd"/>
          </w:p>
        </w:tc>
        <w:tc>
          <w:tcPr>
            <w:tcW w:w="1701" w:type="dxa"/>
            <w:gridSpan w:val="7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proofErr w:type="spellStart"/>
            <w:r w:rsidRPr="00F40843">
              <w:rPr>
                <w:bCs/>
              </w:rPr>
              <w:t>Регулятив</w:t>
            </w:r>
            <w:proofErr w:type="spellEnd"/>
          </w:p>
          <w:p w:rsidR="000D5237" w:rsidRPr="00F40843" w:rsidRDefault="000D5237" w:rsidP="00595DA9">
            <w:pPr>
              <w:jc w:val="center"/>
              <w:rPr>
                <w:bCs/>
              </w:rPr>
            </w:pPr>
            <w:proofErr w:type="spellStart"/>
            <w:r w:rsidRPr="00F40843">
              <w:rPr>
                <w:bCs/>
              </w:rPr>
              <w:t>ные</w:t>
            </w:r>
            <w:proofErr w:type="spellEnd"/>
          </w:p>
        </w:tc>
        <w:tc>
          <w:tcPr>
            <w:tcW w:w="1701" w:type="dxa"/>
            <w:gridSpan w:val="3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proofErr w:type="spellStart"/>
            <w:r w:rsidRPr="00F40843">
              <w:rPr>
                <w:bCs/>
              </w:rPr>
              <w:t>Коммуни</w:t>
            </w:r>
            <w:proofErr w:type="spellEnd"/>
            <w:r w:rsidRPr="00F40843">
              <w:rPr>
                <w:bCs/>
              </w:rPr>
              <w:t xml:space="preserve"> </w:t>
            </w:r>
          </w:p>
          <w:p w:rsidR="000D5237" w:rsidRPr="00F40843" w:rsidRDefault="000D5237" w:rsidP="00595DA9">
            <w:pPr>
              <w:jc w:val="center"/>
              <w:rPr>
                <w:bCs/>
              </w:rPr>
            </w:pPr>
            <w:proofErr w:type="spellStart"/>
            <w:r w:rsidRPr="00F40843">
              <w:rPr>
                <w:bCs/>
              </w:rPr>
              <w:t>кативные</w:t>
            </w:r>
            <w:proofErr w:type="spellEnd"/>
          </w:p>
        </w:tc>
        <w:tc>
          <w:tcPr>
            <w:tcW w:w="1495" w:type="dxa"/>
            <w:gridSpan w:val="5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proofErr w:type="spellStart"/>
            <w:r w:rsidRPr="00F40843">
              <w:rPr>
                <w:bCs/>
              </w:rPr>
              <w:t>Личност</w:t>
            </w:r>
            <w:proofErr w:type="spellEnd"/>
          </w:p>
          <w:p w:rsidR="000D5237" w:rsidRPr="00F40843" w:rsidRDefault="000D5237" w:rsidP="00595DA9">
            <w:pPr>
              <w:jc w:val="center"/>
              <w:rPr>
                <w:bCs/>
              </w:rPr>
            </w:pPr>
            <w:proofErr w:type="spellStart"/>
            <w:r w:rsidRPr="00F40843">
              <w:rPr>
                <w:bCs/>
              </w:rPr>
              <w:t>ные</w:t>
            </w:r>
            <w:proofErr w:type="spellEnd"/>
          </w:p>
        </w:tc>
      </w:tr>
      <w:tr w:rsidR="000D5237" w:rsidRPr="00F40843" w:rsidTr="00595DA9">
        <w:tc>
          <w:tcPr>
            <w:tcW w:w="14786" w:type="dxa"/>
            <w:gridSpan w:val="28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t>НАША РЕЧЬ – 2 ч.</w:t>
            </w:r>
          </w:p>
        </w:tc>
      </w:tr>
      <w:tr w:rsidR="000D5237" w:rsidRPr="00F40843" w:rsidTr="00595DA9"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1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1000" w:type="dxa"/>
            <w:gridSpan w:val="2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</w:p>
        </w:tc>
        <w:tc>
          <w:tcPr>
            <w:tcW w:w="1646" w:type="dxa"/>
            <w:gridSpan w:val="5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iCs/>
              </w:rPr>
              <w:t>Язык и речь, их значение в жизни людей.</w:t>
            </w:r>
          </w:p>
        </w:tc>
        <w:tc>
          <w:tcPr>
            <w:tcW w:w="2841" w:type="dxa"/>
            <w:vMerge w:val="restart"/>
          </w:tcPr>
          <w:p w:rsidR="000D5237" w:rsidRPr="00595DA9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Знакомство с учебником. Знакомство с видами </w:t>
            </w:r>
            <w:proofErr w:type="spellStart"/>
            <w:r w:rsidRPr="00F40843">
              <w:rPr>
                <w:iCs/>
              </w:rPr>
              <w:t>речи</w:t>
            </w:r>
            <w:proofErr w:type="gramStart"/>
            <w:r w:rsidRPr="00F40843">
              <w:rPr>
                <w:iCs/>
              </w:rPr>
              <w:t>.</w:t>
            </w:r>
            <w:r w:rsidRPr="00F40843">
              <w:t>Р</w:t>
            </w:r>
            <w:proofErr w:type="gramEnd"/>
            <w:r w:rsidRPr="00F40843">
              <w:t>азличение</w:t>
            </w:r>
            <w:proofErr w:type="spellEnd"/>
            <w:r w:rsidRPr="00F40843">
              <w:t xml:space="preserve"> устной и письменной речи.</w:t>
            </w:r>
          </w:p>
          <w:p w:rsidR="000D5237" w:rsidRPr="00F40843" w:rsidRDefault="000D5237" w:rsidP="00595DA9">
            <w:pPr>
              <w:rPr>
                <w:b/>
                <w:bCs/>
              </w:rPr>
            </w:pPr>
            <w:r w:rsidRPr="00F40843">
              <w:t xml:space="preserve">Построение </w:t>
            </w:r>
            <w:proofErr w:type="spellStart"/>
            <w:proofErr w:type="gramStart"/>
            <w:r w:rsidRPr="00F40843">
              <w:t>высказы</w:t>
            </w:r>
            <w:proofErr w:type="spellEnd"/>
            <w:r w:rsidR="00595DA9">
              <w:t xml:space="preserve"> </w:t>
            </w:r>
            <w:proofErr w:type="spellStart"/>
            <w:r w:rsidRPr="00F40843">
              <w:t>ваний</w:t>
            </w:r>
            <w:proofErr w:type="spellEnd"/>
            <w:proofErr w:type="gramEnd"/>
            <w:r w:rsidRPr="00F40843">
              <w:t xml:space="preserve"> о значении языка и речи. </w:t>
            </w:r>
            <w:r w:rsidRPr="00F40843">
              <w:rPr>
                <w:iCs/>
              </w:rPr>
              <w:t xml:space="preserve">Слова с </w:t>
            </w:r>
            <w:proofErr w:type="spellStart"/>
            <w:proofErr w:type="gramStart"/>
            <w:r w:rsidRPr="00F40843">
              <w:rPr>
                <w:iCs/>
              </w:rPr>
              <w:t>непрове</w:t>
            </w:r>
            <w:proofErr w:type="spellEnd"/>
            <w:r w:rsidR="00595DA9">
              <w:rPr>
                <w:iCs/>
              </w:rPr>
              <w:t xml:space="preserve"> </w:t>
            </w:r>
            <w:proofErr w:type="spellStart"/>
            <w:r w:rsidRPr="00F40843">
              <w:rPr>
                <w:iCs/>
              </w:rPr>
              <w:t>ряемым</w:t>
            </w:r>
            <w:proofErr w:type="spellEnd"/>
            <w:proofErr w:type="gramEnd"/>
            <w:r w:rsidRPr="00F40843">
              <w:rPr>
                <w:iCs/>
              </w:rPr>
              <w:t xml:space="preserve"> написанием</w:t>
            </w:r>
            <w:r w:rsidRPr="00F40843">
              <w:rPr>
                <w:i/>
                <w:iCs/>
              </w:rPr>
              <w:t>: язык, русский язык</w:t>
            </w:r>
          </w:p>
        </w:tc>
        <w:tc>
          <w:tcPr>
            <w:tcW w:w="1843" w:type="dxa"/>
            <w:gridSpan w:val="2"/>
            <w:vMerge w:val="restart"/>
          </w:tcPr>
          <w:p w:rsidR="000D5237" w:rsidRPr="00F40843" w:rsidRDefault="000D5237" w:rsidP="00595DA9">
            <w:r w:rsidRPr="00F40843">
              <w:t>Находить информацию (текстовую, графическую, изобразительную) в учебнике, анализировать ее содержание.</w:t>
            </w:r>
          </w:p>
          <w:p w:rsidR="000D5237" w:rsidRPr="00F40843" w:rsidRDefault="000D5237" w:rsidP="00595DA9">
            <w:pPr>
              <w:rPr>
                <w:b/>
                <w:bCs/>
                <w:u w:val="single"/>
              </w:rPr>
            </w:pPr>
          </w:p>
        </w:tc>
        <w:tc>
          <w:tcPr>
            <w:tcW w:w="1701" w:type="dxa"/>
            <w:gridSpan w:val="7"/>
            <w:vMerge w:val="restart"/>
          </w:tcPr>
          <w:p w:rsidR="000D5237" w:rsidRPr="00F40843" w:rsidRDefault="000D5237" w:rsidP="00595DA9">
            <w:pPr>
              <w:rPr>
                <w:iCs/>
              </w:rPr>
            </w:pPr>
            <w:r w:rsidRPr="00F40843">
              <w:rPr>
                <w:iCs/>
              </w:rPr>
              <w:t>Оценивать результаты выполненного задания: «Проверь себя»</w:t>
            </w:r>
          </w:p>
          <w:p w:rsidR="000D5237" w:rsidRPr="00F40843" w:rsidRDefault="000D5237" w:rsidP="00595DA9">
            <w:pPr>
              <w:rPr>
                <w:b/>
                <w:bCs/>
                <w:u w:val="single"/>
              </w:rPr>
            </w:pPr>
          </w:p>
        </w:tc>
        <w:tc>
          <w:tcPr>
            <w:tcW w:w="1701" w:type="dxa"/>
            <w:gridSpan w:val="3"/>
            <w:vMerge w:val="restart"/>
          </w:tcPr>
          <w:p w:rsidR="000D5237" w:rsidRPr="00F40843" w:rsidRDefault="000D5237" w:rsidP="00595DA9">
            <w:pPr>
              <w:rPr>
                <w:b/>
                <w:bCs/>
                <w:u w:val="single"/>
              </w:rPr>
            </w:pPr>
            <w:r w:rsidRPr="00F40843">
              <w:t>Сотрудничать с одноклассниками при выполнении учебной задачи</w:t>
            </w:r>
          </w:p>
        </w:tc>
        <w:tc>
          <w:tcPr>
            <w:tcW w:w="1495" w:type="dxa"/>
            <w:gridSpan w:val="5"/>
            <w:vMerge w:val="restart"/>
          </w:tcPr>
          <w:p w:rsidR="000D5237" w:rsidRPr="00F40843" w:rsidRDefault="000D5237" w:rsidP="00595DA9">
            <w:pPr>
              <w:rPr>
                <w:b/>
                <w:bCs/>
                <w:u w:val="single"/>
              </w:rPr>
            </w:pPr>
            <w:r w:rsidRPr="00F40843">
              <w:rPr>
                <w:iCs/>
              </w:rPr>
              <w:t>Проявлять уважение к языкам других народов.</w:t>
            </w:r>
          </w:p>
        </w:tc>
      </w:tr>
      <w:tr w:rsidR="000D5237" w:rsidRPr="00F40843" w:rsidTr="00595DA9"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2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1000" w:type="dxa"/>
            <w:gridSpan w:val="2"/>
          </w:tcPr>
          <w:p w:rsidR="000D5237" w:rsidRPr="00F40843" w:rsidRDefault="000D5237" w:rsidP="00595DA9">
            <w:pPr>
              <w:spacing w:after="200" w:line="276" w:lineRule="auto"/>
              <w:jc w:val="both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646" w:type="dxa"/>
            <w:gridSpan w:val="5"/>
          </w:tcPr>
          <w:p w:rsidR="000D5237" w:rsidRPr="00F40843" w:rsidRDefault="000D5237" w:rsidP="00595DA9">
            <w:pPr>
              <w:spacing w:after="200" w:line="276" w:lineRule="auto"/>
              <w:jc w:val="both"/>
              <w:rPr>
                <w:rFonts w:eastAsia="Calibri"/>
                <w:iCs/>
                <w:lang w:eastAsia="en-US"/>
              </w:rPr>
            </w:pPr>
            <w:r w:rsidRPr="00F40843">
              <w:rPr>
                <w:rFonts w:eastAsia="Calibri"/>
                <w:iCs/>
                <w:lang w:eastAsia="en-US"/>
              </w:rPr>
              <w:t xml:space="preserve">Русский язык </w:t>
            </w:r>
            <w:r w:rsidRPr="00F40843">
              <w:rPr>
                <w:rFonts w:eastAsia="Calibri"/>
                <w:lang w:eastAsia="en-US"/>
              </w:rPr>
              <w:t>—</w:t>
            </w:r>
            <w:r w:rsidRPr="00F40843">
              <w:rPr>
                <w:rFonts w:eastAsia="Calibri"/>
                <w:iCs/>
                <w:lang w:eastAsia="en-US"/>
              </w:rPr>
              <w:t xml:space="preserve"> родной язык русского народа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843" w:type="dxa"/>
            <w:gridSpan w:val="2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3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495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c>
          <w:tcPr>
            <w:tcW w:w="14786" w:type="dxa"/>
            <w:gridSpan w:val="28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r w:rsidRPr="00F40843">
              <w:t>ТЕКСТ, ПРЕДЛОЖЕНИЕ. ДИАЛОГ – 3 ч.</w:t>
            </w:r>
          </w:p>
        </w:tc>
      </w:tr>
      <w:tr w:rsidR="000D5237" w:rsidRPr="00F40843" w:rsidTr="00595DA9"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3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978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68" w:type="dxa"/>
            <w:gridSpan w:val="6"/>
          </w:tcPr>
          <w:p w:rsidR="000D5237" w:rsidRPr="00F40843" w:rsidRDefault="000D5237" w:rsidP="00595DA9">
            <w:pPr>
              <w:rPr>
                <w:b/>
                <w:bCs/>
              </w:rPr>
            </w:pPr>
            <w:r w:rsidRPr="00F40843">
              <w:rPr>
                <w:iCs/>
              </w:rPr>
              <w:t>Текст (общее представление)</w:t>
            </w:r>
          </w:p>
        </w:tc>
        <w:tc>
          <w:tcPr>
            <w:tcW w:w="2841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  <w:r w:rsidRPr="00F40843">
              <w:t>Ус</w:t>
            </w:r>
            <w:r w:rsidR="00595DA9">
              <w:t xml:space="preserve">тановление </w:t>
            </w:r>
            <w:proofErr w:type="spellStart"/>
            <w:proofErr w:type="gramStart"/>
            <w:r w:rsidR="00595DA9">
              <w:t>смысло</w:t>
            </w:r>
            <w:proofErr w:type="spellEnd"/>
            <w:r w:rsidR="00595DA9">
              <w:t xml:space="preserve"> вой</w:t>
            </w:r>
            <w:proofErr w:type="gramEnd"/>
            <w:r w:rsidR="00595DA9">
              <w:t xml:space="preserve"> связи  меж</w:t>
            </w:r>
            <w:r w:rsidRPr="00F40843">
              <w:t xml:space="preserve">ду </w:t>
            </w:r>
            <w:proofErr w:type="spellStart"/>
            <w:r w:rsidRPr="00F40843">
              <w:t>предло</w:t>
            </w:r>
            <w:proofErr w:type="spellEnd"/>
            <w:r w:rsidR="00595DA9">
              <w:t xml:space="preserve"> </w:t>
            </w:r>
            <w:proofErr w:type="spellStart"/>
            <w:r w:rsidRPr="00F40843">
              <w:t>жениями</w:t>
            </w:r>
            <w:proofErr w:type="spellEnd"/>
            <w:r w:rsidRPr="00F40843">
              <w:t xml:space="preserve"> в тексте. Выбор подходящего заголовка.</w:t>
            </w:r>
          </w:p>
        </w:tc>
        <w:tc>
          <w:tcPr>
            <w:tcW w:w="1831" w:type="dxa"/>
            <w:vMerge w:val="restart"/>
          </w:tcPr>
          <w:p w:rsidR="000D5237" w:rsidRPr="00F40843" w:rsidRDefault="000D5237" w:rsidP="00595DA9">
            <w:r w:rsidRPr="00F40843">
              <w:t>Находить информацию (текстовую, графическую, изобразительную) в учебнике, анализировать ее содержание.</w:t>
            </w:r>
          </w:p>
          <w:p w:rsidR="000D5237" w:rsidRPr="00F40843" w:rsidRDefault="000D5237" w:rsidP="00595DA9"/>
        </w:tc>
        <w:tc>
          <w:tcPr>
            <w:tcW w:w="1671" w:type="dxa"/>
            <w:gridSpan w:val="5"/>
            <w:vMerge w:val="restart"/>
          </w:tcPr>
          <w:p w:rsidR="000D5237" w:rsidRPr="00F40843" w:rsidRDefault="000D5237" w:rsidP="00595DA9">
            <w:pPr>
              <w:rPr>
                <w:iCs/>
              </w:rPr>
            </w:pPr>
            <w:r w:rsidRPr="00F40843">
              <w:rPr>
                <w:iCs/>
              </w:rPr>
              <w:t>Оценивать результаты выполненного задания: «Проверь себя» и электронному приложению к учебнику.</w:t>
            </w:r>
          </w:p>
          <w:p w:rsidR="000D5237" w:rsidRPr="00F40843" w:rsidRDefault="000D5237" w:rsidP="00595DA9"/>
        </w:tc>
        <w:tc>
          <w:tcPr>
            <w:tcW w:w="1778" w:type="dxa"/>
            <w:gridSpan w:val="7"/>
            <w:vMerge w:val="restart"/>
          </w:tcPr>
          <w:p w:rsidR="000D5237" w:rsidRPr="00F40843" w:rsidRDefault="000D5237" w:rsidP="00595DA9">
            <w:r w:rsidRPr="00F40843">
              <w:t>Сотрудничать с одноклассниками при выполнении учебной задачи: распределять роли при чтении диалога.</w:t>
            </w:r>
          </w:p>
          <w:p w:rsidR="000D5237" w:rsidRPr="00F40843" w:rsidRDefault="000D5237" w:rsidP="00595DA9"/>
        </w:tc>
        <w:tc>
          <w:tcPr>
            <w:tcW w:w="1460" w:type="dxa"/>
            <w:gridSpan w:val="4"/>
            <w:vMerge w:val="restart"/>
          </w:tcPr>
          <w:p w:rsidR="000D5237" w:rsidRDefault="000D5237" w:rsidP="00595DA9">
            <w:r w:rsidRPr="00F40843">
              <w:t xml:space="preserve">Проявлять познавательный </w:t>
            </w:r>
            <w:proofErr w:type="spellStart"/>
            <w:proofErr w:type="gramStart"/>
            <w:r w:rsidRPr="00F40843">
              <w:t>инте</w:t>
            </w:r>
            <w:proofErr w:type="spellEnd"/>
            <w:r w:rsidR="00DD46B6">
              <w:t xml:space="preserve"> </w:t>
            </w:r>
            <w:proofErr w:type="spellStart"/>
            <w:r w:rsidRPr="00F40843">
              <w:t>рес</w:t>
            </w:r>
            <w:proofErr w:type="spellEnd"/>
            <w:proofErr w:type="gramEnd"/>
            <w:r w:rsidRPr="00F40843">
              <w:t xml:space="preserve"> к ново</w:t>
            </w:r>
            <w:r w:rsidR="00DD46B6">
              <w:t xml:space="preserve"> </w:t>
            </w:r>
            <w:proofErr w:type="spellStart"/>
            <w:r w:rsidRPr="00F40843">
              <w:t>му</w:t>
            </w:r>
            <w:proofErr w:type="spellEnd"/>
            <w:r w:rsidRPr="00F40843">
              <w:t xml:space="preserve"> учебно</w:t>
            </w:r>
            <w:r w:rsidR="00DD46B6">
              <w:t xml:space="preserve"> </w:t>
            </w:r>
            <w:proofErr w:type="spellStart"/>
            <w:r w:rsidRPr="00F40843">
              <w:t>му</w:t>
            </w:r>
            <w:proofErr w:type="spellEnd"/>
            <w:r w:rsidRPr="00F40843">
              <w:t xml:space="preserve"> содержа</w:t>
            </w:r>
            <w:r w:rsidR="00DD46B6">
              <w:t xml:space="preserve"> </w:t>
            </w:r>
            <w:proofErr w:type="spellStart"/>
            <w:r w:rsidRPr="00F40843">
              <w:t>нию</w:t>
            </w:r>
            <w:proofErr w:type="spellEnd"/>
            <w:r w:rsidRPr="00F40843">
              <w:t xml:space="preserve">; </w:t>
            </w:r>
            <w:proofErr w:type="spellStart"/>
            <w:r w:rsidRPr="00F40843">
              <w:t>прини</w:t>
            </w:r>
            <w:proofErr w:type="spellEnd"/>
            <w:r w:rsidR="00DD46B6">
              <w:t xml:space="preserve"> </w:t>
            </w:r>
            <w:r w:rsidRPr="00F40843">
              <w:t xml:space="preserve">мать роль ученика на уровне положительного </w:t>
            </w:r>
          </w:p>
          <w:p w:rsidR="00DD46B6" w:rsidRPr="00F40843" w:rsidRDefault="00DD46B6" w:rsidP="00595DA9">
            <w:r w:rsidRPr="00F40843">
              <w:t>отношения к школе.</w:t>
            </w:r>
          </w:p>
        </w:tc>
      </w:tr>
      <w:tr w:rsidR="000D5237" w:rsidRPr="00F40843" w:rsidTr="00595DA9"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4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978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68" w:type="dxa"/>
            <w:gridSpan w:val="6"/>
          </w:tcPr>
          <w:p w:rsidR="00DD46B6" w:rsidRDefault="000D5237" w:rsidP="00595DA9">
            <w:pPr>
              <w:rPr>
                <w:iCs/>
              </w:rPr>
            </w:pPr>
            <w:r w:rsidRPr="00F40843">
              <w:rPr>
                <w:iCs/>
              </w:rPr>
              <w:t>Предложение как г</w:t>
            </w:r>
            <w:r w:rsidR="00595DA9">
              <w:rPr>
                <w:iCs/>
              </w:rPr>
              <w:t xml:space="preserve">руппа слов, </w:t>
            </w:r>
          </w:p>
          <w:p w:rsidR="000D5237" w:rsidRPr="00F40843" w:rsidRDefault="00DD46B6" w:rsidP="00595DA9">
            <w:pPr>
              <w:rPr>
                <w:b/>
                <w:bCs/>
              </w:rPr>
            </w:pPr>
            <w:proofErr w:type="gramStart"/>
            <w:r>
              <w:rPr>
                <w:iCs/>
              </w:rPr>
              <w:t>выражающая закон</w:t>
            </w:r>
            <w:bookmarkStart w:id="0" w:name="_GoBack"/>
            <w:bookmarkEnd w:id="0"/>
            <w:r w:rsidR="00595DA9">
              <w:rPr>
                <w:iCs/>
              </w:rPr>
              <w:t xml:space="preserve">ченную </w:t>
            </w:r>
            <w:r w:rsidR="000D5237" w:rsidRPr="00F40843">
              <w:rPr>
                <w:iCs/>
              </w:rPr>
              <w:t>мысль</w:t>
            </w:r>
            <w:proofErr w:type="gramEnd"/>
          </w:p>
        </w:tc>
        <w:tc>
          <w:tcPr>
            <w:tcW w:w="2841" w:type="dxa"/>
          </w:tcPr>
          <w:p w:rsidR="000D5237" w:rsidRPr="00F40843" w:rsidRDefault="000D5237" w:rsidP="00595DA9">
            <w:r w:rsidRPr="00F40843">
              <w:t>Выделение предложений из речи. Установление связи слов в предложении.</w:t>
            </w:r>
          </w:p>
        </w:tc>
        <w:tc>
          <w:tcPr>
            <w:tcW w:w="1831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71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78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460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640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5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3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978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68" w:type="dxa"/>
            <w:gridSpan w:val="6"/>
          </w:tcPr>
          <w:p w:rsidR="000D5237" w:rsidRPr="00F40843" w:rsidRDefault="000D5237" w:rsidP="00595DA9">
            <w:pPr>
              <w:rPr>
                <w:b/>
                <w:bCs/>
              </w:rPr>
            </w:pPr>
            <w:r w:rsidRPr="00F40843">
              <w:rPr>
                <w:iCs/>
              </w:rPr>
              <w:t>Диалог.</w:t>
            </w:r>
          </w:p>
        </w:tc>
        <w:tc>
          <w:tcPr>
            <w:tcW w:w="2841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  <w:r w:rsidRPr="00F40843">
              <w:t xml:space="preserve">Выразительное чтение текста по ролям. Наблюдение за </w:t>
            </w:r>
            <w:r w:rsidR="00595DA9" w:rsidRPr="00F40843">
              <w:t xml:space="preserve"> постанов</w:t>
            </w:r>
            <w:r w:rsidR="00595DA9">
              <w:t xml:space="preserve"> </w:t>
            </w:r>
            <w:r w:rsidR="00595DA9" w:rsidRPr="00F40843">
              <w:t>кой знаков</w:t>
            </w:r>
            <w:r w:rsidR="00DD46B6">
              <w:t xml:space="preserve"> </w:t>
            </w:r>
            <w:r w:rsidR="00DD46B6" w:rsidRPr="00F40843">
              <w:t xml:space="preserve"> </w:t>
            </w:r>
            <w:r w:rsidR="00DD46B6" w:rsidRPr="00F40843">
              <w:t xml:space="preserve">препинания </w:t>
            </w:r>
            <w:proofErr w:type="gramStart"/>
            <w:r w:rsidR="00DD46B6" w:rsidRPr="00F40843">
              <w:t>в</w:t>
            </w:r>
            <w:proofErr w:type="gramEnd"/>
          </w:p>
        </w:tc>
        <w:tc>
          <w:tcPr>
            <w:tcW w:w="1831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71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78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460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595DA9" w:rsidRPr="00F40843" w:rsidTr="00595DA9">
        <w:trPr>
          <w:trHeight w:val="998"/>
        </w:trPr>
        <w:tc>
          <w:tcPr>
            <w:tcW w:w="802" w:type="dxa"/>
          </w:tcPr>
          <w:p w:rsidR="00595DA9" w:rsidRPr="00F40843" w:rsidRDefault="00595DA9" w:rsidP="00595DA9">
            <w:pPr>
              <w:jc w:val="center"/>
              <w:rPr>
                <w:b/>
                <w:bCs/>
              </w:rPr>
            </w:pPr>
          </w:p>
        </w:tc>
        <w:tc>
          <w:tcPr>
            <w:tcW w:w="782" w:type="dxa"/>
          </w:tcPr>
          <w:p w:rsidR="00595DA9" w:rsidRPr="00F40843" w:rsidRDefault="00595DA9" w:rsidP="00595DA9">
            <w:pPr>
              <w:rPr>
                <w:bCs/>
              </w:rPr>
            </w:pPr>
          </w:p>
        </w:tc>
        <w:tc>
          <w:tcPr>
            <w:tcW w:w="975" w:type="dxa"/>
          </w:tcPr>
          <w:p w:rsidR="00595DA9" w:rsidRPr="00F40843" w:rsidRDefault="00595DA9" w:rsidP="00595DA9">
            <w:pPr>
              <w:rPr>
                <w:bCs/>
              </w:rPr>
            </w:pPr>
          </w:p>
        </w:tc>
        <w:tc>
          <w:tcPr>
            <w:tcW w:w="978" w:type="dxa"/>
          </w:tcPr>
          <w:p w:rsidR="00595DA9" w:rsidRPr="00F40843" w:rsidRDefault="00595DA9" w:rsidP="00595DA9">
            <w:pPr>
              <w:rPr>
                <w:b/>
                <w:bCs/>
              </w:rPr>
            </w:pPr>
          </w:p>
        </w:tc>
        <w:tc>
          <w:tcPr>
            <w:tcW w:w="1668" w:type="dxa"/>
            <w:gridSpan w:val="6"/>
          </w:tcPr>
          <w:p w:rsidR="00595DA9" w:rsidRPr="00F40843" w:rsidRDefault="00595DA9" w:rsidP="00595DA9">
            <w:pPr>
              <w:rPr>
                <w:iCs/>
              </w:rPr>
            </w:pPr>
          </w:p>
        </w:tc>
        <w:tc>
          <w:tcPr>
            <w:tcW w:w="2841" w:type="dxa"/>
          </w:tcPr>
          <w:p w:rsidR="00595DA9" w:rsidRPr="00F40843" w:rsidRDefault="00595DA9" w:rsidP="00595DA9">
            <w:proofErr w:type="gramStart"/>
            <w:r w:rsidRPr="00F40843">
              <w:t>предложении</w:t>
            </w:r>
            <w:proofErr w:type="gramEnd"/>
            <w:r w:rsidRPr="00F40843">
              <w:t xml:space="preserve"> и диалоге.</w:t>
            </w:r>
          </w:p>
        </w:tc>
        <w:tc>
          <w:tcPr>
            <w:tcW w:w="1831" w:type="dxa"/>
          </w:tcPr>
          <w:p w:rsidR="00595DA9" w:rsidRPr="00F40843" w:rsidRDefault="00595DA9" w:rsidP="00595DA9">
            <w:pPr>
              <w:rPr>
                <w:b/>
                <w:bCs/>
              </w:rPr>
            </w:pPr>
          </w:p>
        </w:tc>
        <w:tc>
          <w:tcPr>
            <w:tcW w:w="1671" w:type="dxa"/>
            <w:gridSpan w:val="5"/>
          </w:tcPr>
          <w:p w:rsidR="00595DA9" w:rsidRPr="00F40843" w:rsidRDefault="00595DA9" w:rsidP="00595DA9">
            <w:pPr>
              <w:rPr>
                <w:b/>
                <w:bCs/>
              </w:rPr>
            </w:pPr>
          </w:p>
        </w:tc>
        <w:tc>
          <w:tcPr>
            <w:tcW w:w="1778" w:type="dxa"/>
            <w:gridSpan w:val="7"/>
          </w:tcPr>
          <w:p w:rsidR="00595DA9" w:rsidRPr="00F40843" w:rsidRDefault="00595DA9" w:rsidP="00595DA9">
            <w:pPr>
              <w:rPr>
                <w:b/>
                <w:bCs/>
              </w:rPr>
            </w:pPr>
          </w:p>
        </w:tc>
        <w:tc>
          <w:tcPr>
            <w:tcW w:w="1460" w:type="dxa"/>
            <w:gridSpan w:val="4"/>
          </w:tcPr>
          <w:p w:rsidR="00595DA9" w:rsidRPr="00F40843" w:rsidRDefault="00595DA9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272"/>
        </w:trPr>
        <w:tc>
          <w:tcPr>
            <w:tcW w:w="14786" w:type="dxa"/>
            <w:gridSpan w:val="28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r w:rsidRPr="00F40843">
              <w:t>СЛОВА, СЛОВА, СЛОВА… - 4 ч.</w:t>
            </w: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6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1013" w:type="dxa"/>
            <w:gridSpan w:val="3"/>
          </w:tcPr>
          <w:p w:rsidR="000D5237" w:rsidRPr="00F40843" w:rsidRDefault="000D5237" w:rsidP="00595DA9">
            <w:pPr>
              <w:rPr>
                <w:iCs/>
              </w:rPr>
            </w:pPr>
          </w:p>
        </w:tc>
        <w:tc>
          <w:tcPr>
            <w:tcW w:w="1633" w:type="dxa"/>
            <w:gridSpan w:val="4"/>
          </w:tcPr>
          <w:p w:rsidR="000D5237" w:rsidRPr="00F40843" w:rsidRDefault="000D5237" w:rsidP="00595DA9">
            <w:pPr>
              <w:rPr>
                <w:iCs/>
              </w:rPr>
            </w:pPr>
            <w:r w:rsidRPr="00F40843">
              <w:rPr>
                <w:iCs/>
              </w:rPr>
              <w:t>Роль слов в речи. Слова-названия предметов,  признаков предметов,  действий предметов.</w:t>
            </w:r>
          </w:p>
        </w:tc>
        <w:tc>
          <w:tcPr>
            <w:tcW w:w="2841" w:type="dxa"/>
            <w:vMerge w:val="restart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Различать слов</w:t>
            </w:r>
            <w:proofErr w:type="gramStart"/>
            <w:r w:rsidRPr="00F40843">
              <w:rPr>
                <w:iCs/>
              </w:rPr>
              <w:t>а-</w:t>
            </w:r>
            <w:proofErr w:type="gramEnd"/>
            <w:r w:rsidRPr="00F40843">
              <w:rPr>
                <w:iCs/>
              </w:rPr>
              <w:t xml:space="preserve"> названия предметов, признаков предметов, действий предметов по лексическому значению и вопросу.</w:t>
            </w:r>
          </w:p>
          <w:p w:rsidR="000D5237" w:rsidRPr="00F40843" w:rsidRDefault="000D5237" w:rsidP="00595DA9"/>
        </w:tc>
        <w:tc>
          <w:tcPr>
            <w:tcW w:w="1831" w:type="dxa"/>
            <w:vMerge w:val="restart"/>
          </w:tcPr>
          <w:p w:rsidR="000D5237" w:rsidRPr="00F40843" w:rsidRDefault="000D5237" w:rsidP="00595DA9">
            <w:pPr>
              <w:rPr>
                <w:iCs/>
              </w:rPr>
            </w:pPr>
            <w:r w:rsidRPr="00F40843">
              <w:rPr>
                <w:iCs/>
              </w:rPr>
              <w:t xml:space="preserve">Работать со словарями учебника: толковым и близких и противоположных по значению слов, находить в них нужную информацию о слове. </w:t>
            </w:r>
          </w:p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89" w:type="dxa"/>
            <w:gridSpan w:val="6"/>
            <w:vMerge w:val="restart"/>
          </w:tcPr>
          <w:p w:rsidR="000D5237" w:rsidRPr="00F40843" w:rsidRDefault="000D5237" w:rsidP="00595DA9">
            <w:pPr>
              <w:rPr>
                <w:b/>
                <w:bCs/>
              </w:rPr>
            </w:pPr>
            <w:r w:rsidRPr="00F40843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760" w:type="dxa"/>
            <w:gridSpan w:val="6"/>
            <w:vMerge w:val="restart"/>
          </w:tcPr>
          <w:p w:rsidR="000D5237" w:rsidRPr="00F40843" w:rsidRDefault="000D5237" w:rsidP="00595DA9">
            <w:pPr>
              <w:rPr>
                <w:b/>
                <w:bCs/>
              </w:rPr>
            </w:pPr>
            <w:r w:rsidRPr="00F40843">
              <w:t>Сотрудничать с одноклассниками при выполнении учебной задачи</w:t>
            </w:r>
          </w:p>
        </w:tc>
        <w:tc>
          <w:tcPr>
            <w:tcW w:w="1460" w:type="dxa"/>
            <w:gridSpan w:val="4"/>
            <w:vMerge w:val="restart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Чувство личной ответственности за своё поведение на основе содержания текстов учебника; проявлять познавательный интерес к происхождению слов. </w:t>
            </w:r>
          </w:p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7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1013" w:type="dxa"/>
            <w:gridSpan w:val="3"/>
          </w:tcPr>
          <w:p w:rsidR="000D5237" w:rsidRPr="00F40843" w:rsidRDefault="000D5237" w:rsidP="00595DA9">
            <w:pPr>
              <w:rPr>
                <w:iCs/>
              </w:rPr>
            </w:pPr>
          </w:p>
        </w:tc>
        <w:tc>
          <w:tcPr>
            <w:tcW w:w="1633" w:type="dxa"/>
            <w:gridSpan w:val="4"/>
          </w:tcPr>
          <w:p w:rsidR="000D5237" w:rsidRPr="00F40843" w:rsidRDefault="000D5237" w:rsidP="00595DA9">
            <w:pPr>
              <w:rPr>
                <w:iCs/>
              </w:rPr>
            </w:pPr>
            <w:proofErr w:type="spellStart"/>
            <w:r w:rsidRPr="00F40843">
              <w:rPr>
                <w:i/>
                <w:iCs/>
              </w:rPr>
              <w:t>Р.р</w:t>
            </w:r>
            <w:proofErr w:type="spellEnd"/>
            <w:r w:rsidRPr="00F40843">
              <w:rPr>
                <w:iCs/>
              </w:rPr>
              <w:t>. Составление текста по рисунку и опорным словам.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/>
        </w:tc>
        <w:tc>
          <w:tcPr>
            <w:tcW w:w="1831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89" w:type="dxa"/>
            <w:gridSpan w:val="6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6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460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8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3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1013" w:type="dxa"/>
            <w:gridSpan w:val="3"/>
          </w:tcPr>
          <w:p w:rsidR="000D5237" w:rsidRPr="00F40843" w:rsidRDefault="000D5237" w:rsidP="00595DA9">
            <w:pPr>
              <w:rPr>
                <w:i/>
                <w:iCs/>
              </w:rPr>
            </w:pPr>
          </w:p>
        </w:tc>
        <w:tc>
          <w:tcPr>
            <w:tcW w:w="1633" w:type="dxa"/>
            <w:gridSpan w:val="4"/>
          </w:tcPr>
          <w:p w:rsidR="000D5237" w:rsidRPr="00F40843" w:rsidRDefault="000D5237" w:rsidP="00595DA9">
            <w:pPr>
              <w:rPr>
                <w:i/>
                <w:iCs/>
              </w:rPr>
            </w:pPr>
            <w:r w:rsidRPr="00F40843">
              <w:rPr>
                <w:iCs/>
              </w:rPr>
              <w:t>Тематические группы слов. «Вежливые слова»</w:t>
            </w: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Использовать</w:t>
            </w:r>
            <w:r w:rsidRPr="00F40843">
              <w:rPr>
                <w:b/>
                <w:iCs/>
              </w:rPr>
              <w:t xml:space="preserve"> </w:t>
            </w:r>
            <w:r w:rsidRPr="00F40843">
              <w:rPr>
                <w:iCs/>
              </w:rPr>
              <w:t>в речи «вежливые слова».</w:t>
            </w:r>
          </w:p>
          <w:p w:rsidR="000D5237" w:rsidRPr="00F40843" w:rsidRDefault="000D5237" w:rsidP="00595DA9"/>
        </w:tc>
        <w:tc>
          <w:tcPr>
            <w:tcW w:w="1831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89" w:type="dxa"/>
            <w:gridSpan w:val="6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6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460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9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4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1013" w:type="dxa"/>
            <w:gridSpan w:val="3"/>
          </w:tcPr>
          <w:p w:rsidR="000D5237" w:rsidRPr="00F40843" w:rsidRDefault="000D5237" w:rsidP="00595DA9">
            <w:pPr>
              <w:rPr>
                <w:i/>
                <w:iCs/>
              </w:rPr>
            </w:pPr>
          </w:p>
        </w:tc>
        <w:tc>
          <w:tcPr>
            <w:tcW w:w="1633" w:type="dxa"/>
            <w:gridSpan w:val="4"/>
          </w:tcPr>
          <w:p w:rsidR="000D5237" w:rsidRPr="00F40843" w:rsidRDefault="000D5237" w:rsidP="00595DA9">
            <w:pPr>
              <w:rPr>
                <w:i/>
                <w:iCs/>
              </w:rPr>
            </w:pPr>
            <w:r w:rsidRPr="00F40843">
              <w:rPr>
                <w:iCs/>
              </w:rPr>
              <w:t xml:space="preserve">Словари учебника: </w:t>
            </w:r>
            <w:proofErr w:type="gramStart"/>
            <w:r w:rsidRPr="00F40843">
              <w:rPr>
                <w:iCs/>
              </w:rPr>
              <w:t>толковый</w:t>
            </w:r>
            <w:proofErr w:type="gramEnd"/>
            <w:r w:rsidRPr="00F40843">
              <w:rPr>
                <w:iCs/>
              </w:rPr>
              <w:t>, близких и противоположных по значению слов.</w:t>
            </w: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Наблюдать над употреблением однозначных и многозначных слов, а также слов, близких и противоположных по значению в речи, </w:t>
            </w:r>
            <w:r w:rsidRPr="00F40843">
              <w:rPr>
                <w:b/>
                <w:iCs/>
              </w:rPr>
              <w:t>приобретать</w:t>
            </w:r>
            <w:r w:rsidRPr="00F40843">
              <w:rPr>
                <w:iCs/>
              </w:rPr>
              <w:t xml:space="preserve"> опыт в их </w:t>
            </w:r>
            <w:r w:rsidRPr="00F40843">
              <w:rPr>
                <w:iCs/>
              </w:rPr>
              <w:lastRenderedPageBreak/>
              <w:t>различении.</w:t>
            </w:r>
          </w:p>
          <w:p w:rsidR="000D5237" w:rsidRPr="00F40843" w:rsidRDefault="000D5237" w:rsidP="00595DA9">
            <w:r w:rsidRPr="00F40843">
              <w:rPr>
                <w:b/>
                <w:iCs/>
              </w:rPr>
              <w:t>Наблюдать</w:t>
            </w:r>
            <w:r w:rsidRPr="00F40843">
              <w:rPr>
                <w:iCs/>
              </w:rPr>
              <w:t xml:space="preserve"> над этимологией слов </w:t>
            </w:r>
            <w:r w:rsidRPr="00F40843">
              <w:rPr>
                <w:i/>
                <w:iCs/>
              </w:rPr>
              <w:t>пенал, здравствуйте, благодарю.</w:t>
            </w:r>
          </w:p>
        </w:tc>
        <w:tc>
          <w:tcPr>
            <w:tcW w:w="1831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89" w:type="dxa"/>
            <w:gridSpan w:val="6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6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460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307"/>
        </w:trPr>
        <w:tc>
          <w:tcPr>
            <w:tcW w:w="14786" w:type="dxa"/>
            <w:gridSpan w:val="28"/>
          </w:tcPr>
          <w:p w:rsidR="000D5237" w:rsidRPr="00F40843" w:rsidRDefault="000D5237" w:rsidP="00595DA9">
            <w:pPr>
              <w:jc w:val="center"/>
              <w:rPr>
                <w:bCs/>
              </w:rPr>
            </w:pPr>
            <w:r w:rsidRPr="00F40843">
              <w:lastRenderedPageBreak/>
              <w:t>СЛОВО И СЛОГ. УДАРЕНИЕ. – 6 Ч.</w:t>
            </w: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10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rPr>
                <w:iCs/>
              </w:rPr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rPr>
                <w:iCs/>
              </w:rPr>
            </w:pPr>
            <w:r w:rsidRPr="00F40843">
              <w:rPr>
                <w:iCs/>
              </w:rPr>
              <w:t>Слог как минимальная произносительная единица (общее представление).</w:t>
            </w: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Наблюдать</w:t>
            </w:r>
            <w:r w:rsidRPr="00F40843">
              <w:rPr>
                <w:iCs/>
              </w:rPr>
              <w:t xml:space="preserve"> над слоговой структурой различных слов.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Анализировать</w:t>
            </w:r>
            <w:r w:rsidRPr="00F40843">
              <w:rPr>
                <w:iCs/>
              </w:rPr>
              <w:t xml:space="preserve"> модели слов, </w:t>
            </w:r>
            <w:r w:rsidRPr="00F40843">
              <w:rPr>
                <w:b/>
                <w:iCs/>
              </w:rPr>
              <w:t xml:space="preserve">сопоставлять </w:t>
            </w:r>
            <w:r w:rsidRPr="00F40843">
              <w:rPr>
                <w:iCs/>
              </w:rPr>
              <w:t xml:space="preserve">их по количеству слогов и </w:t>
            </w:r>
            <w:r w:rsidRPr="00F40843">
              <w:rPr>
                <w:b/>
                <w:iCs/>
              </w:rPr>
              <w:t>находить</w:t>
            </w:r>
            <w:r w:rsidRPr="00F40843">
              <w:rPr>
                <w:iCs/>
              </w:rPr>
              <w:t xml:space="preserve"> слова по данным моделям.</w:t>
            </w:r>
          </w:p>
        </w:tc>
        <w:tc>
          <w:tcPr>
            <w:tcW w:w="1867" w:type="dxa"/>
            <w:gridSpan w:val="3"/>
            <w:vMerge w:val="restart"/>
          </w:tcPr>
          <w:p w:rsidR="000D5237" w:rsidRPr="00F40843" w:rsidRDefault="000D5237" w:rsidP="00595DA9">
            <w:pPr>
              <w:rPr>
                <w:iCs/>
              </w:rPr>
            </w:pPr>
            <w:r w:rsidRPr="00F40843">
              <w:rPr>
                <w:iCs/>
              </w:rPr>
              <w:t>Работать с орфоэпическим словарём, находить в нём нужную информацию о произношении слова.</w:t>
            </w:r>
          </w:p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71" w:type="dxa"/>
            <w:gridSpan w:val="5"/>
            <w:vMerge w:val="restart"/>
          </w:tcPr>
          <w:p w:rsidR="000D5237" w:rsidRPr="00F40843" w:rsidRDefault="000D5237" w:rsidP="00595DA9">
            <w:pPr>
              <w:rPr>
                <w:b/>
                <w:bCs/>
              </w:rPr>
            </w:pPr>
            <w:r w:rsidRPr="00F40843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</w:t>
            </w:r>
          </w:p>
        </w:tc>
        <w:tc>
          <w:tcPr>
            <w:tcW w:w="1760" w:type="dxa"/>
            <w:gridSpan w:val="6"/>
            <w:vMerge w:val="restart"/>
          </w:tcPr>
          <w:p w:rsidR="000D5237" w:rsidRPr="00F40843" w:rsidRDefault="000D5237" w:rsidP="00595DA9">
            <w:pPr>
              <w:rPr>
                <w:b/>
                <w:bCs/>
              </w:rPr>
            </w:pPr>
            <w:r w:rsidRPr="00F40843">
              <w:t>Сотрудничать с одноклассниками при выполнении учебной задачи</w:t>
            </w:r>
          </w:p>
        </w:tc>
        <w:tc>
          <w:tcPr>
            <w:tcW w:w="1442" w:type="dxa"/>
            <w:gridSpan w:val="3"/>
            <w:vMerge w:val="restart"/>
          </w:tcPr>
          <w:p w:rsidR="000D5237" w:rsidRPr="00F40843" w:rsidRDefault="000D5237" w:rsidP="00595DA9">
            <w:pPr>
              <w:rPr>
                <w:iCs/>
              </w:rPr>
            </w:pPr>
            <w:r w:rsidRPr="00F40843">
              <w:t>Проявлять</w:t>
            </w:r>
            <w:r w:rsidRPr="00F40843">
              <w:rPr>
                <w:iCs/>
              </w:rPr>
              <w:t xml:space="preserve"> чувство личной ответственности за своё поведение на основе содержания текстов учебника; проявлять познавательный  интерес к новому знанию.</w:t>
            </w:r>
          </w:p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11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rPr>
                <w:iCs/>
              </w:rPr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rPr>
                <w:iCs/>
              </w:rPr>
            </w:pPr>
            <w:r w:rsidRPr="00F40843">
              <w:rPr>
                <w:iCs/>
              </w:rPr>
              <w:t>Деление слов на слоги</w:t>
            </w: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Классифицировать</w:t>
            </w:r>
            <w:r w:rsidRPr="00F40843">
              <w:rPr>
                <w:iCs/>
              </w:rPr>
              <w:t xml:space="preserve"> слова по количеству в них слогов.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Самостоятельно</w:t>
            </w:r>
            <w:r w:rsidRPr="00F40843">
              <w:rPr>
                <w:iCs/>
              </w:rPr>
              <w:t xml:space="preserve"> подбирать примеры слов с заданным количеством слогов.</w:t>
            </w:r>
          </w:p>
        </w:tc>
        <w:tc>
          <w:tcPr>
            <w:tcW w:w="1867" w:type="dxa"/>
            <w:gridSpan w:val="3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71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6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442" w:type="dxa"/>
            <w:gridSpan w:val="3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12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3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Перенос слов.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Правила переноса слов (первое представление):  </w:t>
            </w:r>
            <w:proofErr w:type="spellStart"/>
            <w:proofErr w:type="gramStart"/>
            <w:r w:rsidRPr="00F40843">
              <w:rPr>
                <w:iCs/>
              </w:rPr>
              <w:t>стра</w:t>
            </w:r>
            <w:proofErr w:type="spellEnd"/>
            <w:r w:rsidRPr="00F40843">
              <w:rPr>
                <w:iCs/>
              </w:rPr>
              <w:t xml:space="preserve"> – на</w:t>
            </w:r>
            <w:proofErr w:type="gramEnd"/>
            <w:r w:rsidRPr="00F40843">
              <w:rPr>
                <w:iCs/>
              </w:rPr>
              <w:t xml:space="preserve">, уро – </w:t>
            </w:r>
            <w:proofErr w:type="spellStart"/>
            <w:r w:rsidRPr="00F40843">
              <w:rPr>
                <w:iCs/>
              </w:rPr>
              <w:t>ки</w:t>
            </w:r>
            <w:proofErr w:type="spellEnd"/>
            <w:r w:rsidRPr="00F40843">
              <w:rPr>
                <w:iCs/>
              </w:rPr>
              <w:t>.</w:t>
            </w:r>
          </w:p>
          <w:p w:rsidR="000D5237" w:rsidRPr="00F40843" w:rsidRDefault="000D5237" w:rsidP="00595DA9">
            <w:pPr>
              <w:rPr>
                <w:iCs/>
              </w:rPr>
            </w:pPr>
          </w:p>
        </w:tc>
        <w:tc>
          <w:tcPr>
            <w:tcW w:w="2841" w:type="dxa"/>
            <w:vMerge w:val="restart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Сравнивать</w:t>
            </w:r>
            <w:r w:rsidRPr="00F40843">
              <w:rPr>
                <w:iCs/>
              </w:rPr>
              <w:t xml:space="preserve"> слова по возможности переноса слов с одной строки на другую.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Определять</w:t>
            </w:r>
            <w:r w:rsidRPr="00F40843">
              <w:rPr>
                <w:iCs/>
              </w:rPr>
              <w:t xml:space="preserve"> путём наблюдения способы переноса слов с одной строки на другую.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 xml:space="preserve">Создание </w:t>
            </w:r>
            <w:r w:rsidRPr="00F40843">
              <w:rPr>
                <w:iCs/>
              </w:rPr>
              <w:t>сравнительных образов.</w:t>
            </w:r>
          </w:p>
        </w:tc>
        <w:tc>
          <w:tcPr>
            <w:tcW w:w="1867" w:type="dxa"/>
            <w:gridSpan w:val="3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71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6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442" w:type="dxa"/>
            <w:gridSpan w:val="3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13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4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rPr>
                <w:iCs/>
              </w:rPr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jc w:val="both"/>
              <w:rPr>
                <w:i/>
                <w:iCs/>
              </w:rPr>
            </w:pPr>
            <w:r w:rsidRPr="00F40843">
              <w:rPr>
                <w:iCs/>
              </w:rPr>
              <w:t xml:space="preserve">Перенос слов </w:t>
            </w:r>
          </w:p>
          <w:p w:rsidR="000D5237" w:rsidRPr="00F40843" w:rsidRDefault="000D5237" w:rsidP="00595DA9">
            <w:pPr>
              <w:rPr>
                <w:iCs/>
              </w:rPr>
            </w:pPr>
            <w:r w:rsidRPr="00F40843">
              <w:rPr>
                <w:i/>
                <w:iCs/>
              </w:rPr>
              <w:t>Р. р.</w:t>
            </w:r>
            <w:r w:rsidRPr="00F40843">
              <w:rPr>
                <w:iCs/>
              </w:rPr>
              <w:t xml:space="preserve"> </w:t>
            </w:r>
            <w:r w:rsidRPr="00F40843">
              <w:rPr>
                <w:iCs/>
              </w:rPr>
              <w:lastRenderedPageBreak/>
              <w:t>Наблюдение над словом как средством создания словесно-художественного образа.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867" w:type="dxa"/>
            <w:gridSpan w:val="3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671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6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442" w:type="dxa"/>
            <w:gridSpan w:val="3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lastRenderedPageBreak/>
              <w:t>14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5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Ударение (общее представление). Способы выделения ударения.</w:t>
            </w:r>
          </w:p>
        </w:tc>
        <w:tc>
          <w:tcPr>
            <w:tcW w:w="2841" w:type="dxa"/>
            <w:vMerge w:val="restart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Наблюдать</w:t>
            </w:r>
            <w:r w:rsidRPr="00F40843">
              <w:rPr>
                <w:iCs/>
              </w:rPr>
              <w:t xml:space="preserve"> изменение значения слова в зависимости от ударения (</w:t>
            </w:r>
            <w:r w:rsidRPr="00F40843">
              <w:rPr>
                <w:i/>
                <w:iCs/>
              </w:rPr>
              <w:t>з</w:t>
            </w:r>
            <w:r w:rsidRPr="00F40843">
              <w:rPr>
                <w:b/>
                <w:i/>
                <w:iCs/>
              </w:rPr>
              <w:t>а</w:t>
            </w:r>
            <w:r w:rsidRPr="00F40843">
              <w:rPr>
                <w:i/>
                <w:iCs/>
              </w:rPr>
              <w:t>мок и зам</w:t>
            </w:r>
            <w:r w:rsidRPr="00F40843">
              <w:rPr>
                <w:b/>
                <w:i/>
                <w:iCs/>
              </w:rPr>
              <w:t>о</w:t>
            </w:r>
            <w:r w:rsidRPr="00F40843">
              <w:rPr>
                <w:i/>
                <w:iCs/>
              </w:rPr>
              <w:t>к</w:t>
            </w:r>
            <w:r w:rsidRPr="00F40843">
              <w:rPr>
                <w:iCs/>
              </w:rPr>
              <w:t>).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Составлять</w:t>
            </w:r>
            <w:r w:rsidRPr="00F40843">
              <w:rPr>
                <w:iCs/>
              </w:rPr>
              <w:t xml:space="preserve"> простейшие </w:t>
            </w:r>
            <w:proofErr w:type="spellStart"/>
            <w:r w:rsidRPr="00F40843">
              <w:rPr>
                <w:iCs/>
              </w:rPr>
              <w:t>слогоударные</w:t>
            </w:r>
            <w:proofErr w:type="spellEnd"/>
            <w:r w:rsidRPr="00F40843">
              <w:rPr>
                <w:iCs/>
              </w:rPr>
              <w:t xml:space="preserve"> модели слов.</w:t>
            </w:r>
            <w:r w:rsidRPr="00F40843">
              <w:rPr>
                <w:b/>
                <w:iCs/>
              </w:rPr>
              <w:t xml:space="preserve">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Произносить</w:t>
            </w:r>
            <w:r w:rsidRPr="00F40843">
              <w:rPr>
                <w:iCs/>
              </w:rPr>
              <w:t xml:space="preserve"> и </w:t>
            </w:r>
            <w:r w:rsidRPr="00F40843">
              <w:rPr>
                <w:b/>
                <w:iCs/>
              </w:rPr>
              <w:t>оценивать</w:t>
            </w:r>
            <w:r w:rsidRPr="00F40843">
              <w:rPr>
                <w:iCs/>
              </w:rPr>
              <w:t xml:space="preserve"> слова в соответствии с нормами литературного произношения</w:t>
            </w:r>
          </w:p>
        </w:tc>
        <w:tc>
          <w:tcPr>
            <w:tcW w:w="1831" w:type="dxa"/>
            <w:vMerge w:val="restart"/>
            <w:tcBorders>
              <w:top w:val="nil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07" w:type="dxa"/>
            <w:gridSpan w:val="7"/>
            <w:vMerge w:val="restart"/>
            <w:tcBorders>
              <w:top w:val="nil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6"/>
            <w:vMerge w:val="restart"/>
            <w:tcBorders>
              <w:top w:val="nil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442" w:type="dxa"/>
            <w:gridSpan w:val="3"/>
            <w:vMerge w:val="restart"/>
            <w:tcBorders>
              <w:top w:val="nil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15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6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jc w:val="both"/>
            </w:pPr>
            <w:r w:rsidRPr="00F40843">
              <w:rPr>
                <w:iCs/>
              </w:rPr>
              <w:t>Ударение.                Знакомство с орфоэпическим словарём.</w:t>
            </w:r>
            <w:r w:rsidRPr="00F40843">
              <w:t xml:space="preserve">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proofErr w:type="spellStart"/>
            <w:r w:rsidRPr="00F40843">
              <w:rPr>
                <w:i/>
                <w:iCs/>
              </w:rPr>
              <w:t>Р.р</w:t>
            </w:r>
            <w:proofErr w:type="spellEnd"/>
            <w:r w:rsidRPr="00F40843">
              <w:rPr>
                <w:iCs/>
              </w:rPr>
              <w:t>. Коллективное составление содержания основной части сказки.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831" w:type="dxa"/>
            <w:vMerge/>
            <w:tcBorders>
              <w:top w:val="nil"/>
              <w:bottom w:val="single" w:sz="4" w:space="0" w:color="auto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07" w:type="dxa"/>
            <w:gridSpan w:val="7"/>
            <w:vMerge/>
            <w:tcBorders>
              <w:top w:val="nil"/>
              <w:bottom w:val="single" w:sz="4" w:space="0" w:color="auto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6"/>
            <w:vMerge/>
            <w:tcBorders>
              <w:top w:val="nil"/>
              <w:bottom w:val="single" w:sz="4" w:space="0" w:color="auto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442" w:type="dxa"/>
            <w:gridSpan w:val="3"/>
            <w:vMerge/>
            <w:tcBorders>
              <w:top w:val="nil"/>
              <w:bottom w:val="single" w:sz="4" w:space="0" w:color="auto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14786" w:type="dxa"/>
            <w:gridSpan w:val="28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t>ЗВУКИ И БУКВЫ – 34Ч.</w:t>
            </w: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16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Звуки и буквы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2841" w:type="dxa"/>
            <w:vMerge w:val="restart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Наблюдать</w:t>
            </w:r>
            <w:r w:rsidRPr="00F40843">
              <w:rPr>
                <w:iCs/>
              </w:rPr>
              <w:t xml:space="preserve"> над образованием звуков речи на основе проведения лингвистического опыта.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lastRenderedPageBreak/>
              <w:t>Распознавать</w:t>
            </w:r>
            <w:r w:rsidRPr="00F40843">
              <w:rPr>
                <w:iCs/>
              </w:rPr>
              <w:t xml:space="preserve"> условные обозначения звуков речи.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Сопоставлять</w:t>
            </w:r>
            <w:r w:rsidRPr="00F40843">
              <w:rPr>
                <w:iCs/>
              </w:rPr>
              <w:t xml:space="preserve"> звуковое и буквенное обозначения слова.</w:t>
            </w:r>
          </w:p>
        </w:tc>
        <w:tc>
          <w:tcPr>
            <w:tcW w:w="1938" w:type="dxa"/>
            <w:gridSpan w:val="4"/>
            <w:vMerge w:val="restart"/>
            <w:tcBorders>
              <w:top w:val="single" w:sz="4" w:space="0" w:color="auto"/>
            </w:tcBorders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lastRenderedPageBreak/>
              <w:t xml:space="preserve">- работать с памяткой «Алфавит» и форзацем учебника </w:t>
            </w:r>
            <w:r w:rsidRPr="00F40843">
              <w:rPr>
                <w:iCs/>
              </w:rPr>
              <w:lastRenderedPageBreak/>
              <w:t>«Чудо-городок звуков» и «Чудо-городок букв», а также с памяткой в учебнике «Гласные звуки и буквы»;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- находить незнакомые слова и определять их значение по толковому словарю;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- использовать приём планирования учебных действий при определении</w:t>
            </w:r>
            <w:r w:rsidRPr="00F40843">
              <w:rPr>
                <w:b/>
                <w:iCs/>
              </w:rPr>
              <w:t xml:space="preserve"> </w:t>
            </w:r>
            <w:r w:rsidRPr="00F40843">
              <w:rPr>
                <w:iCs/>
              </w:rPr>
              <w:t xml:space="preserve">с опорой на заданный алгоритм безударного и ударного гласного звука в слове; подборе проверочного слова;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 xml:space="preserve">- </w:t>
            </w:r>
            <w:r w:rsidRPr="00F40843">
              <w:rPr>
                <w:iCs/>
              </w:rPr>
              <w:t>работать с орфографически</w:t>
            </w:r>
            <w:r w:rsidRPr="00F40843">
              <w:rPr>
                <w:iCs/>
              </w:rPr>
              <w:lastRenderedPageBreak/>
              <w:t>м словарём учебника, находить в нём информацию о правописании слова;</w:t>
            </w:r>
          </w:p>
          <w:p w:rsidR="000D5237" w:rsidRPr="00F40843" w:rsidRDefault="000D5237" w:rsidP="00595DA9">
            <w:pPr>
              <w:rPr>
                <w:iCs/>
              </w:rPr>
            </w:pPr>
            <w:r w:rsidRPr="00F40843">
              <w:rPr>
                <w:iCs/>
              </w:rPr>
              <w:t>- использовать приёмы осмысленного чтения при работе с текстами;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 xml:space="preserve">- </w:t>
            </w:r>
            <w:r w:rsidRPr="00F40843">
              <w:rPr>
                <w:iCs/>
              </w:rPr>
              <w:t xml:space="preserve">работать с графической информацией, анализировать таблицу с целью поиска новых сведений о  языке. </w:t>
            </w:r>
          </w:p>
          <w:p w:rsidR="000D5237" w:rsidRPr="00F40843" w:rsidRDefault="000D5237" w:rsidP="00595DA9">
            <w:pPr>
              <w:rPr>
                <w:bCs/>
                <w:u w:val="single"/>
              </w:rPr>
            </w:pPr>
          </w:p>
        </w:tc>
        <w:tc>
          <w:tcPr>
            <w:tcW w:w="1795" w:type="dxa"/>
            <w:gridSpan w:val="7"/>
            <w:vMerge w:val="restart"/>
            <w:tcBorders>
              <w:top w:val="single" w:sz="4" w:space="0" w:color="auto"/>
            </w:tcBorders>
          </w:tcPr>
          <w:p w:rsidR="000D5237" w:rsidRPr="00F40843" w:rsidRDefault="000D5237" w:rsidP="00595DA9">
            <w:pPr>
              <w:rPr>
                <w:bCs/>
                <w:u w:val="single"/>
              </w:rPr>
            </w:pPr>
            <w:r w:rsidRPr="00F40843">
              <w:rPr>
                <w:iCs/>
              </w:rPr>
              <w:lastRenderedPageBreak/>
              <w:t xml:space="preserve">оценивать результаты выполненного задания «Проверь </w:t>
            </w:r>
            <w:r w:rsidRPr="00F40843">
              <w:rPr>
                <w:iCs/>
              </w:rPr>
              <w:lastRenderedPageBreak/>
              <w:t>себя» по учебнику и электронному приложению к учебнику.</w:t>
            </w:r>
          </w:p>
        </w:tc>
        <w:tc>
          <w:tcPr>
            <w:tcW w:w="1743" w:type="dxa"/>
            <w:gridSpan w:val="5"/>
            <w:vMerge w:val="restart"/>
            <w:tcBorders>
              <w:top w:val="single" w:sz="4" w:space="0" w:color="auto"/>
            </w:tcBorders>
          </w:tcPr>
          <w:p w:rsidR="000D5237" w:rsidRPr="00F40843" w:rsidRDefault="000D5237" w:rsidP="00595DA9">
            <w:pPr>
              <w:rPr>
                <w:bCs/>
                <w:u w:val="single"/>
              </w:rPr>
            </w:pPr>
            <w:r w:rsidRPr="00F40843">
              <w:rPr>
                <w:iCs/>
              </w:rPr>
              <w:lastRenderedPageBreak/>
              <w:t xml:space="preserve">осуществлять сотрудничество в парах при выполнении учебных задач </w:t>
            </w:r>
            <w:r w:rsidRPr="00F40843">
              <w:rPr>
                <w:iCs/>
              </w:rPr>
              <w:lastRenderedPageBreak/>
              <w:t>и при работе со знаковой информацией форзаца учебника.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</w:tcBorders>
          </w:tcPr>
          <w:p w:rsidR="000D5237" w:rsidRPr="00F40843" w:rsidRDefault="000D5237" w:rsidP="00595DA9">
            <w:pPr>
              <w:rPr>
                <w:bCs/>
                <w:u w:val="single"/>
              </w:rPr>
            </w:pPr>
            <w:r w:rsidRPr="00F40843">
              <w:lastRenderedPageBreak/>
              <w:t>Проявлять</w:t>
            </w:r>
            <w:r w:rsidRPr="00F40843">
              <w:rPr>
                <w:iCs/>
              </w:rPr>
              <w:t xml:space="preserve"> чувство личной ответственности за </w:t>
            </w:r>
            <w:r w:rsidRPr="00F40843">
              <w:rPr>
                <w:iCs/>
              </w:rPr>
              <w:lastRenderedPageBreak/>
              <w:t>своё поведение на основе содержания текстов учебника; проявлять познавательный интерес к новому знанию.</w:t>
            </w: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17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Звуки и буквы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lastRenderedPageBreak/>
              <w:t>Условные звуковые обозначения слов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/>
                <w:iCs/>
              </w:rPr>
              <w:t xml:space="preserve"> </w:t>
            </w:r>
            <w:proofErr w:type="spellStart"/>
            <w:r w:rsidRPr="00F40843">
              <w:rPr>
                <w:i/>
                <w:iCs/>
              </w:rPr>
              <w:t>Р.р</w:t>
            </w:r>
            <w:proofErr w:type="spellEnd"/>
            <w:r w:rsidRPr="00F40843">
              <w:rPr>
                <w:i/>
                <w:iCs/>
              </w:rPr>
              <w:t>.</w:t>
            </w:r>
            <w:r w:rsidRPr="00F40843">
              <w:rPr>
                <w:iCs/>
              </w:rPr>
              <w:t xml:space="preserve"> Наблюдение над изобразительными возможностями языка.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lastRenderedPageBreak/>
              <w:t>18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3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jc w:val="both"/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Русский алфавит, или Азбука </w:t>
            </w:r>
          </w:p>
          <w:p w:rsidR="000D5237" w:rsidRPr="00F40843" w:rsidRDefault="000D5237" w:rsidP="00595DA9">
            <w:pPr>
              <w:jc w:val="both"/>
            </w:pPr>
            <w:r w:rsidRPr="00F40843">
              <w:t>Значение алфавита.</w:t>
            </w:r>
          </w:p>
        </w:tc>
        <w:tc>
          <w:tcPr>
            <w:tcW w:w="2841" w:type="dxa"/>
            <w:vMerge w:val="restart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 xml:space="preserve">Высказываться </w:t>
            </w:r>
            <w:r w:rsidRPr="00F40843">
              <w:rPr>
                <w:iCs/>
              </w:rPr>
              <w:t>о значимости изучения алфавита.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Классифицировать</w:t>
            </w:r>
            <w:r w:rsidRPr="00F40843">
              <w:rPr>
                <w:iCs/>
              </w:rPr>
              <w:t xml:space="preserve"> буквы по сходству в их названии, по характеристике звука, который они называют. Знакомство с этимологией слов алфавит и азбука.</w:t>
            </w: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19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4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Использование алфавита при работе со словарями.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20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5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Гласные звуки и буквы</w:t>
            </w:r>
          </w:p>
        </w:tc>
        <w:tc>
          <w:tcPr>
            <w:tcW w:w="2841" w:type="dxa"/>
            <w:vMerge w:val="restart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Соотносить</w:t>
            </w:r>
            <w:r w:rsidRPr="00F40843">
              <w:rPr>
                <w:iCs/>
              </w:rPr>
              <w:t xml:space="preserve"> количество звуков и букв в таких словах, как </w:t>
            </w:r>
            <w:r w:rsidRPr="00F40843">
              <w:rPr>
                <w:i/>
                <w:iCs/>
              </w:rPr>
              <w:t>клён, ёлка, мяч, маяк</w:t>
            </w:r>
            <w:r w:rsidRPr="00F40843">
              <w:rPr>
                <w:iCs/>
              </w:rPr>
              <w:t>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Объяснять</w:t>
            </w:r>
            <w:r w:rsidRPr="00F40843">
              <w:rPr>
                <w:iCs/>
              </w:rPr>
              <w:t xml:space="preserve"> причины расхождения количества звуков и бу</w:t>
            </w:r>
            <w:proofErr w:type="gramStart"/>
            <w:r w:rsidRPr="00F40843">
              <w:rPr>
                <w:iCs/>
              </w:rPr>
              <w:t>кв в сл</w:t>
            </w:r>
            <w:proofErr w:type="gramEnd"/>
            <w:r w:rsidRPr="00F40843">
              <w:rPr>
                <w:iCs/>
              </w:rPr>
              <w:t>ове.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Наблюдать</w:t>
            </w:r>
            <w:r w:rsidRPr="00F40843">
              <w:rPr>
                <w:iCs/>
              </w:rPr>
              <w:t xml:space="preserve"> над способами пополнения словарного запаса </w:t>
            </w:r>
            <w:r w:rsidRPr="00F40843">
              <w:rPr>
                <w:iCs/>
              </w:rPr>
              <w:lastRenderedPageBreak/>
              <w:t>русского языка.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21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6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Гласные звуки. Буквы </w:t>
            </w:r>
            <w:r w:rsidRPr="00F40843">
              <w:rPr>
                <w:b/>
                <w:iCs/>
              </w:rPr>
              <w:t>е, ё, ю, я</w:t>
            </w:r>
            <w:r w:rsidRPr="00F40843">
              <w:rPr>
                <w:iCs/>
              </w:rPr>
              <w:t xml:space="preserve"> и их функции в слове.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22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7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31" w:type="dxa"/>
            <w:gridSpan w:val="4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615" w:type="dxa"/>
            <w:gridSpan w:val="3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Гласные звуки </w:t>
            </w:r>
          </w:p>
          <w:p w:rsidR="000D5237" w:rsidRPr="00F40843" w:rsidRDefault="000D5237" w:rsidP="00595DA9">
            <w:pPr>
              <w:jc w:val="both"/>
              <w:rPr>
                <w:b/>
                <w:iCs/>
              </w:rPr>
            </w:pPr>
            <w:r w:rsidRPr="00F40843">
              <w:rPr>
                <w:iCs/>
              </w:rPr>
              <w:lastRenderedPageBreak/>
              <w:t xml:space="preserve">Слова с буквой </w:t>
            </w:r>
            <w:r w:rsidRPr="00F40843">
              <w:rPr>
                <w:b/>
                <w:iCs/>
              </w:rPr>
              <w:t>э.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proofErr w:type="spellStart"/>
            <w:r w:rsidRPr="00F40843">
              <w:rPr>
                <w:i/>
                <w:iCs/>
              </w:rPr>
              <w:t>Р.р</w:t>
            </w:r>
            <w:proofErr w:type="spellEnd"/>
            <w:r w:rsidRPr="00F40843">
              <w:rPr>
                <w:i/>
                <w:iCs/>
              </w:rPr>
              <w:t>.</w:t>
            </w:r>
            <w:r w:rsidRPr="00F40843">
              <w:rPr>
                <w:iCs/>
              </w:rPr>
              <w:t xml:space="preserve"> Составление развёрнутого ответа на вопрос.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lastRenderedPageBreak/>
              <w:t>23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8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93" w:type="dxa"/>
            <w:gridSpan w:val="6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53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Ударные и безударные гласные звуки</w:t>
            </w:r>
          </w:p>
        </w:tc>
        <w:tc>
          <w:tcPr>
            <w:tcW w:w="2841" w:type="dxa"/>
            <w:vMerge w:val="restart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Определять</w:t>
            </w:r>
            <w:r w:rsidRPr="00F40843">
              <w:rPr>
                <w:iCs/>
              </w:rPr>
              <w:t xml:space="preserve"> качественную характеристику гласного звука: гласный ударный или безударный.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Находить</w:t>
            </w:r>
            <w:r w:rsidRPr="00F40843">
              <w:rPr>
                <w:iCs/>
              </w:rPr>
              <w:t xml:space="preserve"> в двусложных словах букву безударного гласного звука, написание которой надо проверять.</w:t>
            </w:r>
            <w:r w:rsidRPr="00F40843">
              <w:rPr>
                <w:b/>
                <w:iCs/>
              </w:rPr>
              <w:t xml:space="preserve"> Запоминать</w:t>
            </w:r>
            <w:r w:rsidRPr="00F40843">
              <w:rPr>
                <w:iCs/>
              </w:rPr>
              <w:t xml:space="preserve"> написание непроверяемой буквы безударного гласного звука в словах, предусмотренных программой 1 класса.</w:t>
            </w:r>
            <w:r w:rsidRPr="00F40843">
              <w:rPr>
                <w:b/>
                <w:iCs/>
              </w:rPr>
              <w:t xml:space="preserve"> Знакомиться </w:t>
            </w:r>
            <w:r w:rsidRPr="00F40843">
              <w:rPr>
                <w:iCs/>
              </w:rPr>
              <w:t>с памяткой:</w:t>
            </w:r>
            <w:r w:rsidRPr="00F40843">
              <w:rPr>
                <w:b/>
                <w:iCs/>
              </w:rPr>
              <w:t xml:space="preserve"> «</w:t>
            </w:r>
            <w:r w:rsidRPr="00F40843">
              <w:rPr>
                <w:iCs/>
              </w:rPr>
              <w:t xml:space="preserve">Как определить в слове ударный и безударный гласные звуки».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Писать</w:t>
            </w:r>
            <w:r w:rsidRPr="00F40843">
              <w:rPr>
                <w:iCs/>
              </w:rPr>
              <w:t xml:space="preserve"> </w:t>
            </w:r>
            <w:proofErr w:type="spellStart"/>
            <w:r w:rsidRPr="00F40843">
              <w:rPr>
                <w:iCs/>
              </w:rPr>
              <w:t>двуслож-ные</w:t>
            </w:r>
            <w:proofErr w:type="spellEnd"/>
            <w:r w:rsidRPr="00F40843">
              <w:rPr>
                <w:iCs/>
              </w:rPr>
              <w:t xml:space="preserve"> слова с </w:t>
            </w:r>
            <w:proofErr w:type="gramStart"/>
            <w:r w:rsidRPr="00F40843">
              <w:rPr>
                <w:iCs/>
              </w:rPr>
              <w:t>безударным</w:t>
            </w:r>
            <w:proofErr w:type="gramEnd"/>
            <w:r w:rsidRPr="00F40843">
              <w:rPr>
                <w:iCs/>
              </w:rPr>
              <w:t xml:space="preserve"> глас-</w:t>
            </w:r>
            <w:proofErr w:type="spellStart"/>
            <w:r w:rsidRPr="00F40843">
              <w:rPr>
                <w:iCs/>
              </w:rPr>
              <w:t>ным</w:t>
            </w:r>
            <w:proofErr w:type="spellEnd"/>
            <w:r w:rsidRPr="00F40843">
              <w:rPr>
                <w:iCs/>
              </w:rPr>
              <w:t xml:space="preserve"> и </w:t>
            </w:r>
            <w:r w:rsidRPr="00F40843">
              <w:rPr>
                <w:b/>
                <w:iCs/>
              </w:rPr>
              <w:t>объяснять</w:t>
            </w:r>
            <w:r w:rsidRPr="00F40843">
              <w:rPr>
                <w:iCs/>
              </w:rPr>
              <w:t xml:space="preserve"> их правописание.</w:t>
            </w: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24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9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93" w:type="dxa"/>
            <w:gridSpan w:val="6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53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Особенности проверяемых и проверочных слов.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25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10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93" w:type="dxa"/>
            <w:gridSpan w:val="6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53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Правописание гласных в ударных и безударных слогах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26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11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93" w:type="dxa"/>
            <w:gridSpan w:val="6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53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Написание слов с непроверяемой буквой безударного гласного звука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Работа с орфографическим </w:t>
            </w:r>
            <w:r w:rsidRPr="00F40843">
              <w:rPr>
                <w:iCs/>
              </w:rPr>
              <w:lastRenderedPageBreak/>
              <w:t>словарём.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lastRenderedPageBreak/>
              <w:t>27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12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93" w:type="dxa"/>
            <w:gridSpan w:val="6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53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 xml:space="preserve">Проверочный диктант </w:t>
            </w:r>
            <w:r w:rsidRPr="00F40843">
              <w:rPr>
                <w:iCs/>
              </w:rPr>
              <w:t>по теме: «Ударные и безударные гласные звуки»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proofErr w:type="spellStart"/>
            <w:r w:rsidRPr="00F40843">
              <w:rPr>
                <w:i/>
                <w:iCs/>
              </w:rPr>
              <w:t>Р.р</w:t>
            </w:r>
            <w:proofErr w:type="spellEnd"/>
            <w:r w:rsidRPr="00F40843">
              <w:rPr>
                <w:iCs/>
              </w:rPr>
              <w:t>. Составление устного рассказа по рисунку и опорным словам.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28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13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Согласные  звуки и буквы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Наблюдать</w:t>
            </w:r>
            <w:r w:rsidRPr="00F40843">
              <w:rPr>
                <w:iCs/>
              </w:rPr>
              <w:t xml:space="preserve"> над образованием согласных звуков и </w:t>
            </w:r>
            <w:r w:rsidRPr="00F40843">
              <w:rPr>
                <w:b/>
                <w:iCs/>
              </w:rPr>
              <w:t>правильно</w:t>
            </w:r>
            <w:r w:rsidRPr="00F40843">
              <w:rPr>
                <w:iCs/>
              </w:rPr>
              <w:t xml:space="preserve"> их </w:t>
            </w:r>
            <w:r w:rsidRPr="00F40843">
              <w:rPr>
                <w:b/>
                <w:iCs/>
              </w:rPr>
              <w:t>произносить</w:t>
            </w:r>
            <w:r w:rsidRPr="00F40843">
              <w:rPr>
                <w:iCs/>
              </w:rPr>
              <w:t>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Определять</w:t>
            </w:r>
            <w:r w:rsidRPr="00F40843">
              <w:rPr>
                <w:iCs/>
              </w:rPr>
              <w:t xml:space="preserve"> согласный звук в слове и вне слова.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Дифференцировать</w:t>
            </w:r>
            <w:r w:rsidRPr="00F40843">
              <w:rPr>
                <w:iCs/>
              </w:rPr>
              <w:t xml:space="preserve"> гласные и согласные звуки.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Определять</w:t>
            </w:r>
            <w:r w:rsidRPr="00F40843">
              <w:rPr>
                <w:iCs/>
              </w:rPr>
              <w:t xml:space="preserve"> «работу» букв, обозначающих согласные звуки в слове.</w:t>
            </w: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29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14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Слова с удвоенными согласными.</w:t>
            </w: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proofErr w:type="gramStart"/>
            <w:r w:rsidRPr="00F40843">
              <w:rPr>
                <w:b/>
                <w:iCs/>
              </w:rPr>
              <w:t>Наблюдать</w:t>
            </w:r>
            <w:r w:rsidRPr="00F40843">
              <w:rPr>
                <w:iCs/>
              </w:rPr>
              <w:t xml:space="preserve"> над написанием и произношением слов с </w:t>
            </w:r>
            <w:r w:rsidRPr="00F40843">
              <w:rPr>
                <w:iCs/>
              </w:rPr>
              <w:lastRenderedPageBreak/>
              <w:t>удвоенными согласными и определять способ переноса слов с удвоенными согласными (</w:t>
            </w:r>
            <w:proofErr w:type="spellStart"/>
            <w:r w:rsidRPr="00F40843">
              <w:rPr>
                <w:i/>
                <w:iCs/>
              </w:rPr>
              <w:t>ван</w:t>
            </w:r>
            <w:proofErr w:type="spellEnd"/>
            <w:r w:rsidRPr="00F40843">
              <w:rPr>
                <w:i/>
                <w:iCs/>
              </w:rPr>
              <w:t xml:space="preserve">-на, </w:t>
            </w:r>
            <w:proofErr w:type="spellStart"/>
            <w:r w:rsidRPr="00F40843">
              <w:rPr>
                <w:i/>
                <w:iCs/>
              </w:rPr>
              <w:t>кас-са</w:t>
            </w:r>
            <w:proofErr w:type="spellEnd"/>
            <w:proofErr w:type="gramEnd"/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lastRenderedPageBreak/>
              <w:t>30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15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Слова с буквами </w:t>
            </w:r>
            <w:r w:rsidRPr="00F40843">
              <w:rPr>
                <w:b/>
                <w:iCs/>
              </w:rPr>
              <w:t>й</w:t>
            </w:r>
            <w:r w:rsidRPr="00F40843">
              <w:rPr>
                <w:iCs/>
              </w:rPr>
              <w:t xml:space="preserve"> </w:t>
            </w:r>
            <w:r w:rsidRPr="00F40843">
              <w:rPr>
                <w:b/>
                <w:iCs/>
              </w:rPr>
              <w:t xml:space="preserve"> </w:t>
            </w:r>
            <w:r w:rsidRPr="00F40843">
              <w:rPr>
                <w:iCs/>
              </w:rPr>
              <w:t xml:space="preserve">и </w:t>
            </w:r>
            <w:r w:rsidRPr="00F40843">
              <w:rPr>
                <w:b/>
                <w:iCs/>
              </w:rPr>
              <w:t xml:space="preserve">  </w:t>
            </w:r>
            <w:proofErr w:type="spellStart"/>
            <w:proofErr w:type="gramStart"/>
            <w:r w:rsidRPr="00F40843">
              <w:rPr>
                <w:b/>
                <w:iCs/>
              </w:rPr>
              <w:t>и</w:t>
            </w:r>
            <w:proofErr w:type="spellEnd"/>
            <w:proofErr w:type="gramEnd"/>
          </w:p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Различать</w:t>
            </w:r>
            <w:r w:rsidRPr="00F40843">
              <w:rPr>
                <w:iCs/>
              </w:rPr>
              <w:t xml:space="preserve"> согласный звук [й’] и гласный звук [и].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Составлять</w:t>
            </w:r>
            <w:r w:rsidRPr="00F40843">
              <w:rPr>
                <w:iCs/>
              </w:rPr>
              <w:t xml:space="preserve"> слова из слогов, в одном из которых есть звук [й’].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Определять</w:t>
            </w:r>
            <w:r w:rsidRPr="00F40843">
              <w:rPr>
                <w:iCs/>
              </w:rPr>
              <w:t xml:space="preserve"> путём наблюдения способы переноса слов с буквой «и </w:t>
            </w:r>
            <w:proofErr w:type="gramStart"/>
            <w:r w:rsidRPr="00F40843">
              <w:rPr>
                <w:iCs/>
              </w:rPr>
              <w:t>краткое</w:t>
            </w:r>
            <w:proofErr w:type="gramEnd"/>
            <w:r w:rsidRPr="00F40843">
              <w:rPr>
                <w:iCs/>
              </w:rPr>
              <w:t>» (</w:t>
            </w:r>
            <w:r w:rsidRPr="00F40843">
              <w:rPr>
                <w:i/>
                <w:iCs/>
              </w:rPr>
              <w:t>май-ка</w:t>
            </w:r>
            <w:r w:rsidRPr="00F40843">
              <w:rPr>
                <w:iCs/>
              </w:rPr>
              <w:t>).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Накапливать</w:t>
            </w:r>
            <w:r w:rsidRPr="00F40843">
              <w:rPr>
                <w:iCs/>
              </w:rPr>
              <w:t xml:space="preserve"> опыт в переносе слов с буквой «и </w:t>
            </w:r>
            <w:proofErr w:type="gramStart"/>
            <w:r w:rsidRPr="00F40843">
              <w:rPr>
                <w:iCs/>
              </w:rPr>
              <w:t>краткое</w:t>
            </w:r>
            <w:proofErr w:type="gramEnd"/>
            <w:r w:rsidRPr="00F40843">
              <w:rPr>
                <w:iCs/>
              </w:rPr>
              <w:t>» (</w:t>
            </w:r>
            <w:r w:rsidRPr="00F40843">
              <w:rPr>
                <w:i/>
                <w:iCs/>
              </w:rPr>
              <w:t>чай-ка</w:t>
            </w:r>
            <w:r w:rsidRPr="00F40843">
              <w:rPr>
                <w:iCs/>
              </w:rPr>
              <w:t>) и с удвоенными согласными (</w:t>
            </w:r>
            <w:proofErr w:type="spellStart"/>
            <w:r w:rsidRPr="00F40843">
              <w:rPr>
                <w:i/>
                <w:iCs/>
              </w:rPr>
              <w:t>ван</w:t>
            </w:r>
            <w:proofErr w:type="spellEnd"/>
            <w:r w:rsidRPr="00F40843">
              <w:rPr>
                <w:i/>
                <w:iCs/>
              </w:rPr>
              <w:t>-на</w:t>
            </w:r>
            <w:r w:rsidRPr="00F40843">
              <w:rPr>
                <w:iCs/>
              </w:rPr>
              <w:t>).</w:t>
            </w: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31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16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b/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b/>
                <w:iCs/>
              </w:rPr>
            </w:pPr>
            <w:r w:rsidRPr="00F40843">
              <w:rPr>
                <w:iCs/>
              </w:rPr>
              <w:t>Твёрдые и мягкие согласные звуки</w:t>
            </w:r>
          </w:p>
        </w:tc>
        <w:tc>
          <w:tcPr>
            <w:tcW w:w="2841" w:type="dxa"/>
            <w:vMerge w:val="restart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Дифференцировать</w:t>
            </w:r>
            <w:r w:rsidRPr="00F40843">
              <w:rPr>
                <w:iCs/>
              </w:rPr>
              <w:t xml:space="preserve"> согласные звуки и буквы, </w:t>
            </w:r>
            <w:proofErr w:type="spellStart"/>
            <w:proofErr w:type="gramStart"/>
            <w:r w:rsidRPr="00F40843">
              <w:rPr>
                <w:iCs/>
              </w:rPr>
              <w:t>обознача-ющие</w:t>
            </w:r>
            <w:proofErr w:type="spellEnd"/>
            <w:proofErr w:type="gramEnd"/>
            <w:r w:rsidRPr="00F40843">
              <w:rPr>
                <w:iCs/>
              </w:rPr>
              <w:t xml:space="preserve"> твёрдые и мягкие согласные звуки.</w:t>
            </w:r>
            <w:r w:rsidRPr="00F40843">
              <w:rPr>
                <w:b/>
                <w:iCs/>
              </w:rPr>
              <w:t xml:space="preserve"> Распознавать</w:t>
            </w:r>
            <w:r w:rsidRPr="00F40843">
              <w:rPr>
                <w:iCs/>
              </w:rPr>
              <w:t xml:space="preserve"> модели условных обозначений твёрдых и мягких согласных [</w:t>
            </w:r>
            <w:proofErr w:type="gramStart"/>
            <w:r w:rsidRPr="00F40843">
              <w:rPr>
                <w:iCs/>
              </w:rPr>
              <w:t>м</w:t>
            </w:r>
            <w:proofErr w:type="gramEnd"/>
            <w:r w:rsidRPr="00F40843">
              <w:rPr>
                <w:iCs/>
              </w:rPr>
              <w:t>], [м’].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Определять</w:t>
            </w:r>
            <w:r w:rsidRPr="00F40843">
              <w:rPr>
                <w:iCs/>
              </w:rPr>
              <w:t xml:space="preserve"> «работу» букв </w:t>
            </w:r>
            <w:r w:rsidRPr="00F40843">
              <w:rPr>
                <w:b/>
                <w:iCs/>
              </w:rPr>
              <w:t>и, е, ё, ю, ь</w:t>
            </w:r>
            <w:r w:rsidRPr="00F40843">
              <w:rPr>
                <w:iCs/>
              </w:rPr>
              <w:t xml:space="preserve"> после согласных в слове.</w:t>
            </w: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32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17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Парные и непарные по твёрдости</w:t>
            </w:r>
            <w:proofErr w:type="gramStart"/>
            <w:r w:rsidRPr="00F40843">
              <w:rPr>
                <w:iCs/>
              </w:rPr>
              <w:t xml:space="preserve"> -- </w:t>
            </w:r>
            <w:proofErr w:type="gramEnd"/>
            <w:r w:rsidRPr="00F40843">
              <w:rPr>
                <w:iCs/>
              </w:rPr>
              <w:t>мягкости согласные звуки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33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18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b/>
                <w:iCs/>
              </w:rPr>
            </w:pPr>
            <w:r w:rsidRPr="00F40843">
              <w:rPr>
                <w:iCs/>
              </w:rPr>
              <w:t xml:space="preserve">Обозначение мягкости </w:t>
            </w:r>
            <w:r w:rsidRPr="00F40843">
              <w:rPr>
                <w:iCs/>
              </w:rPr>
              <w:lastRenderedPageBreak/>
              <w:t xml:space="preserve">согласных звуков на письме буквами </w:t>
            </w:r>
            <w:r w:rsidRPr="00F40843">
              <w:rPr>
                <w:b/>
                <w:iCs/>
              </w:rPr>
              <w:t>и, е, ё, ю, ь.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lastRenderedPageBreak/>
              <w:t>34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19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Мягкий знак как показатель мягкости согласного звука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2841" w:type="dxa"/>
            <w:vMerge w:val="restart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Соотносить</w:t>
            </w:r>
            <w:r w:rsidRPr="00F40843">
              <w:rPr>
                <w:iCs/>
              </w:rPr>
              <w:t xml:space="preserve"> количество звуков и букв в таких словах, как </w:t>
            </w:r>
            <w:r w:rsidRPr="00F40843">
              <w:rPr>
                <w:i/>
                <w:iCs/>
              </w:rPr>
              <w:t>конь, день, деньки</w:t>
            </w:r>
            <w:r w:rsidRPr="00F40843">
              <w:rPr>
                <w:iCs/>
              </w:rPr>
              <w:t>.</w:t>
            </w:r>
            <w:r w:rsidRPr="00F40843">
              <w:rPr>
                <w:b/>
                <w:iCs/>
              </w:rPr>
              <w:t xml:space="preserve"> Подбирать</w:t>
            </w:r>
            <w:r w:rsidRPr="00F40843">
              <w:rPr>
                <w:iCs/>
              </w:rPr>
              <w:t xml:space="preserve"> примеры слов с мягким знаком (</w:t>
            </w:r>
            <w:r w:rsidRPr="00F40843">
              <w:rPr>
                <w:i/>
                <w:iCs/>
              </w:rPr>
              <w:t>ь</w:t>
            </w:r>
            <w:r w:rsidRPr="00F40843">
              <w:rPr>
                <w:iCs/>
              </w:rPr>
              <w:t>).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Определять</w:t>
            </w:r>
            <w:r w:rsidRPr="00F40843">
              <w:rPr>
                <w:iCs/>
              </w:rPr>
              <w:t xml:space="preserve"> путём наблюдения способы переноса слов с мягким знаком (</w:t>
            </w:r>
            <w:r w:rsidRPr="00F40843">
              <w:rPr>
                <w:i/>
                <w:iCs/>
              </w:rPr>
              <w:t>ь</w:t>
            </w:r>
            <w:r w:rsidRPr="00F40843">
              <w:rPr>
                <w:iCs/>
              </w:rPr>
              <w:t>) в середине слова.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Накапливать</w:t>
            </w:r>
            <w:r w:rsidRPr="00F40843">
              <w:rPr>
                <w:iCs/>
              </w:rPr>
              <w:t xml:space="preserve"> опыт в переносе слов с мягким знаком (</w:t>
            </w:r>
            <w:proofErr w:type="gramStart"/>
            <w:r w:rsidRPr="00F40843">
              <w:rPr>
                <w:i/>
                <w:iCs/>
              </w:rPr>
              <w:t>паль-</w:t>
            </w:r>
            <w:proofErr w:type="spellStart"/>
            <w:r w:rsidRPr="00F40843">
              <w:rPr>
                <w:i/>
                <w:iCs/>
              </w:rPr>
              <w:t>цы</w:t>
            </w:r>
            <w:proofErr w:type="spellEnd"/>
            <w:proofErr w:type="gramEnd"/>
            <w:r w:rsidRPr="00F40843">
              <w:rPr>
                <w:i/>
                <w:iCs/>
              </w:rPr>
              <w:t>, паль-то</w:t>
            </w:r>
            <w:r w:rsidRPr="00F40843">
              <w:rPr>
                <w:iCs/>
              </w:rPr>
              <w:t>).</w:t>
            </w: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35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20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Перенос слов с мягким знаком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36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21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Обозначение мягкости согласных звуков мягким знаком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proofErr w:type="spellStart"/>
            <w:r w:rsidRPr="00F40843">
              <w:rPr>
                <w:i/>
                <w:iCs/>
              </w:rPr>
              <w:t>Р.р</w:t>
            </w:r>
            <w:proofErr w:type="spellEnd"/>
            <w:r w:rsidRPr="00F40843">
              <w:rPr>
                <w:i/>
                <w:iCs/>
              </w:rPr>
              <w:t>.</w:t>
            </w:r>
            <w:r w:rsidRPr="00F40843">
              <w:rPr>
                <w:iCs/>
              </w:rPr>
              <w:t xml:space="preserve"> Восстановление текста с нарушенным порядком предложений.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37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22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Глухие и звонкие </w:t>
            </w:r>
            <w:r w:rsidRPr="00F40843">
              <w:rPr>
                <w:iCs/>
              </w:rPr>
              <w:lastRenderedPageBreak/>
              <w:t xml:space="preserve">согласные звуки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2841" w:type="dxa"/>
            <w:vMerge w:val="restart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lastRenderedPageBreak/>
              <w:t>Различать</w:t>
            </w:r>
            <w:r w:rsidRPr="00F40843">
              <w:rPr>
                <w:iCs/>
              </w:rPr>
              <w:t xml:space="preserve"> в слове и вне слова звонкие и глухие </w:t>
            </w:r>
            <w:r w:rsidRPr="00F40843">
              <w:rPr>
                <w:iCs/>
              </w:rPr>
              <w:lastRenderedPageBreak/>
              <w:t xml:space="preserve">(парные и непарные) согласные звуки.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Проводить</w:t>
            </w:r>
            <w:r w:rsidRPr="00F40843">
              <w:rPr>
                <w:iCs/>
              </w:rPr>
              <w:t xml:space="preserve"> лингвистический опыт с целью выделения в языке парных по глухости-звонкости согласных звуков.</w:t>
            </w:r>
            <w:r w:rsidRPr="00F40843">
              <w:rPr>
                <w:b/>
                <w:iCs/>
              </w:rPr>
              <w:t xml:space="preserve"> Дифференцировать</w:t>
            </w:r>
            <w:r w:rsidRPr="00F40843">
              <w:rPr>
                <w:iCs/>
              </w:rPr>
              <w:t xml:space="preserve"> звонкие и глухие согласные звуки. Знакомство с происхождением слова </w:t>
            </w:r>
            <w:r w:rsidRPr="00F40843">
              <w:rPr>
                <w:i/>
                <w:iCs/>
              </w:rPr>
              <w:t>тетрадь</w:t>
            </w:r>
            <w:r w:rsidRPr="00F40843">
              <w:rPr>
                <w:iCs/>
              </w:rPr>
              <w:t>.</w:t>
            </w:r>
            <w:r w:rsidRPr="00F40843">
              <w:rPr>
                <w:b/>
                <w:iCs/>
              </w:rPr>
              <w:t xml:space="preserve"> Определять</w:t>
            </w:r>
            <w:r w:rsidRPr="00F40843">
              <w:rPr>
                <w:iCs/>
              </w:rPr>
              <w:t xml:space="preserve"> на слух парный по глухости-звонкости согласный звук на конце слова.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Соотносить</w:t>
            </w:r>
            <w:r w:rsidRPr="00F40843">
              <w:rPr>
                <w:iCs/>
              </w:rPr>
              <w:t xml:space="preserve"> произношение и написание парного звонкого согласного звука на конце слова.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Находить</w:t>
            </w:r>
            <w:r w:rsidRPr="00F40843">
              <w:rPr>
                <w:iCs/>
              </w:rPr>
              <w:t xml:space="preserve"> в двусложных словах букву парного согласного звука, написание которой надо проверять.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Различать</w:t>
            </w:r>
            <w:r w:rsidRPr="00F40843">
              <w:rPr>
                <w:iCs/>
              </w:rPr>
              <w:t xml:space="preserve"> проверочное и проверяемое слова.</w:t>
            </w: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lastRenderedPageBreak/>
              <w:t>38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23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Обозначение парных  звонких и глухих согласных звуков на конце слов  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39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24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Правописание парных согласных звуков на конце слов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40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25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Проверочный диктант</w:t>
            </w:r>
            <w:r w:rsidRPr="00F40843">
              <w:rPr>
                <w:iCs/>
              </w:rPr>
              <w:t xml:space="preserve"> по теме: «Согласные звонкие и глухие».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41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26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proofErr w:type="spellStart"/>
            <w:r w:rsidRPr="00F40843">
              <w:rPr>
                <w:i/>
                <w:iCs/>
              </w:rPr>
              <w:t>Р.р</w:t>
            </w:r>
            <w:proofErr w:type="spellEnd"/>
            <w:r w:rsidRPr="00F40843">
              <w:rPr>
                <w:iCs/>
              </w:rPr>
              <w:t>. Работа с текстом.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38" w:type="dxa"/>
            <w:gridSpan w:val="4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42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27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Буквы шипящих </w:t>
            </w:r>
            <w:r w:rsidRPr="00F40843">
              <w:rPr>
                <w:iCs/>
              </w:rPr>
              <w:lastRenderedPageBreak/>
              <w:t>согласных звуков</w:t>
            </w:r>
            <w:r w:rsidRPr="00F40843">
              <w:rPr>
                <w:b/>
                <w:iCs/>
              </w:rPr>
              <w:t xml:space="preserve">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Проект «Скороговорки»</w:t>
            </w: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lastRenderedPageBreak/>
              <w:t>Дифференцировать</w:t>
            </w:r>
            <w:r w:rsidRPr="00F40843">
              <w:rPr>
                <w:iCs/>
              </w:rPr>
              <w:t xml:space="preserve"> непарные мягкие и </w:t>
            </w:r>
            <w:r w:rsidRPr="00F40843">
              <w:rPr>
                <w:iCs/>
              </w:rPr>
              <w:lastRenderedPageBreak/>
              <w:t>непарные твёрдые согласные звуки.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Правильно </w:t>
            </w:r>
            <w:proofErr w:type="spellStart"/>
            <w:proofErr w:type="gramStart"/>
            <w:r w:rsidRPr="00F40843">
              <w:rPr>
                <w:b/>
                <w:iCs/>
              </w:rPr>
              <w:t>произ</w:t>
            </w:r>
            <w:proofErr w:type="spellEnd"/>
            <w:r w:rsidRPr="00F40843">
              <w:rPr>
                <w:b/>
                <w:iCs/>
              </w:rPr>
              <w:t>-носить</w:t>
            </w:r>
            <w:proofErr w:type="gramEnd"/>
            <w:r w:rsidRPr="00F40843">
              <w:rPr>
                <w:iCs/>
              </w:rPr>
              <w:t xml:space="preserve"> шипящие согласные звуки.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Знакомство с происхождением названий </w:t>
            </w:r>
            <w:r w:rsidRPr="00F40843">
              <w:rPr>
                <w:i/>
                <w:iCs/>
              </w:rPr>
              <w:t xml:space="preserve">шипящие звуки, </w:t>
            </w:r>
            <w:r w:rsidRPr="00F40843">
              <w:rPr>
                <w:iCs/>
              </w:rPr>
              <w:t xml:space="preserve">с </w:t>
            </w:r>
            <w:proofErr w:type="gramStart"/>
            <w:r w:rsidRPr="00F40843">
              <w:rPr>
                <w:iCs/>
              </w:rPr>
              <w:t>этимологи-ей</w:t>
            </w:r>
            <w:proofErr w:type="gramEnd"/>
            <w:r w:rsidRPr="00F40843">
              <w:rPr>
                <w:iCs/>
              </w:rPr>
              <w:t xml:space="preserve"> слова</w:t>
            </w:r>
            <w:r w:rsidRPr="00F40843">
              <w:rPr>
                <w:i/>
                <w:iCs/>
              </w:rPr>
              <w:t xml:space="preserve"> карандаш</w:t>
            </w:r>
          </w:p>
        </w:tc>
        <w:tc>
          <w:tcPr>
            <w:tcW w:w="1938" w:type="dxa"/>
            <w:gridSpan w:val="4"/>
            <w:vMerge/>
            <w:tcBorders>
              <w:bottom w:val="single" w:sz="4" w:space="0" w:color="auto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95" w:type="dxa"/>
            <w:gridSpan w:val="7"/>
            <w:vMerge/>
            <w:tcBorders>
              <w:bottom w:val="single" w:sz="4" w:space="0" w:color="auto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3" w:type="dxa"/>
            <w:gridSpan w:val="5"/>
            <w:vMerge/>
            <w:tcBorders>
              <w:bottom w:val="single" w:sz="4" w:space="0" w:color="auto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  <w:tcBorders>
              <w:bottom w:val="single" w:sz="4" w:space="0" w:color="auto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lastRenderedPageBreak/>
              <w:t>43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28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Буквосочетания ЧК, ЧН, ЧТ.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proofErr w:type="spellStart"/>
            <w:r w:rsidRPr="00F40843">
              <w:rPr>
                <w:i/>
                <w:iCs/>
              </w:rPr>
              <w:t>Р.р</w:t>
            </w:r>
            <w:proofErr w:type="spellEnd"/>
            <w:r w:rsidRPr="00F40843">
              <w:rPr>
                <w:i/>
                <w:iCs/>
              </w:rPr>
              <w:t>.</w:t>
            </w:r>
            <w:r w:rsidRPr="00F40843">
              <w:rPr>
                <w:iCs/>
              </w:rPr>
              <w:t xml:space="preserve"> Наблюдение над изобразительными возможностями языка.</w:t>
            </w: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 xml:space="preserve">Произносить </w:t>
            </w:r>
            <w:r w:rsidRPr="00F40843">
              <w:rPr>
                <w:iCs/>
              </w:rPr>
              <w:t xml:space="preserve">слова с сочетаниями </w:t>
            </w:r>
            <w:proofErr w:type="spellStart"/>
            <w:r w:rsidRPr="00F40843">
              <w:rPr>
                <w:b/>
                <w:iCs/>
              </w:rPr>
              <w:t>чн</w:t>
            </w:r>
            <w:proofErr w:type="spellEnd"/>
            <w:r w:rsidRPr="00F40843">
              <w:rPr>
                <w:b/>
                <w:iCs/>
              </w:rPr>
              <w:t xml:space="preserve">, </w:t>
            </w:r>
            <w:proofErr w:type="spellStart"/>
            <w:r w:rsidRPr="00F40843">
              <w:rPr>
                <w:b/>
                <w:iCs/>
              </w:rPr>
              <w:t>чт</w:t>
            </w:r>
            <w:proofErr w:type="spellEnd"/>
            <w:r w:rsidRPr="00F40843">
              <w:rPr>
                <w:iCs/>
              </w:rPr>
              <w:t xml:space="preserve"> (</w:t>
            </w:r>
            <w:r w:rsidRPr="00F40843">
              <w:rPr>
                <w:i/>
                <w:iCs/>
              </w:rPr>
              <w:t>чтобы, скучно</w:t>
            </w:r>
            <w:r w:rsidRPr="00F40843">
              <w:rPr>
                <w:iCs/>
              </w:rPr>
              <w:t xml:space="preserve"> и др.) в соответствии с нормами литературного произношения и </w:t>
            </w:r>
            <w:r w:rsidRPr="00F40843">
              <w:rPr>
                <w:b/>
                <w:iCs/>
              </w:rPr>
              <w:t xml:space="preserve">оценивать </w:t>
            </w:r>
            <w:r w:rsidRPr="00F40843">
              <w:rPr>
                <w:iCs/>
              </w:rPr>
              <w:t>с этой точки зрения произнесённое слово.</w:t>
            </w:r>
          </w:p>
        </w:tc>
        <w:tc>
          <w:tcPr>
            <w:tcW w:w="1956" w:type="dxa"/>
            <w:gridSpan w:val="5"/>
            <w:vMerge w:val="restart"/>
            <w:tcBorders>
              <w:top w:val="single" w:sz="4" w:space="0" w:color="auto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2" w:type="dxa"/>
            <w:gridSpan w:val="5"/>
            <w:vMerge w:val="restart"/>
            <w:tcBorders>
              <w:top w:val="single" w:sz="4" w:space="0" w:color="auto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5"/>
            <w:vMerge w:val="restart"/>
            <w:tcBorders>
              <w:top w:val="single" w:sz="4" w:space="0" w:color="auto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82" w:type="dxa"/>
            <w:gridSpan w:val="2"/>
            <w:vMerge w:val="restart"/>
            <w:tcBorders>
              <w:top w:val="single" w:sz="4" w:space="0" w:color="auto"/>
            </w:tcBorders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44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29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Буквосочетания  </w:t>
            </w:r>
            <w:proofErr w:type="spellStart"/>
            <w:r w:rsidRPr="00F40843">
              <w:rPr>
                <w:iCs/>
              </w:rPr>
              <w:t>жи</w:t>
            </w:r>
            <w:proofErr w:type="spellEnd"/>
            <w:r w:rsidRPr="00F40843">
              <w:rPr>
                <w:iCs/>
              </w:rPr>
              <w:t xml:space="preserve"> – ши, </w:t>
            </w:r>
            <w:proofErr w:type="spellStart"/>
            <w:r w:rsidRPr="00F40843">
              <w:rPr>
                <w:iCs/>
              </w:rPr>
              <w:t>ча</w:t>
            </w:r>
            <w:proofErr w:type="spellEnd"/>
            <w:r w:rsidRPr="00F40843">
              <w:rPr>
                <w:iCs/>
              </w:rPr>
              <w:t xml:space="preserve"> – ща, чу </w:t>
            </w:r>
            <w:proofErr w:type="gramStart"/>
            <w:r w:rsidRPr="00F40843">
              <w:rPr>
                <w:iCs/>
              </w:rPr>
              <w:t>–</w:t>
            </w:r>
            <w:proofErr w:type="spellStart"/>
            <w:r w:rsidRPr="00F40843">
              <w:rPr>
                <w:iCs/>
              </w:rPr>
              <w:t>щ</w:t>
            </w:r>
            <w:proofErr w:type="gramEnd"/>
            <w:r w:rsidRPr="00F40843">
              <w:rPr>
                <w:iCs/>
              </w:rPr>
              <w:t>у</w:t>
            </w:r>
            <w:proofErr w:type="spellEnd"/>
            <w:r w:rsidRPr="00F40843">
              <w:rPr>
                <w:iCs/>
              </w:rPr>
              <w:t xml:space="preserve">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Соотносить</w:t>
            </w:r>
            <w:r w:rsidRPr="00F40843">
              <w:rPr>
                <w:iCs/>
              </w:rPr>
              <w:t xml:space="preserve"> </w:t>
            </w:r>
            <w:proofErr w:type="spellStart"/>
            <w:proofErr w:type="gramStart"/>
            <w:r w:rsidRPr="00F40843">
              <w:rPr>
                <w:iCs/>
              </w:rPr>
              <w:t>произ</w:t>
            </w:r>
            <w:proofErr w:type="spellEnd"/>
            <w:r w:rsidRPr="00F40843">
              <w:rPr>
                <w:iCs/>
              </w:rPr>
              <w:t>-ношение</w:t>
            </w:r>
            <w:proofErr w:type="gramEnd"/>
            <w:r w:rsidRPr="00F40843">
              <w:rPr>
                <w:iCs/>
              </w:rPr>
              <w:t xml:space="preserve"> ударных гласных в </w:t>
            </w:r>
            <w:proofErr w:type="spellStart"/>
            <w:r w:rsidRPr="00F40843">
              <w:rPr>
                <w:iCs/>
              </w:rPr>
              <w:t>сочета-ниях</w:t>
            </w:r>
            <w:proofErr w:type="spellEnd"/>
            <w:r w:rsidRPr="00F40843">
              <w:rPr>
                <w:iCs/>
              </w:rPr>
              <w:t xml:space="preserve"> </w:t>
            </w:r>
            <w:proofErr w:type="spellStart"/>
            <w:r w:rsidRPr="00F40843">
              <w:rPr>
                <w:b/>
                <w:iCs/>
              </w:rPr>
              <w:t>жи</w:t>
            </w:r>
            <w:proofErr w:type="spellEnd"/>
            <w:r w:rsidRPr="00F40843">
              <w:rPr>
                <w:b/>
                <w:iCs/>
              </w:rPr>
              <w:t xml:space="preserve">—ши, </w:t>
            </w:r>
            <w:proofErr w:type="spellStart"/>
            <w:r w:rsidRPr="00F40843">
              <w:rPr>
                <w:b/>
                <w:iCs/>
              </w:rPr>
              <w:t>ча</w:t>
            </w:r>
            <w:proofErr w:type="spellEnd"/>
            <w:r w:rsidRPr="00F40843">
              <w:rPr>
                <w:b/>
                <w:iCs/>
              </w:rPr>
              <w:t>—ща, чу—</w:t>
            </w:r>
            <w:proofErr w:type="spellStart"/>
            <w:r w:rsidRPr="00F40843">
              <w:rPr>
                <w:b/>
                <w:iCs/>
              </w:rPr>
              <w:t>щу</w:t>
            </w:r>
            <w:proofErr w:type="spellEnd"/>
            <w:r w:rsidRPr="00F40843">
              <w:rPr>
                <w:iCs/>
              </w:rPr>
              <w:t xml:space="preserve"> и их обозначение буквами. </w:t>
            </w:r>
            <w:r w:rsidRPr="00F40843">
              <w:rPr>
                <w:b/>
                <w:iCs/>
              </w:rPr>
              <w:t>Находить</w:t>
            </w:r>
            <w:r w:rsidRPr="00F40843">
              <w:rPr>
                <w:iCs/>
              </w:rPr>
              <w:t xml:space="preserve"> в словах сочетания, </w:t>
            </w:r>
            <w:r w:rsidRPr="00F40843">
              <w:rPr>
                <w:b/>
                <w:iCs/>
              </w:rPr>
              <w:t xml:space="preserve">подбирать </w:t>
            </w:r>
            <w:proofErr w:type="gramStart"/>
            <w:r w:rsidRPr="00F40843">
              <w:rPr>
                <w:iCs/>
              </w:rPr>
              <w:t>приме-</w:t>
            </w:r>
            <w:proofErr w:type="spellStart"/>
            <w:r w:rsidRPr="00F40843">
              <w:rPr>
                <w:iCs/>
              </w:rPr>
              <w:t>ры</w:t>
            </w:r>
            <w:proofErr w:type="spellEnd"/>
            <w:proofErr w:type="gramEnd"/>
            <w:r w:rsidRPr="00F40843">
              <w:rPr>
                <w:iCs/>
              </w:rPr>
              <w:t xml:space="preserve"> слов с такими сочетаниями.</w:t>
            </w:r>
          </w:p>
        </w:tc>
        <w:tc>
          <w:tcPr>
            <w:tcW w:w="1956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2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82" w:type="dxa"/>
            <w:gridSpan w:val="2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45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30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 xml:space="preserve">Проверочный диктант </w:t>
            </w:r>
            <w:r w:rsidRPr="00F40843">
              <w:rPr>
                <w:iCs/>
              </w:rPr>
              <w:lastRenderedPageBreak/>
              <w:t>по теме: «Шипящие согласные звуки»</w:t>
            </w:r>
            <w:r w:rsidRPr="00F40843">
              <w:rPr>
                <w:b/>
                <w:iCs/>
              </w:rPr>
              <w:t>.</w:t>
            </w:r>
          </w:p>
        </w:tc>
        <w:tc>
          <w:tcPr>
            <w:tcW w:w="2841" w:type="dxa"/>
            <w:vMerge w:val="restart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lastRenderedPageBreak/>
              <w:t>Писать</w:t>
            </w:r>
            <w:r w:rsidRPr="00F40843">
              <w:rPr>
                <w:iCs/>
              </w:rPr>
              <w:t xml:space="preserve"> слова с сочетаниями </w:t>
            </w:r>
            <w:proofErr w:type="spellStart"/>
            <w:r w:rsidRPr="00F40843">
              <w:rPr>
                <w:b/>
                <w:iCs/>
              </w:rPr>
              <w:t>жи</w:t>
            </w:r>
            <w:proofErr w:type="spellEnd"/>
            <w:r w:rsidRPr="00F40843">
              <w:rPr>
                <w:b/>
                <w:iCs/>
              </w:rPr>
              <w:t xml:space="preserve">—ши, </w:t>
            </w:r>
            <w:proofErr w:type="spellStart"/>
            <w:proofErr w:type="gramStart"/>
            <w:r w:rsidRPr="00F40843">
              <w:rPr>
                <w:b/>
                <w:iCs/>
              </w:rPr>
              <w:lastRenderedPageBreak/>
              <w:t>ча</w:t>
            </w:r>
            <w:proofErr w:type="spellEnd"/>
            <w:r w:rsidRPr="00F40843">
              <w:rPr>
                <w:b/>
                <w:iCs/>
              </w:rPr>
              <w:t>—ща</w:t>
            </w:r>
            <w:proofErr w:type="gramEnd"/>
            <w:r w:rsidRPr="00F40843">
              <w:rPr>
                <w:b/>
                <w:iCs/>
              </w:rPr>
              <w:t>, чу—</w:t>
            </w:r>
            <w:proofErr w:type="spellStart"/>
            <w:r w:rsidRPr="00F40843">
              <w:rPr>
                <w:b/>
                <w:iCs/>
              </w:rPr>
              <w:t>щу</w:t>
            </w:r>
            <w:proofErr w:type="spellEnd"/>
            <w:r w:rsidRPr="00F40843">
              <w:rPr>
                <w:iCs/>
              </w:rPr>
              <w:t>.</w:t>
            </w:r>
          </w:p>
          <w:p w:rsidR="000D5237" w:rsidRPr="00F40843" w:rsidRDefault="000D5237" w:rsidP="00595DA9">
            <w:pPr>
              <w:jc w:val="both"/>
              <w:rPr>
                <w:b/>
                <w:iCs/>
              </w:rPr>
            </w:pPr>
            <w:r w:rsidRPr="00F40843">
              <w:rPr>
                <w:iCs/>
              </w:rPr>
              <w:t>Вспомнить</w:t>
            </w:r>
            <w:r w:rsidRPr="00F40843">
              <w:rPr>
                <w:b/>
                <w:iCs/>
              </w:rPr>
              <w:t xml:space="preserve"> </w:t>
            </w:r>
            <w:r w:rsidRPr="00F40843">
              <w:rPr>
                <w:iCs/>
              </w:rPr>
              <w:t xml:space="preserve">по рисунку и </w:t>
            </w:r>
            <w:proofErr w:type="gramStart"/>
            <w:r w:rsidRPr="00F40843">
              <w:rPr>
                <w:iCs/>
              </w:rPr>
              <w:t>по</w:t>
            </w:r>
            <w:proofErr w:type="gramEnd"/>
            <w:r w:rsidRPr="00F40843">
              <w:rPr>
                <w:iCs/>
              </w:rPr>
              <w:t xml:space="preserve">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памяти содержание сказки и передать её содержание.</w:t>
            </w:r>
          </w:p>
        </w:tc>
        <w:tc>
          <w:tcPr>
            <w:tcW w:w="1956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2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82" w:type="dxa"/>
            <w:gridSpan w:val="2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lastRenderedPageBreak/>
              <w:t>46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31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proofErr w:type="spellStart"/>
            <w:r w:rsidRPr="00F40843">
              <w:rPr>
                <w:i/>
                <w:iCs/>
              </w:rPr>
              <w:t>Р.р</w:t>
            </w:r>
            <w:proofErr w:type="spellEnd"/>
            <w:r w:rsidRPr="00F40843">
              <w:rPr>
                <w:i/>
                <w:iCs/>
              </w:rPr>
              <w:t>.</w:t>
            </w:r>
            <w:r w:rsidRPr="00F40843">
              <w:rPr>
                <w:iCs/>
              </w:rPr>
              <w:t xml:space="preserve"> Воспроизведение сказки по памяти.</w:t>
            </w:r>
          </w:p>
        </w:tc>
        <w:tc>
          <w:tcPr>
            <w:tcW w:w="2841" w:type="dxa"/>
            <w:vMerge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956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2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82" w:type="dxa"/>
            <w:gridSpan w:val="2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47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32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Заглавная буква в именах, фамилиях, отчествах, кличках животных, названиях городов.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Знакомство с происхождением названий некоторых русских городов.</w:t>
            </w:r>
          </w:p>
        </w:tc>
        <w:tc>
          <w:tcPr>
            <w:tcW w:w="1956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2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82" w:type="dxa"/>
            <w:gridSpan w:val="2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48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33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 xml:space="preserve">Заглавная буква в словах 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proofErr w:type="spellStart"/>
            <w:r w:rsidRPr="00F40843">
              <w:rPr>
                <w:i/>
                <w:iCs/>
              </w:rPr>
              <w:t>Р.р</w:t>
            </w:r>
            <w:proofErr w:type="spellEnd"/>
            <w:r w:rsidRPr="00F40843">
              <w:rPr>
                <w:i/>
                <w:iCs/>
              </w:rPr>
              <w:t>.</w:t>
            </w:r>
            <w:r w:rsidRPr="00F40843">
              <w:rPr>
                <w:iCs/>
              </w:rPr>
              <w:t xml:space="preserve"> Составление ответов на вопросы; составление рассказа по рисунку.</w:t>
            </w: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Составлять ответы на вопросы, составлять рассказ по рисунку.</w:t>
            </w:r>
          </w:p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Правила вежливого обращения.</w:t>
            </w:r>
          </w:p>
        </w:tc>
        <w:tc>
          <w:tcPr>
            <w:tcW w:w="1956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2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82" w:type="dxa"/>
            <w:gridSpan w:val="2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t>49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34</w:t>
            </w: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b/>
                <w:iCs/>
              </w:rPr>
              <w:t>Проект</w:t>
            </w:r>
            <w:r w:rsidRPr="00F40843">
              <w:rPr>
                <w:iCs/>
              </w:rPr>
              <w:t xml:space="preserve"> «Сказочная страничка» </w:t>
            </w: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Создавать собственную иллюстративную и текстовую информацию о любимой сказке.</w:t>
            </w:r>
          </w:p>
        </w:tc>
        <w:tc>
          <w:tcPr>
            <w:tcW w:w="1956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2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82" w:type="dxa"/>
            <w:gridSpan w:val="2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  <w:tr w:rsidR="000D5237" w:rsidRPr="00F40843" w:rsidTr="00595DA9">
        <w:trPr>
          <w:trHeight w:val="455"/>
        </w:trPr>
        <w:tc>
          <w:tcPr>
            <w:tcW w:w="802" w:type="dxa"/>
          </w:tcPr>
          <w:p w:rsidR="000D5237" w:rsidRPr="00F40843" w:rsidRDefault="000D5237" w:rsidP="00595DA9">
            <w:pPr>
              <w:jc w:val="center"/>
              <w:rPr>
                <w:b/>
                <w:bCs/>
              </w:rPr>
            </w:pPr>
            <w:r w:rsidRPr="00F40843">
              <w:rPr>
                <w:b/>
                <w:bCs/>
              </w:rPr>
              <w:lastRenderedPageBreak/>
              <w:t>50</w:t>
            </w:r>
          </w:p>
        </w:tc>
        <w:tc>
          <w:tcPr>
            <w:tcW w:w="782" w:type="dxa"/>
          </w:tcPr>
          <w:p w:rsidR="000D5237" w:rsidRPr="00F40843" w:rsidRDefault="000D5237" w:rsidP="00595DA9">
            <w:pPr>
              <w:rPr>
                <w:bCs/>
              </w:rPr>
            </w:pPr>
            <w:r w:rsidRPr="00F40843">
              <w:rPr>
                <w:bCs/>
              </w:rPr>
              <w:t>35</w:t>
            </w:r>
          </w:p>
          <w:p w:rsidR="000D5237" w:rsidRPr="00F40843" w:rsidRDefault="000D5237" w:rsidP="00595DA9">
            <w:pPr>
              <w:rPr>
                <w:bCs/>
              </w:rPr>
            </w:pPr>
          </w:p>
        </w:tc>
        <w:tc>
          <w:tcPr>
            <w:tcW w:w="975" w:type="dxa"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084" w:type="dxa"/>
            <w:gridSpan w:val="5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</w:p>
        </w:tc>
        <w:tc>
          <w:tcPr>
            <w:tcW w:w="1562" w:type="dxa"/>
            <w:gridSpan w:val="2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Повторение и обобщение изученного материала.</w:t>
            </w:r>
          </w:p>
        </w:tc>
        <w:tc>
          <w:tcPr>
            <w:tcW w:w="2841" w:type="dxa"/>
          </w:tcPr>
          <w:p w:rsidR="000D5237" w:rsidRPr="00F40843" w:rsidRDefault="000D5237" w:rsidP="00595DA9">
            <w:pPr>
              <w:jc w:val="both"/>
              <w:rPr>
                <w:iCs/>
              </w:rPr>
            </w:pPr>
            <w:r w:rsidRPr="00F40843">
              <w:rPr>
                <w:iCs/>
              </w:rPr>
              <w:t>Списывать текст, содержащий изученные правила, объяснять изученные орфограммы</w:t>
            </w:r>
          </w:p>
        </w:tc>
        <w:tc>
          <w:tcPr>
            <w:tcW w:w="1956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42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760" w:type="dxa"/>
            <w:gridSpan w:val="5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  <w:tc>
          <w:tcPr>
            <w:tcW w:w="1282" w:type="dxa"/>
            <w:gridSpan w:val="2"/>
            <w:vMerge/>
          </w:tcPr>
          <w:p w:rsidR="000D5237" w:rsidRPr="00F40843" w:rsidRDefault="000D5237" w:rsidP="00595DA9">
            <w:pPr>
              <w:rPr>
                <w:b/>
                <w:bCs/>
              </w:rPr>
            </w:pPr>
          </w:p>
        </w:tc>
      </w:tr>
    </w:tbl>
    <w:p w:rsidR="008C12C4" w:rsidRPr="00F40843" w:rsidRDefault="008C12C4" w:rsidP="008C12C4">
      <w:pPr>
        <w:pStyle w:val="a6"/>
        <w:spacing w:before="0" w:beforeAutospacing="0" w:after="0" w:afterAutospacing="0"/>
        <w:jc w:val="center"/>
        <w:outlineLvl w:val="0"/>
        <w:rPr>
          <w:b/>
        </w:rPr>
      </w:pPr>
    </w:p>
    <w:p w:rsidR="00F40843" w:rsidRPr="00F40843" w:rsidRDefault="00F40843" w:rsidP="008C12C4">
      <w:pPr>
        <w:pStyle w:val="a6"/>
        <w:spacing w:before="0" w:beforeAutospacing="0" w:after="0" w:afterAutospacing="0"/>
        <w:jc w:val="center"/>
        <w:rPr>
          <w:b/>
        </w:rPr>
      </w:pPr>
    </w:p>
    <w:p w:rsidR="00F40843" w:rsidRDefault="00F40843" w:rsidP="008C12C4">
      <w:pPr>
        <w:pStyle w:val="a6"/>
        <w:spacing w:before="0" w:beforeAutospacing="0" w:after="0" w:afterAutospacing="0"/>
        <w:jc w:val="center"/>
        <w:rPr>
          <w:b/>
        </w:rPr>
      </w:pPr>
    </w:p>
    <w:p w:rsidR="00F40843" w:rsidRDefault="00F40843" w:rsidP="008C12C4">
      <w:pPr>
        <w:pStyle w:val="a6"/>
        <w:spacing w:before="0" w:beforeAutospacing="0" w:after="0" w:afterAutospacing="0"/>
        <w:jc w:val="center"/>
        <w:rPr>
          <w:b/>
        </w:rPr>
      </w:pPr>
    </w:p>
    <w:p w:rsidR="00F40843" w:rsidRDefault="00F40843" w:rsidP="008C12C4">
      <w:pPr>
        <w:pStyle w:val="a6"/>
        <w:spacing w:before="0" w:beforeAutospacing="0" w:after="0" w:afterAutospacing="0"/>
        <w:jc w:val="center"/>
        <w:rPr>
          <w:b/>
        </w:rPr>
      </w:pPr>
    </w:p>
    <w:p w:rsidR="00F40843" w:rsidRDefault="00F40843" w:rsidP="008C12C4">
      <w:pPr>
        <w:pStyle w:val="a6"/>
        <w:spacing w:before="0" w:beforeAutospacing="0" w:after="0" w:afterAutospacing="0"/>
        <w:jc w:val="center"/>
        <w:rPr>
          <w:b/>
        </w:rPr>
      </w:pPr>
      <w:r w:rsidRPr="00F40843">
        <w:rPr>
          <w:b/>
        </w:rPr>
        <w:t>7.Описание учебно-методического материально-технического обеспечения.</w:t>
      </w:r>
    </w:p>
    <w:p w:rsidR="000D5237" w:rsidRDefault="000D5237" w:rsidP="008C12C4">
      <w:pPr>
        <w:pStyle w:val="a6"/>
        <w:spacing w:before="0" w:beforeAutospacing="0" w:after="0" w:afterAutospacing="0"/>
        <w:jc w:val="center"/>
        <w:rPr>
          <w:b/>
        </w:rPr>
      </w:pPr>
    </w:p>
    <w:p w:rsidR="000D5237" w:rsidRPr="00F40843" w:rsidRDefault="000D5237" w:rsidP="000D5237">
      <w:pPr>
        <w:pStyle w:val="a6"/>
        <w:spacing w:before="0" w:beforeAutospacing="0" w:after="0" w:afterAutospacing="0"/>
        <w:rPr>
          <w:b/>
        </w:rPr>
      </w:pPr>
      <w:r>
        <w:rPr>
          <w:b/>
        </w:rPr>
        <w:t>Учебно-методическая литература</w:t>
      </w:r>
    </w:p>
    <w:p w:rsidR="00F40843" w:rsidRPr="00F40843" w:rsidRDefault="000D5237" w:rsidP="00F4084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</w:t>
      </w:r>
      <w:r w:rsidR="00F40843" w:rsidRPr="00F40843">
        <w:rPr>
          <w:color w:val="000000"/>
        </w:rPr>
        <w:t xml:space="preserve">Горецкий В.Г. , </w:t>
      </w:r>
      <w:proofErr w:type="spellStart"/>
      <w:r w:rsidR="00F40843" w:rsidRPr="00F40843">
        <w:rPr>
          <w:color w:val="000000"/>
        </w:rPr>
        <w:t>Канакина</w:t>
      </w:r>
      <w:proofErr w:type="spellEnd"/>
      <w:r w:rsidR="00F40843" w:rsidRPr="00F40843">
        <w:rPr>
          <w:color w:val="000000"/>
        </w:rPr>
        <w:t xml:space="preserve"> В.П. и др. Русский язык. Рабочие программы. 1 – 4 классы.</w:t>
      </w:r>
      <w:r>
        <w:rPr>
          <w:color w:val="000000"/>
        </w:rPr>
        <w:t xml:space="preserve"> Пособие для учителей общеобразовательных учреждений. </w:t>
      </w:r>
      <w:proofErr w:type="spellStart"/>
      <w:r>
        <w:rPr>
          <w:color w:val="000000"/>
        </w:rPr>
        <w:t>М.:»Просвещение</w:t>
      </w:r>
      <w:proofErr w:type="spellEnd"/>
      <w:r>
        <w:rPr>
          <w:color w:val="000000"/>
        </w:rPr>
        <w:t>» 2011.</w:t>
      </w:r>
    </w:p>
    <w:p w:rsidR="00F40843" w:rsidRPr="00F40843" w:rsidRDefault="000D5237" w:rsidP="00F4084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</w:t>
      </w:r>
      <w:r w:rsidR="00F40843" w:rsidRPr="00F40843">
        <w:rPr>
          <w:color w:val="000000"/>
        </w:rPr>
        <w:t xml:space="preserve">. </w:t>
      </w:r>
      <w:proofErr w:type="spellStart"/>
      <w:r w:rsidR="00F40843" w:rsidRPr="00F40843">
        <w:rPr>
          <w:color w:val="000000"/>
        </w:rPr>
        <w:t>Канакина</w:t>
      </w:r>
      <w:proofErr w:type="spellEnd"/>
      <w:r w:rsidR="00F40843" w:rsidRPr="00F40843">
        <w:rPr>
          <w:color w:val="000000"/>
        </w:rPr>
        <w:t xml:space="preserve"> В.П., Горецкий В.Г. Русский язык. Учебник. 1 класс.</w:t>
      </w:r>
    </w:p>
    <w:p w:rsidR="00F40843" w:rsidRPr="00F40843" w:rsidRDefault="000D5237" w:rsidP="00F4084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3</w:t>
      </w:r>
      <w:r w:rsidR="00F40843" w:rsidRPr="00F40843">
        <w:rPr>
          <w:color w:val="000000"/>
        </w:rPr>
        <w:t xml:space="preserve">. </w:t>
      </w:r>
      <w:proofErr w:type="spellStart"/>
      <w:r w:rsidR="00F40843" w:rsidRPr="00F40843">
        <w:rPr>
          <w:color w:val="000000"/>
        </w:rPr>
        <w:t>Канакина</w:t>
      </w:r>
      <w:proofErr w:type="spellEnd"/>
      <w:r w:rsidR="00F40843" w:rsidRPr="00F40843">
        <w:rPr>
          <w:color w:val="000000"/>
        </w:rPr>
        <w:t xml:space="preserve"> В.П. Русский язык. Рабочая тетрадь. 1 класс.</w:t>
      </w:r>
    </w:p>
    <w:p w:rsidR="00F40843" w:rsidRPr="00F40843" w:rsidRDefault="000D5237" w:rsidP="00F4084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4.</w:t>
      </w:r>
      <w:r w:rsidR="00F40843" w:rsidRPr="00F40843">
        <w:rPr>
          <w:color w:val="000000"/>
        </w:rPr>
        <w:t>Канакина В.П. Русский язык. Тестовые задания. 1 класс.</w:t>
      </w:r>
    </w:p>
    <w:p w:rsidR="00F40843" w:rsidRPr="00F40843" w:rsidRDefault="000D5237" w:rsidP="00F4084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5</w:t>
      </w:r>
      <w:r w:rsidR="00F40843" w:rsidRPr="00F40843">
        <w:rPr>
          <w:color w:val="000000"/>
        </w:rPr>
        <w:t xml:space="preserve">. </w:t>
      </w:r>
      <w:proofErr w:type="spellStart"/>
      <w:r w:rsidR="00F40843" w:rsidRPr="00F40843">
        <w:rPr>
          <w:color w:val="000000"/>
        </w:rPr>
        <w:t>Канакина</w:t>
      </w:r>
      <w:proofErr w:type="spellEnd"/>
      <w:r w:rsidR="00F40843" w:rsidRPr="00F40843">
        <w:rPr>
          <w:color w:val="000000"/>
        </w:rPr>
        <w:t xml:space="preserve"> В.П., Горецкий В.Г.</w:t>
      </w:r>
      <w:r w:rsidR="00645196">
        <w:rPr>
          <w:color w:val="000000"/>
        </w:rPr>
        <w:t xml:space="preserve"> Русский язык. Поурочные разработки</w:t>
      </w:r>
      <w:r w:rsidR="00F40843" w:rsidRPr="00F40843">
        <w:rPr>
          <w:color w:val="000000"/>
        </w:rPr>
        <w:t xml:space="preserve"> 1 </w:t>
      </w:r>
      <w:proofErr w:type="spellStart"/>
      <w:r w:rsidR="00F40843" w:rsidRPr="00F40843">
        <w:rPr>
          <w:color w:val="000000"/>
        </w:rPr>
        <w:t>класс</w:t>
      </w:r>
      <w:proofErr w:type="gramStart"/>
      <w:r w:rsidR="00F40843" w:rsidRPr="00F40843">
        <w:rPr>
          <w:color w:val="000000"/>
        </w:rPr>
        <w:t>.</w:t>
      </w:r>
      <w:r w:rsidR="00645196">
        <w:rPr>
          <w:color w:val="000000"/>
        </w:rPr>
        <w:t>М</w:t>
      </w:r>
      <w:proofErr w:type="spellEnd"/>
      <w:proofErr w:type="gramEnd"/>
      <w:r w:rsidR="00645196">
        <w:rPr>
          <w:color w:val="000000"/>
        </w:rPr>
        <w:t>.: «ВАКО»- 2012</w:t>
      </w:r>
    </w:p>
    <w:p w:rsidR="00F40843" w:rsidRPr="00F40843" w:rsidRDefault="00F40843" w:rsidP="00F40843">
      <w:pPr>
        <w:autoSpaceDE w:val="0"/>
        <w:autoSpaceDN w:val="0"/>
        <w:adjustRightInd w:val="0"/>
        <w:jc w:val="both"/>
        <w:rPr>
          <w:color w:val="000000"/>
        </w:rPr>
      </w:pPr>
    </w:p>
    <w:p w:rsidR="00F40843" w:rsidRPr="00F40843" w:rsidRDefault="00F40843" w:rsidP="00F40843">
      <w:pPr>
        <w:pStyle w:val="a6"/>
        <w:spacing w:before="0" w:beforeAutospacing="0" w:after="0" w:afterAutospacing="0"/>
        <w:rPr>
          <w:b/>
        </w:rPr>
      </w:pPr>
      <w:r w:rsidRPr="00F40843">
        <w:rPr>
          <w:b/>
          <w:color w:val="000000"/>
        </w:rPr>
        <w:t>Технические средства</w:t>
      </w:r>
      <w:r w:rsidRPr="00F40843">
        <w:rPr>
          <w:color w:val="000000"/>
        </w:rPr>
        <w:t xml:space="preserve"> </w:t>
      </w:r>
      <w:r w:rsidRPr="00F40843">
        <w:rPr>
          <w:b/>
          <w:color w:val="000000"/>
        </w:rPr>
        <w:t>обучения</w:t>
      </w:r>
    </w:p>
    <w:p w:rsidR="00F40843" w:rsidRPr="00F40843" w:rsidRDefault="00F40843" w:rsidP="00F40843">
      <w:pPr>
        <w:autoSpaceDE w:val="0"/>
        <w:autoSpaceDN w:val="0"/>
        <w:adjustRightInd w:val="0"/>
        <w:jc w:val="both"/>
        <w:rPr>
          <w:color w:val="000000"/>
        </w:rPr>
      </w:pPr>
      <w:r w:rsidRPr="00F40843">
        <w:rPr>
          <w:color w:val="000000"/>
        </w:rPr>
        <w:t xml:space="preserve">Классная доска с набором приспособлений для крепления таблиц, постеров и картинок. </w:t>
      </w:r>
    </w:p>
    <w:p w:rsidR="00F40843" w:rsidRPr="00F40843" w:rsidRDefault="00F40843" w:rsidP="00F40843">
      <w:pPr>
        <w:pStyle w:val="a6"/>
        <w:spacing w:before="0" w:beforeAutospacing="0" w:after="0" w:afterAutospacing="0"/>
        <w:rPr>
          <w:color w:val="000000"/>
        </w:rPr>
      </w:pPr>
      <w:r w:rsidRPr="00F40843">
        <w:rPr>
          <w:color w:val="000000"/>
        </w:rPr>
        <w:t>Настенная доска с набором приспособлений для крепления картинок. Магнитофон.</w:t>
      </w:r>
    </w:p>
    <w:p w:rsidR="00F40843" w:rsidRPr="00F40843" w:rsidRDefault="00F40843" w:rsidP="00F40843">
      <w:pPr>
        <w:pStyle w:val="a6"/>
        <w:spacing w:before="0" w:beforeAutospacing="0" w:after="0" w:afterAutospacing="0"/>
        <w:rPr>
          <w:b/>
          <w:color w:val="000000"/>
        </w:rPr>
      </w:pPr>
      <w:r w:rsidRPr="00F40843">
        <w:rPr>
          <w:b/>
          <w:color w:val="000000"/>
        </w:rPr>
        <w:t>Экранно-звуковые</w:t>
      </w:r>
      <w:r w:rsidRPr="00F40843">
        <w:rPr>
          <w:color w:val="000000"/>
        </w:rPr>
        <w:t xml:space="preserve"> </w:t>
      </w:r>
      <w:r w:rsidRPr="00F40843">
        <w:rPr>
          <w:b/>
          <w:color w:val="000000"/>
        </w:rPr>
        <w:t>пособия</w:t>
      </w:r>
    </w:p>
    <w:p w:rsidR="00F40843" w:rsidRPr="00F40843" w:rsidRDefault="00F40843" w:rsidP="00F40843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F40843">
        <w:rPr>
          <w:color w:val="000000"/>
        </w:rPr>
        <w:t>Канакина</w:t>
      </w:r>
      <w:proofErr w:type="spellEnd"/>
      <w:r w:rsidRPr="00F40843">
        <w:rPr>
          <w:color w:val="000000"/>
        </w:rPr>
        <w:t xml:space="preserve"> В.П. и др. Русский язык. 1 класс. Электронные пособия.</w:t>
      </w:r>
    </w:p>
    <w:p w:rsidR="00F40843" w:rsidRPr="00F40843" w:rsidRDefault="00F40843" w:rsidP="00F40843">
      <w:pPr>
        <w:pStyle w:val="a6"/>
        <w:spacing w:before="0" w:beforeAutospacing="0" w:after="0" w:afterAutospacing="0"/>
        <w:rPr>
          <w:color w:val="000000"/>
        </w:rPr>
      </w:pPr>
      <w:r w:rsidRPr="00F40843">
        <w:rPr>
          <w:color w:val="000000"/>
        </w:rPr>
        <w:t>Мультимедийные (цифровые) образовательные ресурсы, соответствующие тематике программы по русскому языку.</w:t>
      </w:r>
    </w:p>
    <w:p w:rsidR="00F40843" w:rsidRPr="00F40843" w:rsidRDefault="00F40843" w:rsidP="00F40843">
      <w:pPr>
        <w:pStyle w:val="a6"/>
        <w:spacing w:before="0" w:beforeAutospacing="0" w:after="0" w:afterAutospacing="0"/>
        <w:rPr>
          <w:color w:val="000000"/>
        </w:rPr>
      </w:pPr>
      <w:r w:rsidRPr="00F40843">
        <w:rPr>
          <w:b/>
          <w:color w:val="000000"/>
        </w:rPr>
        <w:t>Оборудование класса</w:t>
      </w:r>
    </w:p>
    <w:p w:rsidR="00F40843" w:rsidRPr="00F40843" w:rsidRDefault="00F40843" w:rsidP="00F40843">
      <w:pPr>
        <w:autoSpaceDE w:val="0"/>
        <w:autoSpaceDN w:val="0"/>
        <w:adjustRightInd w:val="0"/>
        <w:jc w:val="both"/>
        <w:rPr>
          <w:color w:val="000000"/>
        </w:rPr>
      </w:pPr>
      <w:r w:rsidRPr="00F40843">
        <w:rPr>
          <w:color w:val="000000"/>
        </w:rPr>
        <w:t>Ученические двуместные столы с комплектом стульев.</w:t>
      </w:r>
    </w:p>
    <w:p w:rsidR="00F40843" w:rsidRPr="00F40843" w:rsidRDefault="00F40843" w:rsidP="00F40843">
      <w:pPr>
        <w:autoSpaceDE w:val="0"/>
        <w:autoSpaceDN w:val="0"/>
        <w:adjustRightInd w:val="0"/>
        <w:jc w:val="both"/>
        <w:rPr>
          <w:color w:val="000000"/>
        </w:rPr>
      </w:pPr>
      <w:r w:rsidRPr="00F40843">
        <w:rPr>
          <w:color w:val="000000"/>
        </w:rPr>
        <w:t>Стол учительский с тумбой.</w:t>
      </w:r>
    </w:p>
    <w:p w:rsidR="00F40843" w:rsidRPr="00F40843" w:rsidRDefault="00F40843" w:rsidP="00F40843">
      <w:pPr>
        <w:autoSpaceDE w:val="0"/>
        <w:autoSpaceDN w:val="0"/>
        <w:adjustRightInd w:val="0"/>
        <w:jc w:val="both"/>
        <w:rPr>
          <w:color w:val="000000"/>
        </w:rPr>
      </w:pPr>
      <w:r w:rsidRPr="00F40843">
        <w:rPr>
          <w:color w:val="000000"/>
        </w:rPr>
        <w:t>Шкафы для хранения учебников, дидактических материалов, пособий.</w:t>
      </w:r>
    </w:p>
    <w:p w:rsidR="00F40843" w:rsidRPr="00F40843" w:rsidRDefault="00F40843" w:rsidP="00F40843">
      <w:pPr>
        <w:autoSpaceDE w:val="0"/>
        <w:autoSpaceDN w:val="0"/>
        <w:adjustRightInd w:val="0"/>
        <w:jc w:val="both"/>
        <w:rPr>
          <w:color w:val="000000"/>
        </w:rPr>
      </w:pPr>
      <w:r w:rsidRPr="00F40843">
        <w:rPr>
          <w:color w:val="000000"/>
        </w:rPr>
        <w:t>Настенные доски для вывешивания иллюстративного материала.</w:t>
      </w:r>
    </w:p>
    <w:p w:rsidR="00F40843" w:rsidRPr="00F40843" w:rsidRDefault="00F40843" w:rsidP="0059629A">
      <w:pPr>
        <w:pStyle w:val="a6"/>
        <w:spacing w:before="0" w:beforeAutospacing="0" w:after="0" w:afterAutospacing="0"/>
        <w:rPr>
          <w:b/>
        </w:rPr>
      </w:pPr>
      <w:r w:rsidRPr="00F40843">
        <w:rPr>
          <w:color w:val="000000"/>
        </w:rPr>
        <w:t>Подставки для книг, держатели для схем и таблиц.</w:t>
      </w:r>
    </w:p>
    <w:p w:rsidR="00F40843" w:rsidRPr="00F40843" w:rsidRDefault="00F40843" w:rsidP="008C12C4">
      <w:pPr>
        <w:pStyle w:val="a6"/>
        <w:spacing w:before="0" w:beforeAutospacing="0" w:after="0" w:afterAutospacing="0"/>
        <w:jc w:val="center"/>
        <w:rPr>
          <w:b/>
        </w:rPr>
      </w:pPr>
    </w:p>
    <w:p w:rsidR="00F40843" w:rsidRPr="00F40843" w:rsidRDefault="00F40843" w:rsidP="008C12C4">
      <w:pPr>
        <w:pStyle w:val="a6"/>
        <w:spacing w:before="0" w:beforeAutospacing="0" w:after="0" w:afterAutospacing="0"/>
        <w:jc w:val="center"/>
        <w:rPr>
          <w:b/>
        </w:rPr>
      </w:pPr>
    </w:p>
    <w:p w:rsidR="008C12C4" w:rsidRPr="00F40843" w:rsidRDefault="008C12C4" w:rsidP="008C12C4">
      <w:pPr>
        <w:pStyle w:val="a6"/>
        <w:spacing w:before="0" w:beforeAutospacing="0" w:after="0" w:afterAutospacing="0"/>
        <w:jc w:val="center"/>
        <w:rPr>
          <w:b/>
        </w:rPr>
      </w:pPr>
      <w:r w:rsidRPr="00F40843">
        <w:rPr>
          <w:b/>
        </w:rPr>
        <w:t>8.Планируемые результаты изучения учебного предмета.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  <w:outlineLvl w:val="0"/>
      </w:pPr>
      <w:r w:rsidRPr="00F40843">
        <w:rPr>
          <w:b/>
        </w:rPr>
        <w:t>К концу 1 класса учащиеся должны знать</w:t>
      </w:r>
      <w:r w:rsidRPr="00F40843">
        <w:t>: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все звуки и буквы русского алфавита, осознавать их основное различие (звуки произносим, буквы пишем).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  <w:outlineLvl w:val="0"/>
      </w:pPr>
      <w:r w:rsidRPr="00F40843">
        <w:rPr>
          <w:b/>
        </w:rPr>
        <w:t>Учащиеся должны уметь</w:t>
      </w:r>
      <w:r w:rsidRPr="00F40843">
        <w:t>: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различать гласные и согласные звуки и буквы;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правильно произносить твердые и мягкие согласные звуки в слове и вне слова;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обозначать на письме мягкость согласного звука буквами и, е, ё, ю, я и мягким знаком;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различать звонкие и глухие согласные звуки;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определять место ударения в слове, вычленять ударный слог;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производить устный звуковой анализ слов типа шар, лось, лиса, вычленять звуки в словах и определять их последовательность в слове;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вычленять слова из предложения;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правильно, без искажений писать строчные и заглавные буквы, соединять буквы в слова;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правильно списывать слова и предложения, написанные печатным и рукописным шрифтом;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грамотно, без пропусков и искажений букв писать под диктовку предложения из 3 – 5 слов, написание которых не расходится с произношением;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употреблять заглавную букву в начале предложения и точку в конце предложения, слова в предложениях писать раздельно;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писать заглавную букву в именах, фамилиях людей, кличках животных;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самостоятельно составлять и записывать 2 – 3 предложения по опорным словам, по рисунку, на определенную тему;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  <w:r w:rsidRPr="00F40843">
        <w:t>- приводить примеры слов речевого этикета: приветствие, прощание.</w:t>
      </w:r>
    </w:p>
    <w:p w:rsidR="008C12C4" w:rsidRPr="00F40843" w:rsidRDefault="008C12C4" w:rsidP="008C12C4">
      <w:pPr>
        <w:pStyle w:val="a6"/>
        <w:spacing w:before="0" w:beforeAutospacing="0" w:after="0" w:afterAutospacing="0"/>
        <w:ind w:left="360"/>
        <w:jc w:val="both"/>
      </w:pPr>
    </w:p>
    <w:p w:rsidR="00FE7F68" w:rsidRPr="00F40843" w:rsidRDefault="00FE7F68"/>
    <w:sectPr w:rsidR="00FE7F68" w:rsidRPr="00F40843" w:rsidSect="008C12C4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DA9" w:rsidRDefault="00595DA9">
      <w:r>
        <w:separator/>
      </w:r>
    </w:p>
  </w:endnote>
  <w:endnote w:type="continuationSeparator" w:id="0">
    <w:p w:rsidR="00595DA9" w:rsidRDefault="00595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7729924"/>
      <w:docPartObj>
        <w:docPartGallery w:val="Page Numbers (Bottom of Page)"/>
        <w:docPartUnique/>
      </w:docPartObj>
    </w:sdtPr>
    <w:sdtContent>
      <w:p w:rsidR="00595DA9" w:rsidRDefault="00595DA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6B6">
          <w:rPr>
            <w:noProof/>
          </w:rPr>
          <w:t>10</w:t>
        </w:r>
        <w:r>
          <w:fldChar w:fldCharType="end"/>
        </w:r>
      </w:p>
    </w:sdtContent>
  </w:sdt>
  <w:p w:rsidR="00595DA9" w:rsidRDefault="00595DA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DA9" w:rsidRDefault="00595DA9">
      <w:r>
        <w:separator/>
      </w:r>
    </w:p>
  </w:footnote>
  <w:footnote w:type="continuationSeparator" w:id="0">
    <w:p w:rsidR="00595DA9" w:rsidRDefault="00595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317A"/>
    <w:multiLevelType w:val="multilevel"/>
    <w:tmpl w:val="86BECD4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B30B6D"/>
    <w:multiLevelType w:val="multilevel"/>
    <w:tmpl w:val="8C1234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2E70CF"/>
    <w:multiLevelType w:val="hybridMultilevel"/>
    <w:tmpl w:val="F81831AE"/>
    <w:lvl w:ilvl="0" w:tplc="635C37DE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F373ED"/>
    <w:multiLevelType w:val="multilevel"/>
    <w:tmpl w:val="50AAD8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C977D8"/>
    <w:multiLevelType w:val="multilevel"/>
    <w:tmpl w:val="E410E8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2C4"/>
    <w:rsid w:val="000D5237"/>
    <w:rsid w:val="00221F45"/>
    <w:rsid w:val="00287606"/>
    <w:rsid w:val="003E6776"/>
    <w:rsid w:val="004A1D4D"/>
    <w:rsid w:val="00554F52"/>
    <w:rsid w:val="00595DA9"/>
    <w:rsid w:val="0059629A"/>
    <w:rsid w:val="005D630D"/>
    <w:rsid w:val="00645196"/>
    <w:rsid w:val="007D0E1C"/>
    <w:rsid w:val="008C12C4"/>
    <w:rsid w:val="00DD46B6"/>
    <w:rsid w:val="00F40843"/>
    <w:rsid w:val="00FE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-2-msonormal">
    <w:name w:val="u-2-msonormal"/>
    <w:basedOn w:val="a"/>
    <w:rsid w:val="008C12C4"/>
    <w:pPr>
      <w:spacing w:before="100" w:beforeAutospacing="1" w:after="100" w:afterAutospacing="1"/>
    </w:pPr>
  </w:style>
  <w:style w:type="paragraph" w:styleId="a3">
    <w:name w:val="footer"/>
    <w:basedOn w:val="a"/>
    <w:link w:val="a4"/>
    <w:uiPriority w:val="99"/>
    <w:rsid w:val="008C12C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C12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C12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unhideWhenUsed/>
    <w:rsid w:val="008C12C4"/>
    <w:pPr>
      <w:spacing w:before="100" w:beforeAutospacing="1" w:after="100" w:afterAutospacing="1"/>
    </w:pPr>
  </w:style>
  <w:style w:type="paragraph" w:customStyle="1" w:styleId="msg-header-from">
    <w:name w:val="msg-header-from"/>
    <w:basedOn w:val="a"/>
    <w:rsid w:val="008C12C4"/>
    <w:pPr>
      <w:spacing w:before="100" w:beforeAutospacing="1" w:after="100" w:afterAutospacing="1"/>
    </w:pPr>
  </w:style>
  <w:style w:type="character" w:customStyle="1" w:styleId="2">
    <w:name w:val="Основной текст (2)_"/>
    <w:basedOn w:val="a0"/>
    <w:link w:val="20"/>
    <w:rsid w:val="008C12C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a7">
    <w:name w:val="Основной текст_"/>
    <w:basedOn w:val="a0"/>
    <w:link w:val="1"/>
    <w:rsid w:val="008C12C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8">
    <w:name w:val="Основной текст + Полужирный;Курсив"/>
    <w:basedOn w:val="a7"/>
    <w:rsid w:val="008C12C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8C12C4"/>
    <w:pPr>
      <w:widowControl w:val="0"/>
      <w:shd w:val="clear" w:color="auto" w:fill="FFFFFF"/>
      <w:spacing w:line="210" w:lineRule="exact"/>
      <w:ind w:hanging="280"/>
    </w:pPr>
    <w:rPr>
      <w:b/>
      <w:bCs/>
      <w:i/>
      <w:iCs/>
      <w:sz w:val="19"/>
      <w:szCs w:val="19"/>
      <w:lang w:eastAsia="en-US"/>
    </w:rPr>
  </w:style>
  <w:style w:type="paragraph" w:customStyle="1" w:styleId="1">
    <w:name w:val="Основной текст1"/>
    <w:basedOn w:val="a"/>
    <w:link w:val="a7"/>
    <w:rsid w:val="008C12C4"/>
    <w:pPr>
      <w:widowControl w:val="0"/>
      <w:shd w:val="clear" w:color="auto" w:fill="FFFFFF"/>
      <w:spacing w:line="210" w:lineRule="exact"/>
      <w:ind w:hanging="280"/>
      <w:jc w:val="both"/>
    </w:pPr>
    <w:rPr>
      <w:sz w:val="19"/>
      <w:szCs w:val="19"/>
      <w:lang w:eastAsia="en-US"/>
    </w:rPr>
  </w:style>
  <w:style w:type="paragraph" w:customStyle="1" w:styleId="21">
    <w:name w:val="Основной текст2"/>
    <w:basedOn w:val="a"/>
    <w:rsid w:val="008C12C4"/>
    <w:pPr>
      <w:widowControl w:val="0"/>
      <w:shd w:val="clear" w:color="auto" w:fill="FFFFFF"/>
      <w:spacing w:line="210" w:lineRule="exact"/>
      <w:jc w:val="both"/>
    </w:pPr>
    <w:rPr>
      <w:sz w:val="19"/>
      <w:szCs w:val="19"/>
    </w:rPr>
  </w:style>
  <w:style w:type="character" w:customStyle="1" w:styleId="3">
    <w:name w:val="Основной текст (3)_"/>
    <w:basedOn w:val="a0"/>
    <w:link w:val="30"/>
    <w:rsid w:val="008C12C4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C12C4"/>
    <w:pPr>
      <w:widowControl w:val="0"/>
      <w:shd w:val="clear" w:color="auto" w:fill="FFFFFF"/>
      <w:spacing w:before="240" w:line="428" w:lineRule="exact"/>
      <w:jc w:val="center"/>
    </w:pPr>
    <w:rPr>
      <w:b/>
      <w:bCs/>
      <w:sz w:val="19"/>
      <w:szCs w:val="19"/>
      <w:lang w:eastAsia="en-US"/>
    </w:rPr>
  </w:style>
  <w:style w:type="table" w:styleId="a9">
    <w:name w:val="Table Grid"/>
    <w:basedOn w:val="a1"/>
    <w:rsid w:val="007D0E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0D52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D52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54F5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4F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-2-msonormal">
    <w:name w:val="u-2-msonormal"/>
    <w:basedOn w:val="a"/>
    <w:rsid w:val="008C12C4"/>
    <w:pPr>
      <w:spacing w:before="100" w:beforeAutospacing="1" w:after="100" w:afterAutospacing="1"/>
    </w:pPr>
  </w:style>
  <w:style w:type="paragraph" w:styleId="a3">
    <w:name w:val="footer"/>
    <w:basedOn w:val="a"/>
    <w:link w:val="a4"/>
    <w:uiPriority w:val="99"/>
    <w:rsid w:val="008C12C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C12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C12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unhideWhenUsed/>
    <w:rsid w:val="008C12C4"/>
    <w:pPr>
      <w:spacing w:before="100" w:beforeAutospacing="1" w:after="100" w:afterAutospacing="1"/>
    </w:pPr>
  </w:style>
  <w:style w:type="paragraph" w:customStyle="1" w:styleId="msg-header-from">
    <w:name w:val="msg-header-from"/>
    <w:basedOn w:val="a"/>
    <w:rsid w:val="008C12C4"/>
    <w:pPr>
      <w:spacing w:before="100" w:beforeAutospacing="1" w:after="100" w:afterAutospacing="1"/>
    </w:pPr>
  </w:style>
  <w:style w:type="character" w:customStyle="1" w:styleId="2">
    <w:name w:val="Основной текст (2)_"/>
    <w:basedOn w:val="a0"/>
    <w:link w:val="20"/>
    <w:rsid w:val="008C12C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a7">
    <w:name w:val="Основной текст_"/>
    <w:basedOn w:val="a0"/>
    <w:link w:val="1"/>
    <w:rsid w:val="008C12C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8">
    <w:name w:val="Основной текст + Полужирный;Курсив"/>
    <w:basedOn w:val="a7"/>
    <w:rsid w:val="008C12C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8C12C4"/>
    <w:pPr>
      <w:widowControl w:val="0"/>
      <w:shd w:val="clear" w:color="auto" w:fill="FFFFFF"/>
      <w:spacing w:line="210" w:lineRule="exact"/>
      <w:ind w:hanging="280"/>
    </w:pPr>
    <w:rPr>
      <w:b/>
      <w:bCs/>
      <w:i/>
      <w:iCs/>
      <w:sz w:val="19"/>
      <w:szCs w:val="19"/>
      <w:lang w:eastAsia="en-US"/>
    </w:rPr>
  </w:style>
  <w:style w:type="paragraph" w:customStyle="1" w:styleId="1">
    <w:name w:val="Основной текст1"/>
    <w:basedOn w:val="a"/>
    <w:link w:val="a7"/>
    <w:rsid w:val="008C12C4"/>
    <w:pPr>
      <w:widowControl w:val="0"/>
      <w:shd w:val="clear" w:color="auto" w:fill="FFFFFF"/>
      <w:spacing w:line="210" w:lineRule="exact"/>
      <w:ind w:hanging="280"/>
      <w:jc w:val="both"/>
    </w:pPr>
    <w:rPr>
      <w:sz w:val="19"/>
      <w:szCs w:val="19"/>
      <w:lang w:eastAsia="en-US"/>
    </w:rPr>
  </w:style>
  <w:style w:type="paragraph" w:customStyle="1" w:styleId="21">
    <w:name w:val="Основной текст2"/>
    <w:basedOn w:val="a"/>
    <w:rsid w:val="008C12C4"/>
    <w:pPr>
      <w:widowControl w:val="0"/>
      <w:shd w:val="clear" w:color="auto" w:fill="FFFFFF"/>
      <w:spacing w:line="210" w:lineRule="exact"/>
      <w:jc w:val="both"/>
    </w:pPr>
    <w:rPr>
      <w:sz w:val="19"/>
      <w:szCs w:val="19"/>
    </w:rPr>
  </w:style>
  <w:style w:type="character" w:customStyle="1" w:styleId="3">
    <w:name w:val="Основной текст (3)_"/>
    <w:basedOn w:val="a0"/>
    <w:link w:val="30"/>
    <w:rsid w:val="008C12C4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C12C4"/>
    <w:pPr>
      <w:widowControl w:val="0"/>
      <w:shd w:val="clear" w:color="auto" w:fill="FFFFFF"/>
      <w:spacing w:before="240" w:line="428" w:lineRule="exact"/>
      <w:jc w:val="center"/>
    </w:pPr>
    <w:rPr>
      <w:b/>
      <w:bCs/>
      <w:sz w:val="19"/>
      <w:szCs w:val="19"/>
      <w:lang w:eastAsia="en-US"/>
    </w:rPr>
  </w:style>
  <w:style w:type="table" w:styleId="a9">
    <w:name w:val="Table Grid"/>
    <w:basedOn w:val="a1"/>
    <w:rsid w:val="007D0E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0D52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D52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54F5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4F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23</Pages>
  <Words>4686</Words>
  <Characters>26715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8</cp:revision>
  <cp:lastPrinted>2015-09-08T20:42:00Z</cp:lastPrinted>
  <dcterms:created xsi:type="dcterms:W3CDTF">2015-08-16T13:03:00Z</dcterms:created>
  <dcterms:modified xsi:type="dcterms:W3CDTF">2015-09-08T20:43:00Z</dcterms:modified>
</cp:coreProperties>
</file>