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881" w:rsidRPr="00D63B47" w:rsidRDefault="001D491C" w:rsidP="001D49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B47">
        <w:rPr>
          <w:rFonts w:ascii="Times New Roman" w:hAnsi="Times New Roman" w:cs="Times New Roman"/>
          <w:b/>
          <w:sz w:val="24"/>
          <w:szCs w:val="24"/>
        </w:rPr>
        <w:t>Календарно - тематическое планирование  по инди</w:t>
      </w:r>
      <w:bookmarkStart w:id="0" w:name="_GoBack"/>
      <w:bookmarkEnd w:id="0"/>
      <w:r w:rsidRPr="00D63B47">
        <w:rPr>
          <w:rFonts w:ascii="Times New Roman" w:hAnsi="Times New Roman" w:cs="Times New Roman"/>
          <w:b/>
          <w:sz w:val="24"/>
          <w:szCs w:val="24"/>
        </w:rPr>
        <w:t>видуально групповым занятиям по математике 2 класс.</w:t>
      </w:r>
    </w:p>
    <w:tbl>
      <w:tblPr>
        <w:tblStyle w:val="a3"/>
        <w:tblpPr w:leftFromText="180" w:rightFromText="180" w:vertAnchor="page" w:horzAnchor="margin" w:tblpXSpec="center" w:tblpY="2791"/>
        <w:tblW w:w="14952" w:type="dxa"/>
        <w:tblLayout w:type="fixed"/>
        <w:tblLook w:val="04A0" w:firstRow="1" w:lastRow="0" w:firstColumn="1" w:lastColumn="0" w:noHBand="0" w:noVBand="1"/>
      </w:tblPr>
      <w:tblGrid>
        <w:gridCol w:w="531"/>
        <w:gridCol w:w="548"/>
        <w:gridCol w:w="930"/>
        <w:gridCol w:w="1146"/>
        <w:gridCol w:w="2765"/>
        <w:gridCol w:w="2268"/>
        <w:gridCol w:w="1818"/>
        <w:gridCol w:w="1726"/>
        <w:gridCol w:w="1721"/>
        <w:gridCol w:w="1499"/>
      </w:tblGrid>
      <w:tr w:rsidR="001D491C" w:rsidRPr="00D63B47" w:rsidTr="00C82E44">
        <w:trPr>
          <w:trHeight w:val="572"/>
        </w:trPr>
        <w:tc>
          <w:tcPr>
            <w:tcW w:w="531" w:type="dxa"/>
            <w:vMerge w:val="restart"/>
          </w:tcPr>
          <w:p w:rsidR="001D491C" w:rsidRPr="00D63B47" w:rsidRDefault="001D491C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D491C" w:rsidRPr="00D63B47" w:rsidRDefault="001D491C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8" w:type="dxa"/>
            <w:vMerge w:val="restart"/>
          </w:tcPr>
          <w:p w:rsidR="001D491C" w:rsidRPr="00D63B47" w:rsidRDefault="001D491C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D491C" w:rsidRPr="00D63B47" w:rsidRDefault="001D491C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  <w:vMerge w:val="restart"/>
          </w:tcPr>
          <w:p w:rsidR="001D491C" w:rsidRPr="00D63B47" w:rsidRDefault="001D491C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proofErr w:type="spellStart"/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запл</w:t>
            </w:r>
            <w:proofErr w:type="spellEnd"/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46" w:type="dxa"/>
            <w:vMerge w:val="restart"/>
          </w:tcPr>
          <w:p w:rsidR="001D491C" w:rsidRPr="00D63B47" w:rsidRDefault="001D491C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proofErr w:type="spellStart"/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фактич</w:t>
            </w:r>
            <w:proofErr w:type="spellEnd"/>
          </w:p>
        </w:tc>
        <w:tc>
          <w:tcPr>
            <w:tcW w:w="2765" w:type="dxa"/>
            <w:vMerge w:val="restart"/>
          </w:tcPr>
          <w:p w:rsidR="001D491C" w:rsidRPr="00D63B47" w:rsidRDefault="001D491C" w:rsidP="00C82E44">
            <w:pPr>
              <w:tabs>
                <w:tab w:val="center" w:pos="1882"/>
                <w:tab w:val="right" w:pos="376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68" w:type="dxa"/>
            <w:vMerge w:val="restart"/>
          </w:tcPr>
          <w:p w:rsidR="001D491C" w:rsidRPr="00D63B47" w:rsidRDefault="001D491C" w:rsidP="00C82E44">
            <w:pPr>
              <w:tabs>
                <w:tab w:val="center" w:pos="1882"/>
                <w:tab w:val="right" w:pos="376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Характеристика деятельности</w:t>
            </w:r>
          </w:p>
        </w:tc>
        <w:tc>
          <w:tcPr>
            <w:tcW w:w="6764" w:type="dxa"/>
            <w:gridSpan w:val="4"/>
          </w:tcPr>
          <w:p w:rsidR="001D491C" w:rsidRPr="00D63B47" w:rsidRDefault="001D491C" w:rsidP="00C82E44">
            <w:pPr>
              <w:tabs>
                <w:tab w:val="center" w:pos="1882"/>
                <w:tab w:val="right" w:pos="376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Универсальные учебные действия</w:t>
            </w:r>
          </w:p>
        </w:tc>
      </w:tr>
      <w:tr w:rsidR="001D491C" w:rsidRPr="00D63B47" w:rsidTr="00C82E44">
        <w:trPr>
          <w:trHeight w:val="277"/>
        </w:trPr>
        <w:tc>
          <w:tcPr>
            <w:tcW w:w="531" w:type="dxa"/>
            <w:vMerge/>
          </w:tcPr>
          <w:p w:rsidR="001D491C" w:rsidRPr="00D63B47" w:rsidRDefault="001D491C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8" w:type="dxa"/>
            <w:vMerge/>
          </w:tcPr>
          <w:p w:rsidR="001D491C" w:rsidRPr="00D63B47" w:rsidRDefault="001D491C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  <w:vMerge/>
          </w:tcPr>
          <w:p w:rsidR="001D491C" w:rsidRPr="00D63B47" w:rsidRDefault="001D491C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  <w:vMerge/>
          </w:tcPr>
          <w:p w:rsidR="001D491C" w:rsidRPr="00D63B47" w:rsidRDefault="001D491C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  <w:vMerge/>
          </w:tcPr>
          <w:p w:rsidR="001D491C" w:rsidRPr="00D63B47" w:rsidRDefault="001D491C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D491C" w:rsidRPr="00D63B47" w:rsidRDefault="001D491C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1D491C" w:rsidRPr="00D63B47" w:rsidRDefault="00C82E44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</w:t>
            </w:r>
            <w:r w:rsidR="001D491C"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ные</w:t>
            </w:r>
          </w:p>
        </w:tc>
        <w:tc>
          <w:tcPr>
            <w:tcW w:w="1726" w:type="dxa"/>
          </w:tcPr>
          <w:p w:rsidR="001D491C" w:rsidRPr="00D63B47" w:rsidRDefault="00C82E44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</w:t>
            </w:r>
            <w:r w:rsidR="001D491C"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ные</w:t>
            </w:r>
          </w:p>
        </w:tc>
        <w:tc>
          <w:tcPr>
            <w:tcW w:w="1721" w:type="dxa"/>
          </w:tcPr>
          <w:p w:rsidR="001D491C" w:rsidRPr="00D63B47" w:rsidRDefault="00C82E44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</w:t>
            </w:r>
            <w:r w:rsidR="001D491C"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кативные</w:t>
            </w:r>
          </w:p>
        </w:tc>
        <w:tc>
          <w:tcPr>
            <w:tcW w:w="1499" w:type="dxa"/>
          </w:tcPr>
          <w:p w:rsidR="001D491C" w:rsidRPr="00D63B47" w:rsidRDefault="00C82E44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Личност</w:t>
            </w:r>
            <w:r w:rsidR="001D491C"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ные</w:t>
            </w:r>
          </w:p>
        </w:tc>
      </w:tr>
      <w:tr w:rsidR="00CD24D2" w:rsidRPr="00D63B47" w:rsidTr="00C82E44">
        <w:trPr>
          <w:trHeight w:val="277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shd w:val="clear" w:color="auto" w:fill="FFFFFF"/>
              <w:tabs>
                <w:tab w:val="left" w:pos="72"/>
              </w:tabs>
              <w:ind w:left="-163" w:firstLine="16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Выражения </w:t>
            </w:r>
            <w:proofErr w:type="gramStart"/>
            <w:r w:rsidRPr="00D63B4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</w:t>
            </w:r>
            <w:proofErr w:type="gramEnd"/>
            <w:r w:rsidRPr="00D63B4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</w:p>
          <w:p w:rsidR="00CD24D2" w:rsidRPr="00D63B47" w:rsidRDefault="00CD24D2" w:rsidP="00C82E44">
            <w:pPr>
              <w:shd w:val="clear" w:color="auto" w:fill="FFFFFF"/>
              <w:tabs>
                <w:tab w:val="left" w:pos="72"/>
              </w:tabs>
              <w:ind w:left="-163" w:firstLine="163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переменной. Решение</w:t>
            </w:r>
          </w:p>
          <w:p w:rsidR="00CD24D2" w:rsidRPr="00D63B47" w:rsidRDefault="00CD24D2" w:rsidP="00C82E44">
            <w:pPr>
              <w:shd w:val="clear" w:color="auto" w:fill="FFFFFF"/>
              <w:tabs>
                <w:tab w:val="left" w:pos="72"/>
              </w:tabs>
              <w:ind w:left="-163" w:firstLine="16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уравнений способом</w:t>
            </w:r>
          </w:p>
          <w:p w:rsidR="00CD24D2" w:rsidRPr="00D63B47" w:rsidRDefault="00CD24D2" w:rsidP="00C82E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подбора.</w:t>
            </w:r>
          </w:p>
        </w:tc>
        <w:tc>
          <w:tcPr>
            <w:tcW w:w="2268" w:type="dxa"/>
            <w:vMerge w:val="restart"/>
          </w:tcPr>
          <w:p w:rsidR="00CD24D2" w:rsidRPr="00D63B47" w:rsidRDefault="00C82E44" w:rsidP="00C82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sz w:val="24"/>
                <w:szCs w:val="24"/>
              </w:rPr>
              <w:t>Решать уравнения;</w:t>
            </w:r>
          </w:p>
          <w:p w:rsidR="00C82E44" w:rsidRPr="00D63B47" w:rsidRDefault="00C82E44" w:rsidP="00C82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sz w:val="24"/>
                <w:szCs w:val="24"/>
              </w:rPr>
              <w:t>решать задачи логического и поискового характера;</w:t>
            </w:r>
          </w:p>
          <w:p w:rsidR="00C82E44" w:rsidRPr="00D63B47" w:rsidRDefault="00C82E44" w:rsidP="00C82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sz w:val="24"/>
                <w:szCs w:val="24"/>
              </w:rPr>
              <w:t>применять правила о порядке действий в числовых выражениях со скобками и без скобок при вычислениях;</w:t>
            </w:r>
          </w:p>
          <w:p w:rsidR="00C82E44" w:rsidRPr="00D63B47" w:rsidRDefault="00C82E44" w:rsidP="00C82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sz w:val="24"/>
                <w:szCs w:val="24"/>
              </w:rPr>
              <w:t>использовать математическую терминологию при чтении и записи числовых выражений;</w:t>
            </w:r>
          </w:p>
          <w:p w:rsidR="00C82E44" w:rsidRPr="00D63B47" w:rsidRDefault="00C82E44" w:rsidP="00C82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текстовую задачу и выполнять краткую запись задачи разными способами, в том числе </w:t>
            </w:r>
            <w:proofErr w:type="gramStart"/>
            <w:r w:rsidRPr="00D63B4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63B47">
              <w:rPr>
                <w:rFonts w:ascii="Times New Roman" w:hAnsi="Times New Roman" w:cs="Times New Roman"/>
                <w:sz w:val="24"/>
                <w:szCs w:val="24"/>
              </w:rPr>
              <w:t xml:space="preserve"> табличной;</w:t>
            </w:r>
          </w:p>
          <w:p w:rsidR="00C82E44" w:rsidRPr="00D63B47" w:rsidRDefault="00C82E44" w:rsidP="00C82E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задания логического и </w:t>
            </w: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поискового характера.</w:t>
            </w:r>
          </w:p>
          <w:p w:rsidR="00C82E44" w:rsidRPr="00D63B47" w:rsidRDefault="00C82E44" w:rsidP="00C82E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результаты продвижения по теме, проявлять личностную заинтересованность в приобретении и расширении знаний и способов действий. Анализировать свои действия и управлять ими.</w:t>
            </w:r>
          </w:p>
          <w:p w:rsidR="00C82E44" w:rsidRPr="00D63B47" w:rsidRDefault="00C82E44" w:rsidP="00C82E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Воспроизводить по памяти таблицу умножения и соответствующие случаи деления с числами 2-7;</w:t>
            </w:r>
          </w:p>
          <w:p w:rsidR="00C82E44" w:rsidRPr="00D63B47" w:rsidRDefault="00C82E44" w:rsidP="00C82E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число, которое в несколько раз больше (меньше) данного;</w:t>
            </w:r>
          </w:p>
          <w:p w:rsidR="00771D14" w:rsidRPr="00D63B47" w:rsidRDefault="00771D14" w:rsidP="00771D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анализировать задачи, устанавливать зависимости между величинами, составлять план </w:t>
            </w: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решения задачи, решать</w:t>
            </w:r>
          </w:p>
          <w:p w:rsidR="00771D14" w:rsidRPr="00D63B47" w:rsidRDefault="00771D14" w:rsidP="00771D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текстовые задачи разных видов;</w:t>
            </w:r>
          </w:p>
          <w:p w:rsidR="00771D14" w:rsidRPr="00D63B47" w:rsidRDefault="00771D14" w:rsidP="00771D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долю величины и величину по ее доле.</w:t>
            </w:r>
          </w:p>
          <w:p w:rsidR="00C82E44" w:rsidRPr="00D63B47" w:rsidRDefault="00C82E44" w:rsidP="00C82E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 w:val="restart"/>
          </w:tcPr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Знаково-символические;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осознано строить речевое высказывание в устной форме;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познавательной цели;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выбор наиболее эффективного способа решения;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заданий творческого и поискового характера;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смысловое чтение;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прогнозирование результата  вычислений;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построение логической цепи рассуждений.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</w:tcPr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Целеполагание;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волевая </w:t>
            </w:r>
            <w:proofErr w:type="spellStart"/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прогнозирование уровня усвоения;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обнаружение и устранение ошибок логического (в ходе решения) и вычислительного характера, допущенных при решении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составление плана успешной игры;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 и оценка составленных сказок с точки зрения </w:t>
            </w: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правильности использования в них математических элементов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оценивание результатов продвижения по теме; проявление личностной заинтересованности  в приобретении и расширении знаний и способов действий;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коррекция</w:t>
            </w:r>
          </w:p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Постановка вопросов;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выражать свои мысли полно и точно;</w:t>
            </w:r>
          </w:p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управление действиями партнера (оценка, коррекция);</w:t>
            </w:r>
          </w:p>
          <w:p w:rsidR="00CD24D2" w:rsidRPr="00D63B47" w:rsidRDefault="00256F37" w:rsidP="00C82E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eastAsia="Lucida Sans Unicode" w:hAnsi="Times New Roman"/>
                <w:bCs/>
                <w:sz w:val="24"/>
                <w:szCs w:val="24"/>
                <w:lang w:eastAsia="ru-RU"/>
              </w:rPr>
              <w:t>адекватно  оценивать собственное поведение и поведение окружающих.</w:t>
            </w:r>
          </w:p>
        </w:tc>
        <w:tc>
          <w:tcPr>
            <w:tcW w:w="1499" w:type="dxa"/>
            <w:vMerge w:val="restart"/>
          </w:tcPr>
          <w:p w:rsidR="00256F37" w:rsidRPr="00D63B47" w:rsidRDefault="00256F37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своих действий и управление  ими;</w:t>
            </w:r>
          </w:p>
          <w:p w:rsidR="00256F37" w:rsidRPr="00D63B47" w:rsidRDefault="00C82E44" w:rsidP="00C82E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256F37"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мыслополагание</w:t>
            </w:r>
            <w:proofErr w:type="spellEnd"/>
            <w:r w:rsidR="00256F37"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D24D2" w:rsidRPr="00D63B47" w:rsidRDefault="00256F37" w:rsidP="00C82E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выбор действий для решения;</w:t>
            </w:r>
          </w:p>
          <w:p w:rsidR="00C82E44" w:rsidRPr="00D63B47" w:rsidRDefault="00C82E44" w:rsidP="00C82E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63B4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внутренняя позиция школьника </w:t>
            </w:r>
            <w:r w:rsidRPr="00D63B47">
              <w:rPr>
                <w:rFonts w:ascii="Times New Roman" w:eastAsia="Times New Roman" w:hAnsi="Times New Roman"/>
                <w:spacing w:val="-9"/>
                <w:sz w:val="24"/>
                <w:szCs w:val="24"/>
                <w:lang w:eastAsia="ar-SA"/>
              </w:rPr>
              <w:t>на основе по</w:t>
            </w:r>
            <w:r w:rsidRPr="00D63B47">
              <w:rPr>
                <w:rFonts w:ascii="Times New Roman" w:eastAsia="Times New Roman" w:hAnsi="Times New Roman"/>
                <w:spacing w:val="-12"/>
                <w:sz w:val="24"/>
                <w:szCs w:val="24"/>
                <w:lang w:eastAsia="ar-SA"/>
              </w:rPr>
              <w:t xml:space="preserve">ложительного </w:t>
            </w:r>
            <w:r w:rsidRPr="00D63B4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отношения к школе;</w:t>
            </w:r>
          </w:p>
          <w:p w:rsidR="00C82E44" w:rsidRPr="00D63B47" w:rsidRDefault="00C82E44" w:rsidP="00C82E44">
            <w:pPr>
              <w:widowControl w:val="0"/>
              <w:shd w:val="clear" w:color="auto" w:fill="FFFFFF"/>
              <w:suppressAutoHyphens/>
              <w:spacing w:line="274" w:lineRule="exact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принятие</w:t>
            </w:r>
          </w:p>
          <w:p w:rsidR="00C82E44" w:rsidRPr="00D63B47" w:rsidRDefault="00C82E44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 образа «хорошего ученика».</w:t>
            </w:r>
          </w:p>
        </w:tc>
      </w:tr>
      <w:tr w:rsidR="00CD24D2" w:rsidRPr="00D63B47" w:rsidTr="00C82E44">
        <w:trPr>
          <w:trHeight w:val="277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Решение уравнений вида  74 - х = 8 на основе знания связи чисел при вычитании.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760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Связь между компонентами и результатом умножения.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1046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Решение задач с величинами «цена», «количество», «стоимость».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675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Порядок выполнения действий в выражениях без скобок.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258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Таблица Пифагора.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815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Решение задач на увеличение и уменьшение числа в несколько раз.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750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Задачи на сравнение чисел с помощью деления (кратное сравнение).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1275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2E44" w:rsidRPr="00D63B47" w:rsidRDefault="00C82E44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Задачи на нахождение четвертого пропорционального.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2E44" w:rsidRPr="00D63B47" w:rsidTr="00C82E44">
        <w:trPr>
          <w:trHeight w:val="964"/>
        </w:trPr>
        <w:tc>
          <w:tcPr>
            <w:tcW w:w="531" w:type="dxa"/>
          </w:tcPr>
          <w:p w:rsidR="00C82E44" w:rsidRPr="00D63B47" w:rsidRDefault="00C82E44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548" w:type="dxa"/>
          </w:tcPr>
          <w:p w:rsidR="00C82E44" w:rsidRPr="00D63B47" w:rsidRDefault="00C82E44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82E44" w:rsidRPr="00D63B47" w:rsidRDefault="00C82E44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82E44" w:rsidRPr="00D63B47" w:rsidRDefault="00C82E44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82E44" w:rsidRPr="00D63B47" w:rsidRDefault="00C82E44" w:rsidP="00C82E44">
            <w:pP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:rsidR="00C82E44" w:rsidRPr="00D63B47" w:rsidRDefault="00C82E44" w:rsidP="00C82E44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Таблицы умножения и деления с числом 7.</w:t>
            </w:r>
          </w:p>
        </w:tc>
        <w:tc>
          <w:tcPr>
            <w:tcW w:w="2268" w:type="dxa"/>
            <w:vMerge/>
          </w:tcPr>
          <w:p w:rsidR="00C82E44" w:rsidRPr="00D63B47" w:rsidRDefault="00C82E44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82E44" w:rsidRPr="00D63B47" w:rsidRDefault="00C82E44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82E44" w:rsidRPr="00D63B47" w:rsidRDefault="00C82E44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82E44" w:rsidRPr="00D63B47" w:rsidRDefault="00C82E44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82E44" w:rsidRPr="00D63B47" w:rsidRDefault="00C82E44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705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Способы сравнения фигур по площади.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525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Таблицы умножения и деления с числом 9.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555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Единица площади – квадратный дециметр.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555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Единица площади – квадратный метр.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300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Умножение на 1 и 0.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230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Задачи в три действия.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465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Доли. Образование и сравнение долей.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525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shd w:val="clear" w:color="auto" w:fill="FFFFFF"/>
              <w:ind w:left="17" w:firstLine="11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63B4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Единицы времени – год, месяц, сутки.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465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Умножение суммы на число.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540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Приемы умножения для случаев вида 23*4, 4*23.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184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Деление суммы на число.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264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Проверка деления.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571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Деление с остатком.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513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24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Приемы нахождения частного и остатка.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510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Деление меньшего числа на большее.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540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63B4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Проверка деления с остатком.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195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Разряды счетных единиц.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544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56F37"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sz w:val="24"/>
                <w:szCs w:val="24"/>
              </w:rPr>
              <w:t>Увеличение и уменьшение числа в 10 раз, в 100 раз.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495"/>
        </w:trPr>
        <w:tc>
          <w:tcPr>
            <w:tcW w:w="531" w:type="dxa"/>
          </w:tcPr>
          <w:p w:rsidR="00CD24D2" w:rsidRPr="00D63B47" w:rsidRDefault="00256F37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Сравнение трехзначных чисел.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6F37" w:rsidRPr="00D63B47" w:rsidTr="00C82E44">
        <w:trPr>
          <w:trHeight w:val="725"/>
        </w:trPr>
        <w:tc>
          <w:tcPr>
            <w:tcW w:w="531" w:type="dxa"/>
          </w:tcPr>
          <w:p w:rsidR="00256F37" w:rsidRPr="00D63B47" w:rsidRDefault="00256F37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48" w:type="dxa"/>
          </w:tcPr>
          <w:p w:rsidR="00256F37" w:rsidRPr="00D63B47" w:rsidRDefault="00256F37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256F37" w:rsidRPr="00D63B47" w:rsidRDefault="00256F37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256F37" w:rsidRPr="00D63B47" w:rsidRDefault="00256F37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256F37" w:rsidRPr="00D63B47" w:rsidRDefault="00256F37" w:rsidP="00C82E44">
            <w:pP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sz w:val="24"/>
                <w:szCs w:val="24"/>
              </w:rPr>
              <w:t>Приемы устных вычислений вида 450+30, 620-200.</w:t>
            </w:r>
          </w:p>
        </w:tc>
        <w:tc>
          <w:tcPr>
            <w:tcW w:w="2268" w:type="dxa"/>
            <w:vMerge/>
          </w:tcPr>
          <w:p w:rsidR="00256F37" w:rsidRPr="00D63B47" w:rsidRDefault="00256F37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256F37" w:rsidRPr="00D63B47" w:rsidRDefault="00256F37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256F37" w:rsidRPr="00D63B47" w:rsidRDefault="00256F37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256F37" w:rsidRPr="00D63B47" w:rsidRDefault="00256F37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256F37" w:rsidRPr="00D63B47" w:rsidRDefault="00256F37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504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56F37"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noProof/>
                <w:sz w:val="24"/>
                <w:szCs w:val="24"/>
              </w:rPr>
              <w:t>Сложения трехзначных чисел.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485"/>
        </w:trPr>
        <w:tc>
          <w:tcPr>
            <w:tcW w:w="531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56F37"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noProof/>
                <w:sz w:val="24"/>
                <w:szCs w:val="24"/>
              </w:rPr>
              <w:t>Вычитание трёхзначных чисел.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540"/>
        </w:trPr>
        <w:tc>
          <w:tcPr>
            <w:tcW w:w="531" w:type="dxa"/>
          </w:tcPr>
          <w:p w:rsidR="00CD24D2" w:rsidRPr="00D63B47" w:rsidRDefault="00256F37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noProof/>
                <w:sz w:val="24"/>
                <w:szCs w:val="24"/>
              </w:rPr>
              <w:t>Умножение и деление суммы на число.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D2" w:rsidRPr="00D63B47" w:rsidTr="00C82E44">
        <w:trPr>
          <w:trHeight w:val="825"/>
        </w:trPr>
        <w:tc>
          <w:tcPr>
            <w:tcW w:w="531" w:type="dxa"/>
          </w:tcPr>
          <w:p w:rsidR="00CD24D2" w:rsidRPr="00D63B47" w:rsidRDefault="00256F37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48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CD24D2" w:rsidRPr="00D63B47" w:rsidRDefault="00CD24D2" w:rsidP="00C82E44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63B47">
              <w:rPr>
                <w:rFonts w:ascii="Times New Roman" w:hAnsi="Times New Roman" w:cs="Times New Roman"/>
                <w:noProof/>
                <w:sz w:val="24"/>
                <w:szCs w:val="24"/>
              </w:rPr>
              <w:t>Прием письменного деления на однозначное число.</w:t>
            </w:r>
          </w:p>
        </w:tc>
        <w:tc>
          <w:tcPr>
            <w:tcW w:w="226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CD24D2" w:rsidRPr="00D63B47" w:rsidRDefault="00CD24D2" w:rsidP="00C82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D491C" w:rsidRPr="00D63B47" w:rsidRDefault="001D491C" w:rsidP="001D491C">
      <w:pPr>
        <w:rPr>
          <w:b/>
          <w:sz w:val="24"/>
          <w:szCs w:val="24"/>
        </w:rPr>
      </w:pPr>
    </w:p>
    <w:sectPr w:rsidR="001D491C" w:rsidRPr="00D63B47" w:rsidSect="001D49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91C"/>
    <w:rsid w:val="001D491C"/>
    <w:rsid w:val="00256F37"/>
    <w:rsid w:val="00771D14"/>
    <w:rsid w:val="00A56EB1"/>
    <w:rsid w:val="00BE3881"/>
    <w:rsid w:val="00C82E44"/>
    <w:rsid w:val="00CD24D2"/>
    <w:rsid w:val="00D6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49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49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dcterms:created xsi:type="dcterms:W3CDTF">2015-07-15T19:14:00Z</dcterms:created>
  <dcterms:modified xsi:type="dcterms:W3CDTF">2015-08-30T19:39:00Z</dcterms:modified>
</cp:coreProperties>
</file>