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7189" w:rsidRPr="00D30962" w:rsidRDefault="006F7189" w:rsidP="006F718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4016" w:rsidRPr="00D30962" w:rsidRDefault="0086097C" w:rsidP="006F7189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МУЗЫКА</w:t>
      </w:r>
    </w:p>
    <w:p w:rsidR="0086097C" w:rsidRPr="00D30962" w:rsidRDefault="0086097C" w:rsidP="0086097C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4016" w:rsidRPr="00D30962" w:rsidRDefault="00B64016" w:rsidP="0086097C">
      <w:pPr>
        <w:shd w:val="clear" w:color="auto" w:fill="FFFFFF"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музыке разработана на основе авторской программы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«Музыка»  (Сергеева Г.П., Критская Е.Д, </w:t>
      </w:r>
      <w:proofErr w:type="spellStart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Т.С.),2011,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государственного об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разовательного стандарта начального общего образования, 2009, Концепции духовно-нравственного развития и воспитания личности гражданина Рос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сии, планируемых результатов начального общего образования и в соответствии с нормативно-правовыми, инструктивно-методическими документами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Цель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музыкального образования и воспитания — </w:t>
      </w:r>
      <w:r w:rsidRPr="00D309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формирование музыкальной культуры как неотъемлемой части духовной культуры школьников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наиболее полно отражает интересы современного общества в развитии духов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потенциала подрастающего поколения.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Задачи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музыкального образования младших школьников: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воспитание интереса, эмоционально-ценностного отно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шения и любви к музыкальному искусству, художественного вкуса, нравственных и эстетических чувств: любви к ближне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му, к своему народу, к Родине; уважения к истории, тради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циям, музыкальной культуре разных народов мира на основе постижения учащимися музыкального искусства во всем мно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гообразии его форм и жанров;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воспитание чувства музыки как основы музыкальной гра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мотности;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•  развитие образно-ассоциативного мышления детей, му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зыкальной памяти и слуха на основе активного, прочувство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ванного и осознанного восприятия лучших образцов мировой музыкальной культуры прошлого и настоящего;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•  накопление тезауруса — багажа музыкальных впечатле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интонационно-образного словаря, первоначальных зна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 музыки и о музыке</w:t>
      </w:r>
      <w:r w:rsidR="0086097C"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формирование опыта </w:t>
      </w:r>
      <w:proofErr w:type="spellStart"/>
      <w:r w:rsidR="0086097C"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proofErr w:type="spellEnd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хорового исполнительства на основе развития певческо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голоса, творческих способностей в различных видах музы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кальной деятельности.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2.Общая характеристика учебного предмета, курса.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Программа направлена на постижение закономерностей возникновения и развития музыкального искусства в его свя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зях с жизнью, разнообразия форм его проявления и бытова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 окружающем мире, специфики воздействия на духов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мир человека на основе проникновения в интонацион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но-временную природу музыки, ее жанрово-стилистические особенности. При этом надо отметить, что занятия музыкой и достижение предметных результатов ввиду специфики ис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кусства неотделимы от достижения личностных и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Критерии отбора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музыкального материала в данную про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грамму заимствованы из концепции Д. Б.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Кабалевского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художественная  ценность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музыкальных произведений, их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воспитательная значимость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педагогическая целесообраз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ность.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Основными   </w:t>
      </w: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методическими    принципами  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 увлеченность, триединство деятельности компози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тора — исполнителя — слушателя, «тождество и контраст»,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интонационность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опора на отечественную музыкальную культуру.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Освоение музыкального материала, включенного в про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грамму с этих позиций, формирует музыкальную культуру младших школьников, воспитывает их музыкальный вкус.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Виды музыкальной деятельности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разнообразны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правлены на реализацию принципов развивающего обучения в массовом музыкальном образовании и воспитании. Пости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жение одного и того же музыкального произведения подразу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мевает различные формы общения ребенка с музыкой. В сфе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ру исполнительской деятельности учащихся входят: хоровое, ансамблевое и сольное пение; пластическое интонирование и музыкально-ритмические движения; игра на музыкальных инструментах;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инсценирование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(разыгрывание) песен, сюже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 сказок, музыкальных пьес программного характера; осво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ение элементов музыкальной грамоты как средства фиксации музыкальной речи.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Помимо этого, дети проявляют творческое начало в раз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мышлениях о музыке, импровизациях (речевой, вокальной, ритмической, пластической); в рисунках на темы полюбив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шихся музыкальных произведений, эскизах костюмов и деко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раций к операм, балетам, музыкальным спектаклям; в состав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лении художественных коллажей, поэтических дневников, программ концертов; в подборе музыкальных коллекций в до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машнюю фонотеку; в создании рисованных мультфильмов, озвученных знакомой музыкой, небольших литературных сочи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нений о музыке, музыкальных инструментах, музыкантах и др.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целом эмоциональное восприятие музыки, размышление о ней и воплощение образного содержания в исполнении да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 возможность овладевать приемами сравнения, анализа, обобщения, классификации различных явлений музыкально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го искусства, что формирует у младших школьников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универ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сальные учебные действия.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Ценностные ориентиры содержания учебного предмета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Уроки музыки, как и художественное образование в целом, предоставляя всем детям возможности для культурной и твор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ческой деятельности, позволяют сделать более динамичной и плодотворной взаимосвязь образования, культуры и искус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Освоение музыки как духовного наследия человечества предполагает формирование опыта эмоционально-образного восприятия, начальное овладение различными видами 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кально-творческой деятельности, приобретение знаний и умений, овладение универсальными учебными действиями, что становится фундаментом обучения на дальнейших ступенях общего образования, обеспечивает введение учащихся в мир искусства и понимание неразрывной связи музыки и жизни.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Внимание на музыкальных занятиях акцентируется на лич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ностном развитии, нравственно-эстетическом воспитании, формировании культуры мировосприятия младших школьни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ков через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эмпатию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идентификацию, эмоционально-эстети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ческий отклик на музыку. Уже на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начальном этапе постиже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музыкального искусства младшие школьники понимают, что музыка открывает перед ними возможности для познания чувств и мыслей человека, его духовно-нравственного станов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ления, развивает способность сопереживать, встать на пози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цию другого человека, вести диалог, участвовать в обсужде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значимых для человека явлений жизни и искусства, про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дуктивно сотрудничать со сверстниками и взрослыми. Это способствует формированию интереса и мотивации к дальней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шему овладению различными видами музыкальной деятель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и организации своего культурно-познавательного досуга.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Содержание обучения ориентировано на целенаправлен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ную организацию и планомерное формирование музыкальной учебной деятельности, способствующей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личностному, ком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муникативному, познавательному и социальному развитию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растущего человека. Предмет «Музыка»,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развивая умение учиться,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призван формировать у ребенка современную кар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тину мира.</w:t>
      </w: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Структуру программы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составляют разделы, в которых обозначены основные содержательные линии, указаны музыкальные произведения. Названия разделов являются выраже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нием художественно-педагогической идеи блока уроков, чет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верти, года. Занятия в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носят пропедевтический, ввод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характер и предполагают знакомство детей с музыкой в широком жизненном контексте.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соответствии со стандартами второго поколения оцени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ванию подлежит опыт эмоционально-ценностного отношения к искусству, соответствующие знания и умения, проявляющи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еся в различных видах музыкально-творческой деятельности.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Данная программа не подразумевает жестко регламентиро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ванного разделения музыкального материала на учебные те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мы, уроки. Творческое планирование художественного мате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риала в рамках урока, распределение его внутри четверти, учебного года в зависимости от интерпретации учителем той или иной художественно-педагогической идеи, особенностей и уровня музыкального развития учащихся каждого конкрет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класса будут способствовать вариативности музыкальных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занятий.</w:t>
      </w:r>
    </w:p>
    <w:p w:rsidR="00B64016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B64016"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учебного предмета в учебном плане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Во 2 классе на изучение предмета «Музыка» отводится 34 часа (1 час в неделю, 34 учебные недели)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="00B64016"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Личностные, </w:t>
      </w:r>
      <w:proofErr w:type="spellStart"/>
      <w:r w:rsidR="00B64016"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="00B64016"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предметные результаты освоения учебного предмета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результате изучения курса «Музыка» в начальной школе должны быть достигнуты определенные результаты.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Личностные результаты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отражаются в индивидуальных качественных свойствах учащихся, которые они должны при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обрести в процессе освоения учебного предмета «Музыка»: — чувство гордости за свою Родину, российский народ и историю России, осознание своей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этнической и националь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принадлежности на основе изучения лучших образцов фольклора, шедевров музыкального наследия русских компо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зиторов, музыки Русской православной церкви, различных направлений современного музыкального искусства России;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стилей.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умение наблюдать за разнообразными явлениями жизни и искусства в учебной и внеурочной деятельности, их пони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мание и оценка— умение ориентироваться в культурном мно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гообразии окружающей действительности, участие в 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кальной жизни класса, школы, города и др.;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уважительное отношение к культуре других народов;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эстетических потребностей, ценностей и чувств;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развитие мотивов учебной деятельности и личностного смысла учения; овладение навыками сотрудничества с учите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лем и сверстниками;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реализация творческого потенциала в процессе коллек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тивного (или индивидуального)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музицирования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воплоще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музыкальных образов;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ориентация в культурном многообразии окружающей действительности, участие в музыкальной жизни класса, шко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лы, города и др.;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этических чувств доброжелательности и эмоционально-нравственной отзывчивости, понимания и со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переживания чувствам других людей;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развитие музыкально-эстетического чувства, проявляю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щего себя в эмоционально-ценностном отношении к искус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ству, понимании его функций в жизни человека и общества.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proofErr w:type="spellStart"/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характеризуют уровень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универсальных учебных действий учащих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ся, проявляющихся в познавательной и практической дея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тельности: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овладение способностями принимать и сохранять цели и задачи учебной деятельности, поиска средств ее осуществле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 разных формах и видах музыкальной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освоение способов решения проблем творческого и по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искового характера в процессе восприятия, исполнения, оценки музыкальных сочинений;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со- держания музыкальных образов; определять наиболее эффек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тивные способы достижения результата в исполнительской и творческой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продуктивное сотрудничество (общение, взаимодействие) со сверстниками при решении различных музыкально-твор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задач на уроках музыки, во внеурочной и внешколь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музыкально-эстетической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 освоение начальных форм познавательной и личностной рефлексии; позитивная самооценка своих музыкально-твор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возможностей;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овладение навыками смыслового прочтения содержания «текстов» различных музыкальных стилей и жанров в соответ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ствии с целями и задачами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 в соответствии с задачами коммуникации;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у младших школьников умения состав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лять тексты, связанные с размышлениями о музыке и лич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ностной оценкой ее содержания, в устной и письменной форме;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овладение логическими действиями сравнения, анализа, синтеза, обобщения, установления аналогий в процессе инто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национно-образного и жанрового, стилевого анализа 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кальных сочинений и других видов музыкально-творческой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мультимедийные презен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тации, работу с интерактивной доской и   т.п.).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Предметные результаты изучения музыки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 опыт учащихся в музыкально-творческой деятельности: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представления о роли музыки в жизни человека, в его духовно-нравственном развитии;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 формирование общего представления о музыкальной картине мира;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знание основных закономерностей музыкального искус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на примере изучаемых музыкальных произведений;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основ музыкальной культуры, в том чис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 на материале музыкальной культуры родного края, разви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тие художественного вкуса и интереса к музыкальному искус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 и музыкальной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формирование устойчивого интереса к музыке и различ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видам (или какому-либо виду) музыкально-творческой деятельности;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умение воспринимать музыку и выражать свое отноше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 музыкальным произведениям;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умение эмоционально и осознанно относиться к 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различных направлений: фольклору, музыке религиозной традиции, классической и современной; понимать содержа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ние, интонационно-образный смысл произведений разных жанров и стилей;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5.Содержание учебного предмета, курса.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Основное содержание курса представлено следующими со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держательными линиями: «Музыка в жизни человека», «Ос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новные закономерности музыкального искусства», «Музы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кальная картина мира».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Музыка в жизни человека.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Истоки возникновения му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зыки. Рождение музыки как естественное проявление челове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чувств. Звучание окружающей жизни, природы, наст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роений, чувств и характера человека.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Обобщенное представление об основных образно-эмоцио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нальных сферах музыки и о многообразии музыкальных жан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ров и стилей. Песня, танец, марш и их разновидности.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Пе-сенность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Опера, балет, симфо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концерт, сюита, кантата, мюзикл.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Отечественные народные музыкальные традиции. Народ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творчество России. Музыкальный и поэтический фольк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лор: песни, танцы, действа, обряды, скороговорки, загадки, игры-драматизации. Историческое прошлое в музыкальных образах. Народная и профессиональная музыка. Сочинения отечественных композиторов о Родине. Духовная музыка в творчестве композиторов.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Основные  закономерности   музыкального  искусства.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Интонационно-образная природа музыкального искусства. Выразительность и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изобразительносгь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музыке. Интонация как озвученное состояние, выражение эмоций и мыслей.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Интонации музыкальные и речевые. Сходство и различие. Интонация — источник музыкальной речи. Основные сред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музыкальной выразительности (мелодия, ритм, темп, ди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намика, тембр, лад и др.).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Музыкальная речь как способ общения между людьми, ее эмоциональное воздействие. Композитор — исполнитель — слу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шатель. Особенности музыкальной речи в сочинениях компо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зиторов, ее выразительный смысл. Нотная запись как способ фиксации музыкальной речи. Элементы нотной грамоты.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музыки — сопоставление и столкновение чувств и мыслей человека, музыкальных интонаций, тем, художест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образов. Основные приёмы музыкального развития (повтор и контраст).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построения музыки как обобщенное выражение ху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дожественно-образного содержания произведений. Формы од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ночастные, двух- и трехчастные, вариации, рондо и др.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Музыкальная картина мира.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Интонационное богатство музыкального мира. Общие представления о музыкальной жизни страны. Детские хоровые и инструментальные коллек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тивы, ансамбли песни и танца. Выдающиеся исполнительские коллективы (хоровые, симфонические). Музыкальные театры. Конкурсы и фестивали музыкантов. Музыка для детей: радио-и телепередачи, видеофильмы, звукозаписи (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CD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DVD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виды музыки: вокальная, инструментальная, сольная, хоровая, оркестровая. Певческие голоса: детские, женские, мужские. Хоры: детский, женский, мужской, сме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шанный. Музыкальные инструменты. Оркестры: симфоничес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кий, духовой, народных инструментов.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Народное и профессиональное музыкальное творчество раз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стран мира. Многообразие этнокультурных, исторически сложившихся традиций. Региональные музыкально-поэтические традиции: содержание, образная сфера и музыкальный язык.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УЧЕБНО-ТЕМАТИЧЕСКИЙ ПЛАН</w:t>
      </w:r>
    </w:p>
    <w:p w:rsidR="00B64016" w:rsidRPr="00D30962" w:rsidRDefault="00B64016" w:rsidP="0086097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класс (34 ч)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Россия — Родина моя (3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Мелодия. Здравствуй, Родина моя! Моя Россия. Гимн России.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Музыкальный пейзаж. Образы родной природы в музыке русских композиторов.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личительная черта русской музыки. Средства музы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кальной выразительности. Государственные символы России (флаг, герб, гимн). Гимн — главная песня на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шей Родины. Художественные символы России (Мос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ковский Кремль, храм Христа Спасителя, Большой театр).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Рассвет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на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Москве-реке.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Вступление к опере «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Хованщина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М. Мусоргский.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Гимн России.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Александров, слова С. Михалко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Патриотическая песня.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 Глинка, слова А.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Машистова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Здравствуй,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Родина моя!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Чичков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 К.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Ибряева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Моя Россия.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Струве, слова Н. Со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ловьевой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День, полный событий (6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Музыкальные инструменты. Природа и музыка. Прогулка. Танцы, танцы, танцы... Эти разные марши. Звучащие картины. Расскажи сказку. Колыбельные. Мама.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Мир ребенка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музыкальных интонациях, темах и образах детских пьес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П.Чайковского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С. Прокофь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ева. Музыкальные инструменты: фортепиано — его выразительные возможности.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танцеваль-ность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передаче содержания и эмоцио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нального строя музыкальных сочинений. Природа, детские игры и забавы, сказка в музыке. Колыбель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песни. Своеобразие музыкального языка компо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зиторов, сходство и различие.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Обобщающий урок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четверти.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Детский альбом.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Пьесы.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Чайковский;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Детс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  <w:t xml:space="preserve">кая музыка.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Пьесы. С. Прокофьев;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Прогулка.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сюиты «Картин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с выставки». М. Мусоргский.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lastRenderedPageBreak/>
        <w:t xml:space="preserve">Начинаем перепляс.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вокального цикла «Пять песен для детей». С. Соснин, слова П. Синявского;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Сонная песенка.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Паулс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И.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Ласманиса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Спят усталые игрушки.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Островский, слова 3. Петровой;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Ай-я, </w:t>
      </w:r>
      <w:proofErr w:type="spellStart"/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жу-жу</w:t>
      </w:r>
      <w:proofErr w:type="spellEnd"/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латышская народная пес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ня;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Колыбельная Медведицы.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мультфильма «Ум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ка». Е.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Крылатов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Ю. Яковлева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«0 России петь — что стремиться в храм» (7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Великий колокольный звон.  Звучащие картины. Святые земли Русской. Александр Невский. Сергий Радонежский.  Молитва.  С Рождеством Христовым! Рождество Христово.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Колокольные звоны России; набат, трезвон, бла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говест. Музыкальный пейзаж. Святые земли Русской: князь Александр Невский, преподобный Сергий Ра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донежский. Воплощение их образов в музыке различ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жанров: народные песнопения, кантата. Жанр молитвы, хорала. Праздники Русской православной церкви. Рождество Христово. Рождественские песно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пения и колядки. Музыка на новогоднем празднике.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Обобщающий урок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II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четверти.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Великий колокольный звон.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оперы «Борис Го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дунов». М. Мусоргский.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Песня об Александре Невском; Вставайте, лю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  <w:t xml:space="preserve">ди русские.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кантаты «Александр Невский». С. Про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кофьев.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Народные песнопения о Сергии Радонежском. Утренняя молитва; В церкви.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 Чайковский.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Вечерняя песня.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Тома, слова К. Ушинского.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Добрый тебе вечер; Рождественское чудо,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славянские песнопения;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Рождественская </w:t>
      </w:r>
      <w:proofErr w:type="spellStart"/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песенка.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музыка П. Синявского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Гори, гори ясно, чтобы не погасло! (2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Русские народные инструменты. Плясовые наигры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ши. Разыграй песню. Выходили красны девицы. Боя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ре, а мы к вам пришли. Музыка в народном стиле. Сочини песенку. Проводы зимы. Встреча весны.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Фольклор — народная мудрость. Оркестр русских народных инструментов. Мотив, напев, наигрыш. Ва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риации в русской народной музыке. Ритмическая пар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титура. Традиции народного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музицирования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Обряды и праздники русского народа: проводы зимы (Масле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ница), встреча весны. Песня-игра, песня-диалог, пес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ня-хоровод. Народные песенки,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заклички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Светит месяц; Камаринская,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плясовые наиг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рыши.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Наигрыш.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Шнитке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Выходили красны девицы; Бояре, а мы к вам пришли,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русские народные песни.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Ходит месяц над лугами.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Прокофьев.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Камаринская.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Чайковский.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Прибаутки.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Комраков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народные;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Ре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  <w:t xml:space="preserve">ченька.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Абрамов, слова Е. Карасева.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Масленичные песенки; Песенки-</w:t>
      </w:r>
      <w:proofErr w:type="spellStart"/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заклички</w:t>
      </w:r>
      <w:proofErr w:type="spellEnd"/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, игры, хороводы.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lastRenderedPageBreak/>
        <w:t>В музыкальном театре (5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Сказка будет впереди. Детский музыкальный театр. Театр оперы и балета. Волшебная палочка. Опера «Руслан и Людмила». Сцены из оперы. Какое чуд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мгновенье! Увертюра. Финал.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Многообразие сюжетов и образов музыкального спектакля. Детский музыкальный театр: опера и ба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лет.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опере и балете. Симфонический оркестр. Роль дирижера, режиссера, художника в создании музыкального спек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такля. Элементы оперного и балетного спектаклей. Увертюра. Сцены из оперы «Руслан и Людмила». Му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зыкальные темы — характеристики главных действую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 лиц. Финал.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Волк и семеро козлят.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Опера-сказка (фрагмен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ты). М. Коваль;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Золушка.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Балет (фрагменты). С. Прокофьев.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Марш.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оперы «Любовь к трем апельсинам». С. Прокофьев;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Марш.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балета «Щелкунчик». П. Чайковский.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Руслан и Людмила.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 (фрагменты). М. Глинка.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Песня-спор.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телефильма «Новогодние приклю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чения Маши и Вити». Ген. Гладков, слова В. Лугового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 концертном зале (5 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Симфоническая сказка «Петя и Волк».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Жанровое  многообразие   инструментальной 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симфонической музыки. Симфоническая сказка «Пе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тя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волк» С. Прокофьева: тембры инструментов и различных групп    инструментов симфонического ор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кестра. Партитура.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Обобщающий урок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III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четверти.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 с выставки. Музыкальное впечатление. Звучит нестареющий Моцарт! Симфония № 40. Увер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тюра.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Музыкальная живопись. «Картинки с выставки» М.   Мусоргского.   Жанры   симфонической   музыки: увертюра, симфония. Симфония № 40 соль минор В.-А. Моцарта. Увертюра к опере «Свадьба Фигаро». Взаимодействие тем-образов: повтор, контраст. Выра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зительность   и   изобразительность   образов   музыки В.-А. Моцарта, М. Мусоргского.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Петя  и  волк.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Симфоническая сказка.  С.  Про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кофьев.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Картинки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выставки.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Пьесы из фортепианной сюиты. М. Мусоргский.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Симфония № 40.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Экспозиция 1-й части. В.-А. Мо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царт;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Увертюра.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опере «Свадьба Фигаро». В.-А. Мо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царт;  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Увертюра.  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 опере  «Руслан   и  Людмила». М. Глинка.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Песня о картинах.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Ген. Гладков, слова А. Кушнера</w:t>
      </w:r>
    </w:p>
    <w:p w:rsidR="00B64016" w:rsidRPr="00D30962" w:rsidRDefault="00B64016" w:rsidP="008609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Чтоб музыкантом быть, так надобно уменье… (6ч)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Волшебный    цветик-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семицветик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 Музыкальные инструменты. Музыкальные инструменты. И всё это — Бах! Всё в движении. Тройка. Попутная песня. Му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зыка учит людей понимать друг друга. Два лада. Ле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генда. Природа и музыка. Весна. Осень. Печаль моя светла. Первый. Мир композитора. Могут ли иссяк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нуть мелодии?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Раскрываются следующие содержательные ли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нии.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Композитор — исполнитель — слушатель. Инто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национная природа музыки. Музыкальная речь и музыкальный язык. Музыкальные инструменты (орган). Выразительность и изобразительность музыки. Жанры музыки. Сочинения И.-С. Баха, М. Глинки, В.-А. Моцарта, Г. Свиридова, Д.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Кабалевского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зыкальные и живописные пейзажи (мелодия — рису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нок, лад — цвет). Международный конкурс исполни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телей им. П.И. Чайковского в Москве. Темы, сюже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и образы музыки С. Прокофьева, П. Чайковского.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Обобщающий урок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IV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четверти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заключи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тельный урок-концерт.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Примерный музыкальный материал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Волынка; Менуэт.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«Нотной тетради Анны Магдалены Бах»;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Менуэт.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Сюиты № 2;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За рекою старый дом,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русский текст Д.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Тонского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Токката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 минор для органа;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Хорал; Ария.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Сюиты № 2. И.-С. Бах.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Весенняя.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В.-А. Моцарт, слова И.-Ф.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Овербек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пер. Т. Сикорской;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Колыбельная.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Флис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В.-А. Моцарт, русский текст С. Свириденко.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Попутная; Жаворонок.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Глинка, слова Н. Ку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кольника;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Песня жаворонка.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 Чайковский.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Кон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  <w:t xml:space="preserve">церт для фортепиано с оркестром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№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1.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1-я (фрагменты). П. Чайковский.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Тройка; Весна; Осень.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Музыкальных иллюст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раций к повести А. Пушкина «Метель». Г. Свиридов.</w:t>
      </w:r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Кавалерийская;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Клоуны;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Карусель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(слова И.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Рахилло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Д.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Кабалевский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4016" w:rsidRPr="00D30962" w:rsidRDefault="00B64016" w:rsidP="0086097C">
      <w:pPr>
        <w:keepNext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Музыкант.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Зарицкая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В. Орлова;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Пусть всегда будет солнце.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Островский, слова Л.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Оша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нина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Сказки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гуляют по свету.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 Птичкин, слова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Пляцковского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Это очень интересно; Пони.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Никитин, слова </w:t>
      </w:r>
      <w:r w:rsidRPr="00D309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Ю. </w:t>
      </w:r>
      <w:proofErr w:type="spellStart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Мориц</w:t>
      </w:r>
      <w:proofErr w:type="spellEnd"/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До чего же груст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softHyphen/>
        <w:t xml:space="preserve">но.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вокального цикла «Пять песен для детей». С. Соснин, слова П. Синявского; </w:t>
      </w:r>
      <w:r w:rsidRPr="00D3096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Старый добрый клавесин. </w:t>
      </w:r>
      <w:r w:rsidRPr="00D30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Й. Гайдн, русский текст П. Синявского;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B64016" w:rsidRPr="00D30962" w:rsidRDefault="00B64016" w:rsidP="0086097C">
      <w:pPr>
        <w:keepNext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Тематическое планирование</w:t>
      </w:r>
    </w:p>
    <w:tbl>
      <w:tblPr>
        <w:tblpPr w:leftFromText="180" w:rightFromText="180" w:vertAnchor="text" w:horzAnchor="margin" w:tblpY="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5902"/>
        <w:gridCol w:w="3180"/>
        <w:gridCol w:w="3482"/>
      </w:tblGrid>
      <w:tr w:rsidR="0086097C" w:rsidRPr="00D30962" w:rsidTr="0086097C">
        <w:trPr>
          <w:trHeight w:val="339"/>
        </w:trPr>
        <w:tc>
          <w:tcPr>
            <w:tcW w:w="727" w:type="dxa"/>
            <w:vMerge w:val="restart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02" w:type="dxa"/>
            <w:vMerge w:val="restart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6097C" w:rsidRPr="00D30962" w:rsidTr="0086097C">
        <w:trPr>
          <w:trHeight w:val="345"/>
        </w:trPr>
        <w:tc>
          <w:tcPr>
            <w:tcW w:w="727" w:type="dxa"/>
            <w:vMerge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02" w:type="dxa"/>
            <w:vMerge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Рабочая программа</w:t>
            </w:r>
          </w:p>
        </w:tc>
      </w:tr>
      <w:tr w:rsidR="0086097C" w:rsidRPr="00D30962" w:rsidTr="0086097C">
        <w:trPr>
          <w:trHeight w:val="386"/>
        </w:trPr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– Родина моя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97C" w:rsidRPr="00D30962" w:rsidTr="0086097C">
        <w:trPr>
          <w:trHeight w:val="267"/>
        </w:trPr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День, полный событий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6097C" w:rsidRPr="00D30962" w:rsidTr="0086097C"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России петь – что стремиться в храм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6097C" w:rsidRPr="00D30962" w:rsidTr="0086097C"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Гори, гори ясно, чтобы не погасло!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6097C" w:rsidRPr="00D30962" w:rsidTr="0086097C"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музыкальном театре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6097C" w:rsidRPr="00D30962" w:rsidTr="0086097C">
        <w:trPr>
          <w:trHeight w:val="340"/>
        </w:trPr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концертном зале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6097C" w:rsidRPr="00D30962" w:rsidTr="0086097C"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музыкантом быть, так надобно уменье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6097C" w:rsidRPr="00D30962" w:rsidTr="0086097C">
        <w:trPr>
          <w:trHeight w:val="101"/>
        </w:trPr>
        <w:tc>
          <w:tcPr>
            <w:tcW w:w="727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keepNext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2" w:type="dxa"/>
            <w:vAlign w:val="center"/>
          </w:tcPr>
          <w:p w:rsidR="0086097C" w:rsidRPr="00D30962" w:rsidRDefault="0086097C" w:rsidP="008609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Итого</w:t>
            </w:r>
          </w:p>
        </w:tc>
        <w:tc>
          <w:tcPr>
            <w:tcW w:w="3180" w:type="dxa"/>
            <w:tcBorders>
              <w:right w:val="single" w:sz="4" w:space="0" w:color="auto"/>
            </w:tcBorders>
            <w:vAlign w:val="center"/>
          </w:tcPr>
          <w:p w:rsidR="0086097C" w:rsidRPr="00D30962" w:rsidRDefault="0086097C" w:rsidP="008609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 ч.</w:t>
            </w:r>
          </w:p>
        </w:tc>
        <w:tc>
          <w:tcPr>
            <w:tcW w:w="3482" w:type="dxa"/>
            <w:tcBorders>
              <w:left w:val="single" w:sz="4" w:space="0" w:color="auto"/>
            </w:tcBorders>
            <w:vAlign w:val="center"/>
          </w:tcPr>
          <w:p w:rsidR="0086097C" w:rsidRPr="00D30962" w:rsidRDefault="0086097C" w:rsidP="0086097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</w:tbl>
    <w:p w:rsidR="00B64016" w:rsidRPr="00D30962" w:rsidRDefault="00B64016" w:rsidP="0086097C">
      <w:pPr>
        <w:keepNext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016" w:rsidRPr="00D30962" w:rsidRDefault="00B64016" w:rsidP="0086097C">
      <w:pPr>
        <w:spacing w:after="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B79" w:rsidRPr="00D30962" w:rsidRDefault="00860B79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Календарно-тематическое планирование.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1"/>
        <w:gridCol w:w="565"/>
        <w:gridCol w:w="848"/>
        <w:gridCol w:w="859"/>
        <w:gridCol w:w="1899"/>
        <w:gridCol w:w="2581"/>
        <w:gridCol w:w="2030"/>
        <w:gridCol w:w="1924"/>
        <w:gridCol w:w="1605"/>
        <w:gridCol w:w="1924"/>
      </w:tblGrid>
      <w:tr w:rsidR="00860B79" w:rsidRPr="00D30962" w:rsidTr="00E4199A">
        <w:trPr>
          <w:trHeight w:val="285"/>
        </w:trPr>
        <w:tc>
          <w:tcPr>
            <w:tcW w:w="579" w:type="dxa"/>
            <w:vMerge w:val="restart"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8" w:type="dxa"/>
            <w:vMerge w:val="restart"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1" w:type="dxa"/>
            <w:vMerge w:val="restart"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запл</w:t>
            </w:r>
            <w:proofErr w:type="spellEnd"/>
          </w:p>
        </w:tc>
        <w:tc>
          <w:tcPr>
            <w:tcW w:w="890" w:type="dxa"/>
            <w:vMerge w:val="restart"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837" w:type="dxa"/>
            <w:vMerge w:val="restart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639" w:type="dxa"/>
            <w:vMerge w:val="restart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7362" w:type="dxa"/>
            <w:gridSpan w:val="4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860B79" w:rsidRPr="00D30962" w:rsidTr="00E4199A">
        <w:trPr>
          <w:trHeight w:val="270"/>
        </w:trPr>
        <w:tc>
          <w:tcPr>
            <w:tcW w:w="579" w:type="dxa"/>
            <w:vMerge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vMerge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vMerge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vMerge/>
          </w:tcPr>
          <w:p w:rsidR="00860B79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vMerge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vMerge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</w:t>
            </w:r>
            <w:proofErr w:type="spellEnd"/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</w:p>
        </w:tc>
        <w:tc>
          <w:tcPr>
            <w:tcW w:w="1744" w:type="dxa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</w:t>
            </w:r>
            <w:proofErr w:type="spellEnd"/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</w:p>
        </w:tc>
        <w:tc>
          <w:tcPr>
            <w:tcW w:w="1627" w:type="dxa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</w:t>
            </w:r>
            <w:proofErr w:type="spellEnd"/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тивные</w:t>
            </w:r>
            <w:proofErr w:type="spellEnd"/>
          </w:p>
        </w:tc>
        <w:tc>
          <w:tcPr>
            <w:tcW w:w="1906" w:type="dxa"/>
          </w:tcPr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Личност</w:t>
            </w:r>
            <w:proofErr w:type="spellEnd"/>
          </w:p>
          <w:p w:rsidR="00860B79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</w:p>
        </w:tc>
      </w:tr>
      <w:tr w:rsidR="00860B79" w:rsidRPr="00D30962" w:rsidTr="00E4199A">
        <w:tc>
          <w:tcPr>
            <w:tcW w:w="579" w:type="dxa"/>
          </w:tcPr>
          <w:p w:rsidR="0086097C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" w:type="dxa"/>
          </w:tcPr>
          <w:p w:rsidR="0086097C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860B79" w:rsidP="00860B7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i/>
                <w:sz w:val="24"/>
                <w:szCs w:val="24"/>
              </w:rPr>
              <w:t xml:space="preserve">            </w:t>
            </w:r>
            <w:r w:rsidRPr="00D30962">
              <w:rPr>
                <w:rFonts w:ascii="Times New Roman" w:hAnsi="Times New Roman" w:cs="Times New Roman"/>
                <w:i/>
                <w:sz w:val="24"/>
                <w:szCs w:val="24"/>
              </w:rPr>
              <w:t>Россия – Родина  моя (3ч</w:t>
            </w:r>
            <w:r w:rsidRPr="00D309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  <w:r w:rsidRPr="00D30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0962">
              <w:rPr>
                <w:rFonts w:ascii="Times New Roman" w:hAnsi="Times New Roman" w:cs="Times New Roman"/>
                <w:sz w:val="24"/>
                <w:szCs w:val="24"/>
              </w:rPr>
              <w:t>Мелодия.</w:t>
            </w:r>
          </w:p>
        </w:tc>
        <w:tc>
          <w:tcPr>
            <w:tcW w:w="2639" w:type="dxa"/>
          </w:tcPr>
          <w:p w:rsidR="00860B79" w:rsidRPr="00D30962" w:rsidRDefault="00860B79" w:rsidP="00860B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1.Систематизировать слуховой опыт учащихся в умении определять песенное начало произведений.</w:t>
            </w:r>
          </w:p>
          <w:p w:rsidR="00860B79" w:rsidRPr="00D30962" w:rsidRDefault="00860B79" w:rsidP="00860B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2.Учить осознанному и эмоциональному восприятию музыки.</w:t>
            </w:r>
          </w:p>
          <w:p w:rsidR="0086097C" w:rsidRPr="00D30962" w:rsidRDefault="00860B79" w:rsidP="00860B7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3.Учить детей слышать и оценивать собственное исполнение</w:t>
            </w:r>
          </w:p>
        </w:tc>
        <w:tc>
          <w:tcPr>
            <w:tcW w:w="2085" w:type="dxa"/>
          </w:tcPr>
          <w:p w:rsidR="0086097C" w:rsidRPr="00D30962" w:rsidRDefault="00860B79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</w:t>
            </w:r>
            <w:r w:rsidRPr="00D30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860B79" w:rsidP="00860B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усилию</w:t>
            </w:r>
          </w:p>
        </w:tc>
        <w:tc>
          <w:tcPr>
            <w:tcW w:w="1627" w:type="dxa"/>
          </w:tcPr>
          <w:p w:rsidR="00860B79" w:rsidRPr="00D30962" w:rsidRDefault="00860B79" w:rsidP="00860B7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общении с учителем</w:t>
            </w:r>
          </w:p>
          <w:p w:rsidR="0086097C" w:rsidRPr="00D30962" w:rsidRDefault="00860B79" w:rsidP="00860B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слушать и </w:t>
            </w: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06" w:type="dxa"/>
          </w:tcPr>
          <w:p w:rsidR="00860B79" w:rsidRPr="00D30962" w:rsidRDefault="00860B79" w:rsidP="00860B7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860B79" w:rsidRPr="00D30962" w:rsidRDefault="00860B79" w:rsidP="00860B7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860B79" w:rsidRPr="00D30962" w:rsidRDefault="00860B79" w:rsidP="00860B7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отношения </w:t>
            </w:r>
          </w:p>
          <w:p w:rsidR="0086097C" w:rsidRPr="00D30962" w:rsidRDefault="00860B79" w:rsidP="00860B7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к учению</w:t>
            </w:r>
          </w:p>
        </w:tc>
      </w:tr>
      <w:tr w:rsidR="00860B79" w:rsidRPr="00D30962" w:rsidTr="00E4199A">
        <w:tc>
          <w:tcPr>
            <w:tcW w:w="579" w:type="dxa"/>
          </w:tcPr>
          <w:p w:rsidR="0086097C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604A1F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Здравствуй, Родина моя!</w:t>
            </w:r>
          </w:p>
        </w:tc>
        <w:tc>
          <w:tcPr>
            <w:tcW w:w="2639" w:type="dxa"/>
          </w:tcPr>
          <w:p w:rsidR="00604A1F" w:rsidRPr="00D30962" w:rsidRDefault="00604A1F" w:rsidP="00604A1F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1.Понять, что тему Родины композиторы раскрывают по-разному. 2.Создание в классе атмосферы «концертного зала».</w:t>
            </w:r>
          </w:p>
          <w:p w:rsidR="0086097C" w:rsidRPr="00D30962" w:rsidRDefault="00604A1F" w:rsidP="00604A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3.Побудить к выразительному исполнению</w:t>
            </w:r>
          </w:p>
        </w:tc>
        <w:tc>
          <w:tcPr>
            <w:tcW w:w="2085" w:type="dxa"/>
          </w:tcPr>
          <w:p w:rsidR="0086097C" w:rsidRPr="00D30962" w:rsidRDefault="000D2563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0D2563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0D2563" w:rsidRPr="00D30962" w:rsidRDefault="000D2563" w:rsidP="000D2563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0D2563" w:rsidRPr="00D30962" w:rsidRDefault="000D2563" w:rsidP="000D25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  <w:p w:rsidR="000D2563" w:rsidRPr="00D30962" w:rsidRDefault="000D2563" w:rsidP="000D25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097C" w:rsidRPr="00D30962" w:rsidRDefault="0086097C" w:rsidP="000D2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0D2563" w:rsidRPr="00D30962" w:rsidRDefault="000D2563" w:rsidP="000D2563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D2563" w:rsidRPr="00D30962" w:rsidRDefault="000D2563" w:rsidP="000D2563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D2563" w:rsidRPr="00D30962" w:rsidRDefault="000D2563" w:rsidP="000D2563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0D2563" w:rsidRPr="00D30962" w:rsidRDefault="000D2563" w:rsidP="000D25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  <w:p w:rsidR="0086097C" w:rsidRPr="00D30962" w:rsidRDefault="0086097C" w:rsidP="000D25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0B79" w:rsidRPr="00D30962" w:rsidTr="00E4199A">
        <w:tc>
          <w:tcPr>
            <w:tcW w:w="579" w:type="dxa"/>
          </w:tcPr>
          <w:p w:rsidR="0086097C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0D2563" w:rsidP="000D256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Гимн России</w:t>
            </w:r>
          </w:p>
        </w:tc>
        <w:tc>
          <w:tcPr>
            <w:tcW w:w="2639" w:type="dxa"/>
          </w:tcPr>
          <w:p w:rsidR="00011FBB" w:rsidRPr="00D30962" w:rsidRDefault="00011FBB" w:rsidP="00011FBB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Понять значение гимна для страны.</w:t>
            </w:r>
          </w:p>
          <w:p w:rsidR="00011FBB" w:rsidRPr="00D30962" w:rsidRDefault="00011FBB" w:rsidP="00011FBB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2.Воспитание чувства патриотизма.</w:t>
            </w:r>
          </w:p>
          <w:p w:rsidR="0086097C" w:rsidRPr="00D30962" w:rsidRDefault="00011FBB" w:rsidP="00011FBB">
            <w:pPr>
              <w:ind w:firstLine="7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3.Накопление </w:t>
            </w:r>
            <w:proofErr w:type="spellStart"/>
            <w:r w:rsidRPr="00D30962">
              <w:rPr>
                <w:sz w:val="24"/>
                <w:szCs w:val="24"/>
              </w:rPr>
              <w:t>слушательского</w:t>
            </w:r>
            <w:proofErr w:type="spellEnd"/>
            <w:r w:rsidRPr="00D30962">
              <w:rPr>
                <w:sz w:val="24"/>
                <w:szCs w:val="24"/>
              </w:rPr>
              <w:t xml:space="preserve"> опыта.</w:t>
            </w:r>
          </w:p>
        </w:tc>
        <w:tc>
          <w:tcPr>
            <w:tcW w:w="2085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</w:t>
            </w:r>
            <w:r w:rsidRPr="00D30962">
              <w:rPr>
                <w:sz w:val="24"/>
                <w:szCs w:val="24"/>
              </w:rPr>
              <w:lastRenderedPageBreak/>
              <w:t>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к учению</w:t>
            </w:r>
          </w:p>
        </w:tc>
      </w:tr>
      <w:tr w:rsidR="00860B79" w:rsidRPr="00D30962" w:rsidTr="00E4199A">
        <w:tc>
          <w:tcPr>
            <w:tcW w:w="579" w:type="dxa"/>
          </w:tcPr>
          <w:p w:rsidR="0086097C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011FBB" w:rsidP="0086097C">
            <w:pPr>
              <w:rPr>
                <w:b/>
                <w:i/>
                <w:sz w:val="24"/>
                <w:szCs w:val="24"/>
              </w:rPr>
            </w:pPr>
            <w:r w:rsidRPr="00D30962">
              <w:rPr>
                <w:b/>
                <w:i/>
                <w:sz w:val="24"/>
                <w:szCs w:val="24"/>
              </w:rPr>
              <w:t>День ,  полный  событий.(6ч)</w:t>
            </w:r>
          </w:p>
          <w:p w:rsidR="00011FBB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Музыкальные инструменты.</w:t>
            </w:r>
          </w:p>
        </w:tc>
        <w:tc>
          <w:tcPr>
            <w:tcW w:w="2639" w:type="dxa"/>
          </w:tcPr>
          <w:p w:rsidR="00011FBB" w:rsidRPr="00D30962" w:rsidRDefault="00011FBB" w:rsidP="00011FBB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1.Познакомить с детской музыкой Чайковского и Прокофьева.</w:t>
            </w:r>
          </w:p>
          <w:p w:rsidR="00011FBB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2.Сопоставить контрастные пьесы и произведения с одинаковыми названиями. 3.Воспитание грамотного слушателя.</w:t>
            </w:r>
          </w:p>
          <w:p w:rsidR="0086097C" w:rsidRPr="00D30962" w:rsidRDefault="0086097C" w:rsidP="00011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011FBB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 Умение слушать и вступать в диалог</w:t>
            </w:r>
          </w:p>
          <w:p w:rsidR="0086097C" w:rsidRPr="00D30962" w:rsidRDefault="0086097C" w:rsidP="00011F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86097C" w:rsidRPr="00D30962" w:rsidRDefault="00011FBB" w:rsidP="00011F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</w:tr>
      <w:tr w:rsidR="00860B79" w:rsidRPr="00D30962" w:rsidTr="00E4199A">
        <w:tc>
          <w:tcPr>
            <w:tcW w:w="579" w:type="dxa"/>
          </w:tcPr>
          <w:p w:rsidR="0086097C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011FBB" w:rsidP="00011F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Природа и музыка.</w:t>
            </w:r>
          </w:p>
        </w:tc>
        <w:tc>
          <w:tcPr>
            <w:tcW w:w="2639" w:type="dxa"/>
          </w:tcPr>
          <w:p w:rsidR="00011FBB" w:rsidRPr="00D30962" w:rsidRDefault="00011FBB" w:rsidP="00011F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1.Систематизировать слуховой опыт учащихся в умении различать выразительные средства музыки.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2.Учить осознанному и эмоциональному восприятию музыки</w:t>
            </w:r>
          </w:p>
        </w:tc>
        <w:tc>
          <w:tcPr>
            <w:tcW w:w="2085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011FBB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общении с учителем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11FBB" w:rsidRPr="00D30962" w:rsidRDefault="00011FBB" w:rsidP="00011FBB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</w:tr>
      <w:tr w:rsidR="00860B79" w:rsidRPr="00D30962" w:rsidTr="00E4199A"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Танцы, танцы, танцы.</w:t>
            </w:r>
          </w:p>
        </w:tc>
        <w:tc>
          <w:tcPr>
            <w:tcW w:w="2639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1.Развивать ритмический слух. 2.Расширять представление детей о танцевальном многообразии. 3.Выявить характерные особенности в прослушанной музыке</w:t>
            </w:r>
          </w:p>
        </w:tc>
        <w:tc>
          <w:tcPr>
            <w:tcW w:w="2085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E4199A" w:rsidRPr="00D30962" w:rsidRDefault="00E4199A" w:rsidP="00E41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общении с учителем</w:t>
            </w:r>
          </w:p>
          <w:p w:rsidR="0086097C" w:rsidRPr="00D30962" w:rsidRDefault="00E4199A" w:rsidP="00E419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к учению</w:t>
            </w:r>
          </w:p>
        </w:tc>
      </w:tr>
      <w:tr w:rsidR="00860B79" w:rsidRPr="00D30962" w:rsidTr="00E4199A">
        <w:trPr>
          <w:trHeight w:val="135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8" w:type="dxa"/>
          </w:tcPr>
          <w:p w:rsidR="0086097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81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86097C" w:rsidRPr="00D30962" w:rsidRDefault="0086097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Эти разные марши</w:t>
            </w:r>
          </w:p>
        </w:tc>
        <w:tc>
          <w:tcPr>
            <w:tcW w:w="2639" w:type="dxa"/>
          </w:tcPr>
          <w:p w:rsidR="00E4199A" w:rsidRPr="00D30962" w:rsidRDefault="00E4199A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1.Осмысление детьми разнообразия музыки для ходьбы.</w:t>
            </w:r>
          </w:p>
          <w:p w:rsidR="00E4199A" w:rsidRPr="00D30962" w:rsidRDefault="00E4199A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2.Накопление детьми интонационно-слухового опыта.</w:t>
            </w:r>
          </w:p>
          <w:p w:rsidR="0086097C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3.Сравнение музыки Чайковского и Прокофьева.</w:t>
            </w:r>
          </w:p>
        </w:tc>
        <w:tc>
          <w:tcPr>
            <w:tcW w:w="2085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86097C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86097C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011FBB" w:rsidRPr="00D30962" w:rsidRDefault="00011FBB" w:rsidP="00011FB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86097C" w:rsidRPr="00D30962" w:rsidRDefault="00011FBB" w:rsidP="00011F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к учению</w:t>
            </w:r>
          </w:p>
        </w:tc>
      </w:tr>
      <w:tr w:rsidR="009E23AE" w:rsidRPr="00D30962" w:rsidTr="00E4199A">
        <w:trPr>
          <w:trHeight w:val="240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8" w:type="dxa"/>
          </w:tcPr>
          <w:p w:rsidR="009E23AE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81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Расскажи сказку. Колыбельная. Мама.</w:t>
            </w:r>
          </w:p>
        </w:tc>
        <w:tc>
          <w:tcPr>
            <w:tcW w:w="2639" w:type="dxa"/>
          </w:tcPr>
          <w:p w:rsidR="00E4199A" w:rsidRPr="00D30962" w:rsidRDefault="00E4199A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выразительную сторону вольного исполнения.</w:t>
            </w:r>
          </w:p>
          <w:p w:rsidR="009E23AE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>2.Определить значение музыки в отражении различных явлений жизни.</w:t>
            </w:r>
          </w:p>
        </w:tc>
        <w:tc>
          <w:tcPr>
            <w:tcW w:w="2085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</w:t>
            </w:r>
            <w:r w:rsidRPr="00D30962">
              <w:rPr>
                <w:sz w:val="24"/>
                <w:szCs w:val="24"/>
              </w:rPr>
              <w:lastRenderedPageBreak/>
              <w:t>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форме сличения </w:t>
            </w:r>
            <w:r w:rsidRPr="00D30962">
              <w:rPr>
                <w:sz w:val="24"/>
                <w:szCs w:val="24"/>
              </w:rPr>
              <w:lastRenderedPageBreak/>
              <w:t>способа действия и его результата с заданным эталоном</w:t>
            </w:r>
          </w:p>
        </w:tc>
        <w:tc>
          <w:tcPr>
            <w:tcW w:w="1627" w:type="dxa"/>
          </w:tcPr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9E23AE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Умение </w:t>
            </w:r>
            <w:r w:rsidRPr="00D30962">
              <w:rPr>
                <w:sz w:val="24"/>
                <w:szCs w:val="24"/>
              </w:rPr>
              <w:lastRenderedPageBreak/>
              <w:t>слушать и вступать в диалог</w:t>
            </w:r>
          </w:p>
        </w:tc>
        <w:tc>
          <w:tcPr>
            <w:tcW w:w="1906" w:type="dxa"/>
          </w:tcPr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Формирование </w:t>
            </w:r>
            <w:r w:rsidRPr="00D30962">
              <w:rPr>
                <w:sz w:val="24"/>
                <w:szCs w:val="24"/>
              </w:rPr>
              <w:lastRenderedPageBreak/>
              <w:t>положительного</w:t>
            </w:r>
          </w:p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23AE" w:rsidRPr="00D30962" w:rsidRDefault="009E23AE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3AE" w:rsidRPr="00D30962" w:rsidTr="00E4199A">
        <w:trPr>
          <w:trHeight w:val="150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98" w:type="dxa"/>
          </w:tcPr>
          <w:p w:rsidR="009E23AE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81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Обобщающий урок</w:t>
            </w:r>
          </w:p>
        </w:tc>
        <w:tc>
          <w:tcPr>
            <w:tcW w:w="2639" w:type="dxa"/>
          </w:tcPr>
          <w:p w:rsidR="00E4199A" w:rsidRPr="00D30962" w:rsidRDefault="00E4199A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умение определять произведение по звучащему фрагменту.</w:t>
            </w:r>
          </w:p>
          <w:p w:rsidR="00E4199A" w:rsidRPr="00D30962" w:rsidRDefault="00E4199A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2.Формировать общие понятия о жанрах.</w:t>
            </w:r>
          </w:p>
          <w:p w:rsidR="009E23AE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3.Продолжить работу над вокально-хоровыми умениями детей.</w:t>
            </w:r>
          </w:p>
        </w:tc>
        <w:tc>
          <w:tcPr>
            <w:tcW w:w="2085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9E23AE" w:rsidRPr="00D30962" w:rsidRDefault="00E4199A" w:rsidP="00E419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E4199A" w:rsidRPr="00D30962" w:rsidRDefault="00E4199A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E4199A" w:rsidRPr="00D30962" w:rsidRDefault="00E4199A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  <w:p w:rsidR="009E23AE" w:rsidRPr="00D30962" w:rsidRDefault="009E23AE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9E23AE" w:rsidRPr="00D30962" w:rsidTr="00E4199A">
        <w:trPr>
          <w:trHeight w:val="111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8" w:type="dxa"/>
          </w:tcPr>
          <w:p w:rsidR="009E23AE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i/>
                <w:sz w:val="24"/>
                <w:szCs w:val="24"/>
              </w:rPr>
              <w:t>О  России  петь – что  стремиться  в  храм(7ч)</w:t>
            </w:r>
            <w:r w:rsidRPr="00D30962">
              <w:rPr>
                <w:b/>
                <w:sz w:val="24"/>
                <w:szCs w:val="24"/>
              </w:rPr>
              <w:t xml:space="preserve"> Великий колокольный звон.</w:t>
            </w:r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1.Рассказать о значении духовной музыки.</w:t>
            </w:r>
          </w:p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2.Расширять слуховой опыт учащихся.</w:t>
            </w:r>
          </w:p>
          <w:p w:rsidR="009E23AE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3.Воспитание любви к Родине, ее истории.</w:t>
            </w:r>
          </w:p>
        </w:tc>
        <w:tc>
          <w:tcPr>
            <w:tcW w:w="2085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</w:t>
            </w:r>
            <w:r w:rsidRPr="00D30962">
              <w:rPr>
                <w:sz w:val="24"/>
                <w:szCs w:val="24"/>
              </w:rPr>
              <w:lastRenderedPageBreak/>
              <w:t>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9E23AE" w:rsidRPr="00D30962" w:rsidRDefault="00F6602C" w:rsidP="00F6602C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форме сличения способа действия и его результата с заданным </w:t>
            </w:r>
            <w:r w:rsidRPr="00D30962">
              <w:rPr>
                <w:sz w:val="24"/>
                <w:szCs w:val="24"/>
              </w:rPr>
              <w:lastRenderedPageBreak/>
              <w:t>эталоном</w:t>
            </w:r>
          </w:p>
        </w:tc>
      </w:tr>
      <w:tr w:rsidR="009E23AE" w:rsidRPr="00D30962" w:rsidTr="00E4199A">
        <w:trPr>
          <w:trHeight w:val="165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98" w:type="dxa"/>
          </w:tcPr>
          <w:p w:rsidR="009E23AE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9E23AE" w:rsidRPr="00D30962" w:rsidRDefault="00E4199A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 xml:space="preserve">Святые земли Русской. Князь А. Невский. </w:t>
            </w:r>
            <w:proofErr w:type="spellStart"/>
            <w:r w:rsidRPr="00D30962">
              <w:rPr>
                <w:b/>
                <w:sz w:val="24"/>
                <w:szCs w:val="24"/>
              </w:rPr>
              <w:t>С.Радонежский</w:t>
            </w:r>
            <w:proofErr w:type="spellEnd"/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1.Рассказать о национальных героях страны.</w:t>
            </w:r>
          </w:p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2.Развивать эмоционально-образное чувство детей.</w:t>
            </w:r>
          </w:p>
          <w:p w:rsidR="009E23AE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3.Расширять </w:t>
            </w:r>
            <w:proofErr w:type="spellStart"/>
            <w:r w:rsidRPr="00D30962">
              <w:rPr>
                <w:sz w:val="24"/>
                <w:szCs w:val="24"/>
              </w:rPr>
              <w:t>слушательский</w:t>
            </w:r>
            <w:proofErr w:type="spellEnd"/>
            <w:r w:rsidRPr="00D30962">
              <w:rPr>
                <w:sz w:val="24"/>
                <w:szCs w:val="24"/>
              </w:rPr>
              <w:t xml:space="preserve"> опыт.</w:t>
            </w:r>
          </w:p>
        </w:tc>
        <w:tc>
          <w:tcPr>
            <w:tcW w:w="2085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9E23AE" w:rsidRPr="00D30962" w:rsidRDefault="00F6602C" w:rsidP="00F6602C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9E23AE" w:rsidRPr="00D30962" w:rsidTr="00E4199A">
        <w:trPr>
          <w:trHeight w:val="270"/>
        </w:trPr>
        <w:tc>
          <w:tcPr>
            <w:tcW w:w="579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8" w:type="dxa"/>
          </w:tcPr>
          <w:p w:rsidR="009E23AE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9E23AE" w:rsidRPr="00D30962" w:rsidRDefault="00E4199A" w:rsidP="00E419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«Утренняя молитва». «В церкви».</w:t>
            </w:r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ассоциативно-образное мышление детей.</w:t>
            </w:r>
          </w:p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2.Формировать чувство стиля музыки Чайковского.</w:t>
            </w:r>
          </w:p>
          <w:p w:rsidR="009E23AE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3.Сравнительный  интонационный анализ 2 пьес.</w:t>
            </w:r>
          </w:p>
        </w:tc>
        <w:tc>
          <w:tcPr>
            <w:tcW w:w="2085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</w:t>
            </w:r>
            <w:r w:rsidRPr="00D30962">
              <w:rPr>
                <w:sz w:val="24"/>
                <w:szCs w:val="24"/>
              </w:rPr>
              <w:lastRenderedPageBreak/>
              <w:t>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9E23AE" w:rsidRPr="00D30962" w:rsidRDefault="00F6602C" w:rsidP="00F6602C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  <w:p w:rsidR="009E23AE" w:rsidRPr="00D30962" w:rsidRDefault="009E23AE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</w:tcPr>
          <w:p w:rsidR="009E23AE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21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«С Рождеством Христовым!»</w:t>
            </w:r>
          </w:p>
        </w:tc>
        <w:tc>
          <w:tcPr>
            <w:tcW w:w="2639" w:type="dxa"/>
          </w:tcPr>
          <w:p w:rsidR="00F6602C" w:rsidRPr="00D30962" w:rsidRDefault="00F6602C" w:rsidP="00AF0FB8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1.Вспомнить историю праздника.</w:t>
            </w:r>
          </w:p>
          <w:p w:rsidR="00F6602C" w:rsidRPr="00D30962" w:rsidRDefault="00F6602C" w:rsidP="00AF0FB8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2.Разучить славянские песнопения, посвященные празднику.</w:t>
            </w:r>
          </w:p>
          <w:p w:rsidR="00F6602C" w:rsidRPr="00D30962" w:rsidRDefault="00F6602C" w:rsidP="00AF0F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93" w:lineRule="exact"/>
              <w:ind w:right="67" w:firstLine="5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3.Развивать исполнительские качества.</w:t>
            </w:r>
          </w:p>
        </w:tc>
        <w:tc>
          <w:tcPr>
            <w:tcW w:w="2085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285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E4199A">
            <w:pPr>
              <w:rPr>
                <w:b/>
                <w:sz w:val="24"/>
                <w:szCs w:val="24"/>
              </w:rPr>
            </w:pPr>
            <w:r w:rsidRPr="00D30962">
              <w:rPr>
                <w:b/>
                <w:sz w:val="24"/>
                <w:szCs w:val="24"/>
              </w:rPr>
              <w:t xml:space="preserve">Русские народные инструменты. Плясовые наигрыши. 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Разыграй песню.</w:t>
            </w:r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исполнительское качество.</w:t>
            </w:r>
          </w:p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2.Научить определять голоса музыкальных инструментов.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любовь к народной музыке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216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 xml:space="preserve">Музыка в народном стиле. Сочини </w:t>
            </w:r>
            <w:r w:rsidRPr="00D30962">
              <w:rPr>
                <w:b/>
                <w:sz w:val="24"/>
                <w:szCs w:val="24"/>
              </w:rPr>
              <w:lastRenderedPageBreak/>
              <w:t>песенку.</w:t>
            </w:r>
          </w:p>
        </w:tc>
        <w:tc>
          <w:tcPr>
            <w:tcW w:w="2639" w:type="dxa"/>
          </w:tcPr>
          <w:p w:rsidR="00F6602C" w:rsidRPr="00D30962" w:rsidRDefault="00F6602C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1.Сопоставить композиторскую музыку с народной.</w:t>
            </w:r>
          </w:p>
          <w:p w:rsidR="00F6602C" w:rsidRPr="00D30962" w:rsidRDefault="00F6602C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2. Разучить народные песенки-прибаутки.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уважение к народным традициям.</w:t>
            </w:r>
          </w:p>
        </w:tc>
        <w:tc>
          <w:tcPr>
            <w:tcW w:w="2085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учебных задач </w:t>
            </w:r>
            <w:r w:rsidRPr="00D30962">
              <w:rPr>
                <w:sz w:val="24"/>
                <w:szCs w:val="24"/>
              </w:rPr>
              <w:lastRenderedPageBreak/>
              <w:t>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F6602C" w:rsidRPr="00D30962" w:rsidRDefault="00F6602C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положительного</w:t>
            </w:r>
          </w:p>
          <w:p w:rsidR="00F6602C" w:rsidRPr="00D30962" w:rsidRDefault="00F6602C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602C" w:rsidRPr="00D30962" w:rsidRDefault="00F6602C" w:rsidP="00E41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F6602C" w:rsidRPr="00D30962" w:rsidRDefault="00F6602C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</w:t>
            </w:r>
            <w:r w:rsidRPr="00D30962">
              <w:rPr>
                <w:sz w:val="24"/>
                <w:szCs w:val="24"/>
              </w:rPr>
              <w:lastRenderedPageBreak/>
              <w:t>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602C" w:rsidRPr="00D30962" w:rsidTr="00E4199A">
        <w:trPr>
          <w:trHeight w:val="18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Обобщающий урок</w:t>
            </w:r>
          </w:p>
        </w:tc>
        <w:tc>
          <w:tcPr>
            <w:tcW w:w="2639" w:type="dxa"/>
          </w:tcPr>
          <w:p w:rsidR="00F6602C" w:rsidRPr="00D30962" w:rsidRDefault="00F6602C" w:rsidP="00E4199A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умение определять произведение по звучащему фрагменту. 2.Формировать общие понятия о жанрах.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3.Продолжить работу над вокальными умениями детей.</w:t>
            </w:r>
          </w:p>
        </w:tc>
        <w:tc>
          <w:tcPr>
            <w:tcW w:w="2085" w:type="dxa"/>
          </w:tcPr>
          <w:p w:rsidR="00F6602C" w:rsidRPr="00D30962" w:rsidRDefault="00F6602C" w:rsidP="00AF0FB8">
            <w:pPr>
              <w:pStyle w:val="a3"/>
              <w:ind w:left="0"/>
              <w:rPr>
                <w:i/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E41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социальной роли ученика.</w:t>
            </w:r>
          </w:p>
          <w:p w:rsidR="00F6602C" w:rsidRPr="00D30962" w:rsidRDefault="00F6602C" w:rsidP="00E41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E419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Calibri" w:hAnsi="Times New Roman" w:cs="Times New Roman"/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E4199A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E419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2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62">
              <w:rPr>
                <w:b/>
                <w:i/>
                <w:sz w:val="24"/>
                <w:szCs w:val="24"/>
              </w:rPr>
              <w:t>Гори,гори</w:t>
            </w:r>
            <w:proofErr w:type="spellEnd"/>
            <w:r w:rsidRPr="00D30962">
              <w:rPr>
                <w:b/>
                <w:i/>
                <w:sz w:val="24"/>
                <w:szCs w:val="24"/>
              </w:rPr>
              <w:t xml:space="preserve">  ясно,  чтобы  не  погасло (2ч)</w:t>
            </w:r>
            <w:r w:rsidRPr="00D30962">
              <w:rPr>
                <w:b/>
                <w:sz w:val="24"/>
                <w:szCs w:val="24"/>
              </w:rPr>
              <w:t xml:space="preserve"> Проводы зимы.</w:t>
            </w:r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1.Рассказать о народных праздниках и их приметах.</w:t>
            </w:r>
          </w:p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2.Расширять эмоционально-смысловой словарь учащихся.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>3. Воспитывать уважение к народным традициям.</w:t>
            </w:r>
          </w:p>
        </w:tc>
        <w:tc>
          <w:tcPr>
            <w:tcW w:w="2085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сравнения, классификации, </w:t>
            </w:r>
            <w:r w:rsidRPr="00D30962">
              <w:rPr>
                <w:sz w:val="24"/>
                <w:szCs w:val="24"/>
              </w:rPr>
              <w:lastRenderedPageBreak/>
              <w:t>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форме сличения способа действия и его результата с </w:t>
            </w:r>
            <w:r w:rsidRPr="00D30962">
              <w:rPr>
                <w:sz w:val="24"/>
                <w:szCs w:val="24"/>
              </w:rPr>
              <w:lastRenderedPageBreak/>
              <w:t>заданным эталоном</w:t>
            </w:r>
          </w:p>
        </w:tc>
      </w:tr>
      <w:tr w:rsidR="00F6602C" w:rsidRPr="00D30962" w:rsidTr="00E4199A">
        <w:trPr>
          <w:trHeight w:val="21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Встреча весны.</w:t>
            </w:r>
          </w:p>
        </w:tc>
        <w:tc>
          <w:tcPr>
            <w:tcW w:w="2639" w:type="dxa"/>
          </w:tcPr>
          <w:p w:rsidR="00F6602C" w:rsidRPr="00D30962" w:rsidRDefault="00F6602C" w:rsidP="00F6602C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1.Формировать знания о значении музыки в жизни человека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2.Развивать исполнительские качества, творческие способности.</w:t>
            </w:r>
          </w:p>
        </w:tc>
        <w:tc>
          <w:tcPr>
            <w:tcW w:w="2085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F6602C" w:rsidP="00F6602C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F6602C" w:rsidP="00F6602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30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i/>
                <w:sz w:val="24"/>
                <w:szCs w:val="24"/>
              </w:rPr>
              <w:t xml:space="preserve">                                            В  музыкальном  театре(5ч)</w:t>
            </w:r>
            <w:r w:rsidRPr="00D30962">
              <w:rPr>
                <w:b/>
                <w:sz w:val="24"/>
                <w:szCs w:val="24"/>
              </w:rPr>
              <w:t xml:space="preserve"> Сказка будет впереди. Детский муз. театр. Опера. Балет.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1.Учить детей понимать муз. драматургию произведения.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2.Развивать творческие способности детей.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любовь к прекрасному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связи, делать </w:t>
            </w:r>
            <w:r w:rsidRPr="00D30962">
              <w:rPr>
                <w:sz w:val="24"/>
                <w:szCs w:val="24"/>
              </w:rPr>
              <w:lastRenderedPageBreak/>
              <w:t>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050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602C" w:rsidRPr="00D30962" w:rsidTr="00E4199A">
        <w:trPr>
          <w:trHeight w:val="24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Театр оперы и балета. Волшебная палочка дирижера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1.Связать жизненные впечатления детей с музыкальными образами в произведениях Чайковского, Глинки, Прокофьева.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2.Уметь определять характер и настроение музыки.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умение вслушиваться в произведение.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26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050B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Опера «Руслан и Людмила». Сцены из оперы. Увертюра. Финал.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1.Охватить целостность увертюры через сравнение разных эмоциональных состояний.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602C" w:rsidRPr="00D30962" w:rsidTr="00E4199A">
        <w:trPr>
          <w:trHeight w:val="135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 xml:space="preserve">Опера «Руслан и Людмила». </w:t>
            </w:r>
            <w:r w:rsidRPr="00D30962">
              <w:rPr>
                <w:b/>
                <w:sz w:val="24"/>
                <w:szCs w:val="24"/>
              </w:rPr>
              <w:lastRenderedPageBreak/>
              <w:t>Сцены из оперы. Увертюра. Финал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1.Охватить целостность увертюры </w:t>
            </w:r>
            <w:r w:rsidRPr="00D30962">
              <w:rPr>
                <w:sz w:val="24"/>
                <w:szCs w:val="24"/>
              </w:rPr>
              <w:lastRenderedPageBreak/>
              <w:t>через сравнение разных эмоциональных состояний.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</w:t>
            </w:r>
            <w:r w:rsidRPr="00D30962">
              <w:rPr>
                <w:sz w:val="24"/>
                <w:szCs w:val="24"/>
              </w:rPr>
              <w:lastRenderedPageBreak/>
              <w:t>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Формирование социальной </w:t>
            </w:r>
            <w:r w:rsidRPr="00D30962">
              <w:rPr>
                <w:sz w:val="24"/>
                <w:szCs w:val="24"/>
              </w:rPr>
              <w:lastRenderedPageBreak/>
              <w:t>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Потребность в общении с </w:t>
            </w:r>
            <w:r w:rsidRPr="00D30962">
              <w:rPr>
                <w:sz w:val="24"/>
                <w:szCs w:val="24"/>
              </w:rPr>
              <w:lastRenderedPageBreak/>
              <w:t>учителем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</w:t>
            </w:r>
            <w:r w:rsidRPr="00D30962">
              <w:rPr>
                <w:sz w:val="24"/>
                <w:szCs w:val="24"/>
              </w:rPr>
              <w:lastRenderedPageBreak/>
              <w:t>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324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Опера «Руслан и Людмила». Сцены из оперы. Увертюра. Финал.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1.Охватить целостность увертюры через сравнение разных эмоциональных состояний.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050B24" w:rsidP="00050B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23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i/>
                <w:sz w:val="24"/>
                <w:szCs w:val="24"/>
              </w:rPr>
              <w:t>В  концертном  зале(5ч)</w:t>
            </w:r>
            <w:r w:rsidRPr="00D30962">
              <w:rPr>
                <w:b/>
                <w:sz w:val="24"/>
                <w:szCs w:val="24"/>
              </w:rPr>
              <w:t xml:space="preserve"> Симфоническая сказка.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1.Расширять знания детей о многообразии муз. жанров.</w:t>
            </w:r>
          </w:p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2.Равивать способность сопереживания муз. </w:t>
            </w:r>
            <w:r w:rsidRPr="00D30962">
              <w:rPr>
                <w:sz w:val="24"/>
                <w:szCs w:val="24"/>
              </w:rPr>
              <w:lastRenderedPageBreak/>
              <w:t>образам.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чуткое отношение к «братьям меньшим».</w:t>
            </w:r>
          </w:p>
        </w:tc>
        <w:tc>
          <w:tcPr>
            <w:tcW w:w="2085" w:type="dxa"/>
          </w:tcPr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сравнения, </w:t>
            </w:r>
            <w:r w:rsidRPr="00D30962">
              <w:rPr>
                <w:sz w:val="24"/>
                <w:szCs w:val="24"/>
              </w:rPr>
              <w:lastRenderedPageBreak/>
              <w:t>классификации, устанавливать причинно-следственные связи, делать обобщения, выводы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Умение слушать и вступать в </w:t>
            </w:r>
            <w:r w:rsidRPr="00D30962">
              <w:rPr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форме сличения способа действия и его </w:t>
            </w:r>
            <w:r w:rsidRPr="00D30962">
              <w:rPr>
                <w:sz w:val="24"/>
                <w:szCs w:val="24"/>
              </w:rPr>
              <w:lastRenderedPageBreak/>
              <w:t>результата с заданным эталоном</w:t>
            </w:r>
          </w:p>
        </w:tc>
      </w:tr>
      <w:tr w:rsidR="00F6602C" w:rsidRPr="00D30962" w:rsidTr="00E4199A">
        <w:trPr>
          <w:trHeight w:val="135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Картинки с выставки. Музыкальное впечатление.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эмоциональное восприятие музыки.</w:t>
            </w:r>
          </w:p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2.Учить позитивно-эмоциональным отношениям.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3.Воспитание в атмосфере добра, любви.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21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050B24" w:rsidRPr="00D30962" w:rsidRDefault="00050B24" w:rsidP="00050B24">
            <w:pPr>
              <w:rPr>
                <w:b/>
                <w:sz w:val="24"/>
                <w:szCs w:val="24"/>
              </w:rPr>
            </w:pPr>
            <w:r w:rsidRPr="00D30962">
              <w:rPr>
                <w:b/>
                <w:sz w:val="24"/>
                <w:szCs w:val="24"/>
              </w:rPr>
              <w:t>Обобщающий урок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Музыкальные  впечатления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jc w:val="both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1.Развивать умение определять произведение по звучащему фрагменту.</w:t>
            </w:r>
          </w:p>
          <w:p w:rsidR="001E3B47" w:rsidRPr="00D30962" w:rsidRDefault="001E3B47" w:rsidP="001E3B47">
            <w:pPr>
              <w:jc w:val="both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2.Формировать общие понятия о жанрах.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3.Продолжить работу над вокальными умениями детей.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Осуществлять для решения учебных задач операции анализа, синтеза, сравнения, классификации, устанавливать причинно-следственные </w:t>
            </w:r>
            <w:r w:rsidRPr="00D30962">
              <w:rPr>
                <w:sz w:val="24"/>
                <w:szCs w:val="24"/>
              </w:rPr>
              <w:lastRenderedPageBreak/>
              <w:t>связи, делать обобщения, выводы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5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050B24" w:rsidRPr="00D30962" w:rsidRDefault="00050B24" w:rsidP="00050B24">
            <w:pPr>
              <w:rPr>
                <w:b/>
                <w:sz w:val="24"/>
                <w:szCs w:val="24"/>
              </w:rPr>
            </w:pPr>
            <w:r w:rsidRPr="00D30962">
              <w:rPr>
                <w:b/>
                <w:sz w:val="24"/>
                <w:szCs w:val="24"/>
              </w:rPr>
              <w:t>«Звучит нестареющий Моцарт».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Симфония №40. Увертюра к опере «Свадьба Фигаро».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1.Продолжить знакомство детей со звучанием </w:t>
            </w:r>
            <w:proofErr w:type="spellStart"/>
            <w:r w:rsidRPr="00D30962">
              <w:rPr>
                <w:sz w:val="24"/>
                <w:szCs w:val="24"/>
              </w:rPr>
              <w:t>симф</w:t>
            </w:r>
            <w:proofErr w:type="spellEnd"/>
            <w:r w:rsidRPr="00D30962">
              <w:rPr>
                <w:sz w:val="24"/>
                <w:szCs w:val="24"/>
              </w:rPr>
              <w:t>. оркестра.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2.Показать значение муз. средств для раскрытия содержания произведения. 3.Развивать слуховую активность детей.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11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8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050B24" w:rsidRPr="00D30962" w:rsidRDefault="00050B24" w:rsidP="00050B24">
            <w:pPr>
              <w:rPr>
                <w:b/>
                <w:sz w:val="24"/>
                <w:szCs w:val="24"/>
              </w:rPr>
            </w:pPr>
            <w:r w:rsidRPr="00D30962">
              <w:rPr>
                <w:b/>
                <w:sz w:val="24"/>
                <w:szCs w:val="24"/>
              </w:rPr>
              <w:t>«Звучит нестареющий Моцарт».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Симфония №40. Увертюра к опере «Свадьба Фигаро».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1.Продолжить знакомство детей со звучанием </w:t>
            </w:r>
            <w:proofErr w:type="spellStart"/>
            <w:r w:rsidRPr="00D30962">
              <w:rPr>
                <w:sz w:val="24"/>
                <w:szCs w:val="24"/>
              </w:rPr>
              <w:t>симф</w:t>
            </w:r>
            <w:proofErr w:type="spellEnd"/>
            <w:r w:rsidRPr="00D30962">
              <w:rPr>
                <w:sz w:val="24"/>
                <w:szCs w:val="24"/>
              </w:rPr>
              <w:t>. оркестра.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2.Показать значение муз. средств для раскрытия содержания произведения. 3.Развивать слуховую активность детей.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1E3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602C" w:rsidRPr="00D30962" w:rsidTr="00E4199A">
        <w:trPr>
          <w:trHeight w:val="153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050B24" w:rsidRPr="00D30962" w:rsidRDefault="00050B24" w:rsidP="00050B24">
            <w:pPr>
              <w:jc w:val="both"/>
              <w:rPr>
                <w:b/>
                <w:sz w:val="24"/>
                <w:szCs w:val="24"/>
              </w:rPr>
            </w:pPr>
            <w:r w:rsidRPr="00D30962">
              <w:rPr>
                <w:b/>
                <w:i/>
                <w:sz w:val="24"/>
                <w:szCs w:val="24"/>
              </w:rPr>
              <w:t xml:space="preserve">                                     </w:t>
            </w:r>
            <w:r w:rsidRPr="00D30962">
              <w:rPr>
                <w:b/>
                <w:i/>
                <w:sz w:val="24"/>
                <w:szCs w:val="24"/>
              </w:rPr>
              <w:lastRenderedPageBreak/>
              <w:t>Чтоб  музыкантом  быть,  так  надобно  уменье(6ч)</w:t>
            </w:r>
            <w:r w:rsidRPr="00D30962">
              <w:rPr>
                <w:b/>
                <w:sz w:val="24"/>
                <w:szCs w:val="24"/>
              </w:rPr>
              <w:t xml:space="preserve"> Волшебный цветик-</w:t>
            </w:r>
            <w:proofErr w:type="spellStart"/>
            <w:r w:rsidRPr="00D30962">
              <w:rPr>
                <w:b/>
                <w:sz w:val="24"/>
                <w:szCs w:val="24"/>
              </w:rPr>
              <w:t>семицветик</w:t>
            </w:r>
            <w:proofErr w:type="spellEnd"/>
            <w:r w:rsidRPr="00D30962">
              <w:rPr>
                <w:b/>
                <w:sz w:val="24"/>
                <w:szCs w:val="24"/>
              </w:rPr>
              <w:t>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И все это – Бах.  Музыкальные инструменты (орган).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1.Закрепить знания о </w:t>
            </w:r>
            <w:r w:rsidRPr="00D30962">
              <w:rPr>
                <w:sz w:val="24"/>
                <w:szCs w:val="24"/>
              </w:rPr>
              <w:lastRenderedPageBreak/>
              <w:t>средствах   музыкальной выразительности. 2. Познакомить с музыкой Баха.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3.Воспитание грамотного слушателя.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</w:t>
            </w:r>
            <w:r w:rsidRPr="00D30962">
              <w:rPr>
                <w:sz w:val="24"/>
                <w:szCs w:val="24"/>
              </w:rPr>
              <w:lastRenderedPageBreak/>
              <w:t>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Формирование </w:t>
            </w:r>
            <w:r w:rsidRPr="00D30962">
              <w:rPr>
                <w:sz w:val="24"/>
                <w:szCs w:val="24"/>
              </w:rPr>
              <w:lastRenderedPageBreak/>
              <w:t>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Потребность </w:t>
            </w:r>
            <w:r w:rsidRPr="00D30962">
              <w:rPr>
                <w:sz w:val="24"/>
                <w:szCs w:val="24"/>
              </w:rPr>
              <w:lastRenderedPageBreak/>
              <w:t>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1E3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lastRenderedPageBreak/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602C" w:rsidRPr="00D30962" w:rsidTr="00E4199A">
        <w:trPr>
          <w:trHeight w:val="255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Все в движении.  Попутная песня</w:t>
            </w:r>
          </w:p>
        </w:tc>
        <w:tc>
          <w:tcPr>
            <w:tcW w:w="2639" w:type="dxa"/>
          </w:tcPr>
          <w:p w:rsidR="001E3B47" w:rsidRPr="00D30962" w:rsidRDefault="001E3B47" w:rsidP="001E3B47">
            <w:pPr>
              <w:jc w:val="both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1.Учить понимать изобразительный язык музыки.</w:t>
            </w:r>
          </w:p>
          <w:p w:rsidR="001E3B47" w:rsidRPr="00D30962" w:rsidRDefault="001E3B47" w:rsidP="001E3B47">
            <w:pPr>
              <w:jc w:val="both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2.Характеризовать своеобразие раскрытия музыкального образа, его эмоциональное состояние, образ-портрет.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грамотного слушателя.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80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Музыка учит людей понимать друг друга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1.Раскрыть </w:t>
            </w:r>
            <w:proofErr w:type="spellStart"/>
            <w:r w:rsidRPr="00D30962">
              <w:rPr>
                <w:sz w:val="24"/>
                <w:szCs w:val="24"/>
              </w:rPr>
              <w:t>слушательские</w:t>
            </w:r>
            <w:proofErr w:type="spellEnd"/>
            <w:r w:rsidRPr="00D30962">
              <w:rPr>
                <w:sz w:val="24"/>
                <w:szCs w:val="24"/>
              </w:rPr>
              <w:t xml:space="preserve"> и исполнительские качества детей.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2.Формировать </w:t>
            </w:r>
            <w:proofErr w:type="spellStart"/>
            <w:r w:rsidRPr="00D30962">
              <w:rPr>
                <w:sz w:val="24"/>
                <w:szCs w:val="24"/>
              </w:rPr>
              <w:lastRenderedPageBreak/>
              <w:t>слушательский</w:t>
            </w:r>
            <w:proofErr w:type="spellEnd"/>
            <w:r w:rsidRPr="00D30962">
              <w:rPr>
                <w:sz w:val="24"/>
                <w:szCs w:val="24"/>
              </w:rPr>
              <w:t xml:space="preserve"> опыт детей.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3.Включить детей в осмысленную певческую деятельность.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Осуществлять для решения учебных задач операции анализа, синтеза, </w:t>
            </w:r>
            <w:r w:rsidRPr="00D30962">
              <w:rPr>
                <w:sz w:val="24"/>
                <w:szCs w:val="24"/>
              </w:rPr>
              <w:lastRenderedPageBreak/>
              <w:t>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Умение слушать и </w:t>
            </w:r>
            <w:r w:rsidRPr="00D30962">
              <w:rPr>
                <w:sz w:val="24"/>
                <w:szCs w:val="24"/>
              </w:rPr>
              <w:lastRenderedPageBreak/>
              <w:t>вступать в диалог</w:t>
            </w:r>
          </w:p>
        </w:tc>
        <w:tc>
          <w:tcPr>
            <w:tcW w:w="1906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 xml:space="preserve">, контроль в форме сличения способа </w:t>
            </w:r>
            <w:r w:rsidRPr="00D30962">
              <w:rPr>
                <w:sz w:val="24"/>
                <w:szCs w:val="24"/>
              </w:rPr>
              <w:lastRenderedPageBreak/>
              <w:t>действия и его результата с заданным эталоном</w:t>
            </w:r>
          </w:p>
        </w:tc>
      </w:tr>
      <w:tr w:rsidR="00F6602C" w:rsidRPr="00D30962" w:rsidTr="00E4199A">
        <w:trPr>
          <w:trHeight w:val="81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Два лада. Природа и музыка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1.Учить детей различать музыкальные лады.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2.Учить заинтересованно слушать, исполнять, обсуждать.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грамотных слушателей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96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Печаль моя светла. Первый.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1.Закрепить знания детей.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2.Познакомить с новым произведением Чайковского.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3.Воспитывать грамотных слушателей.</w:t>
            </w:r>
          </w:p>
        </w:tc>
        <w:tc>
          <w:tcPr>
            <w:tcW w:w="2085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</w:t>
            </w:r>
            <w:r w:rsidRPr="00D30962">
              <w:rPr>
                <w:sz w:val="24"/>
                <w:szCs w:val="24"/>
              </w:rPr>
              <w:lastRenderedPageBreak/>
              <w:t>следственные связи, делать обобщения, выводы.</w:t>
            </w:r>
          </w:p>
        </w:tc>
        <w:tc>
          <w:tcPr>
            <w:tcW w:w="1744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lastRenderedPageBreak/>
              <w:t>Формирование социальной роли ученика.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1E3B47" w:rsidRPr="00D30962" w:rsidRDefault="001E3B47" w:rsidP="001E3B47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1E3B47" w:rsidP="001E3B4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06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F6602C" w:rsidRPr="00D30962" w:rsidTr="00E4199A">
        <w:trPr>
          <w:trHeight w:val="165"/>
        </w:trPr>
        <w:tc>
          <w:tcPr>
            <w:tcW w:w="579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598" w:type="dxa"/>
          </w:tcPr>
          <w:p w:rsidR="00F6602C" w:rsidRPr="00D30962" w:rsidRDefault="001E3B47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309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881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</w:tcPr>
          <w:p w:rsidR="00F6602C" w:rsidRPr="00D30962" w:rsidRDefault="00F6602C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</w:tcPr>
          <w:p w:rsidR="00050B24" w:rsidRPr="00D30962" w:rsidRDefault="00050B24" w:rsidP="00050B24">
            <w:pPr>
              <w:rPr>
                <w:b/>
                <w:sz w:val="24"/>
                <w:szCs w:val="24"/>
              </w:rPr>
            </w:pPr>
            <w:r w:rsidRPr="00D30962">
              <w:rPr>
                <w:b/>
                <w:sz w:val="24"/>
                <w:szCs w:val="24"/>
              </w:rPr>
              <w:t>Мир композитора. Могут ли иссякнуть мелодии?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639" w:type="dxa"/>
          </w:tcPr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1.Повторить изученную ранее музыку.</w:t>
            </w:r>
          </w:p>
          <w:p w:rsidR="00050B24" w:rsidRPr="00D30962" w:rsidRDefault="00050B24" w:rsidP="00050B24">
            <w:pPr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2.Учить детей выражать собственное отношение к музыке.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3. Воспитание грамотного слушателя.</w:t>
            </w:r>
          </w:p>
        </w:tc>
        <w:tc>
          <w:tcPr>
            <w:tcW w:w="2085" w:type="dxa"/>
          </w:tcPr>
          <w:p w:rsidR="00F6602C" w:rsidRPr="00D30962" w:rsidRDefault="00050B24" w:rsidP="0086097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744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социальной роли ученика.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Формирование положительного</w:t>
            </w:r>
          </w:p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 xml:space="preserve">отношения </w:t>
            </w:r>
          </w:p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к учению</w:t>
            </w:r>
          </w:p>
        </w:tc>
        <w:tc>
          <w:tcPr>
            <w:tcW w:w="1627" w:type="dxa"/>
          </w:tcPr>
          <w:p w:rsidR="00050B24" w:rsidRPr="00D30962" w:rsidRDefault="00050B24" w:rsidP="00050B24">
            <w:pPr>
              <w:pStyle w:val="a3"/>
              <w:ind w:left="0"/>
              <w:rPr>
                <w:sz w:val="24"/>
                <w:szCs w:val="24"/>
              </w:rPr>
            </w:pPr>
            <w:r w:rsidRPr="00D30962">
              <w:rPr>
                <w:sz w:val="24"/>
                <w:szCs w:val="24"/>
              </w:rPr>
              <w:t>Потребность в общении с учителем</w:t>
            </w:r>
          </w:p>
          <w:p w:rsidR="00F6602C" w:rsidRPr="00D30962" w:rsidRDefault="00050B24" w:rsidP="00050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>Умение слушать и вступать в диалог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6" w:type="dxa"/>
          </w:tcPr>
          <w:p w:rsidR="00F6602C" w:rsidRPr="00D30962" w:rsidRDefault="00050B24" w:rsidP="00050B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62">
              <w:rPr>
                <w:sz w:val="24"/>
                <w:szCs w:val="24"/>
              </w:rPr>
              <w:t xml:space="preserve">Волевая </w:t>
            </w:r>
            <w:proofErr w:type="spellStart"/>
            <w:r w:rsidRPr="00D30962">
              <w:rPr>
                <w:sz w:val="24"/>
                <w:szCs w:val="24"/>
              </w:rPr>
              <w:t>саморегуляция</w:t>
            </w:r>
            <w:proofErr w:type="spellEnd"/>
            <w:r w:rsidRPr="00D30962">
              <w:rPr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  <w:r w:rsidRPr="00D30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6097C" w:rsidRPr="00D30962" w:rsidRDefault="0086097C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7.Описание учебно-методического и материального обеспечения образовательной деятельности.</w:t>
      </w:r>
    </w:p>
    <w:p w:rsidR="00B64016" w:rsidRPr="00D30962" w:rsidRDefault="00B64016" w:rsidP="0086097C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УЧЕБНО-МЕТОДИЧЕСКОЕ ОБЕСПЕЧЕНИЕ</w:t>
      </w:r>
      <w:r w:rsidRPr="00D3096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B64016" w:rsidRPr="00D30962" w:rsidRDefault="00B64016" w:rsidP="0086097C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Программа: </w:t>
      </w:r>
      <w:r w:rsidRPr="00D30962">
        <w:rPr>
          <w:rFonts w:ascii="Times New Roman" w:eastAsia="Calibri" w:hAnsi="Times New Roman" w:cs="Times New Roman"/>
          <w:sz w:val="24"/>
          <w:szCs w:val="24"/>
          <w:lang w:eastAsia="ru-RU"/>
        </w:rPr>
        <w:t>Критская Е.Д. и др. Музыка 3 класс.</w:t>
      </w:r>
    </w:p>
    <w:p w:rsidR="00B64016" w:rsidRPr="00D30962" w:rsidRDefault="00B64016" w:rsidP="0086097C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Учебник: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Музыка» 3 класс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(авторы Критская Е.Д., Сергеева Г.П., </w:t>
      </w:r>
      <w:proofErr w:type="spellStart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Т.С.)</w:t>
      </w:r>
      <w:r w:rsidRPr="00D309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B64016" w:rsidRPr="00D30962" w:rsidRDefault="00B64016" w:rsidP="0086097C">
      <w:pPr>
        <w:spacing w:after="0"/>
        <w:ind w:hanging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М.:  «Просвещение»  2013г.</w:t>
      </w:r>
    </w:p>
    <w:p w:rsidR="00B64016" w:rsidRPr="00D30962" w:rsidRDefault="00B64016" w:rsidP="0086097C">
      <w:pPr>
        <w:spacing w:after="0"/>
        <w:ind w:hanging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Электронное приложение: </w:t>
      </w:r>
      <w:r w:rsidRPr="00D309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Фонохрестоматия музыкального материала к учебнику  </w:t>
      </w:r>
    </w:p>
    <w:p w:rsidR="00B64016" w:rsidRPr="00D30962" w:rsidRDefault="00B64016" w:rsidP="0086097C">
      <w:pPr>
        <w:spacing w:after="0"/>
        <w:ind w:hanging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«Музыка» 3кл.   </w:t>
      </w:r>
    </w:p>
    <w:p w:rsidR="00B64016" w:rsidRPr="00D30962" w:rsidRDefault="00B64016" w:rsidP="0086097C">
      <w:pPr>
        <w:spacing w:after="0"/>
        <w:ind w:left="720" w:right="-11" w:hanging="86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Рабочая тетрадь: </w:t>
      </w:r>
      <w:r w:rsidRPr="00D309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«Музыка» 3 класс</w:t>
      </w:r>
      <w:r w:rsidRPr="00D309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(Критская Е.Д., Сергеева Г.П., </w:t>
      </w:r>
      <w:proofErr w:type="spellStart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Т.С.)</w:t>
      </w:r>
    </w:p>
    <w:p w:rsidR="00B64016" w:rsidRPr="00D30962" w:rsidRDefault="00B64016" w:rsidP="0086097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М.:  «Просвещение»   2013г.</w:t>
      </w:r>
    </w:p>
    <w:p w:rsidR="00B64016" w:rsidRPr="00D30962" w:rsidRDefault="00B64016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D30962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http://umnik.ru/</w:t>
        </w:r>
      </w:hyperlink>
      <w:r w:rsidR="00B64016"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hyperlink r:id="rId9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http://www.bankportfolio.ru/</w:t>
        </w:r>
      </w:hyperlink>
    </w:p>
    <w:p w:rsidR="00B64016" w:rsidRPr="00D30962" w:rsidRDefault="00B64016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D30962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http://school-collection.edu.ru/</w:t>
        </w:r>
      </w:hyperlink>
      <w:r w:rsidR="00B64016"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hyperlink r:id="rId11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http://www.zavuch.info/methodlib/</w:t>
        </w:r>
      </w:hyperlink>
    </w:p>
    <w:p w:rsidR="00B64016" w:rsidRPr="00D30962" w:rsidRDefault="00B64016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D30962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http://metodsovet.su/</w:t>
        </w:r>
      </w:hyperlink>
      <w:r w:rsidR="00B64016" w:rsidRPr="00D30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hyperlink r:id="rId13" w:history="1">
        <w:r w:rsidR="00B64016" w:rsidRPr="00D309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http://www.uchportal.ru/</w:t>
        </w:r>
      </w:hyperlink>
    </w:p>
    <w:p w:rsidR="00B64016" w:rsidRPr="00D30962" w:rsidRDefault="00B64016" w:rsidP="0086097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016" w:rsidRPr="00D30962" w:rsidRDefault="00D30962" w:rsidP="0086097C">
      <w:pPr>
        <w:spacing w:before="100" w:beforeAutospacing="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14" w:history="1">
        <w:r w:rsidR="00B64016" w:rsidRPr="00D3096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http://planeta.tspu.ru/</w:t>
        </w:r>
      </w:hyperlink>
      <w:r w:rsidR="00B64016" w:rsidRPr="00D3096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hyperlink r:id="rId15" w:history="1">
        <w:r w:rsidR="00B64016" w:rsidRPr="00D3096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http://www.k-yroky.ru/</w:t>
        </w:r>
      </w:hyperlink>
    </w:p>
    <w:p w:rsidR="00B64016" w:rsidRPr="00D30962" w:rsidRDefault="00B64016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8.Планируемые результаты изучения учебного предмета, курса.</w:t>
      </w:r>
    </w:p>
    <w:p w:rsidR="0086097C" w:rsidRPr="00D30962" w:rsidRDefault="0086097C" w:rsidP="008609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Требования к уровню подготовки учащихся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развитие эмоционального и осознанного отношения к музыке различных направлений: фольклору, музыке религиозной традиции; классической и современной;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понимание содержания музыки простейших (песня, танец, марш) и более сложных (опера, балет, концерт, симфония) жанров,  в опоре на ее интонационно-образный смысл;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накопление знаний о закономерностях музыкального искусства и музыкальном языке; об интонационной природе музыки, приемах ее развития и формах (на основе повтора, контраста, вариативности);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умений и навыков хорового и ансамблевого пения (кантилена, унисон, расширение объема дыхания, дикция, артикуляция, пение a </w:t>
      </w:r>
      <w:proofErr w:type="spellStart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capella</w:t>
      </w:r>
      <w:proofErr w:type="spellEnd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расширение умений и навыков пластического интонирования музыки и ее исполнения с помощью музыкально-ритмических  движений, а также элементарного </w:t>
      </w:r>
      <w:proofErr w:type="spellStart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музицирования</w:t>
      </w:r>
      <w:proofErr w:type="spellEnd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включение в процесс </w:t>
      </w:r>
      <w:proofErr w:type="spellStart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музицирования</w:t>
      </w:r>
      <w:proofErr w:type="spellEnd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творческих импровизаций (речевых, вокальных, ритмических, инструментальных, пластических, художественных);</w:t>
      </w:r>
    </w:p>
    <w:p w:rsidR="0086097C" w:rsidRPr="00D30962" w:rsidRDefault="0086097C" w:rsidP="008609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накопление сведений из области музыкальной грамоты, знаний о музыке, музыкантах, исполнителях.</w:t>
      </w:r>
    </w:p>
    <w:p w:rsidR="0086097C" w:rsidRPr="00D30962" w:rsidRDefault="0086097C" w:rsidP="008609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97C" w:rsidRPr="00D30962" w:rsidRDefault="0086097C" w:rsidP="0086097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Творчески изучая музыкальное искусство, к концу 2 класса обучающиеся должны уметь: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проявлять интерес к отдельным группам музыкальных инструментов;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эмоционально откликнуться на музыкальное произведение и выразить свое впечатление в пении, игре или пластике;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передавать собственные музыкальные впечатления с помощью какого-либо вида музыкально-творческой деятельности,  выступать в роли слушателей,  эмоционально откликаясь на исполнение музыкальных произведений;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охотно участвовать в коллективной творческой деятельности при воплощении различных музыкальных образов;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-продемонстрировать знания о различных видах музыки, музыкальных инструментах;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использовать систему графических знаков для ориентации в нотном письме при пении  простейших мелодий;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узнавать изученные музыкальные сочинения, называть их авторов;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музицирование</w:t>
      </w:r>
      <w:proofErr w:type="spellEnd"/>
      <w:r w:rsidRPr="00D309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импровизация и др.).</w:t>
      </w:r>
    </w:p>
    <w:p w:rsidR="0086097C" w:rsidRPr="00D30962" w:rsidRDefault="0086097C" w:rsidP="0086097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bookmarkEnd w:id="0"/>
    <w:p w:rsidR="0086097C" w:rsidRPr="00D30962" w:rsidRDefault="0086097C" w:rsidP="0086097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6097C" w:rsidRPr="00D30962" w:rsidSect="00FC666B">
      <w:footerReference w:type="default" r:id="rId1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189" w:rsidRDefault="006F7189" w:rsidP="006F7189">
      <w:pPr>
        <w:spacing w:after="0" w:line="240" w:lineRule="auto"/>
      </w:pPr>
      <w:r>
        <w:separator/>
      </w:r>
    </w:p>
  </w:endnote>
  <w:endnote w:type="continuationSeparator" w:id="0">
    <w:p w:rsidR="006F7189" w:rsidRDefault="006F7189" w:rsidP="006F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437004"/>
      <w:docPartObj>
        <w:docPartGallery w:val="Page Numbers (Bottom of Page)"/>
        <w:docPartUnique/>
      </w:docPartObj>
    </w:sdtPr>
    <w:sdtEndPr/>
    <w:sdtContent>
      <w:p w:rsidR="006F7189" w:rsidRDefault="006F71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962">
          <w:rPr>
            <w:noProof/>
          </w:rPr>
          <w:t>11</w:t>
        </w:r>
        <w:r>
          <w:fldChar w:fldCharType="end"/>
        </w:r>
      </w:p>
    </w:sdtContent>
  </w:sdt>
  <w:p w:rsidR="006F7189" w:rsidRDefault="006F718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189" w:rsidRDefault="006F7189" w:rsidP="006F7189">
      <w:pPr>
        <w:spacing w:after="0" w:line="240" w:lineRule="auto"/>
      </w:pPr>
      <w:r>
        <w:separator/>
      </w:r>
    </w:p>
  </w:footnote>
  <w:footnote w:type="continuationSeparator" w:id="0">
    <w:p w:rsidR="006F7189" w:rsidRDefault="006F7189" w:rsidP="006F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32D9B"/>
    <w:multiLevelType w:val="hybridMultilevel"/>
    <w:tmpl w:val="431AB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3030FD"/>
    <w:multiLevelType w:val="hybridMultilevel"/>
    <w:tmpl w:val="4666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16"/>
    <w:rsid w:val="00011FBB"/>
    <w:rsid w:val="00050B24"/>
    <w:rsid w:val="000D2563"/>
    <w:rsid w:val="001E3B47"/>
    <w:rsid w:val="00507717"/>
    <w:rsid w:val="00604A1F"/>
    <w:rsid w:val="006F7189"/>
    <w:rsid w:val="0086097C"/>
    <w:rsid w:val="00860B79"/>
    <w:rsid w:val="009E23AE"/>
    <w:rsid w:val="00B64016"/>
    <w:rsid w:val="00D30962"/>
    <w:rsid w:val="00E4199A"/>
    <w:rsid w:val="00F6602C"/>
    <w:rsid w:val="00FC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97C"/>
    <w:pPr>
      <w:ind w:left="720"/>
      <w:contextualSpacing/>
    </w:pPr>
  </w:style>
  <w:style w:type="table" w:styleId="a4">
    <w:name w:val="Table Grid"/>
    <w:basedOn w:val="a1"/>
    <w:uiPriority w:val="59"/>
    <w:rsid w:val="00860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F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189"/>
  </w:style>
  <w:style w:type="paragraph" w:styleId="a7">
    <w:name w:val="footer"/>
    <w:basedOn w:val="a"/>
    <w:link w:val="a8"/>
    <w:uiPriority w:val="99"/>
    <w:unhideWhenUsed/>
    <w:rsid w:val="006F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1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97C"/>
    <w:pPr>
      <w:ind w:left="720"/>
      <w:contextualSpacing/>
    </w:pPr>
  </w:style>
  <w:style w:type="table" w:styleId="a4">
    <w:name w:val="Table Grid"/>
    <w:basedOn w:val="a1"/>
    <w:uiPriority w:val="59"/>
    <w:rsid w:val="00860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F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189"/>
  </w:style>
  <w:style w:type="paragraph" w:styleId="a7">
    <w:name w:val="footer"/>
    <w:basedOn w:val="a"/>
    <w:link w:val="a8"/>
    <w:uiPriority w:val="99"/>
    <w:unhideWhenUsed/>
    <w:rsid w:val="006F7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mnik.ru/" TargetMode="External"/><Relationship Id="rId13" Type="http://schemas.openxmlformats.org/officeDocument/2006/relationships/hyperlink" Target="http://www.uchportal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etodsovet.s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vuch.info/methodli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-yroky.ru/" TargetMode="Externa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nkportfolio.ru/" TargetMode="External"/><Relationship Id="rId14" Type="http://schemas.openxmlformats.org/officeDocument/2006/relationships/hyperlink" Target="http://planeta.ts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29</Pages>
  <Words>7484</Words>
  <Characters>42661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5</cp:revision>
  <dcterms:created xsi:type="dcterms:W3CDTF">2015-08-12T07:41:00Z</dcterms:created>
  <dcterms:modified xsi:type="dcterms:W3CDTF">2015-08-30T19:42:00Z</dcterms:modified>
</cp:coreProperties>
</file>