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Укажите предложение, в котором средством выразительности речи является метафора. 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6" type="#_x0000_t75" style="width:20.25pt;height:18pt" o:ole="">
            <v:imagedata r:id="rId4" o:title=""/>
          </v:shape>
          <w:control r:id="rId5" w:name="DefaultOcxName" w:shapeid="_x0000_i113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Через несколько дней наконец-то небо нахмурилось и выпал снег. (Савин В.)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39" type="#_x0000_t75" style="width:20.25pt;height:18pt" o:ole="">
            <v:imagedata r:id="rId4" o:title=""/>
          </v:shape>
          <w:control r:id="rId6" w:name="DefaultOcxName1" w:shapeid="_x0000_i113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Слева виднелась широкая расщелина скалы, заполненная осыпью, по которой можно было забраться наверх. (Автократов Н.)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42" type="#_x0000_t75" style="width:20.25pt;height:18pt" o:ole="">
            <v:imagedata r:id="rId4" o:title=""/>
          </v:shape>
          <w:control r:id="rId7" w:name="DefaultOcxName2" w:shapeid="_x0000_i114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Справа площадки, почти у самого леса, позади кустов черёмухи я заметил какое-то сооружение с колесом. (Автократов Н.)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45" type="#_x0000_t75" style="width:20.25pt;height:18pt" o:ole="">
            <v:imagedata r:id="rId4" o:title=""/>
          </v:shape>
          <w:control r:id="rId8" w:name="DefaultOcxName3" w:shapeid="_x0000_i114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На воде дрожит золотая сеть солнечных зайчиков. (Пришвин М.)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 вариант ответа, в котором средством выразительности речи является эпитет.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48" type="#_x0000_t75" style="width:20.25pt;height:18pt" o:ole="">
            <v:imagedata r:id="rId4" o:title=""/>
          </v:shape>
          <w:control r:id="rId9" w:name="DefaultOcxName4" w:shapeid="_x0000_i114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Круглый шатёр из оленьих шкур натянут на шесты.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51" type="#_x0000_t75" style="width:20.25pt;height:18pt" o:ole="">
            <v:imagedata r:id="rId4" o:title=""/>
          </v:shape>
          <w:control r:id="rId10" w:name="DefaultOcxName5" w:shapeid="_x0000_i115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Лишь изредка большая ночная птица бесшумно проносилась над головой. (Автократов Н.)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54" type="#_x0000_t75" style="width:20.25pt;height:18pt" o:ole="">
            <v:imagedata r:id="rId4" o:title=""/>
          </v:shape>
          <w:control r:id="rId11" w:name="DefaultOcxName6" w:shapeid="_x0000_i115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Круглые сутки над тундрой светило солнце. Большое, рыжее, лохматое. (Савин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57" type="#_x0000_t75" style="width:20.25pt;height:18pt" o:ole="">
            <v:imagedata r:id="rId4" o:title=""/>
          </v:shape>
          <w:control r:id="rId12" w:name="DefaultOcxName7" w:shapeid="_x0000_i115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Пламя бушует и ревёт, дерево трещит и коробится, выбрасывая фонтаны искр, струи горячего дыма и множество пылающих головешек. (Автократов Н.)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 предложение, в котором средством выразительности речи является сравнение.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60" type="#_x0000_t75" style="width:20.25pt;height:18pt" o:ole="">
            <v:imagedata r:id="rId4" o:title=""/>
          </v:shape>
          <w:control r:id="rId13" w:name="DefaultOcxName8" w:shapeid="_x0000_i116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Длинные тени, падающие от деревьев, оставляли на них причудливые узоры. (Автократов Н.)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63" type="#_x0000_t75" style="width:20.25pt;height:18pt" o:ole="">
            <v:imagedata r:id="rId4" o:title=""/>
          </v:shape>
          <w:control r:id="rId14" w:name="DefaultOcxName9" w:shapeid="_x0000_i116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У руля сидел мужчина с непокрытой головой и длинными усами, какие носят в здешних местах многие крестьяне. (Автократов Н.)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66" type="#_x0000_t75" style="width:20.25pt;height:18pt" o:ole="">
            <v:imagedata r:id="rId4" o:title=""/>
          </v:shape>
          <w:control r:id="rId15" w:name="DefaultOcxName10" w:shapeid="_x0000_i116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Тусклое, едва различимое, светит солнце, матовое, какое-то лиловое. (Гребенюк И.)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69" type="#_x0000_t75" style="width:20.25pt;height:18pt" o:ole="">
            <v:imagedata r:id="rId4" o:title=""/>
          </v:shape>
          <w:control r:id="rId16" w:name="DefaultOcxName11" w:shapeid="_x0000_i116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4) Стоял крепкий мороз, снег 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похрустывал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под ногами, будто битое стекло. (Савин В.)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 предложение, в котором средством выразительности речи является фразеологизм.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72" type="#_x0000_t75" style="width:20.25pt;height:18pt" o:ole="">
            <v:imagedata r:id="rId4" o:title=""/>
          </v:shape>
          <w:control r:id="rId17" w:name="DefaultOcxName12" w:shapeid="_x0000_i117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1) Сквозь 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розовую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пелену я видел чьи-то чёрные, как ночь, глаза, полные участия и тревоги.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75" type="#_x0000_t75" style="width:20.25pt;height:18pt" o:ole="">
            <v:imagedata r:id="rId4" o:title=""/>
          </v:shape>
          <w:control r:id="rId18" w:name="DefaultOcxName13" w:shapeid="_x0000_i117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Собаки, спасаясь от смертельного холода, прорвались сквозь ущелье и неслись сломя голову вниз по белому желобу.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78" type="#_x0000_t75" style="width:20.25pt;height:18pt" o:ole="">
            <v:imagedata r:id="rId4" o:title=""/>
          </v:shape>
          <w:control r:id="rId19" w:name="DefaultOcxName14" w:shapeid="_x0000_i117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Раскалённые скалы, точно огромные печи, дышали жаром. (Куликов А.)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81" type="#_x0000_t75" style="width:20.25pt;height:18pt" o:ole="">
            <v:imagedata r:id="rId4" o:title=""/>
          </v:shape>
          <w:control r:id="rId20" w:name="DefaultOcxName15" w:shapeid="_x0000_i118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Вершины и склоны гор сверкали в снегах, а дорога была черной, мокрой, и колеса рассекали на ней лужи с таким треском, будто разрывали кусок холста. (Мартьянов С.)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предложение, в котором средством выразительности речи является метафора.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84" type="#_x0000_t75" style="width:20.25pt;height:18pt" o:ole="">
            <v:imagedata r:id="rId4" o:title=""/>
          </v:shape>
          <w:control r:id="rId21" w:name="DefaultOcxName16" w:shapeid="_x0000_i118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 тумана выплыло девичье лицо, золотистое от полярного загара.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87" type="#_x0000_t75" style="width:20.25pt;height:18pt" o:ole="">
            <v:imagedata r:id="rId4" o:title=""/>
          </v:shape>
          <w:control r:id="rId22" w:name="DefaultOcxName17" w:shapeid="_x0000_i118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Москва-река была до набережных покрыта шевелящимся одеялом тумана. (Солженицын А.)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90" type="#_x0000_t75" style="width:20.25pt;height:18pt" o:ole="">
            <v:imagedata r:id="rId4" o:title=""/>
          </v:shape>
          <w:control r:id="rId23" w:name="DefaultOcxName18" w:shapeid="_x0000_i119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Косматое нежаркое солнце садилось в леса. (Бондарев Ю.)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93" type="#_x0000_t75" style="width:20.25pt;height:18pt" o:ole="">
            <v:imagedata r:id="rId4" o:title=""/>
          </v:shape>
          <w:control r:id="rId24" w:name="DefaultOcxName19" w:shapeid="_x0000_i119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Артамонов опасался опоздать на первую лекцию и проснулся ни свет ни заря. ( Арсенов Я.)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Укажите предложение, в котором средством выразительности речи является фразеологизм.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lastRenderedPageBreak/>
        <w:object w:dxaOrig="1440" w:dyaOrig="1440">
          <v:shape id="_x0000_i1196" type="#_x0000_t75" style="width:20.25pt;height:18pt" o:ole="">
            <v:imagedata r:id="rId4" o:title=""/>
          </v:shape>
          <w:control r:id="rId25" w:name="DefaultOcxName20" w:shapeid="_x0000_i119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 вот перед костром между деревцами в розоватом отблеске пламени появились большие белые птицы, точно снежные комья. (Савин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199" type="#_x0000_t75" style="width:20.25pt;height:18pt" o:ole="">
            <v:imagedata r:id="rId4" o:title=""/>
          </v:shape>
          <w:control r:id="rId26" w:name="DefaultOcxName21" w:shapeid="_x0000_i119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 всё-таки чувствуем себя на льду океана не в своей тарелке.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02" type="#_x0000_t75" style="width:20.25pt;height:18pt" o:ole="">
            <v:imagedata r:id="rId4" o:title=""/>
          </v:shape>
          <w:control r:id="rId27" w:name="DefaultOcxName22" w:shapeid="_x0000_i120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Стучим топорами по голым деревьям, и они звенят, как корабельные мачты.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05" type="#_x0000_t75" style="width:20.25pt;height:18pt" o:ole="">
            <v:imagedata r:id="rId4" o:title=""/>
          </v:shape>
          <w:control r:id="rId28" w:name="DefaultOcxName23" w:shapeid="_x0000_i120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4) Ветер на лету подхватил горящую солому и </w:t>
      </w:r>
      <w:proofErr w:type="gram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остервенело</w:t>
      </w:r>
      <w:proofErr w:type="gram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швырял её тяжёлыми пригоршнями в ночную степь.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Логвиненко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И.)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Укажите предложение, в котором используется эпитет.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08" type="#_x0000_t75" style="width:20.25pt;height:18pt" o:ole="">
            <v:imagedata r:id="rId4" o:title=""/>
          </v:shape>
          <w:control r:id="rId29" w:name="DefaultOcxName24" w:shapeid="_x0000_i120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Чижов легко отыскал дом, в котором жил Дегтярёв: он знал маленький курортный городок, как свои пять пальцев. (Мартьянов С.)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11" type="#_x0000_t75" style="width:20.25pt;height:18pt" o:ole="">
            <v:imagedata r:id="rId4" o:title=""/>
          </v:shape>
          <w:control r:id="rId30" w:name="DefaultOcxName25" w:shapeid="_x0000_i121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Мобильник завибрировал, заскрёбся в ящике тумбочки, как жук в спичечном коробке. (Живов В.)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14" type="#_x0000_t75" style="width:20.25pt;height:18pt" o:ole="">
            <v:imagedata r:id="rId4" o:title=""/>
          </v:shape>
          <w:control r:id="rId31" w:name="DefaultOcxName26" w:shapeid="_x0000_i121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Майское утро дышало особенной прелестью. (Черкасов А.)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17" type="#_x0000_t75" style="width:20.25pt;height:18pt" o:ole="">
            <v:imagedata r:id="rId4" o:title=""/>
          </v:shape>
          <w:control r:id="rId32" w:name="DefaultOcxName27" w:shapeid="_x0000_i121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До сих пор во сне я вижу эту замерзшую, голую и печальную долину.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 предложение, в котором средством выразительности речи является метафора. 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20" type="#_x0000_t75" style="width:20.25pt;height:18pt" o:ole="">
            <v:imagedata r:id="rId4" o:title=""/>
          </v:shape>
          <w:control r:id="rId33" w:name="DefaultOcxName28" w:shapeid="_x0000_i122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Исчезла под стеной сарая лиловая туша ноздреватого сугроба. (Тендряков В.)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23" type="#_x0000_t75" style="width:20.25pt;height:18pt" o:ole="">
            <v:imagedata r:id="rId4" o:title=""/>
          </v:shape>
          <w:control r:id="rId34" w:name="DefaultOcxName29" w:shapeid="_x0000_i122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Жизнь была слишком интересной для того, чтобы ломать голову над её смыслом. (Слепухин Ю.)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26" type="#_x0000_t75" style="width:20.25pt;height:18pt" o:ole="">
            <v:imagedata r:id="rId4" o:title=""/>
          </v:shape>
          <w:control r:id="rId35" w:name="DefaultOcxName30" w:shapeid="_x0000_i122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У самого горизонта море было лиловым, тревожным, предвещающим шторм. (Мартьянов с.)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29" type="#_x0000_t75" style="width:20.25pt;height:18pt" o:ole="">
            <v:imagedata r:id="rId4" o:title=""/>
          </v:shape>
          <w:control r:id="rId36" w:name="DefaultOcxName31" w:shapeid="_x0000_i122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Тусклый серый свет проходил сквозь маленькие круглые иллюминаторы.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Рысс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Е.)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 предложение, в котором средством выразительности речи является олицетворение.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32" type="#_x0000_t75" style="width:20.25pt;height:18pt" o:ole="">
            <v:imagedata r:id="rId4" o:title=""/>
          </v:shape>
          <w:control r:id="rId37" w:name="DefaultOcxName32" w:shapeid="_x0000_i123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Маяк на мысу через равные промежутки времени загорался ярко-голубым светом. (Мартьянов С.)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35" type="#_x0000_t75" style="width:20.25pt;height:18pt" o:ole="">
            <v:imagedata r:id="rId4" o:title=""/>
          </v:shape>
          <w:control r:id="rId38" w:name="DefaultOcxName33" w:shapeid="_x0000_i123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Окна в кабинете полковника светились яркими огнями. (Мартьянов С.)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38" type="#_x0000_t75" style="width:20.25pt;height:18pt" o:ole="">
            <v:imagedata r:id="rId4" o:title=""/>
          </v:shape>
          <w:control r:id="rId39" w:name="DefaultOcxName34" w:shapeid="_x0000_i123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Луч прожектора, в котором вспыхивали ночные бабочки и мотыльки, рассекал темноту, щупал море и небо, потом снова гас, и становилось ещё темнее. (Мартьянов С.)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41" type="#_x0000_t75" style="width:20.25pt;height:18pt" o:ole="">
            <v:imagedata r:id="rId4" o:title=""/>
          </v:shape>
          <w:control r:id="rId40" w:name="DefaultOcxName35" w:shapeid="_x0000_i124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Глубоко внизу, словно рассыпанный бисер, искрились огоньки города. (Автократов Н.)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 предложение, в котором средством выразительности речи является сравнение.</w:t>
      </w:r>
    </w:p>
    <w:p w:rsidR="00FF3BDE" w:rsidRPr="00FF3BDE" w:rsidRDefault="00761E34" w:rsidP="00FF3BD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44" type="#_x0000_t75" style="width:20.25pt;height:18pt" o:ole="">
            <v:imagedata r:id="rId4" o:title=""/>
          </v:shape>
          <w:control r:id="rId41" w:name="DefaultOcxName36" w:shapeid="_x0000_i124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Дикий, торжествующий крик огласил пустынные берега. (Куликов А.)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47" type="#_x0000_t75" style="width:20.25pt;height:18pt" o:ole="">
            <v:imagedata r:id="rId4" o:title=""/>
          </v:shape>
          <w:control r:id="rId42" w:name="DefaultOcxName37" w:shapeid="_x0000_i124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До самого утра вокруг пылало небо, красные языки пламени видны были далеко в степи.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Логвиненко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И.)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50" type="#_x0000_t75" style="width:20.25pt;height:18pt" o:ole="">
            <v:imagedata r:id="rId4" o:title=""/>
          </v:shape>
          <w:control r:id="rId43" w:name="DefaultOcxName38" w:shapeid="_x0000_i125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В море плавал ковш луны, в луче маяка дремали на рейде баржи, со стороны мола доносился грохот экскаваторов и лебёдок.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Лебеденко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П.)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53" type="#_x0000_t75" style="width:20.25pt;height:18pt" o:ole="">
            <v:imagedata r:id="rId4" o:title=""/>
          </v:shape>
          <w:control r:id="rId44" w:name="DefaultOcxName39" w:shapeid="_x0000_i125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Точно лапы погибших гигантских пауков, там и тут изгибаются высохшие распластанные корни и сучья. (</w:t>
      </w:r>
      <w:proofErr w:type="spellStart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Болдырев</w:t>
      </w:r>
      <w:proofErr w:type="spellEnd"/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В.)</w:t>
      </w:r>
    </w:p>
    <w:p w:rsidR="00FF3BDE" w:rsidRDefault="00FF3BDE"/>
    <w:p w:rsidR="00FF3BDE" w:rsidRDefault="00FF3BDE"/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1.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Из сада слышался деловитый гул пчёл и нестерпимый треск кузнечиков.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56" type="#_x0000_t75" style="width:20.25pt;height:18pt" o:ole="">
            <v:imagedata r:id="rId4" o:title=""/>
          </v:shape>
          <w:control r:id="rId45" w:name="DefaultOcxName40" w:shapeid="_x0000_i125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59" type="#_x0000_t75" style="width:20.25pt;height:18pt" o:ole="">
            <v:imagedata r:id="rId4" o:title=""/>
          </v:shape>
          <w:control r:id="rId46" w:name="DefaultOcxName110" w:shapeid="_x0000_i125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62" type="#_x0000_t75" style="width:20.25pt;height:18pt" o:ole="">
            <v:imagedata r:id="rId4" o:title=""/>
          </v:shape>
          <w:control r:id="rId47" w:name="DefaultOcxName210" w:shapeid="_x0000_i126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65" type="#_x0000_t75" style="width:20.25pt;height:18pt" o:ole="">
            <v:imagedata r:id="rId4" o:title=""/>
          </v:shape>
          <w:control r:id="rId48" w:name="DefaultOcxName310" w:shapeid="_x0000_i126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фразеологизм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Грудь её [утки] была белая, спина тёмная, а маленькая плоская головка на тонкой шее кончалась клювом, острым, как шило.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68" type="#_x0000_t75" style="width:20.25pt;height:18pt" o:ole="">
            <v:imagedata r:id="rId4" o:title=""/>
          </v:shape>
          <w:control r:id="rId49" w:name="DefaultOcxName41" w:shapeid="_x0000_i126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71" type="#_x0000_t75" style="width:20.25pt;height:18pt" o:ole="">
            <v:imagedata r:id="rId4" o:title=""/>
          </v:shape>
          <w:control r:id="rId50" w:name="DefaultOcxName51" w:shapeid="_x0000_i127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74" type="#_x0000_t75" style="width:20.25pt;height:18pt" o:ole="">
            <v:imagedata r:id="rId4" o:title=""/>
          </v:shape>
          <w:control r:id="rId51" w:name="DefaultOcxName61" w:shapeid="_x0000_i127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77" type="#_x0000_t75" style="width:20.25pt;height:18pt" o:ole="">
            <v:imagedata r:id="rId4" o:title=""/>
          </v:shape>
          <w:control r:id="rId52" w:name="DefaultOcxName71" w:shapeid="_x0000_i127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метафора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В этот утренний час неудержимо хочется спать, и, прикорнув за широкой спиною отца, я клюю и клюю носом.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80" type="#_x0000_t75" style="width:20.25pt;height:18pt" o:ole="">
            <v:imagedata r:id="rId4" o:title=""/>
          </v:shape>
          <w:control r:id="rId53" w:name="DefaultOcxName81" w:shapeid="_x0000_i128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фразеологизм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83" type="#_x0000_t75" style="width:20.25pt;height:18pt" o:ole="">
            <v:imagedata r:id="rId4" o:title=""/>
          </v:shape>
          <w:control r:id="rId54" w:name="DefaultOcxName91" w:shapeid="_x0000_i128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86" type="#_x0000_t75" style="width:20.25pt;height:18pt" o:ole="">
            <v:imagedata r:id="rId4" o:title=""/>
          </v:shape>
          <w:control r:id="rId55" w:name="DefaultOcxName101" w:shapeid="_x0000_i128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89" type="#_x0000_t75" style="width:20.25pt;height:18pt" o:ole="">
            <v:imagedata r:id="rId4" o:title=""/>
          </v:shape>
          <w:control r:id="rId56" w:name="DefaultOcxName111" w:shapeid="_x0000_i128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олицетворение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Укажите, какое средство выразительности использовано в приведённом ниже предложении.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Зима, мириадами алмазов искрится под месяцем снег.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92" type="#_x0000_t75" style="width:20.25pt;height:18pt" o:ole="">
            <v:imagedata r:id="rId4" o:title=""/>
          </v:shape>
          <w:control r:id="rId57" w:name="DefaultOcxName121" w:shapeid="_x0000_i129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эпитет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95" type="#_x0000_t75" style="width:20.25pt;height:18pt" o:ole="">
            <v:imagedata r:id="rId4" o:title=""/>
          </v:shape>
          <w:control r:id="rId58" w:name="DefaultOcxName131" w:shapeid="_x0000_i129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298" type="#_x0000_t75" style="width:20.25pt;height:18pt" o:ole="">
            <v:imagedata r:id="rId4" o:title=""/>
          </v:shape>
          <w:control r:id="rId59" w:name="DefaultOcxName141" w:shapeid="_x0000_i129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01" type="#_x0000_t75" style="width:20.25pt;height:18pt" o:ole="">
            <v:imagedata r:id="rId4" o:title=""/>
          </v:shape>
          <w:control r:id="rId60" w:name="DefaultOcxName151" w:shapeid="_x0000_i130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Укажите, какое средство выразительности использовано в приведённом ниже предложении.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Трудна и неверна стрельба при обманчивом свете.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04" type="#_x0000_t75" style="width:20.25pt;height:18pt" o:ole="">
            <v:imagedata r:id="rId4" o:title=""/>
          </v:shape>
          <w:control r:id="rId61" w:name="DefaultOcxName161" w:shapeid="_x0000_i130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07" type="#_x0000_t75" style="width:20.25pt;height:18pt" o:ole="">
            <v:imagedata r:id="rId4" o:title=""/>
          </v:shape>
          <w:control r:id="rId62" w:name="DefaultOcxName171" w:shapeid="_x0000_i130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10" type="#_x0000_t75" style="width:20.25pt;height:18pt" o:ole="">
            <v:imagedata r:id="rId4" o:title=""/>
          </v:shape>
          <w:control r:id="rId63" w:name="DefaultOcxName181" w:shapeid="_x0000_i131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13" type="#_x0000_t75" style="width:20.25pt;height:18pt" o:ole="">
            <v:imagedata r:id="rId4" o:title=""/>
          </v:shape>
          <w:control r:id="rId64" w:name="DefaultOcxName191" w:shapeid="_x0000_i131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олицетворение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6.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Мало того, стрелянный мною глухарь </w:t>
      </w:r>
      <w:proofErr w:type="gramStart"/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запел</w:t>
      </w:r>
      <w:proofErr w:type="gramEnd"/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как ни в чем не бывало.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16" type="#_x0000_t75" style="width:20.25pt;height:18pt" o:ole="">
            <v:imagedata r:id="rId4" o:title=""/>
          </v:shape>
          <w:control r:id="rId65" w:name="DefaultOcxName201" w:shapeid="_x0000_i131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фразеологизм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19" type="#_x0000_t75" style="width:20.25pt;height:18pt" o:ole="">
            <v:imagedata r:id="rId4" o:title=""/>
          </v:shape>
          <w:control r:id="rId66" w:name="DefaultOcxName211" w:shapeid="_x0000_i131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22" type="#_x0000_t75" style="width:20.25pt;height:18pt" o:ole="">
            <v:imagedata r:id="rId4" o:title=""/>
          </v:shape>
          <w:control r:id="rId67" w:name="DefaultOcxName221" w:shapeid="_x0000_i132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эпитет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25" type="#_x0000_t75" style="width:20.25pt;height:18pt" o:ole="">
            <v:imagedata r:id="rId4" o:title=""/>
          </v:shape>
          <w:control r:id="rId68" w:name="DefaultOcxName231" w:shapeid="_x0000_i132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Мы выходили из дома привычной дорогой, и перед нами раскрывалось залитое светом зелёное царство охоты.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28" type="#_x0000_t75" style="width:20.25pt;height:18pt" o:ole="">
            <v:imagedata r:id="rId4" o:title=""/>
          </v:shape>
          <w:control r:id="rId69" w:name="DefaultOcxName241" w:shapeid="_x0000_i132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31" type="#_x0000_t75" style="width:20.25pt;height:18pt" o:ole="">
            <v:imagedata r:id="rId4" o:title=""/>
          </v:shape>
          <w:control r:id="rId70" w:name="DefaultOcxName251" w:shapeid="_x0000_i133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34" type="#_x0000_t75" style="width:20.25pt;height:18pt" o:ole="">
            <v:imagedata r:id="rId4" o:title=""/>
          </v:shape>
          <w:control r:id="rId71" w:name="DefaultOcxName261" w:shapeid="_x0000_i133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фразеологизм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37" type="#_x0000_t75" style="width:20.25pt;height:18pt" o:ole="">
            <v:imagedata r:id="rId4" o:title=""/>
          </v:shape>
          <w:control r:id="rId72" w:name="DefaultOcxName271" w:shapeid="_x0000_i133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Смеётся, играет на позеленевшем небе весеннее солнце.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40" type="#_x0000_t75" style="width:20.25pt;height:18pt" o:ole="">
            <v:imagedata r:id="rId4" o:title=""/>
          </v:shape>
          <w:control r:id="rId73" w:name="DefaultOcxName281" w:shapeid="_x0000_i134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43" type="#_x0000_t75" style="width:20.25pt;height:18pt" o:ole="">
            <v:imagedata r:id="rId4" o:title=""/>
          </v:shape>
          <w:control r:id="rId74" w:name="DefaultOcxName291" w:shapeid="_x0000_i134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46" type="#_x0000_t75" style="width:20.25pt;height:18pt" o:ole="">
            <v:imagedata r:id="rId4" o:title=""/>
          </v:shape>
          <w:control r:id="rId75" w:name="DefaultOcxName301" w:shapeid="_x0000_i1346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49" type="#_x0000_t75" style="width:20.25pt;height:18pt" o:ole="">
            <v:imagedata r:id="rId4" o:title=""/>
          </v:shape>
          <w:control r:id="rId76" w:name="DefaultOcxName311" w:shapeid="_x0000_i1349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эпитет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Навстречу мне неслись клочья пены, течение шевелило ветви затопленных ольховых и ивовых кустов.</w:t>
      </w:r>
    </w:p>
    <w:p w:rsidR="00FF3BDE" w:rsidRPr="00FF3BDE" w:rsidRDefault="00761E34" w:rsidP="00FF3BDE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52" type="#_x0000_t75" style="width:20.25pt;height:18pt" o:ole="">
            <v:imagedata r:id="rId4" o:title=""/>
          </v:shape>
          <w:control r:id="rId77" w:name="DefaultOcxName321" w:shapeid="_x0000_i1352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55" type="#_x0000_t75" style="width:20.25pt;height:18pt" o:ole="">
            <v:imagedata r:id="rId4" o:title=""/>
          </v:shape>
          <w:control r:id="rId78" w:name="DefaultOcxName331" w:shapeid="_x0000_i1355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58" type="#_x0000_t75" style="width:20.25pt;height:18pt" o:ole="">
            <v:imagedata r:id="rId4" o:title=""/>
          </v:shape>
          <w:control r:id="rId79" w:name="DefaultOcxName341" w:shapeid="_x0000_i1358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61" type="#_x0000_t75" style="width:20.25pt;height:18pt" o:ole="">
            <v:imagedata r:id="rId4" o:title=""/>
          </v:shape>
          <w:control r:id="rId80" w:name="DefaultOcxName351" w:shapeid="_x0000_i1361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олицетворение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Pr="00FF3BDE" w:rsidRDefault="00FF3BDE" w:rsidP="00FF3BDE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FF3BD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Укажите, какое средство выразительности использовано в приведённом ниже предложении. </w:t>
      </w:r>
    </w:p>
    <w:p w:rsidR="00FF3BDE" w:rsidRPr="00FF3BDE" w:rsidRDefault="00FF3BDE" w:rsidP="00FF3BDE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Внизу, под деревьями, на мхах, лежала седая роса, густо пахло прелой листвой и вешней водой.</w:t>
      </w:r>
    </w:p>
    <w:p w:rsidR="00FF3BDE" w:rsidRPr="00FF3BDE" w:rsidRDefault="00761E34" w:rsidP="00FF3BD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64" type="#_x0000_t75" style="width:20.25pt;height:18pt" o:ole="">
            <v:imagedata r:id="rId4" o:title=""/>
          </v:shape>
          <w:control r:id="rId81" w:name="DefaultOcxName361" w:shapeid="_x0000_i1364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эпитет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67" type="#_x0000_t75" style="width:20.25pt;height:18pt" o:ole="">
            <v:imagedata r:id="rId4" o:title=""/>
          </v:shape>
          <w:control r:id="rId82" w:name="DefaultOcxName371" w:shapeid="_x0000_i1367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метафора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70" type="#_x0000_t75" style="width:20.25pt;height:18pt" o:ole="">
            <v:imagedata r:id="rId4" o:title=""/>
          </v:shape>
          <w:control r:id="rId83" w:name="DefaultOcxName381" w:shapeid="_x0000_i1370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фразеологизм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FF3BDE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373" type="#_x0000_t75" style="width:20.25pt;height:18pt" o:ole="">
            <v:imagedata r:id="rId4" o:title=""/>
          </v:shape>
          <w:control r:id="rId84" w:name="DefaultOcxName391" w:shapeid="_x0000_i1373"/>
        </w:object>
      </w:r>
      <w:r w:rsidR="00FF3BDE" w:rsidRPr="00FF3BD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сравнение</w:t>
      </w:r>
      <w:r w:rsidR="00FF3BDE" w:rsidRPr="00FF3BDE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FF3BDE" w:rsidRDefault="00FF3BDE"/>
    <w:sectPr w:rsidR="00FF3BDE" w:rsidSect="00DE3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BDE"/>
    <w:rsid w:val="004B7824"/>
    <w:rsid w:val="00761E34"/>
    <w:rsid w:val="00DE365B"/>
    <w:rsid w:val="00FF3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3BDE"/>
  </w:style>
  <w:style w:type="paragraph" w:customStyle="1" w:styleId="quest">
    <w:name w:val="quest"/>
    <w:basedOn w:val="a"/>
    <w:rsid w:val="00FF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FF3BDE"/>
  </w:style>
  <w:style w:type="character" w:customStyle="1" w:styleId="question">
    <w:name w:val="question"/>
    <w:basedOn w:val="a0"/>
    <w:rsid w:val="00FF3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2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5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13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8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36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4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28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1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7658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68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514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35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05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37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1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3.xml"/><Relationship Id="rId50" Type="http://schemas.openxmlformats.org/officeDocument/2006/relationships/control" Target="activeX/activeX46.xml"/><Relationship Id="rId55" Type="http://schemas.openxmlformats.org/officeDocument/2006/relationships/control" Target="activeX/activeX51.xml"/><Relationship Id="rId63" Type="http://schemas.openxmlformats.org/officeDocument/2006/relationships/control" Target="activeX/activeX59.xml"/><Relationship Id="rId68" Type="http://schemas.openxmlformats.org/officeDocument/2006/relationships/control" Target="activeX/activeX64.xml"/><Relationship Id="rId76" Type="http://schemas.openxmlformats.org/officeDocument/2006/relationships/control" Target="activeX/activeX72.xml"/><Relationship Id="rId84" Type="http://schemas.openxmlformats.org/officeDocument/2006/relationships/control" Target="activeX/activeX80.xml"/><Relationship Id="rId7" Type="http://schemas.openxmlformats.org/officeDocument/2006/relationships/control" Target="activeX/activeX3.xml"/><Relationship Id="rId71" Type="http://schemas.openxmlformats.org/officeDocument/2006/relationships/control" Target="activeX/activeX67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5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53" Type="http://schemas.openxmlformats.org/officeDocument/2006/relationships/control" Target="activeX/activeX49.xml"/><Relationship Id="rId58" Type="http://schemas.openxmlformats.org/officeDocument/2006/relationships/control" Target="activeX/activeX54.xml"/><Relationship Id="rId66" Type="http://schemas.openxmlformats.org/officeDocument/2006/relationships/control" Target="activeX/activeX62.xml"/><Relationship Id="rId74" Type="http://schemas.openxmlformats.org/officeDocument/2006/relationships/control" Target="activeX/activeX70.xml"/><Relationship Id="rId79" Type="http://schemas.openxmlformats.org/officeDocument/2006/relationships/control" Target="activeX/activeX75.xml"/><Relationship Id="rId5" Type="http://schemas.openxmlformats.org/officeDocument/2006/relationships/control" Target="activeX/activeX1.xml"/><Relationship Id="rId61" Type="http://schemas.openxmlformats.org/officeDocument/2006/relationships/control" Target="activeX/activeX57.xml"/><Relationship Id="rId82" Type="http://schemas.openxmlformats.org/officeDocument/2006/relationships/control" Target="activeX/activeX78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56" Type="http://schemas.openxmlformats.org/officeDocument/2006/relationships/control" Target="activeX/activeX52.xml"/><Relationship Id="rId64" Type="http://schemas.openxmlformats.org/officeDocument/2006/relationships/control" Target="activeX/activeX60.xml"/><Relationship Id="rId69" Type="http://schemas.openxmlformats.org/officeDocument/2006/relationships/control" Target="activeX/activeX65.xml"/><Relationship Id="rId77" Type="http://schemas.openxmlformats.org/officeDocument/2006/relationships/control" Target="activeX/activeX73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72" Type="http://schemas.openxmlformats.org/officeDocument/2006/relationships/control" Target="activeX/activeX68.xml"/><Relationship Id="rId80" Type="http://schemas.openxmlformats.org/officeDocument/2006/relationships/control" Target="activeX/activeX76.xm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2.xml"/><Relationship Id="rId59" Type="http://schemas.openxmlformats.org/officeDocument/2006/relationships/control" Target="activeX/activeX55.xml"/><Relationship Id="rId67" Type="http://schemas.openxmlformats.org/officeDocument/2006/relationships/control" Target="activeX/activeX63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54" Type="http://schemas.openxmlformats.org/officeDocument/2006/relationships/control" Target="activeX/activeX50.xml"/><Relationship Id="rId62" Type="http://schemas.openxmlformats.org/officeDocument/2006/relationships/control" Target="activeX/activeX58.xml"/><Relationship Id="rId70" Type="http://schemas.openxmlformats.org/officeDocument/2006/relationships/control" Target="activeX/activeX66.xml"/><Relationship Id="rId75" Type="http://schemas.openxmlformats.org/officeDocument/2006/relationships/control" Target="activeX/activeX71.xml"/><Relationship Id="rId83" Type="http://schemas.openxmlformats.org/officeDocument/2006/relationships/control" Target="activeX/activeX79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5.xml"/><Relationship Id="rId57" Type="http://schemas.openxmlformats.org/officeDocument/2006/relationships/control" Target="activeX/activeX53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52" Type="http://schemas.openxmlformats.org/officeDocument/2006/relationships/control" Target="activeX/activeX48.xml"/><Relationship Id="rId60" Type="http://schemas.openxmlformats.org/officeDocument/2006/relationships/control" Target="activeX/activeX56.xml"/><Relationship Id="rId65" Type="http://schemas.openxmlformats.org/officeDocument/2006/relationships/control" Target="activeX/activeX61.xml"/><Relationship Id="rId73" Type="http://schemas.openxmlformats.org/officeDocument/2006/relationships/control" Target="activeX/activeX69.xml"/><Relationship Id="rId78" Type="http://schemas.openxmlformats.org/officeDocument/2006/relationships/control" Target="activeX/activeX74.xml"/><Relationship Id="rId81" Type="http://schemas.openxmlformats.org/officeDocument/2006/relationships/control" Target="activeX/activeX77.xml"/><Relationship Id="rId86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1481</Words>
  <Characters>8446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2014-11-11T14:40:00Z</dcterms:created>
  <dcterms:modified xsi:type="dcterms:W3CDTF">2014-11-11T14:50:00Z</dcterms:modified>
</cp:coreProperties>
</file>