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423" w:rsidRDefault="00796423" w:rsidP="00796423">
      <w:pPr>
        <w:ind w:firstLine="567"/>
        <w:jc w:val="center"/>
        <w:outlineLvl w:val="0"/>
        <w:rPr>
          <w:rFonts w:asciiTheme="majorHAnsi" w:hAnsiTheme="majorHAnsi"/>
          <w:b/>
          <w:i/>
          <w:sz w:val="36"/>
          <w:szCs w:val="36"/>
        </w:rPr>
      </w:pPr>
      <w:r>
        <w:rPr>
          <w:rFonts w:asciiTheme="majorHAnsi" w:hAnsiTheme="majorHAnsi"/>
          <w:b/>
          <w:i/>
          <w:sz w:val="36"/>
          <w:szCs w:val="36"/>
        </w:rPr>
        <w:t xml:space="preserve">РАБОЧАЯ  ПРОГРАММА  по </w:t>
      </w:r>
      <w:r w:rsidR="00106EA9">
        <w:rPr>
          <w:rFonts w:asciiTheme="majorHAnsi" w:hAnsiTheme="majorHAnsi"/>
          <w:b/>
          <w:i/>
          <w:sz w:val="36"/>
          <w:szCs w:val="36"/>
        </w:rPr>
        <w:t>алгебре</w:t>
      </w:r>
      <w:r>
        <w:rPr>
          <w:rFonts w:asciiTheme="majorHAnsi" w:hAnsiTheme="majorHAnsi"/>
          <w:b/>
          <w:i/>
          <w:sz w:val="36"/>
          <w:szCs w:val="36"/>
        </w:rPr>
        <w:t xml:space="preserve"> для 8 класса</w:t>
      </w:r>
    </w:p>
    <w:p w:rsidR="00796423" w:rsidRDefault="00796423" w:rsidP="00796423">
      <w:pPr>
        <w:ind w:firstLine="567"/>
        <w:jc w:val="center"/>
        <w:rPr>
          <w:rFonts w:asciiTheme="majorHAnsi" w:hAnsiTheme="majorHAnsi"/>
          <w:i/>
          <w:sz w:val="36"/>
          <w:szCs w:val="36"/>
        </w:rPr>
      </w:pPr>
      <w:r>
        <w:rPr>
          <w:rFonts w:asciiTheme="majorHAnsi" w:hAnsiTheme="majorHAnsi"/>
          <w:i/>
          <w:sz w:val="36"/>
          <w:szCs w:val="36"/>
        </w:rPr>
        <w:t>к учебнику Макарычев Ю.Н.</w:t>
      </w:r>
    </w:p>
    <w:p w:rsidR="00796423" w:rsidRDefault="00796423" w:rsidP="00796423">
      <w:pPr>
        <w:tabs>
          <w:tab w:val="left" w:pos="7530"/>
        </w:tabs>
        <w:ind w:firstLine="567"/>
        <w:jc w:val="center"/>
        <w:rPr>
          <w:rFonts w:asciiTheme="majorHAnsi" w:hAnsiTheme="majorHAnsi"/>
          <w:i/>
          <w:sz w:val="36"/>
          <w:szCs w:val="36"/>
        </w:rPr>
      </w:pPr>
    </w:p>
    <w:p w:rsidR="00796423" w:rsidRDefault="00796423" w:rsidP="00796423">
      <w:pPr>
        <w:tabs>
          <w:tab w:val="left" w:pos="7530"/>
        </w:tabs>
        <w:ind w:firstLine="567"/>
        <w:jc w:val="both"/>
        <w:rPr>
          <w:rFonts w:asciiTheme="majorHAnsi" w:hAnsiTheme="majorHAnsi"/>
          <w:sz w:val="36"/>
          <w:szCs w:val="36"/>
        </w:rPr>
      </w:pPr>
    </w:p>
    <w:p w:rsidR="00796423" w:rsidRDefault="00796423" w:rsidP="00796423">
      <w:pPr>
        <w:jc w:val="center"/>
        <w:rPr>
          <w:rFonts w:asciiTheme="majorHAnsi" w:hAnsiTheme="majorHAnsi"/>
          <w:b/>
          <w:sz w:val="36"/>
          <w:szCs w:val="36"/>
        </w:rPr>
      </w:pPr>
      <w:r>
        <w:rPr>
          <w:rFonts w:asciiTheme="majorHAnsi" w:hAnsiTheme="majorHAnsi"/>
          <w:b/>
          <w:sz w:val="36"/>
          <w:szCs w:val="36"/>
        </w:rPr>
        <w:t>Пояснительная записка</w:t>
      </w:r>
    </w:p>
    <w:p w:rsidR="00796423" w:rsidRDefault="00796423" w:rsidP="00796423">
      <w:pPr>
        <w:ind w:firstLine="567"/>
        <w:jc w:val="center"/>
        <w:rPr>
          <w:rFonts w:asciiTheme="majorHAnsi" w:hAnsiTheme="majorHAnsi"/>
          <w:sz w:val="36"/>
          <w:szCs w:val="36"/>
        </w:rPr>
      </w:pPr>
    </w:p>
    <w:p w:rsidR="00796423" w:rsidRDefault="00796423" w:rsidP="00796423">
      <w:pPr>
        <w:ind w:firstLine="540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Рабочая  программа разработана в соответствии с основными положениями  Федерального государственного образовательного стандарта  основного общего образования, планируемыми результатами основного общего образования по математике, требованиями основной образовательной программы  ОУ и ориентирована на работу по </w:t>
      </w:r>
      <w:proofErr w:type="spellStart"/>
      <w:proofErr w:type="gramStart"/>
      <w:r>
        <w:rPr>
          <w:rFonts w:asciiTheme="minorHAnsi" w:hAnsiTheme="minorHAnsi"/>
          <w:sz w:val="28"/>
          <w:szCs w:val="28"/>
        </w:rPr>
        <w:t>учебно</w:t>
      </w:r>
      <w:proofErr w:type="spellEnd"/>
      <w:r>
        <w:rPr>
          <w:rFonts w:asciiTheme="minorHAnsi" w:hAnsiTheme="minorHAnsi"/>
          <w:sz w:val="28"/>
          <w:szCs w:val="28"/>
        </w:rPr>
        <w:t xml:space="preserve"> – методическому</w:t>
      </w:r>
      <w:proofErr w:type="gramEnd"/>
      <w:r>
        <w:rPr>
          <w:rFonts w:asciiTheme="minorHAnsi" w:hAnsiTheme="minorHAnsi"/>
          <w:sz w:val="28"/>
          <w:szCs w:val="28"/>
        </w:rPr>
        <w:t xml:space="preserve"> комплекту:</w:t>
      </w:r>
    </w:p>
    <w:p w:rsidR="00796423" w:rsidRDefault="00796423" w:rsidP="0079642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color w:val="FF0000"/>
          <w:sz w:val="28"/>
          <w:szCs w:val="28"/>
        </w:rPr>
        <w:t>.</w:t>
      </w:r>
      <w:r>
        <w:rPr>
          <w:rFonts w:asciiTheme="minorHAnsi" w:hAnsiTheme="minorHAnsi"/>
          <w:sz w:val="28"/>
          <w:szCs w:val="28"/>
        </w:rPr>
        <w:t xml:space="preserve">Макарычев Ю.Н. Алгебра. 8 класс: </w:t>
      </w:r>
    </w:p>
    <w:p w:rsidR="00796423" w:rsidRDefault="00796423" w:rsidP="0079642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Программа. Планирование учебного материала. </w:t>
      </w:r>
      <w:proofErr w:type="spellStart"/>
      <w:r>
        <w:rPr>
          <w:rFonts w:asciiTheme="minorHAnsi" w:hAnsiTheme="minorHAnsi"/>
          <w:sz w:val="28"/>
          <w:szCs w:val="28"/>
        </w:rPr>
        <w:t>Математикиа</w:t>
      </w:r>
      <w:proofErr w:type="spellEnd"/>
      <w:r>
        <w:rPr>
          <w:rFonts w:asciiTheme="minorHAnsi" w:hAnsiTheme="minorHAnsi"/>
          <w:sz w:val="28"/>
          <w:szCs w:val="28"/>
        </w:rPr>
        <w:t xml:space="preserve"> 5- 6 классы</w:t>
      </w:r>
      <w:proofErr w:type="gramStart"/>
      <w:r>
        <w:rPr>
          <w:rFonts w:asciiTheme="minorHAnsi" w:hAnsiTheme="minorHAnsi"/>
          <w:sz w:val="28"/>
          <w:szCs w:val="28"/>
        </w:rPr>
        <w:t>.</w:t>
      </w:r>
      <w:proofErr w:type="gramEnd"/>
      <w:r>
        <w:rPr>
          <w:rFonts w:asciiTheme="minorHAnsi" w:hAnsiTheme="minorHAnsi"/>
          <w:sz w:val="28"/>
          <w:szCs w:val="28"/>
        </w:rPr>
        <w:t xml:space="preserve"> / </w:t>
      </w:r>
      <w:proofErr w:type="gramStart"/>
      <w:r>
        <w:rPr>
          <w:rFonts w:asciiTheme="minorHAnsi" w:hAnsiTheme="minorHAnsi"/>
          <w:sz w:val="28"/>
          <w:szCs w:val="28"/>
        </w:rPr>
        <w:t>а</w:t>
      </w:r>
      <w:proofErr w:type="gramEnd"/>
      <w:r>
        <w:rPr>
          <w:rFonts w:asciiTheme="minorHAnsi" w:hAnsiTheme="minorHAnsi"/>
          <w:sz w:val="28"/>
          <w:szCs w:val="28"/>
        </w:rPr>
        <w:t>вт. – сост. В.И. Жохов. – М: Мнемозина, 2010.</w:t>
      </w:r>
    </w:p>
    <w:p w:rsidR="00796423" w:rsidRDefault="00796423" w:rsidP="00796423">
      <w:pPr>
        <w:spacing w:before="100" w:beforeAutospacing="1" w:after="100" w:afterAutospacing="1"/>
        <w:jc w:val="both"/>
        <w:rPr>
          <w:rFonts w:asciiTheme="minorHAnsi" w:hAnsiTheme="minorHAnsi"/>
          <w:sz w:val="28"/>
          <w:szCs w:val="28"/>
        </w:rPr>
      </w:pPr>
    </w:p>
    <w:p w:rsidR="00796423" w:rsidRDefault="00796423" w:rsidP="00796423">
      <w:pPr>
        <w:ind w:firstLine="567"/>
        <w:jc w:val="both"/>
        <w:rPr>
          <w:rFonts w:asciiTheme="minorHAnsi" w:hAnsiTheme="minorHAnsi"/>
          <w:sz w:val="28"/>
          <w:szCs w:val="28"/>
        </w:rPr>
      </w:pPr>
    </w:p>
    <w:p w:rsidR="00796423" w:rsidRDefault="00796423" w:rsidP="00796423">
      <w:pPr>
        <w:ind w:firstLine="567"/>
        <w:jc w:val="both"/>
        <w:rPr>
          <w:rFonts w:asciiTheme="minorHAnsi" w:hAnsiTheme="minorHAnsi"/>
          <w:sz w:val="28"/>
          <w:szCs w:val="28"/>
        </w:rPr>
      </w:pPr>
    </w:p>
    <w:p w:rsidR="00796423" w:rsidRDefault="00796423" w:rsidP="00796423">
      <w:pPr>
        <w:tabs>
          <w:tab w:val="left" w:pos="7080"/>
        </w:tabs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Общая характеристика учебного предмета</w:t>
      </w:r>
    </w:p>
    <w:p w:rsidR="00796423" w:rsidRDefault="00796423" w:rsidP="00796423">
      <w:pPr>
        <w:tabs>
          <w:tab w:val="left" w:pos="7080"/>
        </w:tabs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Цели и задачи курса</w:t>
      </w:r>
    </w:p>
    <w:p w:rsidR="00796423" w:rsidRDefault="00796423" w:rsidP="00796423">
      <w:pPr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Изучение математики в основной школе направлено на достижение следующих целей:</w:t>
      </w:r>
    </w:p>
    <w:p w:rsidR="00796423" w:rsidRDefault="00796423" w:rsidP="00796423">
      <w:pPr>
        <w:numPr>
          <w:ilvl w:val="0"/>
          <w:numId w:val="2"/>
        </w:numPr>
        <w:ind w:left="0" w:firstLine="567"/>
        <w:jc w:val="both"/>
        <w:rPr>
          <w:rFonts w:asciiTheme="minorHAnsi" w:hAnsiTheme="minorHAnsi"/>
          <w:b/>
          <w:i/>
          <w:sz w:val="28"/>
          <w:szCs w:val="28"/>
        </w:rPr>
      </w:pPr>
      <w:r>
        <w:rPr>
          <w:rFonts w:asciiTheme="minorHAnsi" w:hAnsiTheme="minorHAnsi"/>
          <w:b/>
          <w:i/>
          <w:sz w:val="28"/>
          <w:szCs w:val="28"/>
        </w:rPr>
        <w:t>в направлении личностного развития</w:t>
      </w:r>
    </w:p>
    <w:p w:rsidR="00796423" w:rsidRDefault="00796423" w:rsidP="00796423">
      <w:pPr>
        <w:numPr>
          <w:ilvl w:val="1"/>
          <w:numId w:val="2"/>
        </w:numPr>
        <w:ind w:left="0"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развитие логического и критического мышления, культуры речи, способности к умственному эксперименту;</w:t>
      </w:r>
    </w:p>
    <w:p w:rsidR="00796423" w:rsidRDefault="00796423" w:rsidP="00796423">
      <w:pPr>
        <w:numPr>
          <w:ilvl w:val="1"/>
          <w:numId w:val="2"/>
        </w:numPr>
        <w:ind w:left="0"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формирование у учащихся интеллектуальной честности и объективности, способности к преодолению мыслительных стереотипов, вытекающих из обыденного опыта;</w:t>
      </w:r>
    </w:p>
    <w:p w:rsidR="00796423" w:rsidRDefault="00796423" w:rsidP="00796423">
      <w:pPr>
        <w:numPr>
          <w:ilvl w:val="1"/>
          <w:numId w:val="2"/>
        </w:numPr>
        <w:ind w:left="0"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воспитание качеств личности, обеспечивающих социальную мобильность, способность принимать самостоятельные решения; </w:t>
      </w:r>
    </w:p>
    <w:p w:rsidR="00796423" w:rsidRDefault="00796423" w:rsidP="00796423">
      <w:pPr>
        <w:numPr>
          <w:ilvl w:val="1"/>
          <w:numId w:val="2"/>
        </w:numPr>
        <w:ind w:left="0"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формирование качеств мышления, необходимых для адаптации в современном информационном обществе;</w:t>
      </w:r>
    </w:p>
    <w:p w:rsidR="00796423" w:rsidRDefault="00796423" w:rsidP="00796423">
      <w:pPr>
        <w:numPr>
          <w:ilvl w:val="1"/>
          <w:numId w:val="2"/>
        </w:numPr>
        <w:ind w:left="0"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развитие интереса к математическому творчеству и математических способностей.</w:t>
      </w:r>
    </w:p>
    <w:p w:rsidR="00796423" w:rsidRDefault="00796423" w:rsidP="00796423">
      <w:pPr>
        <w:numPr>
          <w:ilvl w:val="0"/>
          <w:numId w:val="2"/>
        </w:numPr>
        <w:ind w:left="0" w:firstLine="567"/>
        <w:jc w:val="both"/>
        <w:rPr>
          <w:rFonts w:asciiTheme="minorHAnsi" w:hAnsiTheme="minorHAnsi"/>
          <w:b/>
          <w:i/>
          <w:sz w:val="28"/>
          <w:szCs w:val="28"/>
        </w:rPr>
      </w:pPr>
      <w:r>
        <w:rPr>
          <w:rFonts w:asciiTheme="minorHAnsi" w:hAnsiTheme="minorHAnsi"/>
          <w:b/>
          <w:i/>
          <w:sz w:val="28"/>
          <w:szCs w:val="28"/>
        </w:rPr>
        <w:t xml:space="preserve">В </w:t>
      </w:r>
      <w:proofErr w:type="spellStart"/>
      <w:r>
        <w:rPr>
          <w:rFonts w:asciiTheme="minorHAnsi" w:hAnsiTheme="minorHAnsi"/>
          <w:b/>
          <w:i/>
          <w:sz w:val="28"/>
          <w:szCs w:val="28"/>
        </w:rPr>
        <w:t>метапредметном</w:t>
      </w:r>
      <w:proofErr w:type="spellEnd"/>
      <w:r>
        <w:rPr>
          <w:rFonts w:asciiTheme="minorHAnsi" w:hAnsiTheme="minorHAnsi"/>
          <w:b/>
          <w:i/>
          <w:sz w:val="28"/>
          <w:szCs w:val="28"/>
        </w:rPr>
        <w:t xml:space="preserve"> направлении</w:t>
      </w:r>
    </w:p>
    <w:p w:rsidR="00796423" w:rsidRDefault="00796423" w:rsidP="00796423">
      <w:pPr>
        <w:numPr>
          <w:ilvl w:val="1"/>
          <w:numId w:val="2"/>
        </w:numPr>
        <w:ind w:left="0" w:firstLine="567"/>
        <w:jc w:val="both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формирование представлений о математике как части общечеловеческой культуры, о значимости математики в развитии цивилизации и современного общества;</w:t>
      </w:r>
    </w:p>
    <w:p w:rsidR="00796423" w:rsidRDefault="00796423" w:rsidP="00796423">
      <w:pPr>
        <w:numPr>
          <w:ilvl w:val="1"/>
          <w:numId w:val="2"/>
        </w:numPr>
        <w:ind w:left="0" w:firstLine="567"/>
        <w:jc w:val="both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lastRenderedPageBreak/>
        <w:t>развитие представлений о математике как форме описания и методе познания действительности, создание условий для приобретения первоначального опыта математического моделирования;</w:t>
      </w:r>
    </w:p>
    <w:p w:rsidR="00796423" w:rsidRDefault="00796423" w:rsidP="00796423">
      <w:pPr>
        <w:numPr>
          <w:ilvl w:val="1"/>
          <w:numId w:val="2"/>
        </w:numPr>
        <w:ind w:left="0"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формирование общих способов интеллектуальной деятельности, характерных для математики и являющихся основой познавательной культуры, значимой для различных сфер человеческой деятельности.</w:t>
      </w:r>
    </w:p>
    <w:p w:rsidR="00796423" w:rsidRDefault="00796423" w:rsidP="00796423">
      <w:pPr>
        <w:ind w:firstLine="567"/>
        <w:jc w:val="both"/>
        <w:rPr>
          <w:rFonts w:asciiTheme="minorHAnsi" w:hAnsiTheme="minorHAnsi"/>
          <w:b/>
          <w:sz w:val="28"/>
          <w:szCs w:val="28"/>
          <w:u w:val="single"/>
        </w:rPr>
      </w:pPr>
      <w:r>
        <w:rPr>
          <w:rFonts w:asciiTheme="minorHAnsi" w:hAnsiTheme="minorHAnsi"/>
          <w:sz w:val="28"/>
          <w:szCs w:val="28"/>
        </w:rPr>
        <w:t xml:space="preserve">          </w:t>
      </w:r>
      <w:r>
        <w:rPr>
          <w:rFonts w:asciiTheme="minorHAnsi" w:hAnsiTheme="minorHAnsi"/>
          <w:b/>
          <w:sz w:val="28"/>
          <w:szCs w:val="28"/>
          <w:u w:val="single"/>
        </w:rPr>
        <w:t>Задачи предмета:</w:t>
      </w:r>
    </w:p>
    <w:p w:rsidR="00796423" w:rsidRDefault="00796423" w:rsidP="00796423">
      <w:pPr>
        <w:numPr>
          <w:ilvl w:val="0"/>
          <w:numId w:val="3"/>
        </w:numPr>
        <w:ind w:left="0"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Развитие алгоритмического мышления, необходимого для освоения курса информатики; овладение навыками дедуктивных рассуждений, развитие воображения, способностей к математическому творчеству.</w:t>
      </w:r>
    </w:p>
    <w:p w:rsidR="00796423" w:rsidRDefault="00796423" w:rsidP="00796423">
      <w:pPr>
        <w:numPr>
          <w:ilvl w:val="0"/>
          <w:numId w:val="3"/>
        </w:numPr>
        <w:ind w:left="0"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Получение школьниками конкретных знаний о функциях как важнейшей математической модели для описания и исследования разнообразных процессов, для формирования у учащихся представлений о роли математики в развитии цивилизации и культуры.</w:t>
      </w:r>
    </w:p>
    <w:p w:rsidR="00796423" w:rsidRDefault="00796423" w:rsidP="00796423">
      <w:pPr>
        <w:numPr>
          <w:ilvl w:val="0"/>
          <w:numId w:val="3"/>
        </w:numPr>
        <w:ind w:left="0"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Формирование языка описания объектов окружающего мира для развития пространственного воображения и интуиции, математической культуры, для эстетического воспитания учащихся.</w:t>
      </w:r>
    </w:p>
    <w:p w:rsidR="00796423" w:rsidRDefault="00796423" w:rsidP="00796423">
      <w:pPr>
        <w:numPr>
          <w:ilvl w:val="0"/>
          <w:numId w:val="3"/>
        </w:numPr>
        <w:ind w:left="0"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Формирование у учащихся умения воспринимать и анализировать информацию, представленную в различных формах, понимать вероятностный характер многих реальных зависимостей, производить простейшие вероятностные расчёты.</w:t>
      </w:r>
    </w:p>
    <w:p w:rsidR="00796423" w:rsidRDefault="00796423" w:rsidP="00796423">
      <w:pPr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pacing w:val="-5"/>
          <w:sz w:val="28"/>
          <w:szCs w:val="28"/>
        </w:rPr>
        <w:t>Изучение математики в 8 классе направлено на формирование следующих  компетенций:</w:t>
      </w:r>
    </w:p>
    <w:p w:rsidR="00796423" w:rsidRDefault="00796423" w:rsidP="00796423">
      <w:pPr>
        <w:numPr>
          <w:ilvl w:val="0"/>
          <w:numId w:val="4"/>
        </w:numPr>
        <w:ind w:left="0" w:firstLine="567"/>
        <w:jc w:val="both"/>
        <w:rPr>
          <w:rFonts w:asciiTheme="minorHAnsi" w:hAnsiTheme="minorHAnsi"/>
          <w:spacing w:val="-7"/>
          <w:sz w:val="28"/>
          <w:szCs w:val="28"/>
        </w:rPr>
      </w:pPr>
      <w:r>
        <w:rPr>
          <w:rFonts w:asciiTheme="minorHAnsi" w:hAnsiTheme="minorHAnsi"/>
          <w:spacing w:val="-7"/>
          <w:sz w:val="28"/>
          <w:szCs w:val="28"/>
        </w:rPr>
        <w:t>учебно-познавательной;</w:t>
      </w:r>
    </w:p>
    <w:p w:rsidR="00796423" w:rsidRDefault="00796423" w:rsidP="00796423">
      <w:pPr>
        <w:numPr>
          <w:ilvl w:val="0"/>
          <w:numId w:val="4"/>
        </w:numPr>
        <w:ind w:left="0" w:firstLine="567"/>
        <w:jc w:val="both"/>
        <w:rPr>
          <w:rFonts w:asciiTheme="minorHAnsi" w:hAnsiTheme="minorHAnsi"/>
          <w:spacing w:val="-7"/>
          <w:sz w:val="28"/>
          <w:szCs w:val="28"/>
        </w:rPr>
      </w:pPr>
      <w:r>
        <w:rPr>
          <w:rFonts w:asciiTheme="minorHAnsi" w:hAnsiTheme="minorHAnsi"/>
          <w:spacing w:val="-7"/>
          <w:sz w:val="28"/>
          <w:szCs w:val="28"/>
        </w:rPr>
        <w:t>ценностно-ориентационной;</w:t>
      </w:r>
    </w:p>
    <w:p w:rsidR="00796423" w:rsidRDefault="00796423" w:rsidP="00796423">
      <w:pPr>
        <w:numPr>
          <w:ilvl w:val="0"/>
          <w:numId w:val="4"/>
        </w:numPr>
        <w:ind w:left="0" w:firstLine="567"/>
        <w:jc w:val="both"/>
        <w:rPr>
          <w:rFonts w:asciiTheme="minorHAnsi" w:hAnsiTheme="minorHAnsi"/>
          <w:spacing w:val="-7"/>
          <w:sz w:val="28"/>
          <w:szCs w:val="28"/>
        </w:rPr>
      </w:pPr>
      <w:r>
        <w:rPr>
          <w:rFonts w:asciiTheme="minorHAnsi" w:hAnsiTheme="minorHAnsi"/>
          <w:spacing w:val="-7"/>
          <w:sz w:val="28"/>
          <w:szCs w:val="28"/>
        </w:rPr>
        <w:t>рефлексивной;</w:t>
      </w:r>
    </w:p>
    <w:p w:rsidR="00796423" w:rsidRDefault="00796423" w:rsidP="00796423">
      <w:pPr>
        <w:numPr>
          <w:ilvl w:val="0"/>
          <w:numId w:val="4"/>
        </w:numPr>
        <w:ind w:left="0" w:firstLine="567"/>
        <w:jc w:val="both"/>
        <w:rPr>
          <w:rFonts w:asciiTheme="minorHAnsi" w:hAnsiTheme="minorHAnsi"/>
          <w:spacing w:val="-7"/>
          <w:sz w:val="28"/>
          <w:szCs w:val="28"/>
        </w:rPr>
      </w:pPr>
      <w:r>
        <w:rPr>
          <w:rFonts w:asciiTheme="minorHAnsi" w:hAnsiTheme="minorHAnsi"/>
          <w:spacing w:val="-7"/>
          <w:sz w:val="28"/>
          <w:szCs w:val="28"/>
        </w:rPr>
        <w:t>коммуникативной;</w:t>
      </w:r>
    </w:p>
    <w:p w:rsidR="00796423" w:rsidRDefault="00796423" w:rsidP="00796423">
      <w:pPr>
        <w:numPr>
          <w:ilvl w:val="0"/>
          <w:numId w:val="4"/>
        </w:numPr>
        <w:ind w:left="0" w:firstLine="567"/>
        <w:jc w:val="both"/>
        <w:rPr>
          <w:rFonts w:asciiTheme="minorHAnsi" w:hAnsiTheme="minorHAnsi"/>
          <w:spacing w:val="-7"/>
          <w:sz w:val="28"/>
          <w:szCs w:val="28"/>
        </w:rPr>
      </w:pPr>
      <w:r>
        <w:rPr>
          <w:rFonts w:asciiTheme="minorHAnsi" w:hAnsiTheme="minorHAnsi"/>
          <w:spacing w:val="-7"/>
          <w:sz w:val="28"/>
          <w:szCs w:val="28"/>
        </w:rPr>
        <w:t>информационной;</w:t>
      </w:r>
    </w:p>
    <w:p w:rsidR="00796423" w:rsidRDefault="00796423" w:rsidP="00796423">
      <w:pPr>
        <w:numPr>
          <w:ilvl w:val="0"/>
          <w:numId w:val="4"/>
        </w:numPr>
        <w:ind w:left="0" w:firstLine="567"/>
        <w:jc w:val="both"/>
        <w:rPr>
          <w:rFonts w:asciiTheme="minorHAnsi" w:hAnsiTheme="minorHAnsi"/>
          <w:spacing w:val="-7"/>
          <w:sz w:val="28"/>
          <w:szCs w:val="28"/>
        </w:rPr>
      </w:pPr>
      <w:r>
        <w:rPr>
          <w:rFonts w:asciiTheme="minorHAnsi" w:hAnsiTheme="minorHAnsi"/>
          <w:spacing w:val="-7"/>
          <w:sz w:val="28"/>
          <w:szCs w:val="28"/>
        </w:rPr>
        <w:t>социально-трудовой.</w:t>
      </w:r>
    </w:p>
    <w:p w:rsidR="00796423" w:rsidRDefault="00796423" w:rsidP="00796423">
      <w:pPr>
        <w:ind w:firstLine="567"/>
        <w:jc w:val="both"/>
        <w:rPr>
          <w:rFonts w:asciiTheme="minorHAnsi" w:hAnsiTheme="minorHAnsi"/>
          <w:spacing w:val="1"/>
          <w:sz w:val="28"/>
          <w:szCs w:val="28"/>
        </w:rPr>
      </w:pPr>
      <w:proofErr w:type="gramStart"/>
      <w:r>
        <w:rPr>
          <w:rFonts w:asciiTheme="minorHAnsi" w:hAnsiTheme="minorHAnsi"/>
          <w:sz w:val="28"/>
          <w:szCs w:val="28"/>
        </w:rPr>
        <w:t>Математическое образование в школе строится с учетом принципов непрерывности (изучение математики на протяжении всех лет обучения в школе), преемственности (учет положительного опыта, накопленного в отечественном и за рубежном математическом образовании), вариативности (возможность реализации одного и того же содержания на базе  различных научно-методических подходов),  дифференциации (возможность для учащихся получать математическую подготовку разного уровня в соответствии с их индивидуальными особенностями).</w:t>
      </w:r>
      <w:proofErr w:type="gramEnd"/>
    </w:p>
    <w:p w:rsidR="00796423" w:rsidRDefault="00796423" w:rsidP="00796423">
      <w:pPr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pacing w:val="-5"/>
          <w:sz w:val="28"/>
          <w:szCs w:val="28"/>
        </w:rPr>
        <w:t>Планируется использование таких педагогических тех</w:t>
      </w:r>
      <w:r>
        <w:rPr>
          <w:rFonts w:asciiTheme="minorHAnsi" w:hAnsiTheme="minorHAnsi"/>
          <w:spacing w:val="-5"/>
          <w:sz w:val="28"/>
          <w:szCs w:val="28"/>
        </w:rPr>
        <w:softHyphen/>
      </w:r>
      <w:r>
        <w:rPr>
          <w:rFonts w:asciiTheme="minorHAnsi" w:hAnsiTheme="minorHAnsi"/>
          <w:sz w:val="28"/>
          <w:szCs w:val="28"/>
        </w:rPr>
        <w:t xml:space="preserve">нологий в преподавании предмета, как дифференцированное обучение, КСО, проблемное обучение, ЛОО, технология развивающего обучения, тестирование, технология критического мышления, ИКТ. Использование этих </w:t>
      </w:r>
      <w:r>
        <w:rPr>
          <w:rFonts w:asciiTheme="minorHAnsi" w:hAnsiTheme="minorHAnsi"/>
          <w:sz w:val="28"/>
          <w:szCs w:val="28"/>
        </w:rPr>
        <w:lastRenderedPageBreak/>
        <w:t>технологий позволит более точно реализовать потребности учащихся в математическом образовании и поможет подготовить учащихся к государственной итоговой аттестации.</w:t>
      </w:r>
    </w:p>
    <w:p w:rsidR="00796423" w:rsidRDefault="00796423" w:rsidP="00796423">
      <w:pPr>
        <w:ind w:firstLine="567"/>
        <w:jc w:val="both"/>
        <w:rPr>
          <w:rFonts w:asciiTheme="minorHAnsi" w:hAnsiTheme="minorHAnsi"/>
          <w:b/>
          <w:color w:val="943634" w:themeColor="accent2" w:themeShade="BF"/>
          <w:spacing w:val="1"/>
          <w:sz w:val="28"/>
          <w:szCs w:val="28"/>
        </w:rPr>
      </w:pPr>
    </w:p>
    <w:p w:rsidR="00796423" w:rsidRDefault="00796423" w:rsidP="00796423">
      <w:pPr>
        <w:ind w:firstLine="567"/>
        <w:jc w:val="center"/>
        <w:rPr>
          <w:rFonts w:asciiTheme="minorHAnsi" w:hAnsiTheme="minorHAnsi"/>
          <w:b/>
          <w:spacing w:val="1"/>
          <w:sz w:val="28"/>
          <w:szCs w:val="28"/>
        </w:rPr>
      </w:pPr>
      <w:r>
        <w:rPr>
          <w:rFonts w:asciiTheme="minorHAnsi" w:hAnsiTheme="minorHAnsi"/>
          <w:b/>
          <w:spacing w:val="1"/>
          <w:sz w:val="28"/>
          <w:szCs w:val="28"/>
        </w:rPr>
        <w:t>Структура курса</w:t>
      </w:r>
    </w:p>
    <w:p w:rsidR="00796423" w:rsidRDefault="00796423" w:rsidP="00796423">
      <w:pPr>
        <w:ind w:firstLine="567"/>
        <w:jc w:val="both"/>
        <w:rPr>
          <w:rFonts w:asciiTheme="minorHAnsi" w:hAnsiTheme="minorHAnsi"/>
          <w:b/>
          <w:bCs/>
          <w:i/>
          <w:iCs/>
          <w:sz w:val="28"/>
          <w:szCs w:val="28"/>
        </w:rPr>
      </w:pPr>
    </w:p>
    <w:p w:rsidR="00796423" w:rsidRDefault="00796423" w:rsidP="00796423">
      <w:pPr>
        <w:ind w:firstLine="567"/>
        <w:jc w:val="both"/>
        <w:rPr>
          <w:rFonts w:asciiTheme="minorHAnsi" w:hAnsiTheme="minorHAnsi"/>
          <w:i/>
          <w:spacing w:val="1"/>
          <w:sz w:val="28"/>
          <w:szCs w:val="28"/>
        </w:rPr>
      </w:pPr>
      <w:r>
        <w:rPr>
          <w:rFonts w:asciiTheme="minorHAnsi" w:hAnsiTheme="minorHAnsi"/>
          <w:spacing w:val="1"/>
          <w:sz w:val="28"/>
          <w:szCs w:val="28"/>
        </w:rPr>
        <w:t xml:space="preserve">Содержание математического образования применительно к 8 классу представлено в виде следующих содержательных разделов: </w:t>
      </w:r>
      <w:r>
        <w:rPr>
          <w:rFonts w:asciiTheme="minorHAnsi" w:hAnsiTheme="minorHAnsi"/>
          <w:i/>
          <w:spacing w:val="1"/>
          <w:sz w:val="28"/>
          <w:szCs w:val="28"/>
        </w:rPr>
        <w:t>алгебра, функции, вероятность и статистика.</w:t>
      </w:r>
    </w:p>
    <w:p w:rsidR="00796423" w:rsidRDefault="00796423" w:rsidP="00796423">
      <w:pPr>
        <w:ind w:firstLine="567"/>
        <w:jc w:val="both"/>
        <w:rPr>
          <w:rFonts w:asciiTheme="minorHAnsi" w:hAnsiTheme="minorHAnsi"/>
          <w:spacing w:val="1"/>
          <w:sz w:val="28"/>
          <w:szCs w:val="28"/>
        </w:rPr>
      </w:pPr>
      <w:r>
        <w:rPr>
          <w:rFonts w:asciiTheme="minorHAnsi" w:hAnsiTheme="minorHAnsi"/>
          <w:spacing w:val="1"/>
          <w:sz w:val="28"/>
          <w:szCs w:val="28"/>
        </w:rPr>
        <w:t>Содержание раздела «Алгебра» способствует формированию у учащихся математического аппарата для решения задач из разных разделов математики, смежных предметов, окружающей реальности. Язык алгебры подчёркивает значение математики как языка для построения математических моделей процессов и явлений реального мира. В задачи изучения алгебры входит также развитие алгоритмического мышления, необходимого, в частности, для освоения курса информатики, овладение навыками дедуктивных рассуждений. Преобразование символьных форм вносит специфический вклад в развитие воображения учащихся, их способностей к математическому творчеству. В основной школе материал группируется вокруг рациональных выражений, а вопросы, связанные с иррациональными выражениями, с тригонометрическими функциями и преобразованиями, входят в содержание курса математики на старшей ступени обучения в школе.</w:t>
      </w:r>
    </w:p>
    <w:p w:rsidR="00796423" w:rsidRDefault="00796423" w:rsidP="00796423">
      <w:pPr>
        <w:ind w:firstLine="567"/>
        <w:jc w:val="both"/>
        <w:rPr>
          <w:rFonts w:asciiTheme="minorHAnsi" w:hAnsiTheme="minorHAnsi"/>
          <w:spacing w:val="1"/>
          <w:sz w:val="28"/>
          <w:szCs w:val="28"/>
        </w:rPr>
      </w:pPr>
      <w:r>
        <w:rPr>
          <w:rFonts w:asciiTheme="minorHAnsi" w:hAnsiTheme="minorHAnsi"/>
          <w:spacing w:val="1"/>
          <w:sz w:val="28"/>
          <w:szCs w:val="28"/>
        </w:rPr>
        <w:t>Содержание раздела «Функции» нацелено на получение школьниками конкретных знаний о функции как важнейшей математической модели для описания и исследования разнообразных процессов. Изучение этого материала способствует развитию у учащихся умения использовать различные языки математики (словесный</w:t>
      </w:r>
      <w:proofErr w:type="gramStart"/>
      <w:r>
        <w:rPr>
          <w:rFonts w:asciiTheme="minorHAnsi" w:hAnsiTheme="minorHAnsi"/>
          <w:spacing w:val="1"/>
          <w:sz w:val="28"/>
          <w:szCs w:val="28"/>
        </w:rPr>
        <w:t xml:space="preserve"> ,</w:t>
      </w:r>
      <w:proofErr w:type="gramEnd"/>
      <w:r>
        <w:rPr>
          <w:rFonts w:asciiTheme="minorHAnsi" w:hAnsiTheme="minorHAnsi"/>
          <w:spacing w:val="1"/>
          <w:sz w:val="28"/>
          <w:szCs w:val="28"/>
        </w:rPr>
        <w:t>символический, графический), вносит вклад в формирование представлений о роли математики в развитии цивилизации и культуры.</w:t>
      </w:r>
    </w:p>
    <w:p w:rsidR="00796423" w:rsidRDefault="00796423" w:rsidP="00796423">
      <w:pPr>
        <w:ind w:firstLine="567"/>
        <w:jc w:val="both"/>
        <w:rPr>
          <w:rFonts w:asciiTheme="minorHAnsi" w:hAnsiTheme="minorHAnsi"/>
          <w:spacing w:val="1"/>
          <w:sz w:val="28"/>
          <w:szCs w:val="28"/>
        </w:rPr>
      </w:pPr>
      <w:r>
        <w:rPr>
          <w:rFonts w:asciiTheme="minorHAnsi" w:hAnsiTheme="minorHAnsi"/>
          <w:spacing w:val="1"/>
          <w:sz w:val="28"/>
          <w:szCs w:val="28"/>
        </w:rPr>
        <w:t xml:space="preserve">Раздел «Вероятность и статистика» - обязательный компонент школьного образования, усиливающий его прикладное и практическое значение. Этот материал необходим, прежде всего, для формирования у учащихся функциональной грамотности – умения воспринимать и критически анализировать информацию, представленную в различных формах, понимать вероятностный характер многих реальных зависимостей, производить простейшие вероятностные расчёты. </w:t>
      </w:r>
    </w:p>
    <w:p w:rsidR="00796423" w:rsidRDefault="00796423" w:rsidP="00796423">
      <w:pPr>
        <w:ind w:firstLine="567"/>
        <w:jc w:val="both"/>
        <w:rPr>
          <w:rFonts w:asciiTheme="minorHAnsi" w:hAnsiTheme="minorHAnsi"/>
          <w:spacing w:val="1"/>
          <w:sz w:val="28"/>
          <w:szCs w:val="28"/>
        </w:rPr>
      </w:pPr>
      <w:r>
        <w:rPr>
          <w:rFonts w:asciiTheme="minorHAnsi" w:hAnsiTheme="minorHAnsi"/>
          <w:spacing w:val="1"/>
          <w:sz w:val="28"/>
          <w:szCs w:val="28"/>
        </w:rPr>
        <w:t xml:space="preserve">При изучении статистики и вероятности обогащаются представления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>
        <w:rPr>
          <w:rFonts w:asciiTheme="minorHAnsi" w:hAnsiTheme="minorHAnsi"/>
          <w:spacing w:val="1"/>
          <w:sz w:val="28"/>
          <w:szCs w:val="28"/>
        </w:rPr>
        <w:t>информации</w:t>
      </w:r>
      <w:proofErr w:type="gramEnd"/>
      <w:r>
        <w:rPr>
          <w:rFonts w:asciiTheme="minorHAnsi" w:hAnsiTheme="minorHAnsi"/>
          <w:spacing w:val="1"/>
          <w:sz w:val="28"/>
          <w:szCs w:val="28"/>
        </w:rPr>
        <w:t xml:space="preserve"> и закладываются основы вероятностного мышления.</w:t>
      </w:r>
    </w:p>
    <w:p w:rsidR="00796423" w:rsidRDefault="00796423" w:rsidP="00796423">
      <w:pPr>
        <w:ind w:firstLine="567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Описание места учебного предмета в учебном плане</w:t>
      </w:r>
    </w:p>
    <w:p w:rsidR="00796423" w:rsidRDefault="00796423" w:rsidP="00796423">
      <w:pPr>
        <w:ind w:firstLine="567"/>
        <w:jc w:val="both"/>
        <w:rPr>
          <w:rFonts w:asciiTheme="minorHAnsi" w:hAnsiTheme="minorHAnsi"/>
          <w:sz w:val="28"/>
          <w:szCs w:val="28"/>
        </w:rPr>
      </w:pPr>
    </w:p>
    <w:p w:rsidR="00796423" w:rsidRDefault="00796423" w:rsidP="00796423">
      <w:pPr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Согласно Федеральному базисному учебному плану на изучение математики в 8 классе отводится 170 часов из расчета 5 ч в неделю, при этом разделение часов на изучение алгебры и геометрии следующее:</w:t>
      </w:r>
    </w:p>
    <w:p w:rsidR="00796423" w:rsidRDefault="00796423" w:rsidP="00796423">
      <w:pPr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3 часа в неделю алгебры, итого 102 часа</w:t>
      </w:r>
      <w:proofErr w:type="gramStart"/>
      <w:r>
        <w:rPr>
          <w:rFonts w:asciiTheme="minorHAnsi" w:hAnsiTheme="minorHAnsi"/>
          <w:sz w:val="28"/>
          <w:szCs w:val="28"/>
        </w:rPr>
        <w:t xml:space="preserve"> .</w:t>
      </w:r>
      <w:proofErr w:type="gramEnd"/>
      <w:r>
        <w:rPr>
          <w:rFonts w:asciiTheme="minorHAnsi" w:hAnsiTheme="minorHAnsi"/>
          <w:sz w:val="28"/>
          <w:szCs w:val="28"/>
        </w:rPr>
        <w:t>В том числе:</w:t>
      </w:r>
    </w:p>
    <w:p w:rsidR="00796423" w:rsidRDefault="00796423" w:rsidP="00796423">
      <w:pPr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Контрольных работ – 10 (включая итоговую контрольную работу)</w:t>
      </w:r>
    </w:p>
    <w:p w:rsidR="00796423" w:rsidRDefault="00796423" w:rsidP="00796423">
      <w:pPr>
        <w:pStyle w:val="aa"/>
        <w:spacing w:after="0"/>
        <w:ind w:left="20" w:right="40" w:firstLine="547"/>
        <w:jc w:val="both"/>
        <w:rPr>
          <w:rFonts w:asciiTheme="minorHAnsi" w:hAnsiTheme="minorHAnsi"/>
          <w:sz w:val="28"/>
          <w:szCs w:val="28"/>
        </w:rPr>
      </w:pPr>
    </w:p>
    <w:p w:rsidR="00796423" w:rsidRDefault="00796423" w:rsidP="00796423">
      <w:pPr>
        <w:pStyle w:val="aa"/>
        <w:spacing w:after="0"/>
        <w:ind w:left="20" w:right="40" w:firstLine="547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Описание ценностных ориентиров содержания учебного предмета</w:t>
      </w:r>
    </w:p>
    <w:p w:rsidR="00796423" w:rsidRDefault="00796423" w:rsidP="00796423">
      <w:pPr>
        <w:pStyle w:val="aa"/>
        <w:spacing w:after="0"/>
        <w:ind w:left="20" w:right="40" w:firstLine="547"/>
        <w:jc w:val="both"/>
        <w:rPr>
          <w:rFonts w:asciiTheme="minorHAnsi" w:hAnsiTheme="minorHAnsi"/>
          <w:sz w:val="28"/>
          <w:szCs w:val="28"/>
        </w:rPr>
      </w:pPr>
    </w:p>
    <w:p w:rsidR="00796423" w:rsidRDefault="00796423" w:rsidP="00796423">
      <w:pPr>
        <w:pStyle w:val="aa"/>
        <w:spacing w:after="0"/>
        <w:ind w:left="20" w:right="40" w:firstLine="54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Математическое образование играет важную </w:t>
      </w:r>
      <w:proofErr w:type="gramStart"/>
      <w:r>
        <w:rPr>
          <w:rFonts w:asciiTheme="minorHAnsi" w:hAnsiTheme="minorHAnsi"/>
          <w:sz w:val="28"/>
          <w:szCs w:val="28"/>
        </w:rPr>
        <w:t>роль</w:t>
      </w:r>
      <w:proofErr w:type="gramEnd"/>
      <w:r>
        <w:rPr>
          <w:rFonts w:asciiTheme="minorHAnsi" w:hAnsiTheme="minorHAnsi"/>
          <w:sz w:val="28"/>
          <w:szCs w:val="28"/>
        </w:rPr>
        <w:t xml:space="preserve"> как в практической, так и в духовной жизни общества. Практическая сторона математического образования связана с формировани</w:t>
      </w:r>
      <w:r>
        <w:rPr>
          <w:rFonts w:asciiTheme="minorHAnsi" w:hAnsiTheme="minorHAnsi"/>
          <w:sz w:val="28"/>
          <w:szCs w:val="28"/>
        </w:rPr>
        <w:softHyphen/>
        <w:t>ем способов деятельности, духовная — с интеллектуальным развитием человека, формированием характера и общей куль</w:t>
      </w:r>
      <w:r>
        <w:rPr>
          <w:rFonts w:asciiTheme="minorHAnsi" w:hAnsiTheme="minorHAnsi"/>
          <w:sz w:val="28"/>
          <w:szCs w:val="28"/>
        </w:rPr>
        <w:softHyphen/>
        <w:t>туры.</w:t>
      </w:r>
    </w:p>
    <w:p w:rsidR="00796423" w:rsidRDefault="00796423" w:rsidP="00796423">
      <w:pPr>
        <w:pStyle w:val="aa"/>
        <w:spacing w:after="0"/>
        <w:ind w:left="20" w:right="40" w:firstLine="54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Практическая полезность математики обусловлена тем, что ее предметом являются фундаментальные структуры реально</w:t>
      </w:r>
      <w:r>
        <w:rPr>
          <w:rFonts w:asciiTheme="minorHAnsi" w:hAnsiTheme="minorHAnsi"/>
          <w:sz w:val="28"/>
          <w:szCs w:val="28"/>
        </w:rPr>
        <w:softHyphen/>
        <w:t>го мира: пространственные формы и количественные отноше</w:t>
      </w:r>
      <w:r>
        <w:rPr>
          <w:rFonts w:asciiTheme="minorHAnsi" w:hAnsiTheme="minorHAnsi"/>
          <w:sz w:val="28"/>
          <w:szCs w:val="28"/>
        </w:rPr>
        <w:softHyphen/>
        <w:t>ния — от простейших, усваиваемых в непосредственном опы</w:t>
      </w:r>
      <w:r>
        <w:rPr>
          <w:rFonts w:asciiTheme="minorHAnsi" w:hAnsiTheme="minorHAnsi"/>
          <w:sz w:val="28"/>
          <w:szCs w:val="28"/>
        </w:rPr>
        <w:softHyphen/>
        <w:t>те, до достаточно сложных, необходимых для развития научных и технологических идей. Без конкретных математиче</w:t>
      </w:r>
      <w:r>
        <w:rPr>
          <w:rFonts w:asciiTheme="minorHAnsi" w:hAnsiTheme="minorHAnsi"/>
          <w:sz w:val="28"/>
          <w:szCs w:val="28"/>
        </w:rPr>
        <w:softHyphen/>
        <w:t>ских знаний затруднено понимание принципов устройства и ис</w:t>
      </w:r>
      <w:r>
        <w:rPr>
          <w:rFonts w:asciiTheme="minorHAnsi" w:hAnsiTheme="minorHAnsi"/>
          <w:sz w:val="28"/>
          <w:szCs w:val="28"/>
        </w:rPr>
        <w:softHyphen/>
        <w:t>пользования современной техники, восприятие и интерпретация разнообразной социальной, экономической, политической информации, малоэффективна повседневная практическая деятельность. Каждому человеку в своей жизни приходится вы</w:t>
      </w:r>
      <w:r>
        <w:rPr>
          <w:rFonts w:asciiTheme="minorHAnsi" w:hAnsiTheme="minorHAnsi"/>
          <w:sz w:val="28"/>
          <w:szCs w:val="28"/>
        </w:rPr>
        <w:softHyphen/>
        <w:t>полнять достаточно сложные расчеты, находить в справочниках нужные формулы и применять их, владеть практическими прие</w:t>
      </w:r>
      <w:r>
        <w:rPr>
          <w:rFonts w:asciiTheme="minorHAnsi" w:hAnsiTheme="minorHAnsi"/>
          <w:sz w:val="28"/>
          <w:szCs w:val="28"/>
        </w:rPr>
        <w:softHyphen/>
        <w:t>мами геометрических измерений и построений, читать инфор</w:t>
      </w:r>
      <w:r>
        <w:rPr>
          <w:rFonts w:asciiTheme="minorHAnsi" w:hAnsiTheme="minorHAnsi"/>
          <w:sz w:val="28"/>
          <w:szCs w:val="28"/>
        </w:rPr>
        <w:softHyphen/>
        <w:t>мацию, представленную в виду таблиц, диаграмм, графиков, понимать вероятностный характер случайных событий, со</w:t>
      </w:r>
      <w:r>
        <w:rPr>
          <w:rFonts w:asciiTheme="minorHAnsi" w:hAnsiTheme="minorHAnsi"/>
          <w:sz w:val="28"/>
          <w:szCs w:val="28"/>
        </w:rPr>
        <w:softHyphen/>
        <w:t>ставлять несложные алгоритмы и др.</w:t>
      </w:r>
    </w:p>
    <w:p w:rsidR="00796423" w:rsidRDefault="00796423" w:rsidP="00796423">
      <w:pPr>
        <w:pStyle w:val="aa"/>
        <w:spacing w:after="0"/>
        <w:ind w:left="20" w:right="40" w:firstLine="54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Без базовой математической подготовки невозможно стать образованным современным человеком. В школе математика служит опорным предметом для изучения смежных дисцип</w:t>
      </w:r>
      <w:r>
        <w:rPr>
          <w:rFonts w:asciiTheme="minorHAnsi" w:hAnsiTheme="minorHAnsi"/>
          <w:sz w:val="28"/>
          <w:szCs w:val="28"/>
        </w:rPr>
        <w:softHyphen/>
        <w:t xml:space="preserve">лин. В </w:t>
      </w:r>
      <w:proofErr w:type="spellStart"/>
      <w:r>
        <w:rPr>
          <w:rFonts w:asciiTheme="minorHAnsi" w:hAnsiTheme="minorHAnsi"/>
          <w:sz w:val="28"/>
          <w:szCs w:val="28"/>
        </w:rPr>
        <w:t>послешкольной</w:t>
      </w:r>
      <w:proofErr w:type="spellEnd"/>
      <w:r>
        <w:rPr>
          <w:rFonts w:asciiTheme="minorHAnsi" w:hAnsiTheme="minorHAnsi"/>
          <w:sz w:val="28"/>
          <w:szCs w:val="28"/>
        </w:rPr>
        <w:t xml:space="preserve"> жизни реальной необходимостью в наши дни является непрерывное образование, что требует полноценной базовой общеобразовательной подготовки, в том числе и математической. </w:t>
      </w:r>
      <w:proofErr w:type="gramStart"/>
      <w:r>
        <w:rPr>
          <w:rFonts w:asciiTheme="minorHAnsi" w:hAnsiTheme="minorHAnsi"/>
          <w:sz w:val="28"/>
          <w:szCs w:val="28"/>
        </w:rPr>
        <w:t>И наконец, все больше специально</w:t>
      </w:r>
      <w:r>
        <w:rPr>
          <w:rFonts w:asciiTheme="minorHAnsi" w:hAnsiTheme="minorHAnsi"/>
          <w:sz w:val="28"/>
          <w:szCs w:val="28"/>
        </w:rPr>
        <w:softHyphen/>
        <w:t>стей, где необходим высокий уровень образования, связано с непосредственным применением математики (экономика, бизнес, финансы, физика, химия, техника, информатика, био</w:t>
      </w:r>
      <w:r>
        <w:rPr>
          <w:rFonts w:asciiTheme="minorHAnsi" w:hAnsiTheme="minorHAnsi"/>
          <w:sz w:val="28"/>
          <w:szCs w:val="28"/>
        </w:rPr>
        <w:softHyphen/>
        <w:t>логия, психология и др.).</w:t>
      </w:r>
      <w:proofErr w:type="gramEnd"/>
      <w:r>
        <w:rPr>
          <w:rFonts w:asciiTheme="minorHAnsi" w:hAnsiTheme="minorHAnsi"/>
          <w:sz w:val="28"/>
          <w:szCs w:val="28"/>
        </w:rPr>
        <w:t xml:space="preserve"> Таким образом, расширяется круг школьников, для которых математика становится значимым предметом.</w:t>
      </w:r>
    </w:p>
    <w:p w:rsidR="00796423" w:rsidRDefault="00796423" w:rsidP="00796423">
      <w:pPr>
        <w:pStyle w:val="aa"/>
        <w:spacing w:after="0"/>
        <w:ind w:left="20" w:right="40" w:firstLine="54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Для жизни в современном обществе важным является формирование математического стиля мышления, проявляю</w:t>
      </w:r>
      <w:r>
        <w:rPr>
          <w:rFonts w:asciiTheme="minorHAnsi" w:hAnsiTheme="minorHAnsi"/>
          <w:sz w:val="28"/>
          <w:szCs w:val="28"/>
        </w:rPr>
        <w:softHyphen/>
        <w:t xml:space="preserve">щегося в определенных </w:t>
      </w:r>
      <w:r>
        <w:rPr>
          <w:rFonts w:asciiTheme="minorHAnsi" w:hAnsiTheme="minorHAnsi"/>
          <w:sz w:val="28"/>
          <w:szCs w:val="28"/>
        </w:rPr>
        <w:lastRenderedPageBreak/>
        <w:t>умственных навыках. В процессе ма</w:t>
      </w:r>
      <w:r>
        <w:rPr>
          <w:rFonts w:asciiTheme="minorHAnsi" w:hAnsiTheme="minorHAnsi"/>
          <w:sz w:val="28"/>
          <w:szCs w:val="28"/>
        </w:rPr>
        <w:softHyphen/>
        <w:t>тематической деятельности в арсенал приемов и методов че</w:t>
      </w:r>
      <w:r>
        <w:rPr>
          <w:rFonts w:asciiTheme="minorHAnsi" w:hAnsiTheme="minorHAnsi"/>
          <w:sz w:val="28"/>
          <w:szCs w:val="28"/>
        </w:rPr>
        <w:softHyphen/>
        <w:t>ловеческого мышления естественным образом включаются индукция и дедукция, обобщение и конкретизация, анализ и синтез, классификация и систематизация, абстрагирование и аналогия. Объекты математических умозаключений и правила их конструирования вскрывают механизм логических построе</w:t>
      </w:r>
      <w:r>
        <w:rPr>
          <w:rFonts w:asciiTheme="minorHAnsi" w:hAnsiTheme="minorHAnsi"/>
          <w:sz w:val="28"/>
          <w:szCs w:val="28"/>
        </w:rPr>
        <w:softHyphen/>
        <w:t>ний, вырабатывают умения формулировать, обосновывать и доказывать суждения, тем самым развивают логическое мыш</w:t>
      </w:r>
      <w:r>
        <w:rPr>
          <w:rFonts w:asciiTheme="minorHAnsi" w:hAnsiTheme="minorHAnsi"/>
          <w:sz w:val="28"/>
          <w:szCs w:val="28"/>
        </w:rPr>
        <w:softHyphen/>
        <w:t xml:space="preserve">ление. </w:t>
      </w:r>
      <w:proofErr w:type="gramStart"/>
      <w:r>
        <w:rPr>
          <w:rFonts w:asciiTheme="minorHAnsi" w:hAnsiTheme="minorHAnsi"/>
          <w:sz w:val="28"/>
          <w:szCs w:val="28"/>
        </w:rPr>
        <w:t>Ведущая роль принадлежит математике в формирова</w:t>
      </w:r>
      <w:r>
        <w:rPr>
          <w:rFonts w:asciiTheme="minorHAnsi" w:hAnsiTheme="minorHAnsi"/>
          <w:sz w:val="28"/>
          <w:szCs w:val="28"/>
        </w:rPr>
        <w:softHyphen/>
        <w:t>нии алгоритмического мышления и воспитании умений дей</w:t>
      </w:r>
      <w:r>
        <w:rPr>
          <w:rFonts w:asciiTheme="minorHAnsi" w:hAnsiTheme="minorHAnsi"/>
          <w:sz w:val="28"/>
          <w:szCs w:val="28"/>
        </w:rPr>
        <w:softHyphen/>
        <w:t>ствовать по заданному алгоритму и конструировать новые.</w:t>
      </w:r>
      <w:proofErr w:type="gramEnd"/>
      <w:r>
        <w:rPr>
          <w:rFonts w:asciiTheme="minorHAnsi" w:hAnsiTheme="minorHAnsi"/>
          <w:sz w:val="28"/>
          <w:szCs w:val="28"/>
        </w:rPr>
        <w:t xml:space="preserve"> В ходе решения задач — основной учебной деятельности на уроках математики — развиваются творческая и прикладная стороны мышления.</w:t>
      </w:r>
    </w:p>
    <w:p w:rsidR="00796423" w:rsidRDefault="00796423" w:rsidP="00796423">
      <w:pPr>
        <w:pStyle w:val="aa"/>
        <w:spacing w:after="0"/>
        <w:ind w:left="20" w:right="20" w:firstLine="54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Обучение математике дает возможность развивать у уча</w:t>
      </w:r>
      <w:r>
        <w:rPr>
          <w:rFonts w:asciiTheme="minorHAnsi" w:hAnsiTheme="minorHAnsi"/>
          <w:sz w:val="28"/>
          <w:szCs w:val="28"/>
        </w:rPr>
        <w:softHyphen/>
        <w:t>щихся точную, экономную и информативную речь, умение отбирать наиболее подходящие языковые (в частности, сим</w:t>
      </w:r>
      <w:r>
        <w:rPr>
          <w:rFonts w:asciiTheme="minorHAnsi" w:hAnsiTheme="minorHAnsi"/>
          <w:sz w:val="28"/>
          <w:szCs w:val="28"/>
        </w:rPr>
        <w:softHyphen/>
        <w:t>волические, графические) средства.</w:t>
      </w:r>
    </w:p>
    <w:p w:rsidR="00796423" w:rsidRDefault="00796423" w:rsidP="00796423">
      <w:pPr>
        <w:pStyle w:val="aa"/>
        <w:spacing w:after="0"/>
        <w:ind w:left="20" w:right="20" w:firstLine="54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Математическое образование вносит свой вклад в форми</w:t>
      </w:r>
      <w:r>
        <w:rPr>
          <w:rFonts w:asciiTheme="minorHAnsi" w:hAnsiTheme="minorHAnsi"/>
          <w:sz w:val="28"/>
          <w:szCs w:val="28"/>
        </w:rPr>
        <w:softHyphen/>
        <w:t>рование общей культуры человека. Необходимым компонен</w:t>
      </w:r>
      <w:r>
        <w:rPr>
          <w:rFonts w:asciiTheme="minorHAnsi" w:hAnsiTheme="minorHAnsi"/>
          <w:sz w:val="28"/>
          <w:szCs w:val="28"/>
        </w:rPr>
        <w:softHyphen/>
        <w:t>том общей культуры в современном толковании является об</w:t>
      </w:r>
      <w:r>
        <w:rPr>
          <w:rFonts w:asciiTheme="minorHAnsi" w:hAnsiTheme="minorHAnsi"/>
          <w:sz w:val="28"/>
          <w:szCs w:val="28"/>
        </w:rPr>
        <w:softHyphen/>
        <w:t>щее знакомство с методами познания действительности, представление о предмете и методе математики, его отличия от методов естественных и гуманитарных наук, об особенно</w:t>
      </w:r>
      <w:r>
        <w:rPr>
          <w:rFonts w:asciiTheme="minorHAnsi" w:hAnsiTheme="minorHAnsi"/>
          <w:sz w:val="28"/>
          <w:szCs w:val="28"/>
        </w:rPr>
        <w:softHyphen/>
        <w:t>стях применения математики для решения научных и при</w:t>
      </w:r>
      <w:r>
        <w:rPr>
          <w:rFonts w:asciiTheme="minorHAnsi" w:hAnsiTheme="minorHAnsi"/>
          <w:sz w:val="28"/>
          <w:szCs w:val="28"/>
        </w:rPr>
        <w:softHyphen/>
        <w:t>кладных задач.</w:t>
      </w:r>
    </w:p>
    <w:p w:rsidR="00796423" w:rsidRDefault="00796423" w:rsidP="00796423">
      <w:pPr>
        <w:pStyle w:val="aa"/>
        <w:spacing w:after="0"/>
        <w:ind w:left="20" w:right="20" w:firstLine="54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Изучение математики способствует эстетическому воспита</w:t>
      </w:r>
      <w:r>
        <w:rPr>
          <w:rFonts w:asciiTheme="minorHAnsi" w:hAnsiTheme="minorHAnsi"/>
          <w:sz w:val="28"/>
          <w:szCs w:val="28"/>
        </w:rPr>
        <w:softHyphen/>
        <w:t>нию человека, пониманию красоты и изящества математиче</w:t>
      </w:r>
      <w:r>
        <w:rPr>
          <w:rFonts w:asciiTheme="minorHAnsi" w:hAnsiTheme="minorHAnsi"/>
          <w:sz w:val="28"/>
          <w:szCs w:val="28"/>
        </w:rPr>
        <w:softHyphen/>
        <w:t>ских рассуждений, восприятию геометрических форм, усвое</w:t>
      </w:r>
      <w:r>
        <w:rPr>
          <w:rFonts w:asciiTheme="minorHAnsi" w:hAnsiTheme="minorHAnsi"/>
          <w:sz w:val="28"/>
          <w:szCs w:val="28"/>
        </w:rPr>
        <w:softHyphen/>
        <w:t>нию идеи симметрии.</w:t>
      </w:r>
    </w:p>
    <w:p w:rsidR="00796423" w:rsidRDefault="00796423" w:rsidP="00796423">
      <w:pPr>
        <w:pStyle w:val="aa"/>
        <w:spacing w:after="173"/>
        <w:ind w:left="20" w:right="20" w:firstLine="54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История развития математического знания дает возмож</w:t>
      </w:r>
      <w:r>
        <w:rPr>
          <w:rFonts w:asciiTheme="minorHAnsi" w:hAnsiTheme="minorHAnsi"/>
          <w:sz w:val="28"/>
          <w:szCs w:val="28"/>
        </w:rPr>
        <w:softHyphen/>
        <w:t>ность пополнить запас историко-научных знаний школьни</w:t>
      </w:r>
      <w:r>
        <w:rPr>
          <w:rFonts w:asciiTheme="minorHAnsi" w:hAnsiTheme="minorHAnsi"/>
          <w:sz w:val="28"/>
          <w:szCs w:val="28"/>
        </w:rPr>
        <w:softHyphen/>
        <w:t>ков, сформировать у них представления о математике как ча</w:t>
      </w:r>
      <w:r>
        <w:rPr>
          <w:rFonts w:asciiTheme="minorHAnsi" w:hAnsiTheme="minorHAnsi"/>
          <w:sz w:val="28"/>
          <w:szCs w:val="28"/>
        </w:rPr>
        <w:softHyphen/>
        <w:t>сти общечеловеческой культуры. Знакомство с основными историческими вехами возникновения и развития математи</w:t>
      </w:r>
      <w:r>
        <w:rPr>
          <w:rFonts w:asciiTheme="minorHAnsi" w:hAnsiTheme="minorHAnsi"/>
          <w:sz w:val="28"/>
          <w:szCs w:val="28"/>
        </w:rPr>
        <w:softHyphen/>
        <w:t>ческой науки, с историей великих открытий, именами людей, творивших науку, должно войти в интеллектуальный багаж каждого культурного человека.</w:t>
      </w:r>
    </w:p>
    <w:p w:rsidR="00796423" w:rsidRDefault="00796423" w:rsidP="00796423">
      <w:pPr>
        <w:ind w:firstLine="567"/>
        <w:jc w:val="center"/>
        <w:rPr>
          <w:rFonts w:asciiTheme="minorHAnsi" w:hAnsiTheme="minorHAnsi"/>
          <w:sz w:val="28"/>
          <w:szCs w:val="28"/>
          <w:u w:val="single"/>
        </w:rPr>
      </w:pPr>
    </w:p>
    <w:p w:rsidR="00796423" w:rsidRDefault="00796423" w:rsidP="00796423">
      <w:pPr>
        <w:ind w:firstLine="567"/>
        <w:jc w:val="center"/>
        <w:rPr>
          <w:rFonts w:asciiTheme="minorHAnsi" w:hAnsiTheme="minorHAnsi"/>
          <w:sz w:val="28"/>
          <w:szCs w:val="28"/>
          <w:u w:val="single"/>
        </w:rPr>
      </w:pPr>
    </w:p>
    <w:p w:rsidR="00796423" w:rsidRDefault="00796423" w:rsidP="00796423">
      <w:pPr>
        <w:ind w:firstLine="567"/>
        <w:jc w:val="center"/>
        <w:rPr>
          <w:rFonts w:asciiTheme="minorHAnsi" w:hAnsiTheme="minorHAnsi"/>
          <w:sz w:val="28"/>
          <w:szCs w:val="28"/>
          <w:u w:val="single"/>
        </w:rPr>
      </w:pPr>
    </w:p>
    <w:p w:rsidR="00796423" w:rsidRDefault="00796423" w:rsidP="00796423">
      <w:pPr>
        <w:ind w:firstLine="567"/>
        <w:jc w:val="center"/>
        <w:rPr>
          <w:rFonts w:asciiTheme="minorHAnsi" w:hAnsiTheme="minorHAnsi"/>
          <w:sz w:val="28"/>
          <w:szCs w:val="28"/>
          <w:u w:val="single"/>
        </w:rPr>
      </w:pPr>
    </w:p>
    <w:p w:rsidR="00796423" w:rsidRDefault="00796423" w:rsidP="00796423">
      <w:pPr>
        <w:ind w:firstLine="567"/>
        <w:jc w:val="both"/>
        <w:rPr>
          <w:rFonts w:asciiTheme="minorHAnsi" w:hAnsiTheme="minorHAnsi"/>
          <w:spacing w:val="1"/>
          <w:sz w:val="28"/>
          <w:szCs w:val="28"/>
        </w:rPr>
      </w:pPr>
    </w:p>
    <w:p w:rsidR="00796423" w:rsidRDefault="00796423" w:rsidP="00796423">
      <w:pPr>
        <w:ind w:firstLine="567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Содержание учебного предмета</w:t>
      </w:r>
    </w:p>
    <w:p w:rsidR="00796423" w:rsidRDefault="00796423" w:rsidP="00796423">
      <w:pPr>
        <w:ind w:firstLine="567"/>
        <w:jc w:val="center"/>
        <w:rPr>
          <w:rFonts w:asciiTheme="minorHAnsi" w:hAnsiTheme="minorHAnsi"/>
          <w:b/>
          <w:i/>
          <w:sz w:val="28"/>
          <w:szCs w:val="28"/>
        </w:rPr>
      </w:pPr>
      <w:r>
        <w:rPr>
          <w:rFonts w:asciiTheme="minorHAnsi" w:hAnsiTheme="minorHAnsi"/>
          <w:b/>
          <w:i/>
          <w:sz w:val="28"/>
          <w:szCs w:val="28"/>
        </w:rPr>
        <w:t>Алгебра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Глава 1. </w:t>
      </w:r>
      <w:r>
        <w:rPr>
          <w:rFonts w:asciiTheme="minorHAnsi" w:hAnsiTheme="minorHAnsi"/>
          <w:b/>
          <w:bCs/>
          <w:sz w:val="28"/>
          <w:szCs w:val="28"/>
        </w:rPr>
        <w:t>Рациональные дроби (23 часа)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lastRenderedPageBreak/>
        <w:tab/>
        <w:t xml:space="preserve">Рациональная дробь. Основное свойство дроби, сокращение дробей. Тождественные преобразования рациональных выражений. Функция </w:t>
      </w:r>
      <w:r>
        <w:rPr>
          <w:rFonts w:asciiTheme="minorHAnsi" w:hAnsiTheme="minorHAnsi"/>
          <w:iCs/>
          <w:sz w:val="28"/>
          <w:szCs w:val="28"/>
        </w:rPr>
        <w:t>у</w:t>
      </w:r>
      <w:r>
        <w:rPr>
          <w:rFonts w:asciiTheme="minorHAnsi" w:hAnsiTheme="minorHAnsi"/>
          <w:i/>
          <w:iCs/>
          <w:sz w:val="28"/>
          <w:szCs w:val="28"/>
        </w:rPr>
        <w:t xml:space="preserve"> =</w:t>
      </w:r>
      <w:r w:rsidRPr="007E420F">
        <w:rPr>
          <w:rFonts w:asciiTheme="minorHAnsi" w:hAnsiTheme="minorHAnsi"/>
          <w:position w:val="-20"/>
          <w:sz w:val="28"/>
          <w:szCs w:val="28"/>
        </w:rPr>
        <w:object w:dxaOrig="220" w:dyaOrig="5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5pt;height:27.75pt" o:ole="">
            <v:imagedata r:id="rId5" o:title=""/>
          </v:shape>
          <o:OLEObject Type="Embed" ProgID="Equation.3" ShapeID="_x0000_i1025" DrawAspect="Content" ObjectID="_1506456421" r:id="rId6"/>
        </w:object>
      </w:r>
      <w:r>
        <w:rPr>
          <w:rFonts w:asciiTheme="minorHAnsi" w:hAnsiTheme="minorHAnsi"/>
          <w:i/>
          <w:iCs/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>и её график.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Цель:</w:t>
      </w:r>
      <w:r>
        <w:rPr>
          <w:rFonts w:asciiTheme="minorHAnsi" w:hAnsiTheme="minorHAnsi"/>
          <w:sz w:val="28"/>
          <w:szCs w:val="28"/>
        </w:rPr>
        <w:t xml:space="preserve"> выработать умение выполнять тождественные преобразования рациональных выражений.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  <w:t>Так как действия с рациональными дробями существенным образом опираются на действия с многочленами, то в начале темы необходимо повторить с обучающимися преобразования целых выражений.</w:t>
      </w:r>
    </w:p>
    <w:p w:rsidR="00796423" w:rsidRDefault="00796423" w:rsidP="00796423">
      <w:pPr>
        <w:pStyle w:val="a9"/>
        <w:shd w:val="clear" w:color="auto" w:fill="FFFFFF"/>
        <w:autoSpaceDE w:val="0"/>
        <w:autoSpaceDN w:val="0"/>
        <w:adjustRightInd w:val="0"/>
        <w:ind w:left="0"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  <w:t>Главное место в данной теме занимают алгоритмы действий с дробями. Учащиеся должны понимать, что сумму, разность, произведение и частное дробей всегда можно представить в виде дроби. Приобретаемые в данной теме умения выполнять сложение, вычитание, умножение и деление дробей являются опорными в преобразованиях дробных выражений. Поэтому им следует уделить особое внимание. Нецелесообразно переходить к комбинированным заданиям на все действия с дробями прежде, чем будут усвоены основные алгоритмы. Задания на все действия с дробями не должны быть излишне громоздкими и трудоемкими.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  <w:t>При нахождении значений дробей даются задания на вычисления с помощью калькулятора. В данной теме расширяются сведения о статистических характеристиках. Вводится понятие среднего гармонического ряда положительных чисел.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i/>
          <w:iCs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  <w:t>Изучение темы завершается рассмотрением свой</w:t>
      </w:r>
      <w:proofErr w:type="gramStart"/>
      <w:r>
        <w:rPr>
          <w:rFonts w:asciiTheme="minorHAnsi" w:hAnsiTheme="minorHAnsi"/>
          <w:sz w:val="28"/>
          <w:szCs w:val="28"/>
        </w:rPr>
        <w:t>ств гр</w:t>
      </w:r>
      <w:proofErr w:type="gramEnd"/>
      <w:r>
        <w:rPr>
          <w:rFonts w:asciiTheme="minorHAnsi" w:hAnsiTheme="minorHAnsi"/>
          <w:sz w:val="28"/>
          <w:szCs w:val="28"/>
        </w:rPr>
        <w:t xml:space="preserve">афика функции </w:t>
      </w:r>
      <w:r>
        <w:rPr>
          <w:rFonts w:asciiTheme="minorHAnsi" w:hAnsiTheme="minorHAnsi"/>
          <w:iCs/>
          <w:sz w:val="28"/>
          <w:szCs w:val="28"/>
        </w:rPr>
        <w:t>у</w:t>
      </w:r>
      <w:r>
        <w:rPr>
          <w:rFonts w:asciiTheme="minorHAnsi" w:hAnsiTheme="minorHAnsi"/>
          <w:i/>
          <w:iCs/>
          <w:sz w:val="28"/>
          <w:szCs w:val="28"/>
        </w:rPr>
        <w:t xml:space="preserve"> =</w:t>
      </w:r>
      <w:r w:rsidRPr="007E420F">
        <w:rPr>
          <w:rFonts w:asciiTheme="minorHAnsi" w:hAnsiTheme="minorHAnsi"/>
          <w:position w:val="-20"/>
          <w:sz w:val="28"/>
          <w:szCs w:val="28"/>
        </w:rPr>
        <w:object w:dxaOrig="220" w:dyaOrig="540">
          <v:shape id="_x0000_i1026" type="#_x0000_t75" style="width:11.25pt;height:27.75pt" o:ole="">
            <v:imagedata r:id="rId5" o:title=""/>
          </v:shape>
          <o:OLEObject Type="Embed" ProgID="Equation.3" ShapeID="_x0000_i1026" DrawAspect="Content" ObjectID="_1506456422" r:id="rId7"/>
        </w:object>
      </w:r>
      <w:r>
        <w:rPr>
          <w:rFonts w:asciiTheme="minorHAnsi" w:hAnsiTheme="minorHAnsi"/>
          <w:sz w:val="28"/>
          <w:szCs w:val="28"/>
        </w:rPr>
        <w:t>.</w:t>
      </w:r>
      <w:r>
        <w:rPr>
          <w:rFonts w:asciiTheme="minorHAnsi" w:hAnsiTheme="minorHAnsi"/>
          <w:i/>
          <w:iCs/>
          <w:sz w:val="28"/>
          <w:szCs w:val="28"/>
        </w:rPr>
        <w:t xml:space="preserve"> 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Глава </w:t>
      </w:r>
      <w:r>
        <w:rPr>
          <w:rFonts w:asciiTheme="minorHAnsi" w:hAnsiTheme="minorHAnsi"/>
          <w:b/>
          <w:bCs/>
          <w:sz w:val="28"/>
          <w:szCs w:val="28"/>
        </w:rPr>
        <w:t>2.</w:t>
      </w:r>
      <w:r>
        <w:rPr>
          <w:rFonts w:asciiTheme="minorHAnsi" w:hAnsiTheme="minorHAnsi"/>
          <w:sz w:val="28"/>
          <w:szCs w:val="28"/>
        </w:rPr>
        <w:t xml:space="preserve"> </w:t>
      </w:r>
      <w:r>
        <w:rPr>
          <w:rFonts w:asciiTheme="minorHAnsi" w:hAnsiTheme="minorHAnsi"/>
          <w:b/>
          <w:bCs/>
          <w:sz w:val="28"/>
          <w:szCs w:val="28"/>
        </w:rPr>
        <w:t>Квадратные корни (17 часов)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  <w:t xml:space="preserve">Понятие об иррациональных числах. Общие сведения о действительных числах. Квадратный корень. Понятие о нахождении приближенного значения квадратного корня. Свойства квадратных корней. Преобразования выражений, содержащих квадратные корни. Функция </w:t>
      </w:r>
      <w:r>
        <w:rPr>
          <w:rFonts w:asciiTheme="minorHAnsi" w:hAnsiTheme="minorHAnsi"/>
          <w:iCs/>
          <w:sz w:val="28"/>
          <w:szCs w:val="28"/>
        </w:rPr>
        <w:t>у =</w:t>
      </w:r>
      <w:r>
        <w:rPr>
          <w:rFonts w:asciiTheme="minorHAnsi" w:hAnsiTheme="minorHAnsi"/>
          <w:i/>
          <w:iCs/>
          <w:sz w:val="28"/>
          <w:szCs w:val="28"/>
        </w:rPr>
        <w:t xml:space="preserve"> </w:t>
      </w:r>
      <w:r w:rsidRPr="007E420F">
        <w:rPr>
          <w:rFonts w:asciiTheme="minorHAnsi" w:hAnsiTheme="minorHAnsi"/>
          <w:i/>
          <w:iCs/>
          <w:position w:val="-6"/>
          <w:sz w:val="28"/>
          <w:szCs w:val="28"/>
        </w:rPr>
        <w:object w:dxaOrig="340" w:dyaOrig="320">
          <v:shape id="_x0000_i1027" type="#_x0000_t75" style="width:17.25pt;height:15.75pt" o:ole="">
            <v:imagedata r:id="rId8" o:title=""/>
          </v:shape>
          <o:OLEObject Type="Embed" ProgID="Equation.3" ShapeID="_x0000_i1027" DrawAspect="Content" ObjectID="_1506456423" r:id="rId9"/>
        </w:object>
      </w:r>
      <w:r>
        <w:rPr>
          <w:rFonts w:asciiTheme="minorHAnsi" w:hAnsiTheme="minorHAnsi"/>
          <w:i/>
          <w:iCs/>
          <w:sz w:val="28"/>
          <w:szCs w:val="28"/>
        </w:rPr>
        <w:t xml:space="preserve">, </w:t>
      </w:r>
      <w:r>
        <w:rPr>
          <w:rFonts w:asciiTheme="minorHAnsi" w:hAnsiTheme="minorHAnsi"/>
          <w:sz w:val="28"/>
          <w:szCs w:val="28"/>
        </w:rPr>
        <w:t>её свойства и график.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Цель:</w:t>
      </w:r>
      <w:r>
        <w:rPr>
          <w:rFonts w:asciiTheme="minorHAnsi" w:hAnsiTheme="minorHAnsi"/>
          <w:sz w:val="28"/>
          <w:szCs w:val="28"/>
        </w:rPr>
        <w:t xml:space="preserve"> систематизировать сведения о рациональных числах и дать представление об иррациональных чис</w:t>
      </w:r>
      <w:r>
        <w:rPr>
          <w:rFonts w:asciiTheme="minorHAnsi" w:hAnsiTheme="minorHAnsi"/>
          <w:sz w:val="28"/>
          <w:szCs w:val="28"/>
        </w:rPr>
        <w:softHyphen/>
        <w:t>лах, расширив тем самым понятие о числе; выработать умение выполнять преобразования выражений, содержащих квадратные корни.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В данной теме учащиеся получают начальное представление о понятии действительного числа. С этой целью обобщаются известные </w:t>
      </w:r>
      <w:proofErr w:type="gramStart"/>
      <w:r>
        <w:rPr>
          <w:rFonts w:asciiTheme="minorHAnsi" w:hAnsiTheme="minorHAnsi"/>
          <w:sz w:val="28"/>
          <w:szCs w:val="28"/>
        </w:rPr>
        <w:t>обучающимся</w:t>
      </w:r>
      <w:proofErr w:type="gramEnd"/>
      <w:r>
        <w:rPr>
          <w:rFonts w:asciiTheme="minorHAnsi" w:hAnsiTheme="minorHAnsi"/>
          <w:sz w:val="28"/>
          <w:szCs w:val="28"/>
        </w:rPr>
        <w:t xml:space="preserve"> сведения о рациональных числах. Для введе</w:t>
      </w:r>
      <w:r>
        <w:rPr>
          <w:rFonts w:asciiTheme="minorHAnsi" w:hAnsiTheme="minorHAnsi"/>
          <w:sz w:val="28"/>
          <w:szCs w:val="28"/>
        </w:rPr>
        <w:softHyphen/>
        <w:t>ния понятия иррационального числа используется интуитивное представление о том, что каждый отрезок имеет длину и потому каждой точке координатной прямой соответствует некоторое число. Показывается, что существуют точки, не имеющие рациональных абсцисс.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lastRenderedPageBreak/>
        <w:tab/>
        <w:t xml:space="preserve">При введении понятия корня полезно ознакомить обучающихся с нахождением корней с помощью калькулятора. 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Основное внимание уделяется понятию арифметического квадратного корня и свойствам арифметических квадратных корней. Доказываются теоремы о корне из произведения и дроби, а также тождество </w:t>
      </w:r>
      <w:r w:rsidRPr="007E420F">
        <w:rPr>
          <w:rFonts w:asciiTheme="minorHAnsi" w:hAnsiTheme="minorHAnsi"/>
          <w:position w:val="-8"/>
          <w:sz w:val="28"/>
          <w:szCs w:val="28"/>
        </w:rPr>
        <w:object w:dxaOrig="460" w:dyaOrig="380">
          <v:shape id="_x0000_i1028" type="#_x0000_t75" style="width:22.5pt;height:18.75pt" o:ole="">
            <v:imagedata r:id="rId10" o:title=""/>
          </v:shape>
          <o:OLEObject Type="Embed" ProgID="Equation.3" ShapeID="_x0000_i1028" DrawAspect="Content" ObjectID="_1506456424" r:id="rId11"/>
        </w:object>
      </w:r>
      <w:r>
        <w:rPr>
          <w:rFonts w:asciiTheme="minorHAnsi" w:hAnsiTheme="minorHAnsi"/>
          <w:sz w:val="28"/>
          <w:szCs w:val="28"/>
        </w:rPr>
        <w:t>=</w:t>
      </w:r>
      <w:r w:rsidRPr="007E420F">
        <w:rPr>
          <w:rFonts w:asciiTheme="minorHAnsi" w:hAnsiTheme="minorHAnsi"/>
          <w:position w:val="-12"/>
          <w:sz w:val="28"/>
          <w:szCs w:val="28"/>
        </w:rPr>
        <w:object w:dxaOrig="240" w:dyaOrig="340">
          <v:shape id="_x0000_i1029" type="#_x0000_t75" style="width:12pt;height:17.25pt" o:ole="">
            <v:imagedata r:id="rId12" o:title=""/>
          </v:shape>
          <o:OLEObject Type="Embed" ProgID="Equation.3" ShapeID="_x0000_i1029" DrawAspect="Content" ObjectID="_1506456425" r:id="rId13"/>
        </w:object>
      </w:r>
      <w:r>
        <w:rPr>
          <w:rFonts w:asciiTheme="minorHAnsi" w:hAnsiTheme="minorHAnsi"/>
          <w:sz w:val="28"/>
          <w:szCs w:val="28"/>
        </w:rPr>
        <w:t xml:space="preserve">, которые получают применение в преобразованиях выражений, содержащих квадратные корни. Специальное внимание уделяется освобождению от иррациональности в знаменателе дроби в выражениях вида </w:t>
      </w:r>
      <w:r w:rsidRPr="007E420F">
        <w:rPr>
          <w:rFonts w:asciiTheme="minorHAnsi" w:hAnsiTheme="minorHAnsi"/>
          <w:position w:val="-26"/>
          <w:sz w:val="28"/>
          <w:szCs w:val="28"/>
        </w:rPr>
        <w:object w:dxaOrig="380" w:dyaOrig="600">
          <v:shape id="_x0000_i1030" type="#_x0000_t75" style="width:18.75pt;height:30pt" o:ole="">
            <v:imagedata r:id="rId14" o:title=""/>
          </v:shape>
          <o:OLEObject Type="Embed" ProgID="Equation.3" ShapeID="_x0000_i1030" DrawAspect="Content" ObjectID="_1506456426" r:id="rId15"/>
        </w:object>
      </w:r>
      <w:r>
        <w:rPr>
          <w:rFonts w:asciiTheme="minorHAnsi" w:hAnsiTheme="minorHAnsi"/>
          <w:i/>
          <w:iCs/>
          <w:sz w:val="28"/>
          <w:szCs w:val="28"/>
        </w:rPr>
        <w:t xml:space="preserve">, </w:t>
      </w:r>
      <w:r w:rsidRPr="007E420F">
        <w:rPr>
          <w:rFonts w:asciiTheme="minorHAnsi" w:hAnsiTheme="minorHAnsi"/>
          <w:i/>
          <w:iCs/>
          <w:position w:val="-26"/>
          <w:sz w:val="28"/>
          <w:szCs w:val="28"/>
        </w:rPr>
        <w:object w:dxaOrig="800" w:dyaOrig="600">
          <v:shape id="_x0000_i1031" type="#_x0000_t75" style="width:39.75pt;height:30pt" o:ole="">
            <v:imagedata r:id="rId16" o:title=""/>
          </v:shape>
          <o:OLEObject Type="Embed" ProgID="Equation.3" ShapeID="_x0000_i1031" DrawAspect="Content" ObjectID="_1506456427" r:id="rId17"/>
        </w:object>
      </w:r>
      <w:r>
        <w:rPr>
          <w:rFonts w:asciiTheme="minorHAnsi" w:hAnsiTheme="minorHAnsi"/>
          <w:iCs/>
          <w:sz w:val="28"/>
          <w:szCs w:val="28"/>
        </w:rPr>
        <w:t xml:space="preserve">. </w:t>
      </w:r>
      <w:r>
        <w:rPr>
          <w:rFonts w:asciiTheme="minorHAnsi" w:hAnsiTheme="minorHAnsi"/>
          <w:sz w:val="28"/>
          <w:szCs w:val="28"/>
        </w:rPr>
        <w:t>Умение преобразовывать выражения, содержащие корни, часто используется как в самом курсе алгебры, так и в курсах геометрии, алгебры и начал анализа.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Продолжается работа по развитию функциональных представлений обучающихся. Рассматриваются функция </w:t>
      </w:r>
      <w:proofErr w:type="spellStart"/>
      <w:r>
        <w:rPr>
          <w:rFonts w:asciiTheme="minorHAnsi" w:hAnsiTheme="minorHAnsi"/>
          <w:iCs/>
          <w:sz w:val="28"/>
          <w:szCs w:val="28"/>
        </w:rPr>
        <w:t>у=</w:t>
      </w:r>
      <w:proofErr w:type="spellEnd"/>
      <w:r w:rsidRPr="007E420F">
        <w:rPr>
          <w:rFonts w:asciiTheme="minorHAnsi" w:hAnsiTheme="minorHAnsi"/>
          <w:iCs/>
          <w:position w:val="-6"/>
          <w:sz w:val="28"/>
          <w:szCs w:val="28"/>
        </w:rPr>
        <w:object w:dxaOrig="340" w:dyaOrig="320">
          <v:shape id="_x0000_i1032" type="#_x0000_t75" style="width:17.25pt;height:15.75pt" o:ole="">
            <v:imagedata r:id="rId8" o:title=""/>
          </v:shape>
          <o:OLEObject Type="Embed" ProgID="Equation.3" ShapeID="_x0000_i1032" DrawAspect="Content" ObjectID="_1506456428" r:id="rId18"/>
        </w:object>
      </w:r>
      <w:r>
        <w:rPr>
          <w:rFonts w:asciiTheme="minorHAnsi" w:hAnsiTheme="minorHAnsi"/>
          <w:iCs/>
          <w:sz w:val="28"/>
          <w:szCs w:val="28"/>
        </w:rPr>
        <w:t xml:space="preserve">, </w:t>
      </w:r>
      <w:r>
        <w:rPr>
          <w:rFonts w:asciiTheme="minorHAnsi" w:hAnsiTheme="minorHAnsi"/>
          <w:sz w:val="28"/>
          <w:szCs w:val="28"/>
        </w:rPr>
        <w:t xml:space="preserve">её свойства и график. При изучении функции </w:t>
      </w:r>
      <w:proofErr w:type="spellStart"/>
      <w:r>
        <w:rPr>
          <w:rFonts w:asciiTheme="minorHAnsi" w:hAnsiTheme="minorHAnsi"/>
          <w:iCs/>
          <w:sz w:val="28"/>
          <w:szCs w:val="28"/>
        </w:rPr>
        <w:t>у=</w:t>
      </w:r>
      <w:proofErr w:type="spellEnd"/>
      <w:r w:rsidRPr="007E420F">
        <w:rPr>
          <w:rFonts w:asciiTheme="minorHAnsi" w:hAnsiTheme="minorHAnsi"/>
          <w:i/>
          <w:iCs/>
          <w:position w:val="-6"/>
          <w:sz w:val="28"/>
          <w:szCs w:val="28"/>
        </w:rPr>
        <w:object w:dxaOrig="340" w:dyaOrig="320">
          <v:shape id="_x0000_i1033" type="#_x0000_t75" style="width:17.25pt;height:15.75pt" o:ole="">
            <v:imagedata r:id="rId8" o:title=""/>
          </v:shape>
          <o:OLEObject Type="Embed" ProgID="Equation.3" ShapeID="_x0000_i1033" DrawAspect="Content" ObjectID="_1506456429" r:id="rId19"/>
        </w:object>
      </w:r>
      <w:r>
        <w:rPr>
          <w:rFonts w:asciiTheme="minorHAnsi" w:hAnsiTheme="minorHAnsi"/>
          <w:i/>
          <w:iCs/>
          <w:sz w:val="28"/>
          <w:szCs w:val="28"/>
        </w:rPr>
        <w:t xml:space="preserve">, </w:t>
      </w:r>
      <w:r>
        <w:rPr>
          <w:rFonts w:asciiTheme="minorHAnsi" w:hAnsiTheme="minorHAnsi"/>
          <w:sz w:val="28"/>
          <w:szCs w:val="28"/>
        </w:rPr>
        <w:t xml:space="preserve">показывается ее взаимосвязь с функцией </w:t>
      </w:r>
      <w:r>
        <w:rPr>
          <w:rFonts w:asciiTheme="minorHAnsi" w:hAnsiTheme="minorHAnsi"/>
          <w:iCs/>
          <w:sz w:val="28"/>
          <w:szCs w:val="28"/>
        </w:rPr>
        <w:t>у = х</w:t>
      </w:r>
      <w:proofErr w:type="gramStart"/>
      <w:r>
        <w:rPr>
          <w:rFonts w:asciiTheme="minorHAnsi" w:hAnsiTheme="minorHAnsi"/>
          <w:iCs/>
          <w:sz w:val="28"/>
          <w:szCs w:val="28"/>
          <w:vertAlign w:val="superscript"/>
        </w:rPr>
        <w:t>2</w:t>
      </w:r>
      <w:proofErr w:type="gramEnd"/>
      <w:r>
        <w:rPr>
          <w:rFonts w:asciiTheme="minorHAnsi" w:hAnsiTheme="minorHAnsi"/>
          <w:iCs/>
          <w:sz w:val="28"/>
          <w:szCs w:val="28"/>
        </w:rPr>
        <w:t xml:space="preserve">, </w:t>
      </w:r>
      <w:r>
        <w:rPr>
          <w:rFonts w:asciiTheme="minorHAnsi" w:hAnsiTheme="minorHAnsi"/>
          <w:sz w:val="28"/>
          <w:szCs w:val="28"/>
        </w:rPr>
        <w:t xml:space="preserve">где </w:t>
      </w:r>
      <w:proofErr w:type="spellStart"/>
      <w:r>
        <w:rPr>
          <w:rFonts w:asciiTheme="minorHAnsi" w:hAnsiTheme="minorHAnsi"/>
          <w:sz w:val="28"/>
          <w:szCs w:val="28"/>
        </w:rPr>
        <w:t>х</w:t>
      </w:r>
      <w:proofErr w:type="spellEnd"/>
      <w:r>
        <w:rPr>
          <w:rFonts w:asciiTheme="minorHAnsi" w:hAnsiTheme="minorHAnsi"/>
          <w:sz w:val="28"/>
          <w:szCs w:val="28"/>
        </w:rPr>
        <w:t xml:space="preserve"> ≥</w:t>
      </w:r>
      <w:r>
        <w:rPr>
          <w:rFonts w:asciiTheme="minorHAnsi" w:hAnsiTheme="minorHAnsi"/>
          <w:iCs/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>0.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/>
          <w:b/>
          <w:sz w:val="28"/>
          <w:szCs w:val="28"/>
        </w:rPr>
        <w:t xml:space="preserve">Глава </w:t>
      </w:r>
      <w:r>
        <w:rPr>
          <w:rFonts w:asciiTheme="minorHAnsi" w:hAnsiTheme="minorHAnsi"/>
          <w:b/>
          <w:bCs/>
          <w:sz w:val="28"/>
          <w:szCs w:val="28"/>
        </w:rPr>
        <w:t>3. Квадратные уравнения (22 часа)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  <w:t>Квадратное уравнение. Формула корней квадратного уравнения. Решение рациональных уравнений. Решение задач, приводящих к квадратным уравнениям и простейшим рациональным уравнениям.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Цель:</w:t>
      </w:r>
      <w:r>
        <w:rPr>
          <w:rFonts w:asciiTheme="minorHAnsi" w:hAnsiTheme="minorHAnsi"/>
          <w:sz w:val="28"/>
          <w:szCs w:val="28"/>
        </w:rPr>
        <w:t xml:space="preserve"> выработать умения решать квадратные уравнения и простейшие рациональные уравнения и применять их к решению задач.</w:t>
      </w:r>
    </w:p>
    <w:p w:rsidR="00796423" w:rsidRDefault="00796423" w:rsidP="00796423">
      <w:pPr>
        <w:pStyle w:val="a9"/>
        <w:shd w:val="clear" w:color="auto" w:fill="FFFFFF"/>
        <w:autoSpaceDE w:val="0"/>
        <w:autoSpaceDN w:val="0"/>
        <w:adjustRightInd w:val="0"/>
        <w:ind w:left="0"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В начале темы приводятся примеры решения неполных квадратных уравнений. Этот материал систематизируется. Рассматриваются  алгоритмы  решения  неполных  квадратных уравнений различного вида.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Основное внимание следует уделить решению уравнений вида ах</w:t>
      </w:r>
      <w:proofErr w:type="gramStart"/>
      <w:r>
        <w:rPr>
          <w:rFonts w:asciiTheme="minorHAnsi" w:hAnsiTheme="minorHAnsi"/>
          <w:sz w:val="28"/>
          <w:szCs w:val="28"/>
          <w:vertAlign w:val="superscript"/>
        </w:rPr>
        <w:t>2</w:t>
      </w:r>
      <w:proofErr w:type="gramEnd"/>
      <w:r>
        <w:rPr>
          <w:rFonts w:asciiTheme="minorHAnsi" w:hAnsiTheme="minorHAnsi"/>
          <w:sz w:val="28"/>
          <w:szCs w:val="28"/>
        </w:rPr>
        <w:t xml:space="preserve"> + </w:t>
      </w:r>
      <w:r>
        <w:rPr>
          <w:rFonts w:asciiTheme="minorHAnsi" w:hAnsiTheme="minorHAnsi"/>
          <w:iCs/>
          <w:sz w:val="28"/>
          <w:szCs w:val="28"/>
          <w:lang w:val="en-US"/>
        </w:rPr>
        <w:t>b</w:t>
      </w:r>
      <w:proofErr w:type="spellStart"/>
      <w:r>
        <w:rPr>
          <w:rFonts w:asciiTheme="minorHAnsi" w:hAnsiTheme="minorHAnsi"/>
          <w:iCs/>
          <w:sz w:val="28"/>
          <w:szCs w:val="28"/>
        </w:rPr>
        <w:t>х</w:t>
      </w:r>
      <w:proofErr w:type="spellEnd"/>
      <w:r>
        <w:rPr>
          <w:rFonts w:asciiTheme="minorHAnsi" w:hAnsiTheme="minorHAnsi"/>
          <w:iCs/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 xml:space="preserve">+ </w:t>
      </w:r>
      <w:r>
        <w:rPr>
          <w:rFonts w:asciiTheme="minorHAnsi" w:hAnsiTheme="minorHAnsi"/>
          <w:iCs/>
          <w:sz w:val="28"/>
          <w:szCs w:val="28"/>
        </w:rPr>
        <w:t xml:space="preserve">с </w:t>
      </w:r>
      <w:r>
        <w:rPr>
          <w:rFonts w:asciiTheme="minorHAnsi" w:hAnsiTheme="minorHAnsi"/>
          <w:sz w:val="28"/>
          <w:szCs w:val="28"/>
        </w:rPr>
        <w:t xml:space="preserve">= 0, где </w:t>
      </w:r>
      <w:r>
        <w:rPr>
          <w:rFonts w:asciiTheme="minorHAnsi" w:hAnsiTheme="minorHAnsi"/>
          <w:iCs/>
          <w:sz w:val="28"/>
          <w:szCs w:val="28"/>
        </w:rPr>
        <w:t xml:space="preserve">а </w:t>
      </w:r>
      <w:r w:rsidRPr="007E420F">
        <w:rPr>
          <w:rFonts w:asciiTheme="minorHAnsi" w:hAnsiTheme="minorHAnsi"/>
          <w:iCs/>
          <w:position w:val="-4"/>
          <w:sz w:val="28"/>
          <w:szCs w:val="28"/>
        </w:rPr>
        <w:object w:dxaOrig="200" w:dyaOrig="200">
          <v:shape id="_x0000_i1034" type="#_x0000_t75" style="width:10.5pt;height:10.5pt" o:ole="">
            <v:imagedata r:id="rId20" o:title=""/>
          </v:shape>
          <o:OLEObject Type="Embed" ProgID="Equation.3" ShapeID="_x0000_i1034" DrawAspect="Content" ObjectID="_1506456430" r:id="rId21"/>
        </w:object>
      </w:r>
      <w:r>
        <w:rPr>
          <w:rFonts w:asciiTheme="minorHAnsi" w:hAnsiTheme="minorHAnsi"/>
          <w:iCs/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>0, с использованием формулы корней. В данной теме учащиеся знакомятся с формулами Виета, выражающими связь между корнями квадратного уравнения и его коэффициентами. Они используются в дальнейшем при доказательстве теоремы о разложении квадратного трехчлена на линейные множители.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Учащиеся овладевают способом решения дробных рациональных уравнений, который состоит в том, что решение таких уравнений сводится к решению соответствующих целых уравнений с последующим исключением посторонних корней. 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Изучение данной темы позволяет существенно расширить аппарат уравнений, используемых для решения текстовых задач.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Глава </w:t>
      </w:r>
      <w:r>
        <w:rPr>
          <w:rFonts w:asciiTheme="minorHAnsi" w:hAnsiTheme="minorHAnsi"/>
          <w:b/>
          <w:bCs/>
          <w:sz w:val="28"/>
          <w:szCs w:val="28"/>
        </w:rPr>
        <w:t>4. Неравенства (18 часов)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  <w:t xml:space="preserve">Числовые неравенства и их свойства. </w:t>
      </w:r>
      <w:proofErr w:type="spellStart"/>
      <w:r>
        <w:rPr>
          <w:rFonts w:asciiTheme="minorHAnsi" w:hAnsiTheme="minorHAnsi"/>
          <w:sz w:val="28"/>
          <w:szCs w:val="28"/>
        </w:rPr>
        <w:t>Почленное</w:t>
      </w:r>
      <w:proofErr w:type="spellEnd"/>
      <w:r>
        <w:rPr>
          <w:rFonts w:asciiTheme="minorHAnsi" w:hAnsiTheme="minorHAnsi"/>
          <w:sz w:val="28"/>
          <w:szCs w:val="28"/>
        </w:rPr>
        <w:t xml:space="preserve"> сложение и умножение числовых неравенств. Погрешность и точность приближения. Линейные неравенства с одной переменной и их системы. 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lastRenderedPageBreak/>
        <w:t>Цель:</w:t>
      </w:r>
      <w:r>
        <w:rPr>
          <w:rFonts w:asciiTheme="minorHAnsi" w:hAnsiTheme="minorHAnsi"/>
          <w:sz w:val="28"/>
          <w:szCs w:val="28"/>
        </w:rPr>
        <w:t xml:space="preserve"> ознакомить обучающихся с применением неравен</w:t>
      </w:r>
      <w:proofErr w:type="gramStart"/>
      <w:r>
        <w:rPr>
          <w:rFonts w:asciiTheme="minorHAnsi" w:hAnsiTheme="minorHAnsi"/>
          <w:sz w:val="28"/>
          <w:szCs w:val="28"/>
        </w:rPr>
        <w:t>ств дл</w:t>
      </w:r>
      <w:proofErr w:type="gramEnd"/>
      <w:r>
        <w:rPr>
          <w:rFonts w:asciiTheme="minorHAnsi" w:hAnsiTheme="minorHAnsi"/>
          <w:sz w:val="28"/>
          <w:szCs w:val="28"/>
        </w:rPr>
        <w:t>я оценки значений выражений, выработать умение решать линейные неравенства с одной переменной и их системы.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Свойства числовых неравенств составляют ту базу, на которой основано решение линейных неравенств с одной переменной. Теоремы о </w:t>
      </w:r>
      <w:proofErr w:type="spellStart"/>
      <w:r>
        <w:rPr>
          <w:rFonts w:asciiTheme="minorHAnsi" w:hAnsiTheme="minorHAnsi"/>
          <w:sz w:val="28"/>
          <w:szCs w:val="28"/>
        </w:rPr>
        <w:t>почленном</w:t>
      </w:r>
      <w:proofErr w:type="spellEnd"/>
      <w:r>
        <w:rPr>
          <w:rFonts w:asciiTheme="minorHAnsi" w:hAnsiTheme="minorHAnsi"/>
          <w:sz w:val="28"/>
          <w:szCs w:val="28"/>
        </w:rPr>
        <w:t xml:space="preserve"> сложении и умножении неравенств находят применение при выполнении простейших упражнений на оценку выражений по методу границ. Вводятся понятия абсолютной Погрешности и точности приближения, относительной погрешности.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Умения проводить дедуктивные рассуждения получают </w:t>
      </w:r>
      <w:proofErr w:type="gramStart"/>
      <w:r>
        <w:rPr>
          <w:rFonts w:asciiTheme="minorHAnsi" w:hAnsiTheme="minorHAnsi"/>
          <w:sz w:val="28"/>
          <w:szCs w:val="28"/>
        </w:rPr>
        <w:t>развитие</w:t>
      </w:r>
      <w:proofErr w:type="gramEnd"/>
      <w:r>
        <w:rPr>
          <w:rFonts w:asciiTheme="minorHAnsi" w:hAnsiTheme="minorHAnsi"/>
          <w:sz w:val="28"/>
          <w:szCs w:val="28"/>
        </w:rPr>
        <w:t xml:space="preserve"> как при доказательствах указанных теорем, так и при выполнении упражнений на доказательства неравенств.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В связи с решением линейных неравенств с одной переменной дается понятие о числовых промежутках, вводятся соответствующие названия и обозначения. Рассмотрению систем неравенств с одной переменной предшествует ознакомление обучающихся с понятиями пересечения и объединения множеств.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При решении неравенств используются свойства равносильных неравенств, которые разъясняются на конкретных примерах. Особое внимание следует уделить отработке умения решать простейшие неравенства вида </w:t>
      </w:r>
      <w:r>
        <w:rPr>
          <w:rFonts w:asciiTheme="minorHAnsi" w:hAnsiTheme="minorHAnsi"/>
          <w:iCs/>
          <w:sz w:val="28"/>
          <w:szCs w:val="28"/>
        </w:rPr>
        <w:t xml:space="preserve">ах &gt; </w:t>
      </w:r>
      <w:r>
        <w:rPr>
          <w:rFonts w:asciiTheme="minorHAnsi" w:hAnsiTheme="minorHAnsi"/>
          <w:iCs/>
          <w:sz w:val="28"/>
          <w:szCs w:val="28"/>
          <w:lang w:val="en-US"/>
        </w:rPr>
        <w:t>b</w:t>
      </w:r>
      <w:r>
        <w:rPr>
          <w:rFonts w:asciiTheme="minorHAnsi" w:hAnsiTheme="minorHAnsi"/>
          <w:iCs/>
          <w:sz w:val="28"/>
          <w:szCs w:val="28"/>
        </w:rPr>
        <w:t xml:space="preserve">, ах &lt; </w:t>
      </w:r>
      <w:r>
        <w:rPr>
          <w:rFonts w:asciiTheme="minorHAnsi" w:hAnsiTheme="minorHAnsi"/>
          <w:iCs/>
          <w:sz w:val="28"/>
          <w:szCs w:val="28"/>
          <w:lang w:val="en-US"/>
        </w:rPr>
        <w:t>b</w:t>
      </w:r>
      <w:r>
        <w:rPr>
          <w:rFonts w:asciiTheme="minorHAnsi" w:hAnsiTheme="minorHAnsi"/>
          <w:i/>
          <w:iCs/>
          <w:sz w:val="28"/>
          <w:szCs w:val="28"/>
        </w:rPr>
        <w:t xml:space="preserve">, </w:t>
      </w:r>
      <w:r>
        <w:rPr>
          <w:rFonts w:asciiTheme="minorHAnsi" w:hAnsiTheme="minorHAnsi"/>
          <w:sz w:val="28"/>
          <w:szCs w:val="28"/>
        </w:rPr>
        <w:t xml:space="preserve">остановившись специально на случае, </w:t>
      </w:r>
      <w:proofErr w:type="gramStart"/>
      <w:r>
        <w:rPr>
          <w:rFonts w:asciiTheme="minorHAnsi" w:hAnsiTheme="minorHAnsi"/>
          <w:sz w:val="28"/>
          <w:szCs w:val="28"/>
        </w:rPr>
        <w:t>когда</w:t>
      </w:r>
      <w:proofErr w:type="gramEnd"/>
      <w:r>
        <w:rPr>
          <w:rFonts w:asciiTheme="minorHAnsi" w:hAnsiTheme="minorHAnsi"/>
          <w:sz w:val="28"/>
          <w:szCs w:val="28"/>
        </w:rPr>
        <w:t xml:space="preserve"> </w:t>
      </w:r>
      <w:r>
        <w:rPr>
          <w:rFonts w:asciiTheme="minorHAnsi" w:hAnsiTheme="minorHAnsi"/>
          <w:iCs/>
          <w:sz w:val="28"/>
          <w:szCs w:val="28"/>
        </w:rPr>
        <w:t>а&lt;</w:t>
      </w:r>
      <w:r>
        <w:rPr>
          <w:rFonts w:asciiTheme="minorHAnsi" w:hAnsiTheme="minorHAnsi"/>
          <w:sz w:val="28"/>
          <w:szCs w:val="28"/>
        </w:rPr>
        <w:t>0.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В этой теме рассматривается также решение систем двух линейных неравенств с одной переменной, в частности таких, которые записаны в виде двойных неравенств.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Глава </w:t>
      </w:r>
      <w:r>
        <w:rPr>
          <w:rFonts w:asciiTheme="minorHAnsi" w:hAnsiTheme="minorHAnsi"/>
          <w:b/>
          <w:bCs/>
          <w:sz w:val="28"/>
          <w:szCs w:val="28"/>
        </w:rPr>
        <w:t>5. Степень с целым показателем. Элементы статистики</w:t>
      </w:r>
      <w:r>
        <w:rPr>
          <w:rFonts w:asciiTheme="minorHAnsi" w:hAnsiTheme="minorHAnsi"/>
          <w:sz w:val="28"/>
          <w:szCs w:val="28"/>
        </w:rPr>
        <w:t xml:space="preserve"> </w:t>
      </w:r>
      <w:r>
        <w:rPr>
          <w:rFonts w:asciiTheme="minorHAnsi" w:hAnsiTheme="minorHAnsi"/>
          <w:b/>
          <w:bCs/>
          <w:sz w:val="28"/>
          <w:szCs w:val="28"/>
        </w:rPr>
        <w:t>(16 часов)</w:t>
      </w:r>
    </w:p>
    <w:p w:rsidR="00796423" w:rsidRDefault="00796423" w:rsidP="00796423">
      <w:pPr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  <w:t>Степень с целым показателем и ее свойства. Стандартный вид числа. Начальные сведения об организации статистических исследований.</w:t>
      </w:r>
      <w:r>
        <w:rPr>
          <w:rFonts w:asciiTheme="minorHAnsi" w:hAnsiTheme="minorHAnsi"/>
          <w:b/>
          <w:i/>
          <w:color w:val="FF0000"/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>Сбор и группировка статистических данных. Наглядное представление статистической информации. Круговые диаграммы, полигон, гистограмма.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Цель:</w:t>
      </w:r>
      <w:r>
        <w:rPr>
          <w:rFonts w:asciiTheme="minorHAnsi" w:hAnsiTheme="minorHAnsi"/>
          <w:sz w:val="28"/>
          <w:szCs w:val="28"/>
        </w:rPr>
        <w:t xml:space="preserve"> выработать умение применять свойства степени с целым показателем в вычислениях и преобразованиях, сформировать начальные представления о сборе и группировке статистических данных, их наглядной интерпретации.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В этой теме формулируются свойства степени с целым показателем. Метод доказательства этих свойств показывается на примере умножения степеней с одинаковыми основаниями. Дается понятие о записи числа в стандартном виде. Приводятся примеры использования такой записи в физике, технике и других областях знаний.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spacing w:before="100" w:beforeAutospacing="1" w:after="100" w:afterAutospacing="1"/>
        <w:ind w:firstLine="567"/>
        <w:contextualSpacing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Учащиеся получают начальные представления об организации статистических исследований. Они знакомятся с понятиями генеральной и выборочной совокупности. Приводятся примеры представления </w:t>
      </w:r>
      <w:r>
        <w:rPr>
          <w:rFonts w:asciiTheme="minorHAnsi" w:hAnsiTheme="minorHAnsi"/>
          <w:sz w:val="28"/>
          <w:szCs w:val="28"/>
        </w:rPr>
        <w:lastRenderedPageBreak/>
        <w:t xml:space="preserve">статистических данных в виде таблиц частот и относительных частот. </w:t>
      </w:r>
      <w:proofErr w:type="gramStart"/>
      <w:r>
        <w:rPr>
          <w:rFonts w:asciiTheme="minorHAnsi" w:hAnsiTheme="minorHAnsi"/>
          <w:sz w:val="28"/>
          <w:szCs w:val="28"/>
        </w:rPr>
        <w:t>Обучающимся</w:t>
      </w:r>
      <w:proofErr w:type="gramEnd"/>
      <w:r>
        <w:rPr>
          <w:rFonts w:asciiTheme="minorHAnsi" w:hAnsiTheme="minorHAnsi"/>
          <w:sz w:val="28"/>
          <w:szCs w:val="28"/>
        </w:rPr>
        <w:t xml:space="preserve"> предлагаются задания на нахождение по таблице частот таких статистических характеристик, как среднее арифметическое, мода, размах. Рассматривается вопрос о наглядной интерпретации статистической информации. Известные </w:t>
      </w:r>
      <w:proofErr w:type="gramStart"/>
      <w:r>
        <w:rPr>
          <w:rFonts w:asciiTheme="minorHAnsi" w:hAnsiTheme="minorHAnsi"/>
          <w:sz w:val="28"/>
          <w:szCs w:val="28"/>
        </w:rPr>
        <w:t>обучающимся</w:t>
      </w:r>
      <w:proofErr w:type="gramEnd"/>
      <w:r>
        <w:rPr>
          <w:rFonts w:asciiTheme="minorHAnsi" w:hAnsiTheme="minorHAnsi"/>
          <w:sz w:val="28"/>
          <w:szCs w:val="28"/>
        </w:rPr>
        <w:t xml:space="preserve"> способы наглядного представления статистических данных с помощью столбчатых и круговых диаграмм расширяются за счет введения таких понятий, как полигон и гистограмма.</w:t>
      </w:r>
    </w:p>
    <w:p w:rsidR="00796423" w:rsidRDefault="00796423" w:rsidP="00796423">
      <w:pPr>
        <w:shd w:val="clear" w:color="auto" w:fill="FFFFFF"/>
        <w:autoSpaceDE w:val="0"/>
        <w:autoSpaceDN w:val="0"/>
        <w:adjustRightInd w:val="0"/>
        <w:spacing w:before="100" w:beforeAutospacing="1" w:after="100" w:afterAutospacing="1"/>
        <w:ind w:firstLine="567"/>
        <w:contextualSpacing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ab/>
        <w:t>6.</w:t>
      </w:r>
      <w:r>
        <w:rPr>
          <w:rFonts w:asciiTheme="minorHAnsi" w:hAnsiTheme="minorHAnsi"/>
          <w:sz w:val="28"/>
          <w:szCs w:val="28"/>
        </w:rPr>
        <w:t xml:space="preserve"> </w:t>
      </w:r>
      <w:r>
        <w:rPr>
          <w:rFonts w:asciiTheme="minorHAnsi" w:hAnsiTheme="minorHAnsi"/>
          <w:b/>
          <w:bCs/>
          <w:sz w:val="28"/>
          <w:szCs w:val="28"/>
        </w:rPr>
        <w:t xml:space="preserve">Повторение </w:t>
      </w:r>
      <w:proofErr w:type="gramStart"/>
      <w:r>
        <w:rPr>
          <w:rFonts w:asciiTheme="minorHAnsi" w:hAnsiTheme="minorHAnsi"/>
          <w:b/>
          <w:bCs/>
          <w:sz w:val="28"/>
          <w:szCs w:val="28"/>
        </w:rPr>
        <w:t xml:space="preserve">( </w:t>
      </w:r>
      <w:proofErr w:type="gramEnd"/>
      <w:r>
        <w:rPr>
          <w:rFonts w:asciiTheme="minorHAnsi" w:hAnsiTheme="minorHAnsi"/>
          <w:b/>
          <w:bCs/>
          <w:sz w:val="28"/>
          <w:szCs w:val="28"/>
        </w:rPr>
        <w:t>6 часов)</w:t>
      </w:r>
    </w:p>
    <w:p w:rsidR="00796423" w:rsidRDefault="00796423" w:rsidP="00796423">
      <w:pPr>
        <w:ind w:firstLine="56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Цель: </w:t>
      </w:r>
      <w:r>
        <w:rPr>
          <w:rFonts w:asciiTheme="minorHAnsi" w:hAnsiTheme="minorHAnsi"/>
          <w:sz w:val="28"/>
          <w:szCs w:val="28"/>
        </w:rPr>
        <w:t>Повторение, обобщение и систематизация знаний, умений и навыков за курс алгебры 8 класса.</w:t>
      </w:r>
    </w:p>
    <w:p w:rsidR="00796423" w:rsidRDefault="00796423" w:rsidP="00796423">
      <w:pPr>
        <w:ind w:firstLine="567"/>
        <w:jc w:val="both"/>
        <w:rPr>
          <w:rFonts w:asciiTheme="minorHAnsi" w:hAnsiTheme="minorHAnsi"/>
          <w:sz w:val="28"/>
          <w:szCs w:val="28"/>
        </w:rPr>
      </w:pPr>
    </w:p>
    <w:p w:rsidR="00796423" w:rsidRDefault="00796423" w:rsidP="00796423">
      <w:pPr>
        <w:ind w:firstLine="567"/>
        <w:jc w:val="both"/>
        <w:rPr>
          <w:rFonts w:asciiTheme="minorHAnsi" w:hAnsiTheme="minorHAnsi"/>
          <w:sz w:val="28"/>
          <w:szCs w:val="28"/>
        </w:rPr>
      </w:pPr>
    </w:p>
    <w:p w:rsidR="00796423" w:rsidRDefault="00796423" w:rsidP="00796423">
      <w:pPr>
        <w:ind w:firstLine="567"/>
        <w:jc w:val="both"/>
        <w:rPr>
          <w:rFonts w:asciiTheme="minorHAnsi" w:hAnsiTheme="minorHAnsi"/>
          <w:b/>
          <w:sz w:val="28"/>
          <w:szCs w:val="28"/>
        </w:rPr>
      </w:pPr>
    </w:p>
    <w:p w:rsidR="00796423" w:rsidRDefault="00796423" w:rsidP="00796423">
      <w:pPr>
        <w:widowControl w:val="0"/>
        <w:jc w:val="center"/>
        <w:rPr>
          <w:rFonts w:asciiTheme="minorHAnsi" w:hAnsiTheme="minorHAnsi"/>
          <w:b/>
          <w:sz w:val="28"/>
          <w:szCs w:val="28"/>
        </w:rPr>
      </w:pPr>
    </w:p>
    <w:p w:rsidR="00796423" w:rsidRDefault="00796423" w:rsidP="00796423">
      <w:pPr>
        <w:widowControl w:val="0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Личностные, </w:t>
      </w:r>
      <w:proofErr w:type="spellStart"/>
      <w:r>
        <w:rPr>
          <w:rFonts w:asciiTheme="minorHAnsi" w:hAnsiTheme="minorHAnsi"/>
          <w:b/>
          <w:sz w:val="28"/>
          <w:szCs w:val="28"/>
        </w:rPr>
        <w:t>метапредметные</w:t>
      </w:r>
      <w:proofErr w:type="spellEnd"/>
      <w:r>
        <w:rPr>
          <w:rFonts w:asciiTheme="minorHAnsi" w:hAnsiTheme="minorHAnsi"/>
          <w:b/>
          <w:sz w:val="28"/>
          <w:szCs w:val="28"/>
        </w:rPr>
        <w:t xml:space="preserve"> и предметные результаты освоения учебного </w:t>
      </w:r>
    </w:p>
    <w:p w:rsidR="00796423" w:rsidRDefault="00796423" w:rsidP="00796423">
      <w:pPr>
        <w:widowControl w:val="0"/>
        <w:jc w:val="center"/>
        <w:rPr>
          <w:rFonts w:asciiTheme="minorHAnsi" w:hAnsiTheme="minorHAnsi"/>
          <w:b/>
          <w:color w:val="000000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предмета </w:t>
      </w:r>
    </w:p>
    <w:p w:rsidR="00796423" w:rsidRDefault="00796423" w:rsidP="00796423">
      <w:pPr>
        <w:ind w:firstLine="709"/>
        <w:jc w:val="center"/>
        <w:rPr>
          <w:rFonts w:asciiTheme="minorHAnsi" w:hAnsiTheme="minorHAnsi"/>
          <w:b/>
          <w:color w:val="000000"/>
          <w:sz w:val="28"/>
          <w:szCs w:val="28"/>
        </w:rPr>
      </w:pPr>
    </w:p>
    <w:p w:rsidR="00796423" w:rsidRDefault="00796423" w:rsidP="00796423">
      <w:pPr>
        <w:ind w:firstLine="709"/>
        <w:jc w:val="both"/>
        <w:rPr>
          <w:rFonts w:asciiTheme="minorHAnsi" w:hAnsiTheme="minorHAnsi"/>
          <w:color w:val="000000"/>
          <w:sz w:val="28"/>
          <w:szCs w:val="28"/>
        </w:rPr>
      </w:pPr>
      <w:r>
        <w:rPr>
          <w:rFonts w:asciiTheme="minorHAnsi" w:hAnsiTheme="minorHAnsi"/>
          <w:b/>
          <w:color w:val="000000"/>
          <w:sz w:val="28"/>
          <w:szCs w:val="28"/>
        </w:rPr>
        <w:t>Личностными результатами</w:t>
      </w:r>
      <w:r>
        <w:rPr>
          <w:rFonts w:asciiTheme="minorHAnsi" w:hAnsiTheme="minorHAnsi"/>
          <w:color w:val="000000"/>
          <w:sz w:val="28"/>
          <w:szCs w:val="28"/>
        </w:rPr>
        <w:t xml:space="preserve"> изучения являются следующие качества:</w:t>
      </w:r>
    </w:p>
    <w:p w:rsidR="00796423" w:rsidRDefault="00796423" w:rsidP="00796423">
      <w:pPr>
        <w:ind w:left="708"/>
        <w:jc w:val="both"/>
        <w:rPr>
          <w:rFonts w:asciiTheme="minorHAnsi" w:hAnsiTheme="minorHAnsi"/>
          <w:color w:val="000000"/>
          <w:sz w:val="28"/>
          <w:szCs w:val="28"/>
        </w:rPr>
      </w:pPr>
      <w:r>
        <w:rPr>
          <w:rFonts w:asciiTheme="minorHAnsi" w:hAnsiTheme="minorHAnsi"/>
          <w:b/>
          <w:color w:val="000000"/>
          <w:sz w:val="28"/>
          <w:szCs w:val="28"/>
        </w:rPr>
        <w:t>–</w:t>
      </w:r>
      <w:r>
        <w:rPr>
          <w:rFonts w:asciiTheme="minorHAnsi" w:hAnsiTheme="minorHAnsi"/>
          <w:color w:val="000000"/>
          <w:sz w:val="28"/>
          <w:szCs w:val="28"/>
        </w:rPr>
        <w:t xml:space="preserve"> независимость и критичность мышления; </w:t>
      </w:r>
    </w:p>
    <w:p w:rsidR="00796423" w:rsidRDefault="00796423" w:rsidP="00796423">
      <w:pPr>
        <w:ind w:left="708"/>
        <w:jc w:val="both"/>
        <w:rPr>
          <w:rFonts w:asciiTheme="minorHAnsi" w:hAnsiTheme="minorHAnsi"/>
          <w:color w:val="000000"/>
          <w:sz w:val="28"/>
          <w:szCs w:val="28"/>
        </w:rPr>
      </w:pPr>
      <w:r>
        <w:rPr>
          <w:rFonts w:asciiTheme="minorHAnsi" w:hAnsiTheme="minorHAnsi"/>
          <w:b/>
          <w:color w:val="000000"/>
          <w:sz w:val="28"/>
          <w:szCs w:val="28"/>
        </w:rPr>
        <w:t>–</w:t>
      </w:r>
      <w:r>
        <w:rPr>
          <w:rFonts w:asciiTheme="minorHAnsi" w:hAnsiTheme="minorHAnsi"/>
          <w:color w:val="000000"/>
          <w:sz w:val="28"/>
          <w:szCs w:val="28"/>
        </w:rPr>
        <w:t xml:space="preserve"> воля и настойчивость в достижении цели.</w:t>
      </w:r>
    </w:p>
    <w:p w:rsidR="00796423" w:rsidRDefault="00796423" w:rsidP="00796423">
      <w:pPr>
        <w:ind w:firstLine="709"/>
        <w:jc w:val="both"/>
        <w:rPr>
          <w:rFonts w:asciiTheme="minorHAnsi" w:hAnsiTheme="minorHAnsi"/>
          <w:color w:val="000000"/>
          <w:sz w:val="28"/>
          <w:szCs w:val="28"/>
        </w:rPr>
      </w:pPr>
      <w:r>
        <w:rPr>
          <w:rFonts w:asciiTheme="minorHAnsi" w:hAnsiTheme="minorHAnsi"/>
          <w:color w:val="000000"/>
          <w:sz w:val="28"/>
          <w:szCs w:val="28"/>
        </w:rPr>
        <w:t>Средством достижения этих результатов является:</w:t>
      </w:r>
    </w:p>
    <w:p w:rsidR="00796423" w:rsidRDefault="00796423" w:rsidP="00796423">
      <w:pPr>
        <w:ind w:firstLine="709"/>
        <w:jc w:val="both"/>
        <w:rPr>
          <w:rFonts w:asciiTheme="minorHAnsi" w:hAnsiTheme="minorHAnsi"/>
          <w:color w:val="000000"/>
          <w:sz w:val="28"/>
          <w:szCs w:val="28"/>
        </w:rPr>
      </w:pPr>
      <w:r>
        <w:rPr>
          <w:rFonts w:asciiTheme="minorHAnsi" w:hAnsiTheme="minorHAnsi"/>
          <w:b/>
          <w:color w:val="000000"/>
          <w:sz w:val="28"/>
          <w:szCs w:val="28"/>
        </w:rPr>
        <w:t xml:space="preserve">– </w:t>
      </w:r>
      <w:r>
        <w:rPr>
          <w:rFonts w:asciiTheme="minorHAnsi" w:hAnsiTheme="minorHAnsi"/>
          <w:color w:val="000000"/>
          <w:sz w:val="28"/>
          <w:szCs w:val="28"/>
        </w:rPr>
        <w:t>система заданий учебников;</w:t>
      </w:r>
    </w:p>
    <w:p w:rsidR="00796423" w:rsidRDefault="00796423" w:rsidP="00796423">
      <w:pPr>
        <w:ind w:firstLine="709"/>
        <w:jc w:val="both"/>
        <w:rPr>
          <w:rFonts w:asciiTheme="minorHAnsi" w:hAnsiTheme="minorHAnsi"/>
          <w:color w:val="000000"/>
          <w:sz w:val="28"/>
          <w:szCs w:val="28"/>
        </w:rPr>
      </w:pPr>
      <w:r>
        <w:rPr>
          <w:rFonts w:asciiTheme="minorHAnsi" w:hAnsiTheme="minorHAnsi"/>
          <w:b/>
          <w:color w:val="000000"/>
          <w:sz w:val="28"/>
          <w:szCs w:val="28"/>
        </w:rPr>
        <w:t>–</w:t>
      </w:r>
      <w:r>
        <w:rPr>
          <w:rFonts w:asciiTheme="minorHAnsi" w:hAnsiTheme="minorHAnsi"/>
          <w:color w:val="000000"/>
          <w:sz w:val="28"/>
          <w:szCs w:val="28"/>
        </w:rPr>
        <w:t xml:space="preserve"> представленная в учебниках в явном виде организация материала по принципу минимакса;</w:t>
      </w:r>
    </w:p>
    <w:p w:rsidR="00796423" w:rsidRDefault="00796423" w:rsidP="00796423">
      <w:pPr>
        <w:ind w:firstLine="709"/>
        <w:jc w:val="both"/>
        <w:rPr>
          <w:rFonts w:asciiTheme="minorHAnsi" w:hAnsiTheme="minorHAnsi"/>
          <w:color w:val="000000"/>
          <w:sz w:val="28"/>
          <w:szCs w:val="28"/>
        </w:rPr>
      </w:pPr>
      <w:r>
        <w:rPr>
          <w:rFonts w:asciiTheme="minorHAnsi" w:hAnsiTheme="minorHAnsi"/>
          <w:b/>
          <w:color w:val="000000"/>
          <w:sz w:val="28"/>
          <w:szCs w:val="28"/>
        </w:rPr>
        <w:t>–</w:t>
      </w:r>
      <w:r>
        <w:rPr>
          <w:rFonts w:asciiTheme="minorHAnsi" w:hAnsiTheme="minorHAnsi"/>
          <w:color w:val="000000"/>
          <w:sz w:val="28"/>
          <w:szCs w:val="28"/>
        </w:rPr>
        <w:t xml:space="preserve"> использование совокупности технологий, ориентированных на развитие самостоятельности и критичности мышления: технология системн</w:t>
      </w:r>
      <w:proofErr w:type="gramStart"/>
      <w:r>
        <w:rPr>
          <w:rFonts w:asciiTheme="minorHAnsi" w:hAnsiTheme="minorHAnsi"/>
          <w:color w:val="000000"/>
          <w:sz w:val="28"/>
          <w:szCs w:val="28"/>
        </w:rPr>
        <w:t>о-</w:t>
      </w:r>
      <w:proofErr w:type="gramEnd"/>
      <w:r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>
        <w:rPr>
          <w:rFonts w:asciiTheme="minorHAnsi" w:hAnsiTheme="minorHAnsi"/>
          <w:color w:val="000000"/>
          <w:sz w:val="28"/>
          <w:szCs w:val="28"/>
        </w:rPr>
        <w:t>деятельностного</w:t>
      </w:r>
      <w:proofErr w:type="spellEnd"/>
      <w:r>
        <w:rPr>
          <w:rFonts w:asciiTheme="minorHAnsi" w:hAnsiTheme="minorHAnsi"/>
          <w:color w:val="000000"/>
          <w:sz w:val="28"/>
          <w:szCs w:val="28"/>
        </w:rPr>
        <w:t xml:space="preserve"> подхода в обучении, технология оценивания.</w:t>
      </w:r>
    </w:p>
    <w:p w:rsidR="00796423" w:rsidRDefault="00796423" w:rsidP="00796423">
      <w:pPr>
        <w:widowControl w:val="0"/>
        <w:spacing w:before="120" w:after="120"/>
        <w:ind w:firstLine="284"/>
        <w:rPr>
          <w:rFonts w:asciiTheme="minorHAnsi" w:hAnsiTheme="minorHAnsi"/>
          <w:color w:val="000000"/>
          <w:sz w:val="28"/>
          <w:szCs w:val="28"/>
        </w:rPr>
      </w:pPr>
      <w:proofErr w:type="spellStart"/>
      <w:r>
        <w:rPr>
          <w:rFonts w:asciiTheme="minorHAnsi" w:hAnsiTheme="minorHAnsi"/>
          <w:b/>
          <w:i/>
          <w:color w:val="000000"/>
          <w:sz w:val="28"/>
          <w:szCs w:val="28"/>
        </w:rPr>
        <w:t>Метапредметными</w:t>
      </w:r>
      <w:proofErr w:type="spellEnd"/>
      <w:r>
        <w:rPr>
          <w:rFonts w:asciiTheme="minorHAnsi" w:hAnsiTheme="minorHAnsi"/>
          <w:color w:val="000000"/>
          <w:sz w:val="28"/>
          <w:szCs w:val="28"/>
        </w:rPr>
        <w:t xml:space="preserve"> результатами изучения курса является формирование универсальных учебных действий (УУД).</w:t>
      </w:r>
    </w:p>
    <w:p w:rsidR="00796423" w:rsidRDefault="00796423" w:rsidP="00796423">
      <w:pPr>
        <w:widowControl w:val="0"/>
        <w:spacing w:before="120" w:after="120"/>
        <w:ind w:firstLine="284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i/>
          <w:sz w:val="28"/>
          <w:szCs w:val="28"/>
          <w:u w:val="single"/>
        </w:rPr>
        <w:t>Регулятивные УУД</w:t>
      </w:r>
      <w:r>
        <w:rPr>
          <w:rFonts w:asciiTheme="minorHAnsi" w:hAnsiTheme="minorHAnsi"/>
          <w:b/>
          <w:sz w:val="28"/>
          <w:szCs w:val="28"/>
        </w:rPr>
        <w:t>:</w:t>
      </w:r>
    </w:p>
    <w:p w:rsidR="00796423" w:rsidRDefault="00796423" w:rsidP="00796423">
      <w:pPr>
        <w:widowControl w:val="0"/>
        <w:ind w:firstLine="284"/>
        <w:jc w:val="both"/>
        <w:rPr>
          <w:rFonts w:asciiTheme="minorHAnsi" w:hAnsiTheme="minorHAnsi"/>
          <w:b/>
          <w:i/>
          <w:sz w:val="28"/>
          <w:szCs w:val="28"/>
        </w:rPr>
      </w:pPr>
      <w:r>
        <w:rPr>
          <w:rFonts w:asciiTheme="minorHAnsi" w:hAnsiTheme="minorHAnsi"/>
          <w:b/>
          <w:i/>
          <w:sz w:val="28"/>
          <w:szCs w:val="28"/>
        </w:rPr>
        <w:t>8--</w:t>
      </w:r>
      <w:proofErr w:type="spellStart"/>
      <w:r>
        <w:rPr>
          <w:rFonts w:asciiTheme="minorHAnsi" w:hAnsiTheme="minorHAnsi"/>
          <w:b/>
          <w:i/>
          <w:sz w:val="28"/>
          <w:szCs w:val="28"/>
        </w:rPr>
        <w:t>й</w:t>
      </w:r>
      <w:proofErr w:type="spellEnd"/>
      <w:r>
        <w:rPr>
          <w:rFonts w:asciiTheme="minorHAnsi" w:hAnsiTheme="minorHAnsi"/>
          <w:b/>
          <w:i/>
          <w:sz w:val="28"/>
          <w:szCs w:val="28"/>
        </w:rPr>
        <w:t xml:space="preserve"> классы</w:t>
      </w:r>
    </w:p>
    <w:p w:rsidR="00796423" w:rsidRDefault="00796423" w:rsidP="00796423">
      <w:pPr>
        <w:pStyle w:val="a3"/>
        <w:ind w:firstLine="284"/>
        <w:jc w:val="both"/>
        <w:rPr>
          <w:rFonts w:asciiTheme="minorHAnsi" w:hAnsiTheme="minorHAnsi"/>
          <w:b w:val="0"/>
          <w:bCs w:val="0"/>
          <w:szCs w:val="28"/>
        </w:rPr>
      </w:pPr>
      <w:r>
        <w:rPr>
          <w:rFonts w:asciiTheme="minorHAnsi" w:hAnsiTheme="minorHAnsi"/>
          <w:b w:val="0"/>
          <w:bCs w:val="0"/>
          <w:szCs w:val="28"/>
        </w:rPr>
        <w:t xml:space="preserve">– самостоятельно </w:t>
      </w:r>
      <w:r>
        <w:rPr>
          <w:rFonts w:asciiTheme="minorHAnsi" w:hAnsiTheme="minorHAnsi"/>
          <w:b w:val="0"/>
          <w:bCs w:val="0"/>
          <w:i/>
          <w:szCs w:val="28"/>
        </w:rPr>
        <w:t>обнаруживать</w:t>
      </w:r>
      <w:r>
        <w:rPr>
          <w:rFonts w:asciiTheme="minorHAnsi" w:hAnsiTheme="minorHAnsi"/>
          <w:b w:val="0"/>
          <w:bCs w:val="0"/>
          <w:szCs w:val="28"/>
        </w:rPr>
        <w:t xml:space="preserve"> и </w:t>
      </w:r>
      <w:r>
        <w:rPr>
          <w:rFonts w:asciiTheme="minorHAnsi" w:hAnsiTheme="minorHAnsi"/>
          <w:b w:val="0"/>
          <w:bCs w:val="0"/>
          <w:i/>
          <w:szCs w:val="28"/>
        </w:rPr>
        <w:t>формулировать</w:t>
      </w:r>
      <w:r>
        <w:rPr>
          <w:rFonts w:asciiTheme="minorHAnsi" w:hAnsiTheme="minorHAnsi"/>
          <w:b w:val="0"/>
          <w:bCs w:val="0"/>
          <w:szCs w:val="28"/>
        </w:rPr>
        <w:t xml:space="preserve"> проблему в классной и индивидуальной учебной деятельности;</w:t>
      </w:r>
    </w:p>
    <w:p w:rsidR="00796423" w:rsidRDefault="00796423" w:rsidP="00796423">
      <w:pPr>
        <w:pStyle w:val="a3"/>
        <w:ind w:firstLine="284"/>
        <w:jc w:val="both"/>
        <w:rPr>
          <w:rFonts w:asciiTheme="minorHAnsi" w:hAnsiTheme="minorHAnsi"/>
          <w:b w:val="0"/>
          <w:bCs w:val="0"/>
          <w:szCs w:val="28"/>
        </w:rPr>
      </w:pPr>
      <w:r>
        <w:rPr>
          <w:rFonts w:asciiTheme="minorHAnsi" w:hAnsiTheme="minorHAnsi"/>
          <w:b w:val="0"/>
          <w:bCs w:val="0"/>
          <w:szCs w:val="28"/>
        </w:rPr>
        <w:t xml:space="preserve">– </w:t>
      </w:r>
      <w:r>
        <w:rPr>
          <w:rFonts w:asciiTheme="minorHAnsi" w:hAnsiTheme="minorHAnsi"/>
          <w:b w:val="0"/>
          <w:bCs w:val="0"/>
          <w:i/>
          <w:szCs w:val="28"/>
        </w:rPr>
        <w:t>выдвигать</w:t>
      </w:r>
      <w:r>
        <w:rPr>
          <w:rFonts w:asciiTheme="minorHAnsi" w:hAnsiTheme="minorHAnsi"/>
          <w:b w:val="0"/>
          <w:bCs w:val="0"/>
          <w:szCs w:val="28"/>
        </w:rPr>
        <w:t xml:space="preserve"> версии решения проблемы, осознавать конечный результат, выбирать средства достижения цели </w:t>
      </w:r>
      <w:proofErr w:type="gramStart"/>
      <w:r>
        <w:rPr>
          <w:rFonts w:asciiTheme="minorHAnsi" w:hAnsiTheme="minorHAnsi"/>
          <w:b w:val="0"/>
          <w:bCs w:val="0"/>
          <w:szCs w:val="28"/>
        </w:rPr>
        <w:t>из</w:t>
      </w:r>
      <w:proofErr w:type="gramEnd"/>
      <w:r>
        <w:rPr>
          <w:rFonts w:asciiTheme="minorHAnsi" w:hAnsiTheme="minorHAnsi"/>
          <w:b w:val="0"/>
          <w:bCs w:val="0"/>
          <w:szCs w:val="28"/>
        </w:rPr>
        <w:t xml:space="preserve"> предложенных или их искать самостоятельно;</w:t>
      </w:r>
    </w:p>
    <w:p w:rsidR="00796423" w:rsidRDefault="00796423" w:rsidP="00796423">
      <w:pPr>
        <w:pStyle w:val="a3"/>
        <w:ind w:firstLine="284"/>
        <w:jc w:val="both"/>
        <w:rPr>
          <w:rFonts w:asciiTheme="minorHAnsi" w:hAnsiTheme="minorHAnsi"/>
          <w:b w:val="0"/>
          <w:bCs w:val="0"/>
          <w:szCs w:val="28"/>
        </w:rPr>
      </w:pPr>
      <w:r>
        <w:rPr>
          <w:rFonts w:asciiTheme="minorHAnsi" w:hAnsiTheme="minorHAnsi"/>
          <w:b w:val="0"/>
          <w:bCs w:val="0"/>
          <w:szCs w:val="28"/>
        </w:rPr>
        <w:lastRenderedPageBreak/>
        <w:t xml:space="preserve">– </w:t>
      </w:r>
      <w:r>
        <w:rPr>
          <w:rFonts w:asciiTheme="minorHAnsi" w:hAnsiTheme="minorHAnsi"/>
          <w:b w:val="0"/>
          <w:bCs w:val="0"/>
          <w:i/>
          <w:szCs w:val="28"/>
        </w:rPr>
        <w:t>составлять</w:t>
      </w:r>
      <w:r>
        <w:rPr>
          <w:rFonts w:asciiTheme="minorHAnsi" w:hAnsiTheme="minorHAnsi"/>
          <w:b w:val="0"/>
          <w:bCs w:val="0"/>
          <w:szCs w:val="28"/>
        </w:rPr>
        <w:t xml:space="preserve"> (индивидуально или в группе) план решения проблемы (выполнения проекта);</w:t>
      </w:r>
    </w:p>
    <w:p w:rsidR="00796423" w:rsidRDefault="00796423" w:rsidP="00796423">
      <w:pPr>
        <w:pStyle w:val="a3"/>
        <w:ind w:firstLine="284"/>
        <w:jc w:val="both"/>
        <w:rPr>
          <w:rFonts w:asciiTheme="minorHAnsi" w:hAnsiTheme="minorHAnsi"/>
          <w:b w:val="0"/>
          <w:bCs w:val="0"/>
          <w:szCs w:val="28"/>
        </w:rPr>
      </w:pPr>
      <w:r>
        <w:rPr>
          <w:rFonts w:asciiTheme="minorHAnsi" w:hAnsiTheme="minorHAnsi"/>
          <w:b w:val="0"/>
          <w:bCs w:val="0"/>
          <w:szCs w:val="28"/>
        </w:rPr>
        <w:t xml:space="preserve">– работая по предложенному или самостоятельно составленному плану, </w:t>
      </w:r>
      <w:r>
        <w:rPr>
          <w:rFonts w:asciiTheme="minorHAnsi" w:hAnsiTheme="minorHAnsi"/>
          <w:b w:val="0"/>
          <w:bCs w:val="0"/>
          <w:i/>
          <w:szCs w:val="28"/>
        </w:rPr>
        <w:t>использовать</w:t>
      </w:r>
      <w:r>
        <w:rPr>
          <w:rFonts w:asciiTheme="minorHAnsi" w:hAnsiTheme="minorHAnsi"/>
          <w:b w:val="0"/>
          <w:bCs w:val="0"/>
          <w:szCs w:val="28"/>
        </w:rPr>
        <w:t xml:space="preserve"> наряду с </w:t>
      </w:r>
      <w:proofErr w:type="gramStart"/>
      <w:r>
        <w:rPr>
          <w:rFonts w:asciiTheme="minorHAnsi" w:hAnsiTheme="minorHAnsi"/>
          <w:b w:val="0"/>
          <w:bCs w:val="0"/>
          <w:szCs w:val="28"/>
        </w:rPr>
        <w:t>основными</w:t>
      </w:r>
      <w:proofErr w:type="gramEnd"/>
      <w:r>
        <w:rPr>
          <w:rFonts w:asciiTheme="minorHAnsi" w:hAnsiTheme="minorHAnsi"/>
          <w:b w:val="0"/>
          <w:bCs w:val="0"/>
          <w:szCs w:val="28"/>
        </w:rPr>
        <w:t xml:space="preserve"> и дополнительные средства (справочная литература, сложные приборы, компьютер);</w:t>
      </w:r>
    </w:p>
    <w:p w:rsidR="00796423" w:rsidRDefault="00796423" w:rsidP="00796423">
      <w:pPr>
        <w:pStyle w:val="a3"/>
        <w:ind w:firstLine="284"/>
        <w:jc w:val="both"/>
        <w:rPr>
          <w:rFonts w:asciiTheme="minorHAnsi" w:hAnsiTheme="minorHAnsi"/>
          <w:b w:val="0"/>
          <w:bCs w:val="0"/>
          <w:szCs w:val="28"/>
        </w:rPr>
      </w:pPr>
      <w:r>
        <w:rPr>
          <w:rFonts w:asciiTheme="minorHAnsi" w:hAnsiTheme="minorHAnsi"/>
          <w:b w:val="0"/>
          <w:bCs w:val="0"/>
          <w:szCs w:val="28"/>
        </w:rPr>
        <w:t xml:space="preserve">– </w:t>
      </w:r>
      <w:r>
        <w:rPr>
          <w:rFonts w:asciiTheme="minorHAnsi" w:hAnsiTheme="minorHAnsi"/>
          <w:b w:val="0"/>
          <w:bCs w:val="0"/>
          <w:i/>
          <w:szCs w:val="28"/>
        </w:rPr>
        <w:t>планировать</w:t>
      </w:r>
      <w:r>
        <w:rPr>
          <w:rFonts w:asciiTheme="minorHAnsi" w:hAnsiTheme="minorHAnsi"/>
          <w:b w:val="0"/>
          <w:bCs w:val="0"/>
          <w:szCs w:val="28"/>
        </w:rPr>
        <w:t xml:space="preserve"> свою индивидуальную образовательную траекторию;</w:t>
      </w:r>
    </w:p>
    <w:p w:rsidR="00796423" w:rsidRDefault="00796423" w:rsidP="00796423">
      <w:pPr>
        <w:pStyle w:val="a3"/>
        <w:ind w:firstLine="284"/>
        <w:jc w:val="left"/>
        <w:rPr>
          <w:rFonts w:asciiTheme="minorHAnsi" w:hAnsiTheme="minorHAnsi"/>
          <w:b w:val="0"/>
          <w:bCs w:val="0"/>
          <w:szCs w:val="28"/>
        </w:rPr>
      </w:pPr>
      <w:r>
        <w:rPr>
          <w:rFonts w:asciiTheme="minorHAnsi" w:hAnsiTheme="minorHAnsi"/>
          <w:b w:val="0"/>
          <w:bCs w:val="0"/>
          <w:szCs w:val="28"/>
        </w:rPr>
        <w:t xml:space="preserve">– свободно </w:t>
      </w:r>
      <w:r>
        <w:rPr>
          <w:rFonts w:asciiTheme="minorHAnsi" w:hAnsiTheme="minorHAnsi"/>
          <w:b w:val="0"/>
          <w:bCs w:val="0"/>
          <w:i/>
          <w:szCs w:val="28"/>
        </w:rPr>
        <w:t>пользоваться</w:t>
      </w:r>
      <w:r>
        <w:rPr>
          <w:rFonts w:asciiTheme="minorHAnsi" w:hAnsiTheme="minorHAnsi"/>
          <w:b w:val="0"/>
          <w:bCs w:val="0"/>
          <w:szCs w:val="28"/>
        </w:rPr>
        <w:t xml:space="preserve"> выработанными критериями оценки и самооценки, исходя из цели и имеющихся критериев, различая результат и способы действий;</w:t>
      </w:r>
    </w:p>
    <w:p w:rsidR="00796423" w:rsidRDefault="00796423" w:rsidP="00796423">
      <w:pPr>
        <w:pStyle w:val="a3"/>
        <w:ind w:firstLine="284"/>
        <w:jc w:val="left"/>
        <w:rPr>
          <w:rFonts w:asciiTheme="minorHAnsi" w:hAnsiTheme="minorHAnsi"/>
          <w:b w:val="0"/>
          <w:bCs w:val="0"/>
          <w:szCs w:val="28"/>
        </w:rPr>
      </w:pPr>
      <w:r>
        <w:rPr>
          <w:rFonts w:asciiTheme="minorHAnsi" w:hAnsiTheme="minorHAnsi"/>
          <w:b w:val="0"/>
          <w:bCs w:val="0"/>
          <w:szCs w:val="28"/>
        </w:rPr>
        <w:t xml:space="preserve">– в ходе представления проекта </w:t>
      </w:r>
      <w:r>
        <w:rPr>
          <w:rFonts w:asciiTheme="minorHAnsi" w:hAnsiTheme="minorHAnsi"/>
          <w:b w:val="0"/>
          <w:bCs w:val="0"/>
          <w:i/>
          <w:szCs w:val="28"/>
        </w:rPr>
        <w:t>давать оценку</w:t>
      </w:r>
      <w:r>
        <w:rPr>
          <w:rFonts w:asciiTheme="minorHAnsi" w:hAnsiTheme="minorHAnsi"/>
          <w:b w:val="0"/>
          <w:bCs w:val="0"/>
          <w:szCs w:val="28"/>
        </w:rPr>
        <w:t xml:space="preserve"> его результатам;</w:t>
      </w:r>
    </w:p>
    <w:p w:rsidR="00796423" w:rsidRDefault="00796423" w:rsidP="00796423">
      <w:pPr>
        <w:pStyle w:val="a3"/>
        <w:ind w:firstLine="284"/>
        <w:jc w:val="left"/>
        <w:rPr>
          <w:rFonts w:asciiTheme="minorHAnsi" w:hAnsiTheme="minorHAnsi"/>
          <w:b w:val="0"/>
          <w:bCs w:val="0"/>
          <w:szCs w:val="28"/>
        </w:rPr>
      </w:pPr>
      <w:r>
        <w:rPr>
          <w:rFonts w:asciiTheme="minorHAnsi" w:hAnsiTheme="minorHAnsi"/>
          <w:b w:val="0"/>
          <w:bCs w:val="0"/>
          <w:szCs w:val="28"/>
        </w:rPr>
        <w:t xml:space="preserve">– самостоятельно </w:t>
      </w:r>
      <w:r>
        <w:rPr>
          <w:rFonts w:asciiTheme="minorHAnsi" w:hAnsiTheme="minorHAnsi"/>
          <w:b w:val="0"/>
          <w:bCs w:val="0"/>
          <w:i/>
          <w:szCs w:val="28"/>
        </w:rPr>
        <w:t>осознавать</w:t>
      </w:r>
      <w:r>
        <w:rPr>
          <w:rFonts w:asciiTheme="minorHAnsi" w:hAnsiTheme="minorHAnsi"/>
          <w:b w:val="0"/>
          <w:bCs w:val="0"/>
          <w:szCs w:val="28"/>
        </w:rPr>
        <w:t xml:space="preserve"> причины своего успеха или неуспеха и находить способы выхода из ситуации неуспеха;</w:t>
      </w:r>
    </w:p>
    <w:p w:rsidR="00796423" w:rsidRDefault="00796423" w:rsidP="00796423">
      <w:pPr>
        <w:pStyle w:val="a3"/>
        <w:ind w:firstLine="284"/>
        <w:jc w:val="both"/>
        <w:rPr>
          <w:rFonts w:asciiTheme="minorHAnsi" w:hAnsiTheme="minorHAnsi"/>
          <w:b w:val="0"/>
          <w:bCs w:val="0"/>
          <w:szCs w:val="28"/>
        </w:rPr>
      </w:pPr>
      <w:r>
        <w:rPr>
          <w:rFonts w:asciiTheme="minorHAnsi" w:hAnsiTheme="minorHAnsi"/>
          <w:b w:val="0"/>
          <w:bCs w:val="0"/>
          <w:szCs w:val="28"/>
        </w:rPr>
        <w:t xml:space="preserve">– </w:t>
      </w:r>
      <w:r>
        <w:rPr>
          <w:rFonts w:asciiTheme="minorHAnsi" w:hAnsiTheme="minorHAnsi"/>
          <w:b w:val="0"/>
          <w:bCs w:val="0"/>
          <w:i/>
          <w:szCs w:val="28"/>
        </w:rPr>
        <w:t>уметь оценить</w:t>
      </w:r>
      <w:r>
        <w:rPr>
          <w:rFonts w:asciiTheme="minorHAnsi" w:hAnsiTheme="minorHAnsi"/>
          <w:b w:val="0"/>
          <w:bCs w:val="0"/>
          <w:szCs w:val="28"/>
        </w:rPr>
        <w:t xml:space="preserve"> степень успешности своей индивидуальной образовательной деятельности;</w:t>
      </w:r>
    </w:p>
    <w:p w:rsidR="00796423" w:rsidRDefault="00796423" w:rsidP="00796423">
      <w:pPr>
        <w:ind w:firstLine="284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i/>
          <w:sz w:val="28"/>
          <w:szCs w:val="28"/>
        </w:rPr>
        <w:t>Средством формирования</w:t>
      </w:r>
      <w:r>
        <w:rPr>
          <w:rFonts w:asciiTheme="minorHAnsi" w:hAnsiTheme="minorHAnsi"/>
          <w:sz w:val="28"/>
          <w:szCs w:val="28"/>
        </w:rPr>
        <w:t xml:space="preserve"> регулятивных УУД служат технология системн</w:t>
      </w:r>
      <w:proofErr w:type="gramStart"/>
      <w:r>
        <w:rPr>
          <w:rFonts w:asciiTheme="minorHAnsi" w:hAnsiTheme="minorHAnsi"/>
          <w:sz w:val="28"/>
          <w:szCs w:val="28"/>
        </w:rPr>
        <w:t>о-</w:t>
      </w:r>
      <w:proofErr w:type="gramEnd"/>
      <w:r>
        <w:rPr>
          <w:rFonts w:asciiTheme="minorHAnsi" w:hAnsi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/>
          <w:sz w:val="28"/>
          <w:szCs w:val="28"/>
        </w:rPr>
        <w:t>деятельностного</w:t>
      </w:r>
      <w:proofErr w:type="spellEnd"/>
      <w:r>
        <w:rPr>
          <w:rFonts w:asciiTheme="minorHAnsi" w:hAnsiTheme="minorHAnsi"/>
          <w:sz w:val="28"/>
          <w:szCs w:val="28"/>
        </w:rPr>
        <w:t xml:space="preserve"> подхода на этапе изучения нового материала и технология оценивания образовательных достижений (учебных успехов). </w:t>
      </w:r>
    </w:p>
    <w:p w:rsidR="00796423" w:rsidRDefault="00796423" w:rsidP="00796423">
      <w:pPr>
        <w:widowControl w:val="0"/>
        <w:spacing w:before="120" w:after="120"/>
        <w:ind w:firstLine="284"/>
        <w:rPr>
          <w:rFonts w:asciiTheme="minorHAnsi" w:hAnsiTheme="minorHAnsi"/>
          <w:b/>
          <w:i/>
          <w:sz w:val="28"/>
          <w:szCs w:val="28"/>
          <w:u w:val="single"/>
        </w:rPr>
      </w:pPr>
      <w:r>
        <w:rPr>
          <w:rFonts w:asciiTheme="minorHAnsi" w:hAnsiTheme="minorHAnsi"/>
          <w:b/>
          <w:i/>
          <w:sz w:val="28"/>
          <w:szCs w:val="28"/>
          <w:u w:val="single"/>
        </w:rPr>
        <w:t>Познавательные УУД:</w:t>
      </w:r>
    </w:p>
    <w:p w:rsidR="00796423" w:rsidRDefault="00796423" w:rsidP="00796423">
      <w:pPr>
        <w:widowControl w:val="0"/>
        <w:ind w:firstLine="284"/>
        <w:rPr>
          <w:rFonts w:asciiTheme="minorHAnsi" w:hAnsiTheme="minorHAnsi"/>
          <w:b/>
          <w:i/>
          <w:sz w:val="28"/>
          <w:szCs w:val="28"/>
        </w:rPr>
      </w:pPr>
      <w:r>
        <w:rPr>
          <w:rFonts w:asciiTheme="minorHAnsi" w:hAnsiTheme="minorHAnsi"/>
          <w:b/>
          <w:i/>
          <w:sz w:val="28"/>
          <w:szCs w:val="28"/>
        </w:rPr>
        <w:t>8-й класс</w:t>
      </w:r>
    </w:p>
    <w:p w:rsidR="00796423" w:rsidRDefault="00796423" w:rsidP="00796423">
      <w:pPr>
        <w:pStyle w:val="a3"/>
        <w:ind w:firstLine="284"/>
        <w:jc w:val="left"/>
        <w:rPr>
          <w:rFonts w:asciiTheme="minorHAnsi" w:hAnsiTheme="minorHAnsi"/>
          <w:b w:val="0"/>
          <w:bCs w:val="0"/>
          <w:szCs w:val="28"/>
        </w:rPr>
      </w:pPr>
      <w:r>
        <w:rPr>
          <w:rFonts w:asciiTheme="minorHAnsi" w:hAnsiTheme="minorHAnsi"/>
          <w:b w:val="0"/>
          <w:bCs w:val="0"/>
          <w:szCs w:val="28"/>
        </w:rPr>
        <w:t xml:space="preserve">– </w:t>
      </w:r>
      <w:r>
        <w:rPr>
          <w:rFonts w:asciiTheme="minorHAnsi" w:hAnsiTheme="minorHAnsi"/>
          <w:b w:val="0"/>
          <w:bCs w:val="0"/>
          <w:i/>
          <w:szCs w:val="28"/>
        </w:rPr>
        <w:t>анализировать, сравнивать, классифицировать и обобщать</w:t>
      </w:r>
      <w:r>
        <w:rPr>
          <w:rFonts w:asciiTheme="minorHAnsi" w:hAnsiTheme="minorHAnsi"/>
          <w:b w:val="0"/>
          <w:bCs w:val="0"/>
          <w:szCs w:val="28"/>
        </w:rPr>
        <w:t xml:space="preserve"> факты и явления;</w:t>
      </w:r>
    </w:p>
    <w:p w:rsidR="00796423" w:rsidRDefault="00796423" w:rsidP="00796423">
      <w:pPr>
        <w:pStyle w:val="a3"/>
        <w:ind w:firstLine="284"/>
        <w:jc w:val="left"/>
        <w:rPr>
          <w:rFonts w:asciiTheme="minorHAnsi" w:hAnsiTheme="minorHAnsi"/>
          <w:b w:val="0"/>
          <w:bCs w:val="0"/>
          <w:szCs w:val="28"/>
        </w:rPr>
      </w:pPr>
      <w:r>
        <w:rPr>
          <w:rFonts w:asciiTheme="minorHAnsi" w:hAnsiTheme="minorHAnsi"/>
          <w:b w:val="0"/>
          <w:bCs w:val="0"/>
          <w:szCs w:val="28"/>
        </w:rPr>
        <w:t xml:space="preserve">– </w:t>
      </w:r>
      <w:r>
        <w:rPr>
          <w:rFonts w:asciiTheme="minorHAnsi" w:hAnsiTheme="minorHAnsi"/>
          <w:b w:val="0"/>
          <w:bCs w:val="0"/>
          <w:i/>
          <w:szCs w:val="28"/>
        </w:rPr>
        <w:t>осуществлять</w:t>
      </w:r>
      <w:r>
        <w:rPr>
          <w:rFonts w:asciiTheme="minorHAnsi" w:hAnsiTheme="minorHAnsi"/>
          <w:b w:val="0"/>
          <w:bCs w:val="0"/>
          <w:szCs w:val="28"/>
        </w:rPr>
        <w:t xml:space="preserve"> сравнение, </w:t>
      </w:r>
      <w:proofErr w:type="spellStart"/>
      <w:r>
        <w:rPr>
          <w:rFonts w:asciiTheme="minorHAnsi" w:hAnsiTheme="minorHAnsi"/>
          <w:b w:val="0"/>
          <w:bCs w:val="0"/>
          <w:szCs w:val="28"/>
        </w:rPr>
        <w:t>сериацию</w:t>
      </w:r>
      <w:proofErr w:type="spellEnd"/>
      <w:r>
        <w:rPr>
          <w:rFonts w:asciiTheme="minorHAnsi" w:hAnsiTheme="minorHAnsi"/>
          <w:b w:val="0"/>
          <w:bCs w:val="0"/>
          <w:szCs w:val="28"/>
        </w:rPr>
        <w:t xml:space="preserve"> и классификацию, самостоятельно выбирая </w:t>
      </w:r>
      <w:r>
        <w:rPr>
          <w:rFonts w:asciiTheme="minorHAnsi" w:hAnsiTheme="minorHAnsi"/>
          <w:b w:val="0"/>
          <w:bCs w:val="0"/>
          <w:szCs w:val="28"/>
        </w:rPr>
        <w:lastRenderedPageBreak/>
        <w:t>основания и критерии для указанных логических операций; строить классификацию путём дихотомического деления (на основе отрицания);</w:t>
      </w:r>
    </w:p>
    <w:p w:rsidR="00796423" w:rsidRDefault="00796423" w:rsidP="00796423">
      <w:pPr>
        <w:pStyle w:val="a3"/>
        <w:ind w:firstLine="284"/>
        <w:jc w:val="both"/>
        <w:rPr>
          <w:rFonts w:asciiTheme="minorHAnsi" w:hAnsiTheme="minorHAnsi"/>
          <w:b w:val="0"/>
          <w:bCs w:val="0"/>
          <w:szCs w:val="28"/>
        </w:rPr>
      </w:pPr>
      <w:r>
        <w:rPr>
          <w:rFonts w:asciiTheme="minorHAnsi" w:hAnsiTheme="minorHAnsi"/>
          <w:b w:val="0"/>
          <w:bCs w:val="0"/>
          <w:szCs w:val="28"/>
        </w:rPr>
        <w:t xml:space="preserve">– </w:t>
      </w:r>
      <w:r>
        <w:rPr>
          <w:rFonts w:asciiTheme="minorHAnsi" w:hAnsiTheme="minorHAnsi"/>
          <w:b w:val="0"/>
          <w:bCs w:val="0"/>
          <w:i/>
          <w:szCs w:val="28"/>
        </w:rPr>
        <w:t>строить</w:t>
      </w:r>
      <w:r>
        <w:rPr>
          <w:rFonts w:asciiTheme="minorHAnsi" w:hAnsiTheme="minorHAnsi"/>
          <w:b w:val="0"/>
          <w:bCs w:val="0"/>
          <w:szCs w:val="28"/>
        </w:rPr>
        <w:t xml:space="preserve"> логически обоснованное рассуждение, включающее установление причинно-следственных связей;</w:t>
      </w:r>
    </w:p>
    <w:p w:rsidR="00796423" w:rsidRDefault="00796423" w:rsidP="00796423">
      <w:pPr>
        <w:pStyle w:val="a3"/>
        <w:ind w:firstLine="284"/>
        <w:jc w:val="both"/>
        <w:rPr>
          <w:rFonts w:asciiTheme="minorHAnsi" w:hAnsiTheme="minorHAnsi"/>
          <w:b w:val="0"/>
          <w:bCs w:val="0"/>
          <w:szCs w:val="28"/>
        </w:rPr>
      </w:pPr>
      <w:r>
        <w:rPr>
          <w:rFonts w:asciiTheme="minorHAnsi" w:hAnsiTheme="minorHAnsi"/>
          <w:b w:val="0"/>
          <w:bCs w:val="0"/>
          <w:szCs w:val="28"/>
        </w:rPr>
        <w:t xml:space="preserve">– </w:t>
      </w:r>
      <w:r>
        <w:rPr>
          <w:rFonts w:asciiTheme="minorHAnsi" w:hAnsiTheme="minorHAnsi"/>
          <w:b w:val="0"/>
          <w:bCs w:val="0"/>
          <w:i/>
          <w:szCs w:val="28"/>
        </w:rPr>
        <w:t>создавать</w:t>
      </w:r>
      <w:r>
        <w:rPr>
          <w:rFonts w:asciiTheme="minorHAnsi" w:hAnsiTheme="minorHAnsi"/>
          <w:b w:val="0"/>
          <w:bCs w:val="0"/>
          <w:szCs w:val="28"/>
        </w:rPr>
        <w:t xml:space="preserve"> математические модели;</w:t>
      </w:r>
    </w:p>
    <w:p w:rsidR="00796423" w:rsidRDefault="00796423" w:rsidP="00796423">
      <w:pPr>
        <w:pStyle w:val="a3"/>
        <w:ind w:firstLine="284"/>
        <w:jc w:val="both"/>
        <w:rPr>
          <w:rFonts w:asciiTheme="minorHAnsi" w:hAnsiTheme="minorHAnsi"/>
          <w:b w:val="0"/>
          <w:bCs w:val="0"/>
          <w:szCs w:val="28"/>
        </w:rPr>
      </w:pPr>
      <w:r>
        <w:rPr>
          <w:rFonts w:asciiTheme="minorHAnsi" w:hAnsiTheme="minorHAnsi"/>
          <w:b w:val="0"/>
          <w:szCs w:val="28"/>
        </w:rPr>
        <w:t>– с</w:t>
      </w:r>
      <w:r>
        <w:rPr>
          <w:rFonts w:asciiTheme="minorHAnsi" w:hAnsiTheme="minorHAnsi"/>
          <w:b w:val="0"/>
          <w:bCs w:val="0"/>
          <w:szCs w:val="28"/>
        </w:rPr>
        <w:t>оставлять тезисы, различные виды планов (простых, сложных и т.п.). Преобразовывать информацию из одного вида в другой (таблицу в текст, диаграмму и пр.);</w:t>
      </w:r>
    </w:p>
    <w:p w:rsidR="00796423" w:rsidRDefault="00796423" w:rsidP="00796423">
      <w:pPr>
        <w:pStyle w:val="a3"/>
        <w:ind w:firstLine="284"/>
        <w:jc w:val="both"/>
        <w:rPr>
          <w:rFonts w:asciiTheme="minorHAnsi" w:hAnsiTheme="minorHAnsi"/>
          <w:b w:val="0"/>
          <w:bCs w:val="0"/>
          <w:szCs w:val="28"/>
        </w:rPr>
      </w:pPr>
      <w:r>
        <w:rPr>
          <w:rFonts w:asciiTheme="minorHAnsi" w:hAnsiTheme="minorHAnsi"/>
          <w:b w:val="0"/>
          <w:szCs w:val="28"/>
        </w:rPr>
        <w:t xml:space="preserve">– </w:t>
      </w:r>
      <w:r>
        <w:rPr>
          <w:rFonts w:asciiTheme="minorHAnsi" w:hAnsiTheme="minorHAnsi"/>
          <w:b w:val="0"/>
          <w:i/>
          <w:szCs w:val="28"/>
        </w:rPr>
        <w:t>в</w:t>
      </w:r>
      <w:r>
        <w:rPr>
          <w:rFonts w:asciiTheme="minorHAnsi" w:hAnsiTheme="minorHAnsi"/>
          <w:b w:val="0"/>
          <w:bCs w:val="0"/>
          <w:i/>
          <w:szCs w:val="28"/>
        </w:rPr>
        <w:t>ычитывать</w:t>
      </w:r>
      <w:r>
        <w:rPr>
          <w:rFonts w:asciiTheme="minorHAnsi" w:hAnsiTheme="minorHAnsi"/>
          <w:b w:val="0"/>
          <w:bCs w:val="0"/>
          <w:szCs w:val="28"/>
        </w:rPr>
        <w:t xml:space="preserve"> все уровни текстовой информации. </w:t>
      </w:r>
    </w:p>
    <w:p w:rsidR="00796423" w:rsidRDefault="00796423" w:rsidP="00796423">
      <w:pPr>
        <w:pStyle w:val="a3"/>
        <w:ind w:firstLine="284"/>
        <w:jc w:val="both"/>
        <w:rPr>
          <w:rFonts w:asciiTheme="minorHAnsi" w:hAnsiTheme="minorHAnsi"/>
          <w:b w:val="0"/>
          <w:bCs w:val="0"/>
          <w:szCs w:val="28"/>
        </w:rPr>
      </w:pPr>
      <w:r>
        <w:rPr>
          <w:rFonts w:asciiTheme="minorHAnsi" w:hAnsiTheme="minorHAnsi"/>
          <w:b w:val="0"/>
          <w:szCs w:val="28"/>
        </w:rPr>
        <w:t xml:space="preserve">– </w:t>
      </w:r>
      <w:r>
        <w:rPr>
          <w:rFonts w:asciiTheme="minorHAnsi" w:hAnsiTheme="minorHAnsi"/>
          <w:b w:val="0"/>
          <w:bCs w:val="0"/>
          <w:i/>
          <w:szCs w:val="28"/>
        </w:rPr>
        <w:t>уметь определять</w:t>
      </w:r>
      <w:r>
        <w:rPr>
          <w:rFonts w:asciiTheme="minorHAnsi" w:hAnsiTheme="minorHAnsi"/>
          <w:b w:val="0"/>
          <w:bCs w:val="0"/>
          <w:szCs w:val="28"/>
        </w:rPr>
        <w:t xml:space="preserve"> возможные источники необходимых сведений, производить поиск информации, анализировать и оценивать её достоверность. </w:t>
      </w:r>
    </w:p>
    <w:p w:rsidR="00796423" w:rsidRDefault="00796423" w:rsidP="00796423">
      <w:pPr>
        <w:pStyle w:val="a3"/>
        <w:ind w:firstLine="284"/>
        <w:jc w:val="both"/>
        <w:rPr>
          <w:rFonts w:asciiTheme="minorHAnsi" w:hAnsiTheme="minorHAnsi"/>
          <w:b w:val="0"/>
          <w:bCs w:val="0"/>
          <w:szCs w:val="28"/>
        </w:rPr>
      </w:pPr>
      <w:proofErr w:type="gramStart"/>
      <w:r>
        <w:rPr>
          <w:rFonts w:asciiTheme="minorHAnsi" w:hAnsiTheme="minorHAnsi"/>
          <w:b w:val="0"/>
          <w:szCs w:val="28"/>
        </w:rPr>
        <w:t xml:space="preserve">– </w:t>
      </w:r>
      <w:r>
        <w:rPr>
          <w:rFonts w:asciiTheme="minorHAnsi" w:hAnsiTheme="minorHAnsi"/>
          <w:b w:val="0"/>
          <w:bCs w:val="0"/>
          <w:szCs w:val="28"/>
        </w:rPr>
        <w:t xml:space="preserve">понимая позицию другого </w:t>
      </w:r>
      <w:r>
        <w:rPr>
          <w:rFonts w:asciiTheme="minorHAnsi" w:hAnsiTheme="minorHAnsi"/>
          <w:b w:val="0"/>
          <w:szCs w:val="28"/>
        </w:rPr>
        <w:t>человека</w:t>
      </w:r>
      <w:r>
        <w:rPr>
          <w:rFonts w:asciiTheme="minorHAnsi" w:hAnsiTheme="minorHAnsi"/>
          <w:b w:val="0"/>
          <w:bCs w:val="0"/>
          <w:szCs w:val="28"/>
        </w:rPr>
        <w:t xml:space="preserve">, </w:t>
      </w:r>
      <w:r>
        <w:rPr>
          <w:rFonts w:asciiTheme="minorHAnsi" w:hAnsiTheme="minorHAnsi"/>
          <w:b w:val="0"/>
          <w:bCs w:val="0"/>
          <w:i/>
          <w:szCs w:val="28"/>
        </w:rPr>
        <w:t>различать</w:t>
      </w:r>
      <w:r>
        <w:rPr>
          <w:rFonts w:asciiTheme="minorHAnsi" w:hAnsiTheme="minorHAnsi"/>
          <w:b w:val="0"/>
          <w:bCs w:val="0"/>
          <w:szCs w:val="28"/>
        </w:rPr>
        <w:t xml:space="preserve"> в его речи: мнение (точку зрения), доказательство (аргументы), факты; гипотезы, аксиомы, теории.</w:t>
      </w:r>
      <w:proofErr w:type="gramEnd"/>
      <w:r>
        <w:rPr>
          <w:rFonts w:asciiTheme="minorHAnsi" w:hAnsiTheme="minorHAnsi"/>
          <w:b w:val="0"/>
          <w:bCs w:val="0"/>
          <w:szCs w:val="28"/>
        </w:rPr>
        <w:t xml:space="preserve"> Для этого самостоятельно использовать различные виды чтения (изучающее, просмотровое, ознакомительное, поисковое), приёмы слушания. </w:t>
      </w:r>
    </w:p>
    <w:p w:rsidR="00796423" w:rsidRDefault="00796423" w:rsidP="00796423">
      <w:pPr>
        <w:pStyle w:val="a3"/>
        <w:spacing w:after="120"/>
        <w:ind w:firstLine="284"/>
        <w:jc w:val="both"/>
        <w:rPr>
          <w:rFonts w:asciiTheme="minorHAnsi" w:hAnsiTheme="minorHAnsi"/>
          <w:b w:val="0"/>
          <w:bCs w:val="0"/>
          <w:szCs w:val="28"/>
        </w:rPr>
      </w:pPr>
      <w:r>
        <w:rPr>
          <w:rFonts w:asciiTheme="minorHAnsi" w:hAnsiTheme="minorHAnsi"/>
          <w:b w:val="0"/>
          <w:szCs w:val="28"/>
        </w:rPr>
        <w:t xml:space="preserve">– </w:t>
      </w:r>
      <w:r>
        <w:rPr>
          <w:rFonts w:asciiTheme="minorHAnsi" w:hAnsiTheme="minorHAnsi"/>
          <w:b w:val="0"/>
          <w:bCs w:val="0"/>
          <w:i/>
          <w:szCs w:val="28"/>
        </w:rPr>
        <w:t>уметь</w:t>
      </w:r>
      <w:r>
        <w:rPr>
          <w:rFonts w:asciiTheme="minorHAnsi" w:hAnsiTheme="minorHAnsi"/>
          <w:b w:val="0"/>
          <w:bCs w:val="0"/>
          <w:szCs w:val="28"/>
        </w:rPr>
        <w:t xml:space="preserve"> </w:t>
      </w:r>
      <w:r>
        <w:rPr>
          <w:rFonts w:asciiTheme="minorHAnsi" w:hAnsiTheme="minorHAnsi"/>
          <w:b w:val="0"/>
          <w:bCs w:val="0"/>
          <w:i/>
          <w:szCs w:val="28"/>
        </w:rPr>
        <w:t>использовать</w:t>
      </w:r>
      <w:r>
        <w:rPr>
          <w:rFonts w:asciiTheme="minorHAnsi" w:hAnsiTheme="minorHAnsi"/>
          <w:b w:val="0"/>
          <w:bCs w:val="0"/>
          <w:szCs w:val="28"/>
        </w:rPr>
        <w:t xml:space="preserve"> компьютерные и коммуникационные технологии как инструмент для достижения своих целей. </w:t>
      </w:r>
      <w:r>
        <w:rPr>
          <w:rFonts w:asciiTheme="minorHAnsi" w:hAnsiTheme="minorHAnsi"/>
          <w:b w:val="0"/>
          <w:bCs w:val="0"/>
          <w:szCs w:val="28"/>
        </w:rPr>
        <w:lastRenderedPageBreak/>
        <w:t>Уметь выбирать адекватные задаче инструментальные программно-аппаратные средства и сервисы.</w:t>
      </w:r>
    </w:p>
    <w:p w:rsidR="00796423" w:rsidRDefault="00796423" w:rsidP="00796423">
      <w:pPr>
        <w:ind w:firstLine="284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i/>
          <w:sz w:val="28"/>
          <w:szCs w:val="28"/>
        </w:rPr>
        <w:t>Средством формирования</w:t>
      </w:r>
      <w:r>
        <w:rPr>
          <w:rFonts w:asciiTheme="minorHAnsi" w:hAnsiTheme="minorHAnsi"/>
          <w:sz w:val="28"/>
          <w:szCs w:val="28"/>
        </w:rPr>
        <w:t xml:space="preserve"> </w:t>
      </w:r>
      <w:proofErr w:type="gramStart"/>
      <w:r>
        <w:rPr>
          <w:rFonts w:asciiTheme="minorHAnsi" w:hAnsiTheme="minorHAnsi"/>
          <w:sz w:val="28"/>
          <w:szCs w:val="28"/>
        </w:rPr>
        <w:t>познавательных</w:t>
      </w:r>
      <w:proofErr w:type="gramEnd"/>
      <w:r>
        <w:rPr>
          <w:rFonts w:asciiTheme="minorHAnsi" w:hAnsiTheme="minorHAnsi"/>
          <w:sz w:val="28"/>
          <w:szCs w:val="28"/>
        </w:rPr>
        <w:t xml:space="preserve"> УУД служат учебный материал и прежде всего продуктивные задания учебника.</w:t>
      </w:r>
    </w:p>
    <w:p w:rsidR="00796423" w:rsidRDefault="00796423" w:rsidP="00796423">
      <w:p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– Использование математических знаний для решения различных математических задач и оценки полученных</w:t>
      </w:r>
      <w:r>
        <w:rPr>
          <w:rFonts w:asciiTheme="minorHAnsi" w:hAnsiTheme="minorHAnsi"/>
          <w:color w:val="FF0000"/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>результатов.</w:t>
      </w:r>
    </w:p>
    <w:p w:rsidR="00796423" w:rsidRDefault="00796423" w:rsidP="00796423">
      <w:p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– Совокупность умений по использованию доказательной математической речи.</w:t>
      </w:r>
    </w:p>
    <w:p w:rsidR="00796423" w:rsidRDefault="00796423" w:rsidP="00796423"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– Совокупность умений по работе с информацией, в том числе и с различными математическими текстами.</w:t>
      </w:r>
    </w:p>
    <w:p w:rsidR="00796423" w:rsidRDefault="00796423" w:rsidP="00796423"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</w:t>
      </w:r>
      <w:r>
        <w:rPr>
          <w:rFonts w:asciiTheme="minorHAnsi" w:hAnsiTheme="minorHAnsi"/>
          <w:b/>
          <w:color w:val="000000"/>
          <w:sz w:val="28"/>
          <w:szCs w:val="28"/>
        </w:rPr>
        <w:t>–</w:t>
      </w:r>
      <w:r>
        <w:rPr>
          <w:rFonts w:asciiTheme="minorHAnsi" w:hAnsiTheme="minorHAnsi"/>
          <w:sz w:val="28"/>
          <w:szCs w:val="28"/>
        </w:rPr>
        <w:t xml:space="preserve"> Умения использовать математические средства для изучения и описания реальных процессов и явлений.</w:t>
      </w:r>
    </w:p>
    <w:p w:rsidR="00796423" w:rsidRDefault="00796423" w:rsidP="00796423"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</w:t>
      </w:r>
      <w:r>
        <w:rPr>
          <w:rFonts w:asciiTheme="minorHAnsi" w:hAnsiTheme="minorHAnsi"/>
          <w:color w:val="000000"/>
          <w:sz w:val="28"/>
          <w:szCs w:val="28"/>
        </w:rPr>
        <w:t xml:space="preserve"> </w:t>
      </w:r>
      <w:r>
        <w:rPr>
          <w:rFonts w:asciiTheme="minorHAnsi" w:hAnsiTheme="minorHAnsi"/>
          <w:b/>
          <w:color w:val="000000"/>
          <w:sz w:val="28"/>
          <w:szCs w:val="28"/>
        </w:rPr>
        <w:t xml:space="preserve">– </w:t>
      </w:r>
      <w:r>
        <w:rPr>
          <w:rFonts w:asciiTheme="minorHAnsi" w:hAnsiTheme="minorHAnsi"/>
          <w:color w:val="000000"/>
          <w:sz w:val="28"/>
          <w:szCs w:val="28"/>
        </w:rPr>
        <w:t>Независимость и критичность мышления.</w:t>
      </w:r>
    </w:p>
    <w:p w:rsidR="00796423" w:rsidRDefault="00796423" w:rsidP="00796423"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color w:val="000000"/>
          <w:sz w:val="28"/>
          <w:szCs w:val="28"/>
        </w:rPr>
        <w:t xml:space="preserve"> </w:t>
      </w:r>
      <w:r>
        <w:rPr>
          <w:rFonts w:asciiTheme="minorHAnsi" w:hAnsiTheme="minorHAnsi"/>
          <w:b/>
          <w:color w:val="000000"/>
          <w:sz w:val="28"/>
          <w:szCs w:val="28"/>
        </w:rPr>
        <w:t xml:space="preserve">– </w:t>
      </w:r>
      <w:r>
        <w:rPr>
          <w:rFonts w:asciiTheme="minorHAnsi" w:hAnsiTheme="minorHAnsi"/>
          <w:color w:val="000000"/>
          <w:sz w:val="28"/>
          <w:szCs w:val="28"/>
        </w:rPr>
        <w:t>Воля и настойчивость в достижении цели.</w:t>
      </w:r>
    </w:p>
    <w:p w:rsidR="00796423" w:rsidRDefault="00796423" w:rsidP="00796423">
      <w:pPr>
        <w:widowControl w:val="0"/>
        <w:spacing w:before="120" w:after="120"/>
        <w:ind w:firstLine="284"/>
        <w:rPr>
          <w:rFonts w:asciiTheme="minorHAnsi" w:hAnsiTheme="minorHAnsi"/>
          <w:b/>
          <w:i/>
          <w:sz w:val="28"/>
          <w:szCs w:val="28"/>
          <w:u w:val="single"/>
        </w:rPr>
      </w:pPr>
      <w:r>
        <w:rPr>
          <w:rFonts w:asciiTheme="minorHAnsi" w:hAnsiTheme="minorHAnsi"/>
          <w:b/>
          <w:i/>
          <w:sz w:val="28"/>
          <w:szCs w:val="28"/>
          <w:u w:val="single"/>
        </w:rPr>
        <w:t>Коммуникативные УУД:</w:t>
      </w:r>
    </w:p>
    <w:p w:rsidR="00796423" w:rsidRDefault="00796423" w:rsidP="00796423">
      <w:pPr>
        <w:widowControl w:val="0"/>
        <w:ind w:firstLine="284"/>
        <w:rPr>
          <w:rFonts w:asciiTheme="minorHAnsi" w:hAnsiTheme="minorHAnsi"/>
          <w:b/>
          <w:i/>
          <w:sz w:val="28"/>
          <w:szCs w:val="28"/>
        </w:rPr>
      </w:pPr>
      <w:r>
        <w:rPr>
          <w:rFonts w:asciiTheme="minorHAnsi" w:hAnsiTheme="minorHAnsi"/>
          <w:b/>
          <w:i/>
          <w:sz w:val="28"/>
          <w:szCs w:val="28"/>
        </w:rPr>
        <w:t>8-й класс</w:t>
      </w:r>
    </w:p>
    <w:p w:rsidR="00796423" w:rsidRDefault="00796423" w:rsidP="00796423">
      <w:pPr>
        <w:pStyle w:val="a3"/>
        <w:ind w:firstLine="284"/>
        <w:jc w:val="left"/>
        <w:rPr>
          <w:rFonts w:asciiTheme="minorHAnsi" w:hAnsiTheme="minorHAnsi"/>
          <w:b w:val="0"/>
          <w:bCs w:val="0"/>
          <w:szCs w:val="28"/>
        </w:rPr>
      </w:pPr>
      <w:r>
        <w:rPr>
          <w:rFonts w:asciiTheme="minorHAnsi" w:hAnsiTheme="minorHAnsi"/>
          <w:b w:val="0"/>
          <w:bCs w:val="0"/>
          <w:szCs w:val="28"/>
        </w:rPr>
        <w:t xml:space="preserve">– самостоятельно </w:t>
      </w:r>
      <w:r>
        <w:rPr>
          <w:rFonts w:asciiTheme="minorHAnsi" w:hAnsiTheme="minorHAnsi"/>
          <w:b w:val="0"/>
          <w:bCs w:val="0"/>
          <w:i/>
          <w:szCs w:val="28"/>
        </w:rPr>
        <w:t>организовывать</w:t>
      </w:r>
      <w:r>
        <w:rPr>
          <w:rFonts w:asciiTheme="minorHAnsi" w:hAnsiTheme="minorHAnsi"/>
          <w:b w:val="0"/>
          <w:bCs w:val="0"/>
          <w:szCs w:val="28"/>
        </w:rPr>
        <w:t xml:space="preserve"> учебное взаимодействие в группе (определять общие цели, договариваться друг с другом и т.д.);</w:t>
      </w:r>
    </w:p>
    <w:p w:rsidR="00796423" w:rsidRDefault="00796423" w:rsidP="00796423">
      <w:pPr>
        <w:pStyle w:val="a3"/>
        <w:ind w:firstLine="284"/>
        <w:jc w:val="left"/>
        <w:rPr>
          <w:rFonts w:asciiTheme="minorHAnsi" w:hAnsiTheme="minorHAnsi"/>
          <w:b w:val="0"/>
          <w:bCs w:val="0"/>
          <w:szCs w:val="28"/>
        </w:rPr>
      </w:pPr>
      <w:r>
        <w:rPr>
          <w:rFonts w:asciiTheme="minorHAnsi" w:hAnsiTheme="minorHAnsi"/>
          <w:b w:val="0"/>
          <w:bCs w:val="0"/>
          <w:szCs w:val="28"/>
        </w:rPr>
        <w:t xml:space="preserve">– отстаивая свою точку зрения, </w:t>
      </w:r>
      <w:r>
        <w:rPr>
          <w:rFonts w:asciiTheme="minorHAnsi" w:hAnsiTheme="minorHAnsi"/>
          <w:b w:val="0"/>
          <w:bCs w:val="0"/>
          <w:i/>
          <w:szCs w:val="28"/>
        </w:rPr>
        <w:t>приводить аргументы</w:t>
      </w:r>
      <w:r>
        <w:rPr>
          <w:rFonts w:asciiTheme="minorHAnsi" w:hAnsiTheme="minorHAnsi"/>
          <w:b w:val="0"/>
          <w:bCs w:val="0"/>
          <w:szCs w:val="28"/>
        </w:rPr>
        <w:t xml:space="preserve">, подтверждая их фактами; </w:t>
      </w:r>
    </w:p>
    <w:p w:rsidR="00796423" w:rsidRDefault="00796423" w:rsidP="00796423">
      <w:pPr>
        <w:pStyle w:val="a3"/>
        <w:ind w:firstLine="284"/>
        <w:jc w:val="left"/>
        <w:rPr>
          <w:rFonts w:asciiTheme="minorHAnsi" w:hAnsiTheme="minorHAnsi"/>
          <w:b w:val="0"/>
          <w:bCs w:val="0"/>
          <w:szCs w:val="28"/>
        </w:rPr>
      </w:pPr>
      <w:r>
        <w:rPr>
          <w:rFonts w:asciiTheme="minorHAnsi" w:hAnsiTheme="minorHAnsi"/>
          <w:b w:val="0"/>
          <w:bCs w:val="0"/>
          <w:szCs w:val="28"/>
        </w:rPr>
        <w:t xml:space="preserve">– в дискуссии </w:t>
      </w:r>
      <w:r>
        <w:rPr>
          <w:rFonts w:asciiTheme="minorHAnsi" w:hAnsiTheme="minorHAnsi"/>
          <w:b w:val="0"/>
          <w:bCs w:val="0"/>
          <w:i/>
          <w:szCs w:val="28"/>
        </w:rPr>
        <w:t>уметь</w:t>
      </w:r>
      <w:r>
        <w:rPr>
          <w:rFonts w:asciiTheme="minorHAnsi" w:hAnsiTheme="minorHAnsi"/>
          <w:b w:val="0"/>
          <w:bCs w:val="0"/>
          <w:szCs w:val="28"/>
        </w:rPr>
        <w:t xml:space="preserve"> </w:t>
      </w:r>
      <w:r>
        <w:rPr>
          <w:rFonts w:asciiTheme="minorHAnsi" w:hAnsiTheme="minorHAnsi"/>
          <w:b w:val="0"/>
          <w:bCs w:val="0"/>
          <w:i/>
          <w:szCs w:val="28"/>
        </w:rPr>
        <w:t>выдвинуть</w:t>
      </w:r>
      <w:r>
        <w:rPr>
          <w:rFonts w:asciiTheme="minorHAnsi" w:hAnsiTheme="minorHAnsi"/>
          <w:b w:val="0"/>
          <w:bCs w:val="0"/>
          <w:szCs w:val="28"/>
        </w:rPr>
        <w:t xml:space="preserve"> контраргументы;</w:t>
      </w:r>
    </w:p>
    <w:p w:rsidR="00796423" w:rsidRDefault="00796423" w:rsidP="00796423">
      <w:pPr>
        <w:pStyle w:val="a3"/>
        <w:ind w:firstLine="284"/>
        <w:jc w:val="left"/>
        <w:rPr>
          <w:rFonts w:asciiTheme="minorHAnsi" w:hAnsiTheme="minorHAnsi"/>
          <w:b w:val="0"/>
          <w:bCs w:val="0"/>
          <w:szCs w:val="28"/>
        </w:rPr>
      </w:pPr>
      <w:r>
        <w:rPr>
          <w:rFonts w:asciiTheme="minorHAnsi" w:hAnsiTheme="minorHAnsi"/>
          <w:b w:val="0"/>
          <w:bCs w:val="0"/>
          <w:szCs w:val="28"/>
        </w:rPr>
        <w:t xml:space="preserve">– учиться </w:t>
      </w:r>
      <w:proofErr w:type="gramStart"/>
      <w:r>
        <w:rPr>
          <w:rFonts w:asciiTheme="minorHAnsi" w:hAnsiTheme="minorHAnsi"/>
          <w:b w:val="0"/>
          <w:bCs w:val="0"/>
          <w:i/>
          <w:szCs w:val="28"/>
        </w:rPr>
        <w:t>критично</w:t>
      </w:r>
      <w:proofErr w:type="gramEnd"/>
      <w:r>
        <w:rPr>
          <w:rFonts w:asciiTheme="minorHAnsi" w:hAnsiTheme="minorHAnsi"/>
          <w:b w:val="0"/>
          <w:bCs w:val="0"/>
          <w:i/>
          <w:szCs w:val="28"/>
        </w:rPr>
        <w:t xml:space="preserve"> относиться</w:t>
      </w:r>
      <w:r>
        <w:rPr>
          <w:rFonts w:asciiTheme="minorHAnsi" w:hAnsiTheme="minorHAnsi"/>
          <w:b w:val="0"/>
          <w:bCs w:val="0"/>
          <w:szCs w:val="28"/>
        </w:rPr>
        <w:t xml:space="preserve"> к своему мнению, с достоинством </w:t>
      </w:r>
      <w:r>
        <w:rPr>
          <w:rFonts w:asciiTheme="minorHAnsi" w:hAnsiTheme="minorHAnsi"/>
          <w:b w:val="0"/>
          <w:bCs w:val="0"/>
          <w:i/>
          <w:szCs w:val="28"/>
        </w:rPr>
        <w:t>признавать</w:t>
      </w:r>
      <w:r>
        <w:rPr>
          <w:rFonts w:asciiTheme="minorHAnsi" w:hAnsiTheme="minorHAnsi"/>
          <w:b w:val="0"/>
          <w:bCs w:val="0"/>
          <w:szCs w:val="28"/>
        </w:rPr>
        <w:t xml:space="preserve"> ошибочность своего мнения (если оно таково) и корректировать его;</w:t>
      </w:r>
    </w:p>
    <w:p w:rsidR="00796423" w:rsidRDefault="00796423" w:rsidP="00796423">
      <w:pPr>
        <w:pStyle w:val="a3"/>
        <w:ind w:firstLine="284"/>
        <w:jc w:val="left"/>
        <w:rPr>
          <w:rFonts w:asciiTheme="minorHAnsi" w:hAnsiTheme="minorHAnsi"/>
          <w:b w:val="0"/>
          <w:bCs w:val="0"/>
          <w:szCs w:val="28"/>
        </w:rPr>
      </w:pPr>
      <w:proofErr w:type="gramStart"/>
      <w:r>
        <w:rPr>
          <w:rFonts w:asciiTheme="minorHAnsi" w:hAnsiTheme="minorHAnsi"/>
          <w:b w:val="0"/>
          <w:bCs w:val="0"/>
          <w:szCs w:val="28"/>
        </w:rPr>
        <w:t xml:space="preserve">– понимая позицию другого, </w:t>
      </w:r>
      <w:r>
        <w:rPr>
          <w:rFonts w:asciiTheme="minorHAnsi" w:hAnsiTheme="minorHAnsi"/>
          <w:b w:val="0"/>
          <w:bCs w:val="0"/>
          <w:i/>
          <w:szCs w:val="28"/>
        </w:rPr>
        <w:t>различать</w:t>
      </w:r>
      <w:r>
        <w:rPr>
          <w:rFonts w:asciiTheme="minorHAnsi" w:hAnsiTheme="minorHAnsi"/>
          <w:b w:val="0"/>
          <w:bCs w:val="0"/>
          <w:szCs w:val="28"/>
        </w:rPr>
        <w:t xml:space="preserve"> в его речи: мнение (точку зрения), доказательство (аргументы), факты; гипотезы, аксиомы, теории;</w:t>
      </w:r>
      <w:proofErr w:type="gramEnd"/>
    </w:p>
    <w:p w:rsidR="00796423" w:rsidRDefault="00796423" w:rsidP="00796423">
      <w:pPr>
        <w:ind w:firstLine="284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i/>
          <w:sz w:val="28"/>
          <w:szCs w:val="28"/>
        </w:rPr>
        <w:t>Средством  формирования</w:t>
      </w:r>
      <w:r>
        <w:rPr>
          <w:rFonts w:asciiTheme="minorHAnsi" w:hAnsiTheme="minorHAnsi"/>
          <w:sz w:val="28"/>
          <w:szCs w:val="28"/>
        </w:rPr>
        <w:t xml:space="preserve"> коммуникативных УУД служат технология проблемного обучения, организация работы в малых группах, также </w:t>
      </w:r>
      <w:r>
        <w:rPr>
          <w:rFonts w:asciiTheme="minorHAnsi" w:hAnsiTheme="minorHAnsi"/>
          <w:sz w:val="28"/>
          <w:szCs w:val="28"/>
        </w:rPr>
        <w:lastRenderedPageBreak/>
        <w:t>использование на уроках технологии личностно- ориентированного и  системн</w:t>
      </w:r>
      <w:proofErr w:type="gramStart"/>
      <w:r>
        <w:rPr>
          <w:rFonts w:asciiTheme="minorHAnsi" w:hAnsiTheme="minorHAnsi"/>
          <w:sz w:val="28"/>
          <w:szCs w:val="28"/>
        </w:rPr>
        <w:t>о-</w:t>
      </w:r>
      <w:proofErr w:type="gramEnd"/>
      <w:r>
        <w:rPr>
          <w:rFonts w:asciiTheme="minorHAnsi" w:hAnsi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/>
          <w:sz w:val="28"/>
          <w:szCs w:val="28"/>
        </w:rPr>
        <w:t>деятельностного</w:t>
      </w:r>
      <w:proofErr w:type="spellEnd"/>
      <w:r>
        <w:rPr>
          <w:rFonts w:asciiTheme="minorHAnsi" w:hAnsiTheme="minorHAnsi"/>
          <w:sz w:val="28"/>
          <w:szCs w:val="28"/>
        </w:rPr>
        <w:t xml:space="preserve"> обучения. </w:t>
      </w:r>
    </w:p>
    <w:p w:rsidR="00796423" w:rsidRDefault="00796423" w:rsidP="00796423">
      <w:pPr>
        <w:widowControl w:val="0"/>
        <w:spacing w:before="240"/>
        <w:ind w:firstLine="284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Предметными результатами</w:t>
      </w:r>
      <w:r>
        <w:rPr>
          <w:rFonts w:asciiTheme="minorHAnsi" w:hAnsiTheme="minorHAnsi"/>
          <w:sz w:val="28"/>
          <w:szCs w:val="28"/>
        </w:rPr>
        <w:t xml:space="preserve"> изучения предмета являются следующие умения.</w:t>
      </w:r>
    </w:p>
    <w:p w:rsidR="00796423" w:rsidRDefault="00796423" w:rsidP="00796423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Алгебра</w:t>
      </w:r>
    </w:p>
    <w:p w:rsidR="00796423" w:rsidRDefault="00796423" w:rsidP="00796423">
      <w:pPr>
        <w:jc w:val="center"/>
        <w:rPr>
          <w:rFonts w:asciiTheme="minorHAnsi" w:hAnsiTheme="minorHAnsi"/>
          <w:b/>
          <w:sz w:val="28"/>
          <w:szCs w:val="28"/>
        </w:rPr>
      </w:pPr>
    </w:p>
    <w:p w:rsidR="00796423" w:rsidRDefault="00796423" w:rsidP="00796423">
      <w:pPr>
        <w:ind w:firstLine="708"/>
        <w:jc w:val="both"/>
        <w:rPr>
          <w:rFonts w:asciiTheme="minorHAnsi" w:hAnsiTheme="minorHAnsi"/>
          <w:bCs/>
          <w:color w:val="000000"/>
          <w:sz w:val="28"/>
          <w:szCs w:val="28"/>
        </w:rPr>
      </w:pPr>
      <w:r>
        <w:rPr>
          <w:rFonts w:asciiTheme="minorHAnsi" w:hAnsiTheme="minorHAnsi"/>
          <w:i/>
          <w:color w:val="000000"/>
          <w:sz w:val="28"/>
          <w:szCs w:val="28"/>
        </w:rPr>
        <w:t>Использовать</w:t>
      </w:r>
      <w:r>
        <w:rPr>
          <w:rFonts w:asciiTheme="minorHAnsi" w:hAnsiTheme="minorHAnsi"/>
          <w:color w:val="000000"/>
          <w:sz w:val="28"/>
          <w:szCs w:val="28"/>
        </w:rPr>
        <w:t xml:space="preserve"> при решении математических задач, их обосновании и проверке найденного решения  </w:t>
      </w:r>
      <w:r>
        <w:rPr>
          <w:rFonts w:asciiTheme="minorHAnsi" w:hAnsiTheme="minorHAnsi"/>
          <w:bCs/>
          <w:color w:val="000000"/>
          <w:sz w:val="28"/>
          <w:szCs w:val="28"/>
        </w:rPr>
        <w:t>знание о:</w:t>
      </w:r>
    </w:p>
    <w:p w:rsidR="00796423" w:rsidRDefault="00796423" w:rsidP="00796423">
      <w:pPr>
        <w:widowControl w:val="0"/>
        <w:numPr>
          <w:ilvl w:val="0"/>
          <w:numId w:val="5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алгебраической дроби; основном свойстве дроби;</w:t>
      </w:r>
    </w:p>
    <w:p w:rsidR="00796423" w:rsidRDefault="00796423" w:rsidP="00796423">
      <w:pPr>
        <w:widowControl w:val="0"/>
        <w:numPr>
          <w:ilvl w:val="0"/>
          <w:numId w:val="5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proofErr w:type="gramStart"/>
      <w:r>
        <w:rPr>
          <w:rFonts w:asciiTheme="minorHAnsi" w:hAnsiTheme="minorHAnsi"/>
          <w:sz w:val="28"/>
          <w:szCs w:val="28"/>
        </w:rPr>
        <w:t>правилах</w:t>
      </w:r>
      <w:proofErr w:type="gramEnd"/>
      <w:r>
        <w:rPr>
          <w:rFonts w:asciiTheme="minorHAnsi" w:hAnsiTheme="minorHAnsi"/>
          <w:sz w:val="28"/>
          <w:szCs w:val="28"/>
        </w:rPr>
        <w:t xml:space="preserve"> действий с алгебраическими дробями;</w:t>
      </w:r>
    </w:p>
    <w:p w:rsidR="00796423" w:rsidRDefault="00796423" w:rsidP="00796423">
      <w:pPr>
        <w:widowControl w:val="0"/>
        <w:numPr>
          <w:ilvl w:val="0"/>
          <w:numId w:val="5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proofErr w:type="gramStart"/>
      <w:r>
        <w:rPr>
          <w:rFonts w:asciiTheme="minorHAnsi" w:hAnsiTheme="minorHAnsi"/>
          <w:sz w:val="28"/>
          <w:szCs w:val="28"/>
        </w:rPr>
        <w:t>степенях</w:t>
      </w:r>
      <w:proofErr w:type="gramEnd"/>
      <w:r>
        <w:rPr>
          <w:rFonts w:asciiTheme="minorHAnsi" w:hAnsiTheme="minorHAnsi"/>
          <w:sz w:val="28"/>
          <w:szCs w:val="28"/>
        </w:rPr>
        <w:t xml:space="preserve"> с целыми показателями и их свойствах;</w:t>
      </w:r>
    </w:p>
    <w:p w:rsidR="00796423" w:rsidRDefault="00796423" w:rsidP="00796423">
      <w:pPr>
        <w:widowControl w:val="0"/>
        <w:numPr>
          <w:ilvl w:val="0"/>
          <w:numId w:val="5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стандартном </w:t>
      </w:r>
      <w:proofErr w:type="gramStart"/>
      <w:r>
        <w:rPr>
          <w:rFonts w:asciiTheme="minorHAnsi" w:hAnsiTheme="minorHAnsi"/>
          <w:sz w:val="28"/>
          <w:szCs w:val="28"/>
        </w:rPr>
        <w:t>виде</w:t>
      </w:r>
      <w:proofErr w:type="gramEnd"/>
      <w:r>
        <w:rPr>
          <w:rFonts w:asciiTheme="minorHAnsi" w:hAnsiTheme="minorHAnsi"/>
          <w:sz w:val="28"/>
          <w:szCs w:val="28"/>
        </w:rPr>
        <w:t xml:space="preserve"> числа;</w:t>
      </w:r>
    </w:p>
    <w:p w:rsidR="00796423" w:rsidRDefault="00796423" w:rsidP="00796423">
      <w:pPr>
        <w:widowControl w:val="0"/>
        <w:numPr>
          <w:ilvl w:val="0"/>
          <w:numId w:val="5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proofErr w:type="gramStart"/>
      <w:r>
        <w:rPr>
          <w:rFonts w:asciiTheme="minorHAnsi" w:hAnsiTheme="minorHAnsi"/>
          <w:sz w:val="28"/>
          <w:szCs w:val="28"/>
        </w:rPr>
        <w:t>функциях</w:t>
      </w:r>
      <w:proofErr w:type="gramEnd"/>
      <w:r>
        <w:rPr>
          <w:rFonts w:asciiTheme="minorHAnsi" w:hAnsiTheme="minorHAnsi"/>
          <w:sz w:val="28"/>
          <w:szCs w:val="28"/>
        </w:rPr>
        <w:t xml:space="preserve"> </w:t>
      </w:r>
      <w:r w:rsidRPr="007E420F">
        <w:rPr>
          <w:rFonts w:asciiTheme="minorHAnsi" w:hAnsiTheme="minorHAnsi"/>
          <w:position w:val="-10"/>
          <w:sz w:val="28"/>
          <w:szCs w:val="28"/>
        </w:rPr>
        <w:object w:dxaOrig="1000" w:dyaOrig="320">
          <v:shape id="_x0000_i1035" type="#_x0000_t75" style="width:50.25pt;height:15.75pt" o:ole="">
            <v:imagedata r:id="rId22" o:title=""/>
          </v:shape>
          <o:OLEObject Type="Embed" ProgID="Equation.3" ShapeID="_x0000_i1035" DrawAspect="Content" ObjectID="_1506456431" r:id="rId23"/>
        </w:object>
      </w:r>
      <w:r>
        <w:rPr>
          <w:rFonts w:asciiTheme="minorHAnsi" w:hAnsiTheme="minorHAnsi"/>
          <w:sz w:val="28"/>
          <w:szCs w:val="28"/>
        </w:rPr>
        <w:t xml:space="preserve">, </w:t>
      </w:r>
      <w:r w:rsidRPr="007E420F">
        <w:rPr>
          <w:rFonts w:asciiTheme="minorHAnsi" w:hAnsiTheme="minorHAnsi"/>
          <w:position w:val="-10"/>
          <w:sz w:val="28"/>
          <w:szCs w:val="28"/>
        </w:rPr>
        <w:object w:dxaOrig="680" w:dyaOrig="400">
          <v:shape id="_x0000_i1036" type="#_x0000_t75" style="width:33.75pt;height:20.25pt" o:ole="">
            <v:imagedata r:id="rId24" o:title=""/>
          </v:shape>
          <o:OLEObject Type="Embed" ProgID="Equation.3" ShapeID="_x0000_i1036" DrawAspect="Content" ObjectID="_1506456432" r:id="rId25"/>
        </w:object>
      </w:r>
      <w:r>
        <w:rPr>
          <w:rFonts w:asciiTheme="minorHAnsi" w:hAnsiTheme="minorHAnsi"/>
          <w:sz w:val="28"/>
          <w:szCs w:val="28"/>
        </w:rPr>
        <w:t xml:space="preserve">, </w:t>
      </w:r>
      <w:r w:rsidRPr="007E420F">
        <w:rPr>
          <w:rFonts w:asciiTheme="minorHAnsi" w:hAnsiTheme="minorHAnsi"/>
          <w:position w:val="-24"/>
          <w:sz w:val="28"/>
          <w:szCs w:val="28"/>
        </w:rPr>
        <w:object w:dxaOrig="639" w:dyaOrig="619">
          <v:shape id="_x0000_i1037" type="#_x0000_t75" style="width:32.25pt;height:30.75pt" o:ole="">
            <v:imagedata r:id="rId26" o:title=""/>
          </v:shape>
          <o:OLEObject Type="Embed" ProgID="Equation.3" ShapeID="_x0000_i1037" DrawAspect="Content" ObjectID="_1506456433" r:id="rId27"/>
        </w:object>
      </w:r>
      <w:r>
        <w:rPr>
          <w:rFonts w:asciiTheme="minorHAnsi" w:hAnsiTheme="minorHAnsi"/>
          <w:sz w:val="28"/>
          <w:szCs w:val="28"/>
        </w:rPr>
        <w:t>, их свойствах и графиках;</w:t>
      </w:r>
    </w:p>
    <w:p w:rsidR="00796423" w:rsidRDefault="00796423" w:rsidP="00796423">
      <w:pPr>
        <w:widowControl w:val="0"/>
        <w:numPr>
          <w:ilvl w:val="0"/>
          <w:numId w:val="5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proofErr w:type="gramStart"/>
      <w:r>
        <w:rPr>
          <w:rFonts w:asciiTheme="minorHAnsi" w:hAnsiTheme="minorHAnsi"/>
          <w:sz w:val="28"/>
          <w:szCs w:val="28"/>
        </w:rPr>
        <w:t>понятии</w:t>
      </w:r>
      <w:proofErr w:type="gramEnd"/>
      <w:r>
        <w:rPr>
          <w:rFonts w:asciiTheme="minorHAnsi" w:hAnsiTheme="minorHAnsi"/>
          <w:sz w:val="28"/>
          <w:szCs w:val="28"/>
        </w:rPr>
        <w:t xml:space="preserve"> квадратного корня и арифметического квадратного корня;</w:t>
      </w:r>
    </w:p>
    <w:p w:rsidR="00796423" w:rsidRDefault="00796423" w:rsidP="00796423">
      <w:pPr>
        <w:widowControl w:val="0"/>
        <w:numPr>
          <w:ilvl w:val="0"/>
          <w:numId w:val="5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proofErr w:type="gramStart"/>
      <w:r>
        <w:rPr>
          <w:rFonts w:asciiTheme="minorHAnsi" w:hAnsiTheme="minorHAnsi"/>
          <w:sz w:val="28"/>
          <w:szCs w:val="28"/>
        </w:rPr>
        <w:t>свойствах</w:t>
      </w:r>
      <w:proofErr w:type="gramEnd"/>
      <w:r>
        <w:rPr>
          <w:rFonts w:asciiTheme="minorHAnsi" w:hAnsiTheme="minorHAnsi"/>
          <w:sz w:val="28"/>
          <w:szCs w:val="28"/>
        </w:rPr>
        <w:t xml:space="preserve"> арифметических квадратных корней;</w:t>
      </w:r>
    </w:p>
    <w:p w:rsidR="00796423" w:rsidRDefault="00796423" w:rsidP="00796423">
      <w:pPr>
        <w:widowControl w:val="0"/>
        <w:numPr>
          <w:ilvl w:val="0"/>
          <w:numId w:val="5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функции </w:t>
      </w:r>
      <w:r w:rsidRPr="007E420F">
        <w:rPr>
          <w:rFonts w:asciiTheme="minorHAnsi" w:hAnsiTheme="minorHAnsi"/>
          <w:position w:val="-10"/>
          <w:sz w:val="28"/>
          <w:szCs w:val="28"/>
        </w:rPr>
        <w:object w:dxaOrig="780" w:dyaOrig="380">
          <v:shape id="_x0000_i1038" type="#_x0000_t75" style="width:39pt;height:18.75pt" o:ole="">
            <v:imagedata r:id="rId28" o:title=""/>
          </v:shape>
          <o:OLEObject Type="Embed" ProgID="Equation.3" ShapeID="_x0000_i1038" DrawAspect="Content" ObjectID="_1506456434" r:id="rId29"/>
        </w:object>
      </w:r>
      <w:r>
        <w:rPr>
          <w:rFonts w:asciiTheme="minorHAnsi" w:hAnsiTheme="minorHAnsi"/>
          <w:sz w:val="28"/>
          <w:szCs w:val="28"/>
        </w:rPr>
        <w:t>, её свойствах и графике;</w:t>
      </w:r>
    </w:p>
    <w:p w:rsidR="00796423" w:rsidRDefault="00796423" w:rsidP="00796423">
      <w:pPr>
        <w:widowControl w:val="0"/>
        <w:numPr>
          <w:ilvl w:val="0"/>
          <w:numId w:val="5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формуле для корней квадратного уравнения;</w:t>
      </w:r>
    </w:p>
    <w:p w:rsidR="00796423" w:rsidRDefault="00796423" w:rsidP="00796423">
      <w:pPr>
        <w:widowControl w:val="0"/>
        <w:numPr>
          <w:ilvl w:val="0"/>
          <w:numId w:val="5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теореме Виета для приведённого и общего квадратного уравнения;</w:t>
      </w:r>
    </w:p>
    <w:p w:rsidR="00796423" w:rsidRDefault="00796423" w:rsidP="00796423">
      <w:pPr>
        <w:widowControl w:val="0"/>
        <w:numPr>
          <w:ilvl w:val="0"/>
          <w:numId w:val="5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основных </w:t>
      </w:r>
      <w:proofErr w:type="gramStart"/>
      <w:r>
        <w:rPr>
          <w:rFonts w:asciiTheme="minorHAnsi" w:hAnsiTheme="minorHAnsi"/>
          <w:sz w:val="28"/>
          <w:szCs w:val="28"/>
        </w:rPr>
        <w:t>методах</w:t>
      </w:r>
      <w:proofErr w:type="gramEnd"/>
      <w:r>
        <w:rPr>
          <w:rFonts w:asciiTheme="minorHAnsi" w:hAnsiTheme="minorHAnsi"/>
          <w:sz w:val="28"/>
          <w:szCs w:val="28"/>
        </w:rPr>
        <w:t xml:space="preserve"> решения целых рациональных уравнений: методе разложения на множители и методе замены неизвестной;</w:t>
      </w:r>
    </w:p>
    <w:p w:rsidR="00796423" w:rsidRDefault="00796423" w:rsidP="00796423">
      <w:pPr>
        <w:widowControl w:val="0"/>
        <w:numPr>
          <w:ilvl w:val="0"/>
          <w:numId w:val="5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методе решения дробных рациональных уравнений;</w:t>
      </w:r>
    </w:p>
    <w:p w:rsidR="00796423" w:rsidRDefault="00796423" w:rsidP="00796423">
      <w:pPr>
        <w:widowControl w:val="0"/>
        <w:numPr>
          <w:ilvl w:val="0"/>
          <w:numId w:val="5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основных </w:t>
      </w:r>
      <w:proofErr w:type="gramStart"/>
      <w:r>
        <w:rPr>
          <w:rFonts w:asciiTheme="minorHAnsi" w:hAnsiTheme="minorHAnsi"/>
          <w:sz w:val="28"/>
          <w:szCs w:val="28"/>
        </w:rPr>
        <w:t>методах</w:t>
      </w:r>
      <w:proofErr w:type="gramEnd"/>
      <w:r>
        <w:rPr>
          <w:rFonts w:asciiTheme="minorHAnsi" w:hAnsiTheme="minorHAnsi"/>
          <w:sz w:val="28"/>
          <w:szCs w:val="28"/>
        </w:rPr>
        <w:t xml:space="preserve"> решения систем рациональных уравнений.</w:t>
      </w:r>
    </w:p>
    <w:p w:rsidR="00796423" w:rsidRDefault="00796423" w:rsidP="00796423">
      <w:pPr>
        <w:widowControl w:val="0"/>
        <w:numPr>
          <w:ilvl w:val="0"/>
          <w:numId w:val="5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i/>
          <w:sz w:val="28"/>
          <w:szCs w:val="28"/>
        </w:rPr>
        <w:t>Сокращать</w:t>
      </w:r>
      <w:r>
        <w:rPr>
          <w:rFonts w:asciiTheme="minorHAnsi" w:hAnsiTheme="minorHAnsi"/>
          <w:sz w:val="28"/>
          <w:szCs w:val="28"/>
        </w:rPr>
        <w:t xml:space="preserve"> алгебраические дроби;</w:t>
      </w:r>
    </w:p>
    <w:p w:rsidR="00796423" w:rsidRDefault="00796423" w:rsidP="00796423">
      <w:pPr>
        <w:widowControl w:val="0"/>
        <w:numPr>
          <w:ilvl w:val="0"/>
          <w:numId w:val="5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i/>
          <w:sz w:val="28"/>
          <w:szCs w:val="28"/>
        </w:rPr>
        <w:t>выполнять</w:t>
      </w:r>
      <w:r>
        <w:rPr>
          <w:rFonts w:asciiTheme="minorHAnsi" w:hAnsiTheme="minorHAnsi"/>
          <w:sz w:val="28"/>
          <w:szCs w:val="28"/>
        </w:rPr>
        <w:t xml:space="preserve"> арифметические действия с алгебраическими дробями;</w:t>
      </w:r>
    </w:p>
    <w:p w:rsidR="00796423" w:rsidRDefault="00796423" w:rsidP="00796423">
      <w:pPr>
        <w:widowControl w:val="0"/>
        <w:numPr>
          <w:ilvl w:val="0"/>
          <w:numId w:val="5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i/>
          <w:sz w:val="28"/>
          <w:szCs w:val="28"/>
        </w:rPr>
        <w:t>использовать</w:t>
      </w:r>
      <w:r>
        <w:rPr>
          <w:rFonts w:asciiTheme="minorHAnsi" w:hAnsiTheme="minorHAnsi"/>
          <w:sz w:val="28"/>
          <w:szCs w:val="28"/>
        </w:rPr>
        <w:t xml:space="preserve"> свойства степеней с целыми показателями при решении задач;</w:t>
      </w:r>
    </w:p>
    <w:p w:rsidR="00796423" w:rsidRDefault="00796423" w:rsidP="00796423">
      <w:pPr>
        <w:widowControl w:val="0"/>
        <w:numPr>
          <w:ilvl w:val="0"/>
          <w:numId w:val="5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i/>
          <w:sz w:val="28"/>
          <w:szCs w:val="28"/>
        </w:rPr>
        <w:t>записывать</w:t>
      </w:r>
      <w:r>
        <w:rPr>
          <w:rFonts w:asciiTheme="minorHAnsi" w:hAnsiTheme="minorHAnsi"/>
          <w:sz w:val="28"/>
          <w:szCs w:val="28"/>
        </w:rPr>
        <w:t xml:space="preserve"> числа в стандартном виде;</w:t>
      </w:r>
    </w:p>
    <w:p w:rsidR="00796423" w:rsidRDefault="00796423" w:rsidP="00796423">
      <w:pPr>
        <w:widowControl w:val="0"/>
        <w:numPr>
          <w:ilvl w:val="0"/>
          <w:numId w:val="5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i/>
          <w:sz w:val="28"/>
          <w:szCs w:val="28"/>
        </w:rPr>
        <w:t>выполнять</w:t>
      </w:r>
      <w:r>
        <w:rPr>
          <w:rFonts w:asciiTheme="minorHAnsi" w:hAnsiTheme="minorHAnsi"/>
          <w:sz w:val="28"/>
          <w:szCs w:val="28"/>
        </w:rPr>
        <w:t xml:space="preserve"> тождественные преобразования рациональных выражений;</w:t>
      </w:r>
    </w:p>
    <w:p w:rsidR="00796423" w:rsidRDefault="00796423" w:rsidP="00796423">
      <w:pPr>
        <w:widowControl w:val="0"/>
        <w:numPr>
          <w:ilvl w:val="0"/>
          <w:numId w:val="5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i/>
          <w:sz w:val="28"/>
          <w:szCs w:val="28"/>
        </w:rPr>
        <w:t>строить</w:t>
      </w:r>
      <w:r>
        <w:rPr>
          <w:rFonts w:asciiTheme="minorHAnsi" w:hAnsiTheme="minorHAnsi"/>
          <w:sz w:val="28"/>
          <w:szCs w:val="28"/>
        </w:rPr>
        <w:t xml:space="preserve"> графики функций </w:t>
      </w:r>
      <w:r w:rsidRPr="007E420F">
        <w:rPr>
          <w:rFonts w:asciiTheme="minorHAnsi" w:hAnsiTheme="minorHAnsi"/>
          <w:position w:val="-10"/>
          <w:sz w:val="28"/>
          <w:szCs w:val="28"/>
        </w:rPr>
        <w:object w:dxaOrig="1000" w:dyaOrig="320">
          <v:shape id="_x0000_i1039" type="#_x0000_t75" style="width:50.25pt;height:15.75pt" o:ole="">
            <v:imagedata r:id="rId22" o:title=""/>
          </v:shape>
          <o:OLEObject Type="Embed" ProgID="Equation.3" ShapeID="_x0000_i1039" DrawAspect="Content" ObjectID="_1506456435" r:id="rId30"/>
        </w:object>
      </w:r>
      <w:r>
        <w:rPr>
          <w:rFonts w:asciiTheme="minorHAnsi" w:hAnsiTheme="minorHAnsi"/>
          <w:sz w:val="28"/>
          <w:szCs w:val="28"/>
        </w:rPr>
        <w:t xml:space="preserve">, </w:t>
      </w:r>
      <w:r w:rsidRPr="007E420F">
        <w:rPr>
          <w:rFonts w:asciiTheme="minorHAnsi" w:hAnsiTheme="minorHAnsi"/>
          <w:position w:val="-10"/>
          <w:sz w:val="28"/>
          <w:szCs w:val="28"/>
        </w:rPr>
        <w:object w:dxaOrig="680" w:dyaOrig="400">
          <v:shape id="_x0000_i1040" type="#_x0000_t75" style="width:33.75pt;height:20.25pt" o:ole="">
            <v:imagedata r:id="rId24" o:title=""/>
          </v:shape>
          <o:OLEObject Type="Embed" ProgID="Equation.3" ShapeID="_x0000_i1040" DrawAspect="Content" ObjectID="_1506456436" r:id="rId31"/>
        </w:object>
      </w:r>
      <w:r>
        <w:rPr>
          <w:rFonts w:asciiTheme="minorHAnsi" w:hAnsiTheme="minorHAnsi"/>
          <w:sz w:val="28"/>
          <w:szCs w:val="28"/>
        </w:rPr>
        <w:t xml:space="preserve">, </w:t>
      </w:r>
      <w:r w:rsidRPr="007E420F">
        <w:rPr>
          <w:rFonts w:asciiTheme="minorHAnsi" w:hAnsiTheme="minorHAnsi"/>
          <w:position w:val="-24"/>
          <w:sz w:val="28"/>
          <w:szCs w:val="28"/>
        </w:rPr>
        <w:object w:dxaOrig="639" w:dyaOrig="619">
          <v:shape id="_x0000_i1041" type="#_x0000_t75" style="width:32.25pt;height:30.75pt" o:ole="">
            <v:imagedata r:id="rId26" o:title=""/>
          </v:shape>
          <o:OLEObject Type="Embed" ProgID="Equation.3" ShapeID="_x0000_i1041" DrawAspect="Content" ObjectID="_1506456437" r:id="rId32"/>
        </w:object>
      </w:r>
      <w:r>
        <w:rPr>
          <w:rFonts w:asciiTheme="minorHAnsi" w:hAnsiTheme="minorHAnsi"/>
          <w:sz w:val="28"/>
          <w:szCs w:val="28"/>
        </w:rPr>
        <w:t xml:space="preserve"> и использовать их свойства при решении задач;</w:t>
      </w:r>
    </w:p>
    <w:p w:rsidR="00796423" w:rsidRDefault="00796423" w:rsidP="00796423">
      <w:pPr>
        <w:widowControl w:val="0"/>
        <w:numPr>
          <w:ilvl w:val="0"/>
          <w:numId w:val="5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i/>
          <w:sz w:val="28"/>
          <w:szCs w:val="28"/>
        </w:rPr>
        <w:t>вычислять</w:t>
      </w:r>
      <w:r>
        <w:rPr>
          <w:rFonts w:asciiTheme="minorHAnsi" w:hAnsiTheme="minorHAnsi"/>
          <w:sz w:val="28"/>
          <w:szCs w:val="28"/>
        </w:rPr>
        <w:t xml:space="preserve"> арифметические квадратные корни;</w:t>
      </w:r>
    </w:p>
    <w:p w:rsidR="00796423" w:rsidRDefault="00796423" w:rsidP="00796423">
      <w:pPr>
        <w:widowControl w:val="0"/>
        <w:numPr>
          <w:ilvl w:val="0"/>
          <w:numId w:val="5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i/>
          <w:sz w:val="28"/>
          <w:szCs w:val="28"/>
        </w:rPr>
        <w:t>применять</w:t>
      </w:r>
      <w:r>
        <w:rPr>
          <w:rFonts w:asciiTheme="minorHAnsi" w:hAnsiTheme="minorHAnsi"/>
          <w:sz w:val="28"/>
          <w:szCs w:val="28"/>
        </w:rPr>
        <w:t xml:space="preserve"> свойства арифметических квадратных корней при решении задач;</w:t>
      </w:r>
    </w:p>
    <w:p w:rsidR="00796423" w:rsidRDefault="00796423" w:rsidP="00796423">
      <w:pPr>
        <w:widowControl w:val="0"/>
        <w:numPr>
          <w:ilvl w:val="0"/>
          <w:numId w:val="5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i/>
          <w:sz w:val="28"/>
          <w:szCs w:val="28"/>
        </w:rPr>
        <w:t>строить</w:t>
      </w:r>
      <w:r>
        <w:rPr>
          <w:rFonts w:asciiTheme="minorHAnsi" w:hAnsiTheme="minorHAnsi"/>
          <w:sz w:val="28"/>
          <w:szCs w:val="28"/>
        </w:rPr>
        <w:t xml:space="preserve"> график функции </w:t>
      </w:r>
      <w:r w:rsidRPr="007E420F">
        <w:rPr>
          <w:rFonts w:asciiTheme="minorHAnsi" w:hAnsiTheme="minorHAnsi"/>
          <w:position w:val="-10"/>
          <w:sz w:val="28"/>
          <w:szCs w:val="28"/>
        </w:rPr>
        <w:object w:dxaOrig="780" w:dyaOrig="380">
          <v:shape id="_x0000_i1042" type="#_x0000_t75" style="width:39pt;height:18.75pt" o:ole="">
            <v:imagedata r:id="rId28" o:title=""/>
          </v:shape>
          <o:OLEObject Type="Embed" ProgID="Equation.3" ShapeID="_x0000_i1042" DrawAspect="Content" ObjectID="_1506456438" r:id="rId33"/>
        </w:object>
      </w:r>
      <w:r>
        <w:rPr>
          <w:rFonts w:asciiTheme="minorHAnsi" w:hAnsiTheme="minorHAnsi"/>
          <w:sz w:val="28"/>
          <w:szCs w:val="28"/>
        </w:rPr>
        <w:t xml:space="preserve"> и использовать его свойства при решении задач;</w:t>
      </w:r>
    </w:p>
    <w:p w:rsidR="00796423" w:rsidRDefault="00796423" w:rsidP="00796423">
      <w:pPr>
        <w:widowControl w:val="0"/>
        <w:numPr>
          <w:ilvl w:val="0"/>
          <w:numId w:val="5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i/>
          <w:sz w:val="28"/>
          <w:szCs w:val="28"/>
        </w:rPr>
        <w:t>решать</w:t>
      </w:r>
      <w:r>
        <w:rPr>
          <w:rFonts w:asciiTheme="minorHAnsi" w:hAnsiTheme="minorHAnsi"/>
          <w:sz w:val="28"/>
          <w:szCs w:val="28"/>
        </w:rPr>
        <w:t xml:space="preserve"> квадратные уравнения;</w:t>
      </w:r>
    </w:p>
    <w:p w:rsidR="00796423" w:rsidRDefault="00796423" w:rsidP="00796423">
      <w:pPr>
        <w:widowControl w:val="0"/>
        <w:numPr>
          <w:ilvl w:val="0"/>
          <w:numId w:val="5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i/>
          <w:sz w:val="28"/>
          <w:szCs w:val="28"/>
        </w:rPr>
        <w:t>применять</w:t>
      </w:r>
      <w:r>
        <w:rPr>
          <w:rFonts w:asciiTheme="minorHAnsi" w:hAnsiTheme="minorHAnsi"/>
          <w:sz w:val="28"/>
          <w:szCs w:val="28"/>
        </w:rPr>
        <w:t xml:space="preserve"> теорему Виета при решении задач;</w:t>
      </w:r>
    </w:p>
    <w:p w:rsidR="00796423" w:rsidRDefault="00796423" w:rsidP="00796423">
      <w:pPr>
        <w:widowControl w:val="0"/>
        <w:numPr>
          <w:ilvl w:val="0"/>
          <w:numId w:val="5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i/>
          <w:sz w:val="28"/>
          <w:szCs w:val="28"/>
        </w:rPr>
        <w:t>решать</w:t>
      </w:r>
      <w:r>
        <w:rPr>
          <w:rFonts w:asciiTheme="minorHAnsi" w:hAnsiTheme="minorHAnsi"/>
          <w:sz w:val="28"/>
          <w:szCs w:val="28"/>
        </w:rPr>
        <w:t xml:space="preserve"> целые рациональные уравнения методом разложения на множители и методом замены неизвестной;</w:t>
      </w:r>
    </w:p>
    <w:p w:rsidR="00796423" w:rsidRDefault="00796423" w:rsidP="00796423">
      <w:pPr>
        <w:widowControl w:val="0"/>
        <w:numPr>
          <w:ilvl w:val="0"/>
          <w:numId w:val="5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i/>
          <w:sz w:val="28"/>
          <w:szCs w:val="28"/>
        </w:rPr>
        <w:lastRenderedPageBreak/>
        <w:t>решать</w:t>
      </w:r>
      <w:r>
        <w:rPr>
          <w:rFonts w:asciiTheme="minorHAnsi" w:hAnsiTheme="minorHAnsi"/>
          <w:sz w:val="28"/>
          <w:szCs w:val="28"/>
        </w:rPr>
        <w:t xml:space="preserve"> дробные уравнения;</w:t>
      </w:r>
    </w:p>
    <w:p w:rsidR="00796423" w:rsidRDefault="00796423" w:rsidP="00796423">
      <w:pPr>
        <w:widowControl w:val="0"/>
        <w:numPr>
          <w:ilvl w:val="0"/>
          <w:numId w:val="5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i/>
          <w:sz w:val="28"/>
          <w:szCs w:val="28"/>
        </w:rPr>
        <w:t>решать</w:t>
      </w:r>
      <w:r>
        <w:rPr>
          <w:rFonts w:asciiTheme="minorHAnsi" w:hAnsiTheme="minorHAnsi"/>
          <w:sz w:val="28"/>
          <w:szCs w:val="28"/>
        </w:rPr>
        <w:t xml:space="preserve"> системы рациональных уравнений;</w:t>
      </w:r>
    </w:p>
    <w:p w:rsidR="00796423" w:rsidRDefault="00796423" w:rsidP="00796423">
      <w:pPr>
        <w:widowControl w:val="0"/>
        <w:numPr>
          <w:ilvl w:val="0"/>
          <w:numId w:val="5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i/>
          <w:sz w:val="28"/>
          <w:szCs w:val="28"/>
        </w:rPr>
        <w:t>решать</w:t>
      </w:r>
      <w:r>
        <w:rPr>
          <w:rFonts w:asciiTheme="minorHAnsi" w:hAnsiTheme="minorHAnsi"/>
          <w:sz w:val="28"/>
          <w:szCs w:val="28"/>
        </w:rPr>
        <w:t xml:space="preserve"> текстовые задачи с помощью квадратных и рациональных уравнений и их систем;</w:t>
      </w:r>
    </w:p>
    <w:p w:rsidR="00796423" w:rsidRDefault="00796423" w:rsidP="00796423">
      <w:pPr>
        <w:widowControl w:val="0"/>
        <w:numPr>
          <w:ilvl w:val="0"/>
          <w:numId w:val="5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i/>
          <w:sz w:val="28"/>
          <w:szCs w:val="28"/>
        </w:rPr>
        <w:t>находить</w:t>
      </w:r>
      <w:r>
        <w:rPr>
          <w:rFonts w:asciiTheme="minorHAnsi" w:hAnsiTheme="minorHAnsi"/>
          <w:sz w:val="28"/>
          <w:szCs w:val="28"/>
        </w:rPr>
        <w:t xml:space="preserve"> решения «жизненных» (</w:t>
      </w:r>
      <w:proofErr w:type="spellStart"/>
      <w:r>
        <w:rPr>
          <w:rFonts w:asciiTheme="minorHAnsi" w:hAnsiTheme="minorHAnsi"/>
          <w:sz w:val="28"/>
          <w:szCs w:val="28"/>
        </w:rPr>
        <w:t>компетентностных</w:t>
      </w:r>
      <w:proofErr w:type="spellEnd"/>
      <w:r>
        <w:rPr>
          <w:rFonts w:asciiTheme="minorHAnsi" w:hAnsiTheme="minorHAnsi"/>
          <w:sz w:val="28"/>
          <w:szCs w:val="28"/>
        </w:rPr>
        <w:t>) задач, в которых используются математические средства;</w:t>
      </w:r>
    </w:p>
    <w:p w:rsidR="00796423" w:rsidRDefault="00796423" w:rsidP="00796423">
      <w:pPr>
        <w:widowControl w:val="0"/>
        <w:numPr>
          <w:ilvl w:val="0"/>
          <w:numId w:val="5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i/>
          <w:sz w:val="28"/>
          <w:szCs w:val="28"/>
        </w:rPr>
        <w:t>создавать</w:t>
      </w:r>
      <w:r>
        <w:rPr>
          <w:rFonts w:asciiTheme="minorHAnsi" w:hAnsiTheme="minorHAnsi"/>
          <w:sz w:val="28"/>
          <w:szCs w:val="28"/>
        </w:rPr>
        <w:t xml:space="preserve"> продукт (результат проектной деятельности), для изучения и описания которого используются математические средства.  </w:t>
      </w:r>
    </w:p>
    <w:p w:rsidR="00796423" w:rsidRDefault="00796423" w:rsidP="00796423">
      <w:pPr>
        <w:ind w:firstLine="567"/>
        <w:jc w:val="center"/>
        <w:rPr>
          <w:rFonts w:asciiTheme="minorHAnsi" w:hAnsiTheme="minorHAnsi"/>
          <w:b/>
          <w:sz w:val="28"/>
          <w:szCs w:val="28"/>
        </w:rPr>
      </w:pPr>
    </w:p>
    <w:p w:rsidR="00796423" w:rsidRDefault="00796423" w:rsidP="00796423">
      <w:pPr>
        <w:ind w:firstLine="567"/>
        <w:jc w:val="center"/>
        <w:rPr>
          <w:rFonts w:asciiTheme="minorHAnsi" w:hAnsiTheme="minorHAnsi"/>
          <w:b/>
          <w:sz w:val="28"/>
          <w:szCs w:val="28"/>
        </w:rPr>
      </w:pPr>
    </w:p>
    <w:p w:rsidR="00796423" w:rsidRDefault="00796423" w:rsidP="00796423">
      <w:pPr>
        <w:ind w:firstLine="567"/>
        <w:jc w:val="center"/>
        <w:rPr>
          <w:b/>
        </w:rPr>
      </w:pPr>
    </w:p>
    <w:p w:rsidR="002F74C0" w:rsidRDefault="002F74C0"/>
    <w:sectPr w:rsidR="002F74C0" w:rsidSect="002F7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B985630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F5E06"/>
    <w:multiLevelType w:val="hybridMultilevel"/>
    <w:tmpl w:val="3EBC251A"/>
    <w:lvl w:ilvl="0" w:tplc="983841DE">
      <w:start w:val="1"/>
      <w:numFmt w:val="bullet"/>
      <w:lvlText w:val=""/>
      <w:lvlJc w:val="left"/>
      <w:pPr>
        <w:tabs>
          <w:tab w:val="num" w:pos="975"/>
        </w:tabs>
        <w:ind w:left="975" w:hanging="618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5A1249"/>
    <w:multiLevelType w:val="hybridMultilevel"/>
    <w:tmpl w:val="606EBE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F85270"/>
    <w:multiLevelType w:val="hybridMultilevel"/>
    <w:tmpl w:val="55DC309A"/>
    <w:lvl w:ilvl="0" w:tplc="B6B6071E">
      <w:start w:val="1"/>
      <w:numFmt w:val="decimal"/>
      <w:lvlText w:val="%1)"/>
      <w:lvlJc w:val="left"/>
      <w:pPr>
        <w:tabs>
          <w:tab w:val="num" w:pos="435"/>
        </w:tabs>
        <w:ind w:left="435" w:hanging="360"/>
      </w:pPr>
    </w:lvl>
    <w:lvl w:ilvl="1" w:tplc="1C5A14A2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BD92884"/>
    <w:multiLevelType w:val="hybridMultilevel"/>
    <w:tmpl w:val="B2166772"/>
    <w:lvl w:ilvl="0" w:tplc="7C52D8B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19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6423"/>
    <w:rsid w:val="00106EA9"/>
    <w:rsid w:val="001D4817"/>
    <w:rsid w:val="002F74C0"/>
    <w:rsid w:val="0052346C"/>
    <w:rsid w:val="00796423"/>
    <w:rsid w:val="007E420F"/>
    <w:rsid w:val="00FA5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4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D481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1D481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481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481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48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D481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D481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1D481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1D4817"/>
    <w:pPr>
      <w:widowControl w:val="0"/>
      <w:shd w:val="clear" w:color="auto" w:fill="FFFFFF"/>
      <w:autoSpaceDE w:val="0"/>
      <w:autoSpaceDN w:val="0"/>
      <w:adjustRightInd w:val="0"/>
      <w:spacing w:line="458" w:lineRule="exact"/>
      <w:ind w:left="2105" w:right="1536" w:firstLine="1085"/>
      <w:jc w:val="center"/>
    </w:pPr>
    <w:rPr>
      <w:b/>
      <w:bCs/>
      <w:color w:val="000000"/>
      <w:spacing w:val="6"/>
      <w:sz w:val="28"/>
      <w:szCs w:val="42"/>
    </w:rPr>
  </w:style>
  <w:style w:type="character" w:customStyle="1" w:styleId="a4">
    <w:name w:val="Название Знак"/>
    <w:basedOn w:val="a0"/>
    <w:link w:val="a3"/>
    <w:rsid w:val="001D4817"/>
    <w:rPr>
      <w:rFonts w:ascii="Times New Roman" w:eastAsia="Times New Roman" w:hAnsi="Times New Roman" w:cs="Times New Roman"/>
      <w:b/>
      <w:bCs/>
      <w:color w:val="000000"/>
      <w:spacing w:val="6"/>
      <w:sz w:val="28"/>
      <w:szCs w:val="42"/>
      <w:shd w:val="clear" w:color="auto" w:fill="FFFFFF"/>
      <w:lang w:eastAsia="ru-RU"/>
    </w:rPr>
  </w:style>
  <w:style w:type="character" w:styleId="a5">
    <w:name w:val="Strong"/>
    <w:basedOn w:val="a0"/>
    <w:qFormat/>
    <w:rsid w:val="001D4817"/>
    <w:rPr>
      <w:b/>
      <w:bCs/>
    </w:rPr>
  </w:style>
  <w:style w:type="character" w:styleId="a6">
    <w:name w:val="Emphasis"/>
    <w:basedOn w:val="a0"/>
    <w:uiPriority w:val="20"/>
    <w:qFormat/>
    <w:rsid w:val="001D4817"/>
    <w:rPr>
      <w:i/>
      <w:iCs/>
    </w:rPr>
  </w:style>
  <w:style w:type="paragraph" w:styleId="a7">
    <w:name w:val="No Spacing"/>
    <w:link w:val="a8"/>
    <w:uiPriority w:val="1"/>
    <w:qFormat/>
    <w:rsid w:val="001D48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1D48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qFormat/>
    <w:rsid w:val="001D4817"/>
    <w:pPr>
      <w:ind w:left="720"/>
      <w:contextualSpacing/>
    </w:pPr>
  </w:style>
  <w:style w:type="paragraph" w:styleId="aa">
    <w:name w:val="Body Text"/>
    <w:basedOn w:val="a"/>
    <w:link w:val="ab"/>
    <w:semiHidden/>
    <w:unhideWhenUsed/>
    <w:rsid w:val="00796423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79642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0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8.bin"/><Relationship Id="rId26" Type="http://schemas.openxmlformats.org/officeDocument/2006/relationships/image" Target="media/image10.wmf"/><Relationship Id="rId3" Type="http://schemas.openxmlformats.org/officeDocument/2006/relationships/settings" Target="settings.xml"/><Relationship Id="rId21" Type="http://schemas.openxmlformats.org/officeDocument/2006/relationships/oleObject" Target="embeddings/oleObject10.bin"/><Relationship Id="rId34" Type="http://schemas.openxmlformats.org/officeDocument/2006/relationships/fontTable" Target="fontTable.xml"/><Relationship Id="rId7" Type="http://schemas.openxmlformats.org/officeDocument/2006/relationships/oleObject" Target="embeddings/oleObject2.bin"/><Relationship Id="rId12" Type="http://schemas.openxmlformats.org/officeDocument/2006/relationships/image" Target="media/image4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2.bin"/><Relationship Id="rId33" Type="http://schemas.openxmlformats.org/officeDocument/2006/relationships/oleObject" Target="embeddings/oleObject18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7.wmf"/><Relationship Id="rId29" Type="http://schemas.openxmlformats.org/officeDocument/2006/relationships/oleObject" Target="embeddings/oleObject14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24" Type="http://schemas.openxmlformats.org/officeDocument/2006/relationships/image" Target="media/image9.wmf"/><Relationship Id="rId32" Type="http://schemas.openxmlformats.org/officeDocument/2006/relationships/oleObject" Target="embeddings/oleObject17.bin"/><Relationship Id="rId5" Type="http://schemas.openxmlformats.org/officeDocument/2006/relationships/image" Target="media/image1.w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1.bin"/><Relationship Id="rId28" Type="http://schemas.openxmlformats.org/officeDocument/2006/relationships/image" Target="media/image11.wmf"/><Relationship Id="rId10" Type="http://schemas.openxmlformats.org/officeDocument/2006/relationships/image" Target="media/image3.wmf"/><Relationship Id="rId19" Type="http://schemas.openxmlformats.org/officeDocument/2006/relationships/oleObject" Target="embeddings/oleObject9.bin"/><Relationship Id="rId31" Type="http://schemas.openxmlformats.org/officeDocument/2006/relationships/oleObject" Target="embeddings/oleObject16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Relationship Id="rId14" Type="http://schemas.openxmlformats.org/officeDocument/2006/relationships/image" Target="media/image5.wmf"/><Relationship Id="rId22" Type="http://schemas.openxmlformats.org/officeDocument/2006/relationships/image" Target="media/image8.wmf"/><Relationship Id="rId27" Type="http://schemas.openxmlformats.org/officeDocument/2006/relationships/oleObject" Target="embeddings/oleObject13.bin"/><Relationship Id="rId30" Type="http://schemas.openxmlformats.org/officeDocument/2006/relationships/oleObject" Target="embeddings/oleObject15.bin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3718</Words>
  <Characters>21198</Characters>
  <Application>Microsoft Office Word</Application>
  <DocSecurity>0</DocSecurity>
  <Lines>176</Lines>
  <Paragraphs>49</Paragraphs>
  <ScaleCrop>false</ScaleCrop>
  <Company/>
  <LinksUpToDate>false</LinksUpToDate>
  <CharactersWithSpaces>24867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1520</dc:creator>
  <cp:keywords/>
  <dc:description/>
  <cp:lastModifiedBy>user</cp:lastModifiedBy>
  <cp:revision>4</cp:revision>
  <dcterms:created xsi:type="dcterms:W3CDTF">2014-09-28T21:07:00Z</dcterms:created>
  <dcterms:modified xsi:type="dcterms:W3CDTF">2015-10-15T20:20:00Z</dcterms:modified>
</cp:coreProperties>
</file>