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A5" w:rsidRPr="00D72CA5" w:rsidRDefault="00D72CA5" w:rsidP="00D72CA5">
      <w:pPr>
        <w:rPr>
          <w:sz w:val="24"/>
          <w:szCs w:val="24"/>
        </w:rPr>
      </w:pPr>
      <w:r w:rsidRPr="00D72CA5">
        <w:rPr>
          <w:rFonts w:ascii="Times New Roman" w:hAnsi="Times New Roman" w:cs="Times New Roman"/>
          <w:b/>
          <w:sz w:val="28"/>
          <w:szCs w:val="28"/>
        </w:rPr>
        <w:t xml:space="preserve">Коррекционная  программа работы  со </w:t>
      </w:r>
      <w:proofErr w:type="gramStart"/>
      <w:r w:rsidRPr="00D72CA5">
        <w:rPr>
          <w:rFonts w:ascii="Times New Roman" w:hAnsi="Times New Roman" w:cs="Times New Roman"/>
          <w:b/>
          <w:sz w:val="28"/>
          <w:szCs w:val="28"/>
        </w:rPr>
        <w:t>слабоуспевающим</w:t>
      </w:r>
      <w:proofErr w:type="gramEnd"/>
      <w:r w:rsidRPr="00D72CA5">
        <w:rPr>
          <w:rFonts w:ascii="Times New Roman" w:hAnsi="Times New Roman" w:cs="Times New Roman"/>
          <w:b/>
          <w:sz w:val="28"/>
          <w:szCs w:val="28"/>
        </w:rPr>
        <w:t xml:space="preserve"> обучающимся</w:t>
      </w:r>
      <w:r w:rsidRPr="00D72CA5">
        <w:rPr>
          <w:b/>
          <w:i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D72CA5">
        <w:rPr>
          <w:rFonts w:ascii="Times New Roman" w:hAnsi="Times New Roman" w:cs="Times New Roman"/>
          <w:b/>
          <w:sz w:val="28"/>
          <w:szCs w:val="28"/>
        </w:rPr>
        <w:t>Индивидуальное сопровождение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D72CA5">
        <w:rPr>
          <w:b/>
          <w:i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72CA5" w:rsidTr="00573F4A">
        <w:tc>
          <w:tcPr>
            <w:tcW w:w="3190" w:type="dxa"/>
          </w:tcPr>
          <w:p w:rsidR="00D72CA5" w:rsidRDefault="00D72CA5" w:rsidP="00573F4A">
            <w:r>
              <w:t xml:space="preserve">      Тема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     Вид работы</w:t>
            </w:r>
          </w:p>
        </w:tc>
        <w:tc>
          <w:tcPr>
            <w:tcW w:w="3191" w:type="dxa"/>
          </w:tcPr>
          <w:p w:rsidR="00D72CA5" w:rsidRDefault="00D72CA5" w:rsidP="00573F4A">
            <w:r>
              <w:t>Результат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Повторение</w:t>
            </w:r>
            <w:r>
              <w:t>. Работа с текстом, основная мысль</w:t>
            </w:r>
            <w:proofErr w:type="gramStart"/>
            <w:r>
              <w:t xml:space="preserve"> ,</w:t>
            </w:r>
            <w:proofErr w:type="gramEnd"/>
            <w:r>
              <w:t xml:space="preserve"> заголовок. Типы текстов.</w:t>
            </w:r>
          </w:p>
        </w:tc>
        <w:tc>
          <w:tcPr>
            <w:tcW w:w="3190" w:type="dxa"/>
          </w:tcPr>
          <w:p w:rsidR="00D72CA5" w:rsidRDefault="00D72CA5" w:rsidP="00573F4A">
            <w:r>
              <w:t>Чтение текстов разных типов.  Определение основной мысли и подбор заголовка.</w:t>
            </w:r>
          </w:p>
        </w:tc>
        <w:tc>
          <w:tcPr>
            <w:tcW w:w="3191" w:type="dxa"/>
          </w:tcPr>
          <w:p w:rsidR="00D72CA5" w:rsidRDefault="00D72CA5" w:rsidP="00573F4A">
            <w:r>
              <w:t>Различает тексты: повествование, рассуждение, описание.</w:t>
            </w:r>
          </w:p>
        </w:tc>
      </w:tr>
      <w:tr w:rsidR="00D72CA5" w:rsidTr="00573F4A">
        <w:tc>
          <w:tcPr>
            <w:tcW w:w="3190" w:type="dxa"/>
          </w:tcPr>
          <w:p w:rsidR="00D72CA5" w:rsidRPr="001A7589" w:rsidRDefault="00D72CA5" w:rsidP="00573F4A">
            <w:r w:rsidRPr="001A7589">
              <w:t>Повторение</w:t>
            </w:r>
            <w:r>
              <w:t>. Виды предложений по цели высказывания и по интонации.</w:t>
            </w:r>
          </w:p>
        </w:tc>
        <w:tc>
          <w:tcPr>
            <w:tcW w:w="3190" w:type="dxa"/>
          </w:tcPr>
          <w:p w:rsidR="00D72CA5" w:rsidRDefault="00D72CA5" w:rsidP="00573F4A">
            <w:r>
              <w:t>Запись предложений по диктовку, определения по цели высказывания и по интонации</w:t>
            </w:r>
          </w:p>
        </w:tc>
        <w:tc>
          <w:tcPr>
            <w:tcW w:w="3191" w:type="dxa"/>
          </w:tcPr>
          <w:p w:rsidR="00D72CA5" w:rsidRDefault="00D72CA5" w:rsidP="00573F4A">
            <w:r>
              <w:t>Правильная постановка знаков препинания в конце предложений.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Предложение</w:t>
            </w:r>
            <w:r>
              <w:t>. Однородные члены  предложения.</w:t>
            </w:r>
          </w:p>
        </w:tc>
        <w:tc>
          <w:tcPr>
            <w:tcW w:w="3190" w:type="dxa"/>
          </w:tcPr>
          <w:p w:rsidR="00D72CA5" w:rsidRDefault="00D72CA5" w:rsidP="00573F4A">
            <w:r>
              <w:t>Составление и запись предложений с однородными членами с союзами  и без союзов.</w:t>
            </w:r>
          </w:p>
        </w:tc>
        <w:tc>
          <w:tcPr>
            <w:tcW w:w="3191" w:type="dxa"/>
          </w:tcPr>
          <w:p w:rsidR="00D72CA5" w:rsidRDefault="00D72CA5" w:rsidP="00573F4A">
            <w:r>
              <w:t>Находит в тексте предложения с однородными членами, правильно расставляет запятые</w:t>
            </w:r>
            <w:proofErr w:type="gramStart"/>
            <w:r>
              <w:t xml:space="preserve"> .</w:t>
            </w:r>
            <w:proofErr w:type="gramEnd"/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Слово в языке и речи</w:t>
            </w:r>
            <w:r>
              <w:t>. Синонимы.</w:t>
            </w:r>
          </w:p>
        </w:tc>
        <w:tc>
          <w:tcPr>
            <w:tcW w:w="3190" w:type="dxa"/>
          </w:tcPr>
          <w:p w:rsidR="00D72CA5" w:rsidRPr="00B54375" w:rsidRDefault="00D72CA5" w:rsidP="00573F4A">
            <w:r w:rsidRPr="00B54375">
              <w:t xml:space="preserve">Подбор синонимов, </w:t>
            </w:r>
            <w:r>
              <w:t xml:space="preserve"> </w:t>
            </w:r>
            <w:r w:rsidRPr="00B54375">
              <w:t>работа с деформированным текстом.</w:t>
            </w:r>
          </w:p>
        </w:tc>
        <w:tc>
          <w:tcPr>
            <w:tcW w:w="3191" w:type="dxa"/>
          </w:tcPr>
          <w:p w:rsidR="00D72CA5" w:rsidRDefault="00D72CA5" w:rsidP="00573F4A">
            <w:r>
              <w:t>Умеет подбирать синонимы</w:t>
            </w:r>
            <w:proofErr w:type="gramStart"/>
            <w:r>
              <w:t xml:space="preserve"> .</w:t>
            </w:r>
            <w:proofErr w:type="gramEnd"/>
          </w:p>
        </w:tc>
      </w:tr>
    </w:tbl>
    <w:p w:rsidR="00D72CA5" w:rsidRPr="00D72CA5" w:rsidRDefault="00D72CA5" w:rsidP="00D72CA5">
      <w:pPr>
        <w:rPr>
          <w:lang w:val="en-US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Слово в языке и речи</w:t>
            </w:r>
            <w:r>
              <w:t>. Антонимы.</w:t>
            </w:r>
          </w:p>
        </w:tc>
        <w:tc>
          <w:tcPr>
            <w:tcW w:w="3190" w:type="dxa"/>
          </w:tcPr>
          <w:p w:rsidR="00D72CA5" w:rsidRDefault="00D72CA5" w:rsidP="00573F4A">
            <w:r>
              <w:t>Подбор антонимов, письмо с проговариванием. Работа со словарём антонимов.</w:t>
            </w:r>
          </w:p>
        </w:tc>
        <w:tc>
          <w:tcPr>
            <w:tcW w:w="3191" w:type="dxa"/>
          </w:tcPr>
          <w:p w:rsidR="00D72CA5" w:rsidRDefault="00D72CA5" w:rsidP="00573F4A">
            <w:r>
              <w:t>Умеет подбирать антонимы</w:t>
            </w:r>
            <w:proofErr w:type="gramStart"/>
            <w:r>
              <w:t xml:space="preserve"> .</w:t>
            </w:r>
            <w:proofErr w:type="gramEnd"/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Слово в языке и речи</w:t>
            </w:r>
            <w:r>
              <w:t>. Омонимы.</w:t>
            </w:r>
          </w:p>
        </w:tc>
        <w:tc>
          <w:tcPr>
            <w:tcW w:w="3190" w:type="dxa"/>
          </w:tcPr>
          <w:p w:rsidR="00D72CA5" w:rsidRDefault="00D72CA5" w:rsidP="00573F4A">
            <w:r>
              <w:t>Подбор  омонимов. Работа со словарём омонимов.</w:t>
            </w:r>
          </w:p>
        </w:tc>
        <w:tc>
          <w:tcPr>
            <w:tcW w:w="3191" w:type="dxa"/>
          </w:tcPr>
          <w:p w:rsidR="00D72CA5" w:rsidRDefault="00D72CA5" w:rsidP="00573F4A">
            <w:r>
              <w:t>Умеет подбирать омонимы.</w:t>
            </w:r>
          </w:p>
        </w:tc>
      </w:tr>
      <w:tr w:rsidR="00D72CA5" w:rsidTr="00573F4A">
        <w:tc>
          <w:tcPr>
            <w:tcW w:w="3190" w:type="dxa"/>
          </w:tcPr>
          <w:p w:rsidR="00D72CA5" w:rsidRPr="001A7589" w:rsidRDefault="00D72CA5" w:rsidP="00573F4A">
            <w:r>
              <w:t>Состав слова. Разбор слов по составу.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 Запись слов под диктовку и разбор слов по составу.</w:t>
            </w:r>
          </w:p>
        </w:tc>
        <w:tc>
          <w:tcPr>
            <w:tcW w:w="3191" w:type="dxa"/>
          </w:tcPr>
          <w:p w:rsidR="00D72CA5" w:rsidRDefault="00D72CA5" w:rsidP="00573F4A">
            <w:r>
              <w:t>Разбирает слова по составу.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Правописание приставок и суффиксов.</w:t>
            </w:r>
          </w:p>
        </w:tc>
        <w:tc>
          <w:tcPr>
            <w:tcW w:w="3190" w:type="dxa"/>
          </w:tcPr>
          <w:p w:rsidR="00D72CA5" w:rsidRDefault="00D72CA5" w:rsidP="00573F4A">
            <w:r>
              <w:t>Работа по карточке</w:t>
            </w:r>
            <w:proofErr w:type="gramStart"/>
            <w:r>
              <w:t>.</w:t>
            </w:r>
            <w:proofErr w:type="gramEnd"/>
            <w:r>
              <w:t xml:space="preserve"> ( </w:t>
            </w:r>
            <w:proofErr w:type="gramStart"/>
            <w:r>
              <w:t>с</w:t>
            </w:r>
            <w:proofErr w:type="gramEnd"/>
            <w:r>
              <w:t>лова  с приставками и предлогами)</w:t>
            </w:r>
          </w:p>
        </w:tc>
        <w:tc>
          <w:tcPr>
            <w:tcW w:w="3191" w:type="dxa"/>
          </w:tcPr>
          <w:p w:rsidR="00D72CA5" w:rsidRDefault="00D72CA5" w:rsidP="00573F4A">
            <w:r>
              <w:t>Правильно пишет слова с приставками и предлогами.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 xml:space="preserve">Правописание разделительных </w:t>
            </w:r>
            <w:proofErr w:type="spellStart"/>
            <w:r>
              <w:t>ъ</w:t>
            </w:r>
            <w:proofErr w:type="spellEnd"/>
            <w:r>
              <w:t xml:space="preserve"> и  </w:t>
            </w:r>
            <w:proofErr w:type="spellStart"/>
            <w:r>
              <w:t>ь</w:t>
            </w:r>
            <w:proofErr w:type="spellEnd"/>
            <w:r>
              <w:t xml:space="preserve"> знаков.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Работа с текстом, определить, где </w:t>
            </w:r>
            <w:proofErr w:type="gramStart"/>
            <w:r>
              <w:t>пропущен</w:t>
            </w:r>
            <w:proofErr w:type="gramEnd"/>
            <w:r>
              <w:t xml:space="preserve"> </w:t>
            </w:r>
            <w:proofErr w:type="spellStart"/>
            <w:r>
              <w:t>ъ</w:t>
            </w:r>
            <w:proofErr w:type="spellEnd"/>
            <w:r>
              <w:t xml:space="preserve">, где </w:t>
            </w:r>
            <w:proofErr w:type="spellStart"/>
            <w:r>
              <w:t>ь</w:t>
            </w:r>
            <w:proofErr w:type="spellEnd"/>
          </w:p>
        </w:tc>
        <w:tc>
          <w:tcPr>
            <w:tcW w:w="3191" w:type="dxa"/>
          </w:tcPr>
          <w:p w:rsidR="00D72CA5" w:rsidRDefault="00D72CA5" w:rsidP="00573F4A">
            <w:r>
              <w:t xml:space="preserve">Находит в словах  </w:t>
            </w:r>
            <w:proofErr w:type="spellStart"/>
            <w:r>
              <w:t>ъ</w:t>
            </w:r>
            <w:proofErr w:type="spellEnd"/>
            <w:r>
              <w:t xml:space="preserve"> и </w:t>
            </w:r>
            <w:proofErr w:type="spellStart"/>
            <w:r>
              <w:t>ь</w:t>
            </w:r>
            <w:proofErr w:type="spellEnd"/>
            <w:r>
              <w:t xml:space="preserve"> знаки, объясняет написание.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Наречие. Распознавание  наречий.</w:t>
            </w:r>
          </w:p>
        </w:tc>
        <w:tc>
          <w:tcPr>
            <w:tcW w:w="3190" w:type="dxa"/>
          </w:tcPr>
          <w:p w:rsidR="00D72CA5" w:rsidRDefault="00D72CA5" w:rsidP="00573F4A">
            <w:r>
              <w:t>Признаки наречий</w:t>
            </w:r>
            <w:proofErr w:type="gramStart"/>
            <w:r>
              <w:t>.(</w:t>
            </w:r>
            <w:proofErr w:type="gramEnd"/>
            <w:r>
              <w:t>правило),в упражнении найти наречия.</w:t>
            </w:r>
          </w:p>
        </w:tc>
        <w:tc>
          <w:tcPr>
            <w:tcW w:w="3191" w:type="dxa"/>
          </w:tcPr>
          <w:p w:rsidR="00D72CA5" w:rsidRDefault="00D72CA5" w:rsidP="00573F4A">
            <w:r>
              <w:t xml:space="preserve">Опираясь на </w:t>
            </w:r>
            <w:proofErr w:type="gramStart"/>
            <w:r>
              <w:t>правило</w:t>
            </w:r>
            <w:proofErr w:type="gramEnd"/>
            <w:r>
              <w:t xml:space="preserve"> находит в упражнении наречия, доказывает.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Имя существительное</w:t>
            </w:r>
            <w:r>
              <w:t>. Склонение имён существительных.</w:t>
            </w:r>
          </w:p>
        </w:tc>
        <w:tc>
          <w:tcPr>
            <w:tcW w:w="3190" w:type="dxa"/>
          </w:tcPr>
          <w:p w:rsidR="00D72CA5" w:rsidRDefault="00D72CA5" w:rsidP="00573F4A">
            <w:r>
              <w:t>Правило и составление таблицы склонений имён существительных. Словарные слова.</w:t>
            </w:r>
          </w:p>
        </w:tc>
        <w:tc>
          <w:tcPr>
            <w:tcW w:w="3191" w:type="dxa"/>
          </w:tcPr>
          <w:p w:rsidR="00D72CA5" w:rsidRDefault="00D72CA5" w:rsidP="00573F4A">
            <w:r>
              <w:t>Определяет склонение имён существительных</w:t>
            </w:r>
            <w:proofErr w:type="gramStart"/>
            <w:r>
              <w:t xml:space="preserve"> ,</w:t>
            </w:r>
            <w:proofErr w:type="gramEnd"/>
            <w:r>
              <w:t xml:space="preserve"> пользуясь таблицей.</w:t>
            </w:r>
          </w:p>
        </w:tc>
      </w:tr>
      <w:tr w:rsidR="00D72CA5" w:rsidTr="00573F4A">
        <w:tc>
          <w:tcPr>
            <w:tcW w:w="3190" w:type="dxa"/>
          </w:tcPr>
          <w:p w:rsidR="00D72CA5" w:rsidRPr="001A7589" w:rsidRDefault="00D72CA5" w:rsidP="00573F4A">
            <w:r>
              <w:t>Первое склонение.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Признаки </w:t>
            </w:r>
            <w:proofErr w:type="spellStart"/>
            <w:r>
              <w:t>сущ-ых</w:t>
            </w:r>
            <w:proofErr w:type="spellEnd"/>
            <w:r>
              <w:t xml:space="preserve"> 1 склонения, заучивание правила, найти среди существительных  </w:t>
            </w:r>
            <w:proofErr w:type="spellStart"/>
            <w:r>
              <w:t>сущ-ые</w:t>
            </w:r>
            <w:proofErr w:type="spellEnd"/>
            <w:r>
              <w:t xml:space="preserve"> 1  склонения</w:t>
            </w:r>
          </w:p>
        </w:tc>
        <w:tc>
          <w:tcPr>
            <w:tcW w:w="3191" w:type="dxa"/>
          </w:tcPr>
          <w:p w:rsidR="00D72CA5" w:rsidRDefault="00D72CA5" w:rsidP="00573F4A">
            <w:r>
              <w:t xml:space="preserve">Знает правило и находит </w:t>
            </w:r>
            <w:proofErr w:type="spellStart"/>
            <w:r>
              <w:t>сущ-ые</w:t>
            </w:r>
            <w:proofErr w:type="spellEnd"/>
            <w:r>
              <w:t xml:space="preserve"> 1 склонения.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Второе  склонение.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Признаки </w:t>
            </w:r>
            <w:proofErr w:type="spellStart"/>
            <w:r>
              <w:t>сущ-ых</w:t>
            </w:r>
            <w:proofErr w:type="spellEnd"/>
            <w:r>
              <w:t xml:space="preserve"> 2 склонения, заучивание правила, найти среди существительных  </w:t>
            </w:r>
            <w:proofErr w:type="spellStart"/>
            <w:r>
              <w:t>сущ-ые</w:t>
            </w:r>
            <w:proofErr w:type="spellEnd"/>
            <w:r>
              <w:t xml:space="preserve"> 2  склонения</w:t>
            </w:r>
          </w:p>
        </w:tc>
        <w:tc>
          <w:tcPr>
            <w:tcW w:w="3191" w:type="dxa"/>
          </w:tcPr>
          <w:p w:rsidR="00D72CA5" w:rsidRDefault="00D72CA5" w:rsidP="00573F4A">
            <w:r>
              <w:t xml:space="preserve">Знает правило и находит </w:t>
            </w:r>
            <w:proofErr w:type="spellStart"/>
            <w:r>
              <w:t>сущ-ые</w:t>
            </w:r>
            <w:proofErr w:type="spellEnd"/>
            <w:r>
              <w:t xml:space="preserve"> 2склонения.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Третье склонение.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Признаки </w:t>
            </w:r>
            <w:proofErr w:type="spellStart"/>
            <w:r>
              <w:t>сущ-ых</w:t>
            </w:r>
            <w:proofErr w:type="spellEnd"/>
            <w:r>
              <w:t xml:space="preserve"> 3 склонения, заучивание правила, найти среди существительных  </w:t>
            </w:r>
            <w:proofErr w:type="spellStart"/>
            <w:r>
              <w:t>сущ-ые</w:t>
            </w:r>
            <w:proofErr w:type="spellEnd"/>
            <w:r>
              <w:t xml:space="preserve"> 3  склонения</w:t>
            </w:r>
          </w:p>
        </w:tc>
        <w:tc>
          <w:tcPr>
            <w:tcW w:w="3191" w:type="dxa"/>
          </w:tcPr>
          <w:p w:rsidR="00D72CA5" w:rsidRDefault="00D72CA5" w:rsidP="00573F4A">
            <w:r>
              <w:t xml:space="preserve">Знает правило и находит </w:t>
            </w:r>
            <w:proofErr w:type="spellStart"/>
            <w:r>
              <w:t>сущ-ые</w:t>
            </w:r>
            <w:proofErr w:type="spellEnd"/>
            <w:r>
              <w:t xml:space="preserve"> 3 склонения.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Правописание безударных падежных окончаний существительных  1, 2, 3 склонения.</w:t>
            </w:r>
          </w:p>
        </w:tc>
        <w:tc>
          <w:tcPr>
            <w:tcW w:w="3190" w:type="dxa"/>
          </w:tcPr>
          <w:p w:rsidR="00D72CA5" w:rsidRDefault="00D72CA5" w:rsidP="00573F4A">
            <w:r>
              <w:t>Запись текста под диктовку и комментированное письмо</w:t>
            </w:r>
          </w:p>
        </w:tc>
        <w:tc>
          <w:tcPr>
            <w:tcW w:w="3191" w:type="dxa"/>
          </w:tcPr>
          <w:p w:rsidR="00D72CA5" w:rsidRDefault="00D72CA5" w:rsidP="00573F4A">
            <w:r>
              <w:t>Определяет склонение имён существительных, опираясь на таблицу склонений.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lastRenderedPageBreak/>
              <w:t>Способы проверки безударных падежных окончаний имён существительных.</w:t>
            </w:r>
          </w:p>
        </w:tc>
        <w:tc>
          <w:tcPr>
            <w:tcW w:w="3190" w:type="dxa"/>
          </w:tcPr>
          <w:p w:rsidR="00D72CA5" w:rsidRDefault="00D72CA5" w:rsidP="00573F4A">
            <w:r>
              <w:t>Повторяет способы проверки безударных падежных окончаний, работает по карточке</w:t>
            </w:r>
          </w:p>
        </w:tc>
        <w:tc>
          <w:tcPr>
            <w:tcW w:w="3191" w:type="dxa"/>
          </w:tcPr>
          <w:p w:rsidR="00D72CA5" w:rsidRDefault="00D72CA5" w:rsidP="00573F4A">
            <w:r>
              <w:t xml:space="preserve">записывает самостоятельно </w:t>
            </w:r>
            <w:proofErr w:type="spellStart"/>
            <w:r>
              <w:t>сущ-ые</w:t>
            </w:r>
            <w:proofErr w:type="spellEnd"/>
            <w:r>
              <w:t xml:space="preserve"> с безударными падежными окончаниями.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 xml:space="preserve">Склонение имён существительных во </w:t>
            </w:r>
            <w:proofErr w:type="spellStart"/>
            <w:r>
              <w:t>множ</w:t>
            </w:r>
            <w:proofErr w:type="spellEnd"/>
            <w:r>
              <w:t>. числе.</w:t>
            </w:r>
          </w:p>
        </w:tc>
        <w:tc>
          <w:tcPr>
            <w:tcW w:w="3190" w:type="dxa"/>
          </w:tcPr>
          <w:p w:rsidR="00D72CA5" w:rsidRDefault="00D72CA5" w:rsidP="00573F4A">
            <w:r>
              <w:t>Запись текста с изменением числа имён существительных.</w:t>
            </w:r>
          </w:p>
        </w:tc>
        <w:tc>
          <w:tcPr>
            <w:tcW w:w="3191" w:type="dxa"/>
          </w:tcPr>
          <w:p w:rsidR="00D72CA5" w:rsidRDefault="00D72CA5" w:rsidP="00573F4A">
            <w:r>
              <w:t>Ставит существительные во множественном  числе.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Морфологический разбор имени существительного.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Порядок морфологического разбора имени существительного, запись существительных. </w:t>
            </w:r>
          </w:p>
        </w:tc>
        <w:tc>
          <w:tcPr>
            <w:tcW w:w="3191" w:type="dxa"/>
          </w:tcPr>
          <w:p w:rsidR="00D72CA5" w:rsidRDefault="00D72CA5" w:rsidP="00573F4A">
            <w:r>
              <w:t xml:space="preserve">Проводит  разбор  имени </w:t>
            </w:r>
            <w:proofErr w:type="gramStart"/>
            <w:r>
              <w:t>существительного</w:t>
            </w:r>
            <w:proofErr w:type="gramEnd"/>
            <w:r>
              <w:t xml:space="preserve"> как части речи.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Имя прилагательное</w:t>
            </w:r>
            <w:r>
              <w:t>. Упражнение в  распознавании имён прилагательных.</w:t>
            </w:r>
          </w:p>
        </w:tc>
        <w:tc>
          <w:tcPr>
            <w:tcW w:w="3190" w:type="dxa"/>
          </w:tcPr>
          <w:p w:rsidR="00D72CA5" w:rsidRDefault="00D72CA5" w:rsidP="00573F4A">
            <w:r>
              <w:t>Работа со стихотворением. Найти имена прилагательные.</w:t>
            </w:r>
          </w:p>
        </w:tc>
        <w:tc>
          <w:tcPr>
            <w:tcW w:w="3191" w:type="dxa"/>
          </w:tcPr>
          <w:p w:rsidR="00D72CA5" w:rsidRDefault="00D72CA5" w:rsidP="00573F4A">
            <w:r>
              <w:t>Распознаёт в стихотворении имена прилагательные.</w:t>
            </w:r>
          </w:p>
        </w:tc>
      </w:tr>
      <w:tr w:rsidR="00D72CA5" w:rsidTr="00573F4A">
        <w:tc>
          <w:tcPr>
            <w:tcW w:w="3190" w:type="dxa"/>
          </w:tcPr>
          <w:p w:rsidR="00D72CA5" w:rsidRPr="001A7589" w:rsidRDefault="00D72CA5" w:rsidP="00573F4A">
            <w:r>
              <w:t xml:space="preserve">Изменение имён </w:t>
            </w:r>
            <w:proofErr w:type="spellStart"/>
            <w:r>
              <w:t>прил-ых</w:t>
            </w:r>
            <w:proofErr w:type="spellEnd"/>
            <w:r>
              <w:t xml:space="preserve"> по числам.</w:t>
            </w:r>
          </w:p>
        </w:tc>
        <w:tc>
          <w:tcPr>
            <w:tcW w:w="3190" w:type="dxa"/>
          </w:tcPr>
          <w:p w:rsidR="00D72CA5" w:rsidRDefault="00D72CA5" w:rsidP="00573F4A">
            <w:r>
              <w:t>Таблица. Изменение имён  прилагательных по числам.</w:t>
            </w:r>
          </w:p>
        </w:tc>
        <w:tc>
          <w:tcPr>
            <w:tcW w:w="3191" w:type="dxa"/>
          </w:tcPr>
          <w:p w:rsidR="00D72CA5" w:rsidRDefault="00D72CA5" w:rsidP="00573F4A">
            <w:r>
              <w:t>Определяет число имён прилагательных.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Способы проверки правописания безударных падежных окончаний.</w:t>
            </w:r>
          </w:p>
        </w:tc>
        <w:tc>
          <w:tcPr>
            <w:tcW w:w="3190" w:type="dxa"/>
          </w:tcPr>
          <w:p w:rsidR="00D72CA5" w:rsidRDefault="00D72CA5" w:rsidP="00573F4A">
            <w:r>
              <w:t>Повторение способов проверки правописания безударных  падежных окончаний. Запись предложений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3191" w:type="dxa"/>
          </w:tcPr>
          <w:p w:rsidR="00D72CA5" w:rsidRDefault="00D72CA5" w:rsidP="00573F4A">
            <w:r>
              <w:t>Объясняет  написание безударных  падежных окончаний.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 xml:space="preserve">Склонение имён </w:t>
            </w:r>
            <w:proofErr w:type="spellStart"/>
            <w:r>
              <w:t>прил-ых</w:t>
            </w:r>
            <w:proofErr w:type="spellEnd"/>
            <w:r>
              <w:t xml:space="preserve"> в </w:t>
            </w:r>
            <w:proofErr w:type="gramStart"/>
            <w:r>
              <w:t>м</w:t>
            </w:r>
            <w:proofErr w:type="gramEnd"/>
            <w:r>
              <w:t>.р. и ср.р.</w:t>
            </w:r>
          </w:p>
        </w:tc>
        <w:tc>
          <w:tcPr>
            <w:tcW w:w="3190" w:type="dxa"/>
          </w:tcPr>
          <w:p w:rsidR="00D72CA5" w:rsidRDefault="00D72CA5" w:rsidP="00573F4A">
            <w:r>
              <w:t>Таблица склонения имён прилагательных мужского и среднего рода. Склонение прилагательных мужского и среднего рода.</w:t>
            </w:r>
          </w:p>
        </w:tc>
        <w:tc>
          <w:tcPr>
            <w:tcW w:w="3191" w:type="dxa"/>
          </w:tcPr>
          <w:p w:rsidR="00D72CA5" w:rsidRDefault="00D72CA5" w:rsidP="00573F4A">
            <w:r>
              <w:t>Склоняет прилагательные мужского и среднего рода.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 xml:space="preserve">Склонение имён </w:t>
            </w:r>
            <w:proofErr w:type="spellStart"/>
            <w:r>
              <w:t>прил-ых</w:t>
            </w:r>
            <w:proofErr w:type="spellEnd"/>
            <w:r>
              <w:t xml:space="preserve"> </w:t>
            </w:r>
            <w:proofErr w:type="gramStart"/>
            <w:r>
              <w:t>в</w:t>
            </w:r>
            <w:proofErr w:type="gramEnd"/>
            <w:r>
              <w:t xml:space="preserve"> ж.р.</w:t>
            </w:r>
          </w:p>
        </w:tc>
        <w:tc>
          <w:tcPr>
            <w:tcW w:w="3190" w:type="dxa"/>
          </w:tcPr>
          <w:p w:rsidR="00D72CA5" w:rsidRDefault="00D72CA5" w:rsidP="00573F4A">
            <w:r>
              <w:t>Таблица склонения имён прилагательных  женского рода. Склонение прилагательных  женского рода.</w:t>
            </w:r>
          </w:p>
        </w:tc>
        <w:tc>
          <w:tcPr>
            <w:tcW w:w="3191" w:type="dxa"/>
          </w:tcPr>
          <w:p w:rsidR="00D72CA5" w:rsidRDefault="00D72CA5" w:rsidP="00573F4A">
            <w:r>
              <w:t>Склоняет прилагательные женского рода.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 xml:space="preserve">Склонение </w:t>
            </w:r>
            <w:proofErr w:type="spellStart"/>
            <w:r>
              <w:t>прил-ых</w:t>
            </w:r>
            <w:proofErr w:type="spellEnd"/>
            <w:r>
              <w:t xml:space="preserve"> во мн</w:t>
            </w:r>
            <w:proofErr w:type="gramStart"/>
            <w:r>
              <w:t>.ч</w:t>
            </w:r>
            <w:proofErr w:type="gramEnd"/>
            <w:r>
              <w:t>исле.</w:t>
            </w:r>
          </w:p>
        </w:tc>
        <w:tc>
          <w:tcPr>
            <w:tcW w:w="3190" w:type="dxa"/>
          </w:tcPr>
          <w:p w:rsidR="00D72CA5" w:rsidRDefault="00D72CA5" w:rsidP="00573F4A">
            <w:r>
              <w:t>Таблица склонения имён прилагательных во множественном числе</w:t>
            </w:r>
            <w:proofErr w:type="gramStart"/>
            <w:r>
              <w:t xml:space="preserve">.. </w:t>
            </w:r>
            <w:proofErr w:type="gramEnd"/>
            <w:r>
              <w:t>Склонение прилагательных  во множественном числе.</w:t>
            </w:r>
          </w:p>
        </w:tc>
        <w:tc>
          <w:tcPr>
            <w:tcW w:w="3191" w:type="dxa"/>
          </w:tcPr>
          <w:p w:rsidR="00D72CA5" w:rsidRDefault="00D72CA5" w:rsidP="00573F4A">
            <w:r>
              <w:t>Склоняет прилагательные во множественном числе.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Личные  местоимения.1, 2,  3 лица ед</w:t>
            </w:r>
            <w:proofErr w:type="gramStart"/>
            <w:r>
              <w:t>.ч</w:t>
            </w:r>
            <w:proofErr w:type="gramEnd"/>
            <w:r>
              <w:t xml:space="preserve"> мн.ч</w:t>
            </w:r>
          </w:p>
        </w:tc>
        <w:tc>
          <w:tcPr>
            <w:tcW w:w="3190" w:type="dxa"/>
          </w:tcPr>
          <w:p w:rsidR="00D72CA5" w:rsidRDefault="00D72CA5" w:rsidP="00573F4A">
            <w:r>
              <w:t>Просмотр презентации</w:t>
            </w:r>
          </w:p>
          <w:p w:rsidR="00D72CA5" w:rsidRDefault="00D72CA5" w:rsidP="00573F4A">
            <w:r>
              <w:t>« Личные местоимения»</w:t>
            </w:r>
            <w:proofErr w:type="gramStart"/>
            <w:r>
              <w:t>,з</w:t>
            </w:r>
            <w:proofErr w:type="gramEnd"/>
            <w:r>
              <w:t>адания в электронном варианте.</w:t>
            </w:r>
          </w:p>
        </w:tc>
        <w:tc>
          <w:tcPr>
            <w:tcW w:w="3191" w:type="dxa"/>
          </w:tcPr>
          <w:p w:rsidR="00D72CA5" w:rsidRDefault="00D72CA5" w:rsidP="00573F4A">
            <w:r>
              <w:t>Проверяет себя с помощью компьютера.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Склонение личных</w:t>
            </w:r>
            <w:r w:rsidRPr="001A7589">
              <w:t xml:space="preserve"> местоимени</w:t>
            </w:r>
            <w:r>
              <w:t>й.</w:t>
            </w:r>
          </w:p>
        </w:tc>
        <w:tc>
          <w:tcPr>
            <w:tcW w:w="3190" w:type="dxa"/>
          </w:tcPr>
          <w:p w:rsidR="00D72CA5" w:rsidRDefault="00D72CA5" w:rsidP="00573F4A">
            <w:r>
              <w:t>Таблица склонения личных местоимений. Склонение личных местоимений.</w:t>
            </w:r>
          </w:p>
        </w:tc>
        <w:tc>
          <w:tcPr>
            <w:tcW w:w="3191" w:type="dxa"/>
          </w:tcPr>
          <w:p w:rsidR="00D72CA5" w:rsidRDefault="00D72CA5" w:rsidP="00573F4A">
            <w:r>
              <w:t>Склоняет личные местоимения.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t>Раздельное написание предлогов с местоимениями.</w:t>
            </w:r>
          </w:p>
        </w:tc>
        <w:tc>
          <w:tcPr>
            <w:tcW w:w="3190" w:type="dxa"/>
          </w:tcPr>
          <w:p w:rsidR="00D72CA5" w:rsidRDefault="00D72CA5" w:rsidP="00573F4A">
            <w:r>
              <w:t>Запись словосочетаний под диктовку.</w:t>
            </w:r>
          </w:p>
        </w:tc>
        <w:tc>
          <w:tcPr>
            <w:tcW w:w="3191" w:type="dxa"/>
          </w:tcPr>
          <w:p w:rsidR="00D72CA5" w:rsidRDefault="00D72CA5" w:rsidP="00573F4A">
            <w:r>
              <w:t>Объясняет раздельное написание местоимений с предлогами.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Глагол</w:t>
            </w:r>
            <w:r>
              <w:t>. Упражнение  в распознавании глаголов.</w:t>
            </w:r>
          </w:p>
        </w:tc>
        <w:tc>
          <w:tcPr>
            <w:tcW w:w="3190" w:type="dxa"/>
          </w:tcPr>
          <w:p w:rsidR="00D72CA5" w:rsidRDefault="00D72CA5" w:rsidP="00573F4A">
            <w:r>
              <w:t>Работа с текстом</w:t>
            </w:r>
            <w:proofErr w:type="gramStart"/>
            <w:r>
              <w:t xml:space="preserve"> .</w:t>
            </w:r>
            <w:proofErr w:type="gramEnd"/>
            <w:r>
              <w:t xml:space="preserve"> Найти в тексте глаголы.</w:t>
            </w:r>
          </w:p>
        </w:tc>
        <w:tc>
          <w:tcPr>
            <w:tcW w:w="3191" w:type="dxa"/>
          </w:tcPr>
          <w:p w:rsidR="00D72CA5" w:rsidRDefault="00D72CA5" w:rsidP="00573F4A">
            <w:r>
              <w:t>Находит в тексте глаголы и называет грамматические признаки</w:t>
            </w:r>
            <w:proofErr w:type="gramStart"/>
            <w:r>
              <w:t xml:space="preserve"> .</w:t>
            </w:r>
            <w:proofErr w:type="gramEnd"/>
            <w:r>
              <w:t xml:space="preserve"> </w:t>
            </w:r>
          </w:p>
        </w:tc>
      </w:tr>
      <w:tr w:rsidR="00D72CA5" w:rsidTr="00573F4A">
        <w:tc>
          <w:tcPr>
            <w:tcW w:w="3190" w:type="dxa"/>
          </w:tcPr>
          <w:p w:rsidR="00D72CA5" w:rsidRPr="001A7589" w:rsidRDefault="00D72CA5" w:rsidP="00573F4A">
            <w:r>
              <w:t>Неопределённая форма глагола.</w:t>
            </w:r>
          </w:p>
        </w:tc>
        <w:tc>
          <w:tcPr>
            <w:tcW w:w="3190" w:type="dxa"/>
          </w:tcPr>
          <w:p w:rsidR="00D72CA5" w:rsidRDefault="00D72CA5" w:rsidP="00573F4A">
            <w:r>
              <w:t xml:space="preserve">Карточка с глаголами неопределённой формы. Определение для данных глаголов. Запись предложений </w:t>
            </w:r>
            <w:r>
              <w:lastRenderedPageBreak/>
              <w:t>самостоятельно.</w:t>
            </w:r>
          </w:p>
        </w:tc>
        <w:tc>
          <w:tcPr>
            <w:tcW w:w="3191" w:type="dxa"/>
          </w:tcPr>
          <w:p w:rsidR="00D72CA5" w:rsidRDefault="00D72CA5" w:rsidP="00573F4A">
            <w:r>
              <w:lastRenderedPageBreak/>
              <w:t>Находит глаголы в неопределённой форме.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>
              <w:lastRenderedPageBreak/>
              <w:t>Спряжение глаголов.</w:t>
            </w:r>
          </w:p>
        </w:tc>
        <w:tc>
          <w:tcPr>
            <w:tcW w:w="3190" w:type="dxa"/>
          </w:tcPr>
          <w:p w:rsidR="00D72CA5" w:rsidRDefault="00D72CA5" w:rsidP="00573F4A">
            <w:r>
              <w:t>Таблица спряжений глаголов. Спряжение глаголов</w:t>
            </w:r>
          </w:p>
        </w:tc>
        <w:tc>
          <w:tcPr>
            <w:tcW w:w="3191" w:type="dxa"/>
          </w:tcPr>
          <w:p w:rsidR="00D72CA5" w:rsidRDefault="00D72CA5" w:rsidP="00573F4A">
            <w:proofErr w:type="gramStart"/>
            <w:r>
              <w:t>Спрягает</w:t>
            </w:r>
            <w:proofErr w:type="gramEnd"/>
            <w:r>
              <w:t xml:space="preserve"> глаголы в настоящем и будущем времени.</w:t>
            </w:r>
          </w:p>
        </w:tc>
      </w:tr>
      <w:tr w:rsidR="00D72CA5" w:rsidTr="00573F4A">
        <w:tc>
          <w:tcPr>
            <w:tcW w:w="3190" w:type="dxa"/>
          </w:tcPr>
          <w:p w:rsidR="00D72CA5" w:rsidRDefault="00D72CA5" w:rsidP="00573F4A">
            <w:r w:rsidRPr="001A7589">
              <w:t>Повторение</w:t>
            </w:r>
          </w:p>
        </w:tc>
        <w:tc>
          <w:tcPr>
            <w:tcW w:w="3190" w:type="dxa"/>
          </w:tcPr>
          <w:p w:rsidR="00D72CA5" w:rsidRDefault="00D72CA5" w:rsidP="00573F4A">
            <w:r>
              <w:t>Трудные для запоминания темы повторить.</w:t>
            </w:r>
          </w:p>
        </w:tc>
        <w:tc>
          <w:tcPr>
            <w:tcW w:w="3191" w:type="dxa"/>
          </w:tcPr>
          <w:p w:rsidR="00D72CA5" w:rsidRDefault="00D72CA5" w:rsidP="00573F4A"/>
        </w:tc>
      </w:tr>
      <w:tr w:rsidR="00D72CA5" w:rsidTr="00573F4A">
        <w:tc>
          <w:tcPr>
            <w:tcW w:w="3190" w:type="dxa"/>
          </w:tcPr>
          <w:p w:rsidR="00D72CA5" w:rsidRDefault="00D72CA5" w:rsidP="00573F4A"/>
        </w:tc>
        <w:tc>
          <w:tcPr>
            <w:tcW w:w="3190" w:type="dxa"/>
          </w:tcPr>
          <w:p w:rsidR="00D72CA5" w:rsidRDefault="00D72CA5" w:rsidP="00573F4A"/>
        </w:tc>
        <w:tc>
          <w:tcPr>
            <w:tcW w:w="3191" w:type="dxa"/>
          </w:tcPr>
          <w:p w:rsidR="00D72CA5" w:rsidRDefault="00D72CA5" w:rsidP="00573F4A"/>
        </w:tc>
      </w:tr>
    </w:tbl>
    <w:p w:rsidR="00D72CA5" w:rsidRDefault="00D72CA5" w:rsidP="00D72CA5"/>
    <w:p w:rsidR="00EC0688" w:rsidRDefault="00EC0688"/>
    <w:sectPr w:rsidR="00EC0688" w:rsidSect="00C75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2CA5"/>
    <w:rsid w:val="00D72CA5"/>
    <w:rsid w:val="00EC0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C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764</Words>
  <Characters>4357</Characters>
  <Application>Microsoft Office Word</Application>
  <DocSecurity>0</DocSecurity>
  <Lines>36</Lines>
  <Paragraphs>10</Paragraphs>
  <ScaleCrop>false</ScaleCrop>
  <Company>TSU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Profkom</dc:creator>
  <cp:keywords/>
  <dc:description/>
  <cp:lastModifiedBy>Profkom</cp:lastModifiedBy>
  <cp:revision>2</cp:revision>
  <dcterms:created xsi:type="dcterms:W3CDTF">2015-11-17T12:48:00Z</dcterms:created>
  <dcterms:modified xsi:type="dcterms:W3CDTF">2015-11-17T12:54:00Z</dcterms:modified>
</cp:coreProperties>
</file>