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AA" w:rsidRDefault="00A0316F" w:rsidP="00A707A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Коррекционная программа по математике. </w:t>
      </w:r>
    </w:p>
    <w:p w:rsidR="00A707AA" w:rsidRDefault="00A0316F" w:rsidP="00A707A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Работа </w:t>
      </w:r>
      <w:r w:rsidR="00A707AA" w:rsidRPr="00A707AA">
        <w:rPr>
          <w:rFonts w:ascii="Times New Roman" w:hAnsi="Times New Roman"/>
          <w:b/>
          <w:sz w:val="28"/>
          <w:szCs w:val="28"/>
        </w:rPr>
        <w:t xml:space="preserve">с </w:t>
      </w:r>
      <w:proofErr w:type="gramStart"/>
      <w:r w:rsidR="00A707AA" w:rsidRPr="00A707AA">
        <w:rPr>
          <w:rFonts w:ascii="Times New Roman" w:hAnsi="Times New Roman"/>
          <w:b/>
          <w:sz w:val="28"/>
          <w:szCs w:val="28"/>
        </w:rPr>
        <w:t>одарёнными</w:t>
      </w:r>
      <w:proofErr w:type="gramEnd"/>
      <w:r w:rsidR="00A707AA" w:rsidRPr="00A707AA">
        <w:rPr>
          <w:rFonts w:ascii="Times New Roman" w:hAnsi="Times New Roman"/>
          <w:sz w:val="28"/>
          <w:szCs w:val="28"/>
        </w:rPr>
        <w:t xml:space="preserve"> </w:t>
      </w:r>
      <w:r w:rsidR="00A707AA" w:rsidRPr="00A707AA">
        <w:rPr>
          <w:rFonts w:ascii="Times New Roman" w:hAnsi="Times New Roman"/>
          <w:b/>
          <w:sz w:val="28"/>
          <w:szCs w:val="28"/>
        </w:rPr>
        <w:t>обучающимися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96953" w:rsidRDefault="00A707AA" w:rsidP="00F9695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707A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рограмма позволяет обучающимся </w:t>
      </w:r>
      <w:r w:rsidRPr="00A707AA">
        <w:rPr>
          <w:rFonts w:ascii="Times New Roman" w:hAnsi="Times New Roman"/>
          <w:sz w:val="28"/>
          <w:szCs w:val="28"/>
        </w:rPr>
        <w:t xml:space="preserve">ознакомиться со многими интересными вопросами математики,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мышлением, закрепит интерес детей к познавательной деятельности, будет способствовать развитию мыслительных операций, общему интеллектуальному развитию, умению самостоятельно работать, думать, решать творческие задачи, а также совершенствовать навыки  аргументации собственной позиции по определенному вопросу. </w:t>
      </w:r>
    </w:p>
    <w:p w:rsidR="00F96953" w:rsidRDefault="00F96953" w:rsidP="00F9695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96953">
        <w:rPr>
          <w:rFonts w:ascii="Times New Roman" w:hAnsi="Times New Roman"/>
          <w:sz w:val="28"/>
          <w:szCs w:val="28"/>
        </w:rPr>
        <w:t>Программа направлена  на развитие у детей математического образа мышления: краткости речи, умелому использованию символики, правильному применению математической терминологии, созданию условий для развития ребенка, развитию мотивации к познанию и творчеству, обеспечению эмоционального благополучия ребенка, профилактике ассоциативного поведения, интеллектуального и духовного развития личности ребенка, укреплению психического здоровья. Она способствуют развитию у детей творческих способностей, логического мышления, математической речи, внимания, умению создавать математические проекты, анализировать, решать ребусы, головоломки, обобщать и делать выводы.</w:t>
      </w:r>
    </w:p>
    <w:p w:rsidR="00A36F00" w:rsidRPr="00A36F00" w:rsidRDefault="00A36F00" w:rsidP="00A36F00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36F00">
        <w:rPr>
          <w:rFonts w:ascii="Times New Roman" w:hAnsi="Times New Roman"/>
          <w:b/>
          <w:sz w:val="28"/>
          <w:szCs w:val="28"/>
        </w:rPr>
        <w:t>Основная цель</w:t>
      </w:r>
      <w:r w:rsidRPr="00A36F00">
        <w:rPr>
          <w:rFonts w:ascii="Times New Roman" w:hAnsi="Times New Roman"/>
          <w:sz w:val="28"/>
          <w:szCs w:val="28"/>
        </w:rPr>
        <w:t xml:space="preserve"> программы: </w:t>
      </w:r>
      <w:r w:rsidRPr="00A36F00">
        <w:rPr>
          <w:rFonts w:ascii="Times New Roman" w:hAnsi="Times New Roman"/>
          <w:color w:val="000000"/>
          <w:sz w:val="28"/>
          <w:szCs w:val="28"/>
        </w:rPr>
        <w:t>создание благоприятных условий для полноценного интеллектуального развития каждого ребёнка на уровне, соответствующем его возрастным особенностям и возможностям.</w:t>
      </w:r>
    </w:p>
    <w:p w:rsidR="00A36F00" w:rsidRPr="00A36F00" w:rsidRDefault="00A36F00" w:rsidP="00A36F00">
      <w:pPr>
        <w:pStyle w:val="a3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 xml:space="preserve">Исходя из общей цели, стоящей перед обучением, решаются следующие </w:t>
      </w:r>
      <w:r w:rsidRPr="00A36F00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формирование мотивации к изучению математики, углубление и расширение математических знаний и способностей в соответствии с возрастными особенностями;</w:t>
      </w:r>
      <w:r w:rsidRPr="00A36F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A36F00">
        <w:rPr>
          <w:rFonts w:ascii="Times New Roman" w:hAnsi="Times New Roman"/>
          <w:color w:val="000000"/>
          <w:sz w:val="28"/>
          <w:szCs w:val="28"/>
        </w:rPr>
        <w:t>формирование мыслительных процессов, логического мышления, пространственных ориентировок;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A36F00">
        <w:rPr>
          <w:rFonts w:ascii="Times New Roman" w:hAnsi="Times New Roman"/>
          <w:color w:val="000000"/>
          <w:sz w:val="28"/>
          <w:szCs w:val="28"/>
        </w:rPr>
        <w:t>обеспечение необходимой и достаточной математической подготовки ученика для дальнейшего обучения;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расширение,  углубление знаний учащихся и формирование математической компетенции;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развитие и совершенствование мыслительных операций, психологических качеств личности (любознательности, инициативности, трудолюбия, воли) и творческого потенциала;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развитие логического мышления и пространственных представлений;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формирование начальных элементов конструкторского мышления;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воспитание интереса к предмету через занимательные задания;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создание прочной основы для дальнейшего обучения математике;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 xml:space="preserve">формирование и развитие различных видов памяти, воображения, </w:t>
      </w:r>
      <w:proofErr w:type="spellStart"/>
      <w:r w:rsidRPr="00A36F00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A36F00">
        <w:rPr>
          <w:rFonts w:ascii="Times New Roman" w:hAnsi="Times New Roman"/>
          <w:sz w:val="28"/>
          <w:szCs w:val="28"/>
        </w:rPr>
        <w:t xml:space="preserve"> умений и навыков; </w:t>
      </w:r>
    </w:p>
    <w:p w:rsidR="00A36F00" w:rsidRPr="00A36F00" w:rsidRDefault="00A36F00" w:rsidP="00A36F0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lastRenderedPageBreak/>
        <w:t>выявление и поддержка математически одаренных и талантливых детей.</w:t>
      </w:r>
    </w:p>
    <w:p w:rsidR="00A36F00" w:rsidRPr="00A36F00" w:rsidRDefault="00A36F00" w:rsidP="00A36F0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 xml:space="preserve">Логика изложения и содержание рабочей программы </w:t>
      </w:r>
      <w:r w:rsidRPr="00A36F00">
        <w:rPr>
          <w:rFonts w:ascii="Times New Roman" w:hAnsi="Times New Roman"/>
          <w:b/>
          <w:sz w:val="28"/>
          <w:szCs w:val="28"/>
        </w:rPr>
        <w:t>полностью соответствуют</w:t>
      </w:r>
      <w:r w:rsidRPr="00A36F00">
        <w:rPr>
          <w:rFonts w:ascii="Times New Roman" w:hAnsi="Times New Roman"/>
          <w:sz w:val="28"/>
          <w:szCs w:val="28"/>
        </w:rPr>
        <w:t xml:space="preserve"> требованиям федерального компонента государственного стандарта начального образования.</w:t>
      </w:r>
    </w:p>
    <w:p w:rsidR="00A36F00" w:rsidRPr="00A36F00" w:rsidRDefault="00A36F00" w:rsidP="00A36F00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A36F00">
        <w:rPr>
          <w:rStyle w:val="a4"/>
          <w:rFonts w:ascii="Times New Roman" w:hAnsi="Times New Roman"/>
          <w:b/>
          <w:bCs/>
          <w:sz w:val="28"/>
          <w:szCs w:val="28"/>
        </w:rPr>
        <w:t>Основные виды деятельности учащихся: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решение занимательных задач;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оформление математических газет;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знакомство с научно-популярной литературой, связанной с математикой;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проектная деятельность;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самостоятельная работа;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работа в парах, в группах;</w:t>
      </w:r>
    </w:p>
    <w:p w:rsidR="00A36F00" w:rsidRPr="00A36F00" w:rsidRDefault="00A36F00" w:rsidP="00A36F0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36F00">
        <w:rPr>
          <w:rFonts w:ascii="Times New Roman" w:hAnsi="Times New Roman"/>
          <w:sz w:val="28"/>
          <w:szCs w:val="28"/>
        </w:rPr>
        <w:t>творческие работы.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2 класс (34 ч.)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Вводное занятие «Математика – царица наук» (1ч.). </w:t>
      </w:r>
      <w:r w:rsidRPr="00034F94">
        <w:rPr>
          <w:rFonts w:ascii="Times New Roman" w:hAnsi="Times New Roman"/>
          <w:sz w:val="28"/>
          <w:szCs w:val="28"/>
        </w:rPr>
        <w:t>Знакомство с целями, задачами и содержанием факультативного курса «Занимательная математика» во втором классе.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Числа и операции над ними</w:t>
      </w:r>
      <w:r w:rsidRPr="00034F94">
        <w:rPr>
          <w:rFonts w:ascii="Times New Roman" w:hAnsi="Times New Roman"/>
          <w:sz w:val="28"/>
          <w:szCs w:val="28"/>
        </w:rPr>
        <w:t xml:space="preserve"> </w:t>
      </w:r>
      <w:r w:rsidRPr="00034F94">
        <w:rPr>
          <w:rFonts w:ascii="Times New Roman" w:hAnsi="Times New Roman"/>
          <w:b/>
          <w:sz w:val="28"/>
          <w:szCs w:val="28"/>
        </w:rPr>
        <w:t xml:space="preserve">(8ч.). </w:t>
      </w:r>
      <w:r w:rsidRPr="00034F94">
        <w:rPr>
          <w:rFonts w:ascii="Times New Roman" w:hAnsi="Times New Roman"/>
          <w:sz w:val="28"/>
          <w:szCs w:val="28"/>
        </w:rPr>
        <w:t>Знакомство с интересными приемами устного счёта. Знакомство с классом тысяч. Упражнения с многозначными числами. Коллективный счёт. Числа-великаны. Игры «Знай свой разряд», «У кого какая цифра», «Работа над ошибками», «Математические горки». Практикум «Подумай и реши». Знакомство с  элементами знаковых систем.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Занимательные задачи</w:t>
      </w:r>
      <w:r w:rsidRPr="00034F94">
        <w:rPr>
          <w:rFonts w:ascii="Times New Roman" w:hAnsi="Times New Roman"/>
          <w:sz w:val="28"/>
          <w:szCs w:val="28"/>
        </w:rPr>
        <w:t xml:space="preserve"> </w:t>
      </w:r>
      <w:r w:rsidRPr="00034F94">
        <w:rPr>
          <w:rFonts w:ascii="Times New Roman" w:hAnsi="Times New Roman"/>
          <w:b/>
          <w:sz w:val="28"/>
          <w:szCs w:val="28"/>
        </w:rPr>
        <w:t xml:space="preserve">(10ч.). </w:t>
      </w:r>
      <w:r w:rsidRPr="00034F94">
        <w:rPr>
          <w:rFonts w:ascii="Times New Roman" w:hAnsi="Times New Roman"/>
          <w:sz w:val="28"/>
          <w:szCs w:val="28"/>
        </w:rPr>
        <w:t>Решение занимательных задач в стихах, логических задач, задач с неполными, лишними, нереальными данными. Загадки - смекалки. Обратные задачи. Задачи с изменением вопроса. Решение олимпиадных задач. Решение задач международной игры «Кенгуру». Решение нестандартных задач. Задачи с многовариантными решениями.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Учимся отгадывать ребусы</w:t>
      </w:r>
      <w:r w:rsidRPr="00034F94">
        <w:rPr>
          <w:rFonts w:ascii="Times New Roman" w:hAnsi="Times New Roman"/>
          <w:sz w:val="28"/>
          <w:szCs w:val="28"/>
        </w:rPr>
        <w:t xml:space="preserve"> </w:t>
      </w:r>
      <w:r w:rsidRPr="00034F94">
        <w:rPr>
          <w:rFonts w:ascii="Times New Roman" w:hAnsi="Times New Roman"/>
          <w:b/>
          <w:sz w:val="28"/>
          <w:szCs w:val="28"/>
        </w:rPr>
        <w:t>(3ч.).</w:t>
      </w:r>
      <w:r w:rsidRPr="00034F94">
        <w:rPr>
          <w:rFonts w:ascii="Times New Roman" w:hAnsi="Times New Roman"/>
          <w:sz w:val="28"/>
          <w:szCs w:val="28"/>
        </w:rPr>
        <w:t xml:space="preserve"> Знакомство с  ребусами и  приемами их разгадывания.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Оформляем школьную математическую газету «Занимательная математика» (2ч.).</w:t>
      </w:r>
      <w:r w:rsidRPr="00034F94">
        <w:rPr>
          <w:rFonts w:ascii="Times New Roman" w:hAnsi="Times New Roman"/>
          <w:sz w:val="28"/>
          <w:szCs w:val="28"/>
        </w:rPr>
        <w:t xml:space="preserve">  Выпуск школьной математической газеты: подбор материала, оформление.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Олимпиады, конкурсы (3ч.). </w:t>
      </w:r>
      <w:r w:rsidRPr="00034F94">
        <w:rPr>
          <w:rFonts w:ascii="Times New Roman" w:hAnsi="Times New Roman"/>
          <w:sz w:val="28"/>
          <w:szCs w:val="28"/>
        </w:rPr>
        <w:t xml:space="preserve">Участие в школьной олимпиаде в период декады по математике, в районной олимпиаде, в международном конкурсе «Кенгуру».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Наглядная геометрия (3ч.). </w:t>
      </w:r>
      <w:r w:rsidRPr="00034F94">
        <w:rPr>
          <w:rFonts w:ascii="Times New Roman" w:hAnsi="Times New Roman"/>
          <w:color w:val="555555"/>
          <w:sz w:val="28"/>
          <w:szCs w:val="28"/>
        </w:rPr>
        <w:t>Знакомство с объёмными предметами. Выделение групп предметов, сходных по форме. Соотнесение выделенных групп с геометрическими моделями призмы, пирамиды, цилиндра, конуса и шара. Знакомство с названиями перечисленных объёмных тел.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Жизнь замечательных людей (2ч.) </w:t>
      </w:r>
      <w:r w:rsidRPr="00034F94">
        <w:rPr>
          <w:rFonts w:ascii="Times New Roman" w:hAnsi="Times New Roman"/>
          <w:sz w:val="28"/>
          <w:szCs w:val="28"/>
        </w:rPr>
        <w:t xml:space="preserve">Знакомство с великими математиками древности Архимедом и Пифагором.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lastRenderedPageBreak/>
        <w:t>Подведение итогов (2ч.)</w:t>
      </w:r>
      <w:r w:rsidRPr="00034F94">
        <w:rPr>
          <w:rFonts w:ascii="Times New Roman" w:hAnsi="Times New Roman"/>
          <w:sz w:val="28"/>
          <w:szCs w:val="28"/>
        </w:rPr>
        <w:t xml:space="preserve"> Математический КВН, круглый стол «Подведем итоги».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</w:p>
    <w:p w:rsidR="00034F94" w:rsidRPr="00034F94" w:rsidRDefault="00034F94" w:rsidP="00034F94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3 класс (34 ч.)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Вводное занятие «Математика – царица наук» (1ч.). </w:t>
      </w:r>
      <w:r w:rsidRPr="00034F94">
        <w:rPr>
          <w:rFonts w:ascii="Times New Roman" w:hAnsi="Times New Roman"/>
          <w:sz w:val="28"/>
          <w:szCs w:val="28"/>
        </w:rPr>
        <w:t>Знакомство с целями, задачами и содержанием факультативного курса «Занимательная математика» в третьем классе.</w:t>
      </w:r>
    </w:p>
    <w:p w:rsidR="00034F94" w:rsidRPr="00034F94" w:rsidRDefault="00034F94" w:rsidP="00034F9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      Числа и операции над ними</w:t>
      </w:r>
      <w:r w:rsidRPr="00034F94">
        <w:rPr>
          <w:rFonts w:ascii="Times New Roman" w:hAnsi="Times New Roman"/>
          <w:sz w:val="28"/>
          <w:szCs w:val="28"/>
        </w:rPr>
        <w:t xml:space="preserve"> </w:t>
      </w:r>
      <w:r w:rsidRPr="00034F94">
        <w:rPr>
          <w:rFonts w:ascii="Times New Roman" w:hAnsi="Times New Roman"/>
          <w:b/>
          <w:sz w:val="28"/>
          <w:szCs w:val="28"/>
        </w:rPr>
        <w:t xml:space="preserve">(5ч.).  </w:t>
      </w:r>
      <w:r w:rsidRPr="00034F94">
        <w:rPr>
          <w:rFonts w:ascii="Times New Roman" w:hAnsi="Times New Roman"/>
          <w:sz w:val="28"/>
          <w:szCs w:val="28"/>
        </w:rPr>
        <w:t>Знакомство с классом миллионов.</w:t>
      </w:r>
      <w:r w:rsidRPr="00034F94">
        <w:rPr>
          <w:rFonts w:ascii="Times New Roman" w:hAnsi="Times New Roman"/>
          <w:b/>
          <w:sz w:val="28"/>
          <w:szCs w:val="28"/>
        </w:rPr>
        <w:t xml:space="preserve"> </w:t>
      </w:r>
      <w:r w:rsidRPr="00034F94">
        <w:rPr>
          <w:rFonts w:ascii="Times New Roman" w:hAnsi="Times New Roman"/>
          <w:sz w:val="28"/>
          <w:szCs w:val="28"/>
        </w:rPr>
        <w:t>Числа-великаны. Коллективный счёт. Упражнения с многозначными числами. Работа с таблицей разрядов. Игра «Знай свой разряд». Игра «Гонка за лидером: меры в пословицах». Познавательная игра «Семь вёрст…».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Арифметические фокусы, игры, головоломки (3ч.). </w:t>
      </w:r>
      <w:r w:rsidRPr="00034F94">
        <w:rPr>
          <w:rFonts w:ascii="Times New Roman" w:hAnsi="Times New Roman"/>
          <w:sz w:val="28"/>
          <w:szCs w:val="28"/>
        </w:rPr>
        <w:t>Головоломки с палочками одинаковой длины, магические квадраты, арифметические ребусы.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Олимпиады, конкурсы (3ч.). </w:t>
      </w:r>
      <w:r w:rsidRPr="00034F94">
        <w:rPr>
          <w:rFonts w:ascii="Times New Roman" w:hAnsi="Times New Roman"/>
          <w:sz w:val="28"/>
          <w:szCs w:val="28"/>
        </w:rPr>
        <w:t xml:space="preserve">Участие в школьной олимпиаде в период декады по математике, в районной олимпиаде, в международном конкурсе «Кенгуру».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Наглядная геометрия (3ч.). </w:t>
      </w:r>
      <w:r w:rsidRPr="00034F94">
        <w:rPr>
          <w:rFonts w:ascii="Times New Roman" w:hAnsi="Times New Roman"/>
          <w:sz w:val="28"/>
          <w:szCs w:val="28"/>
        </w:rPr>
        <w:t xml:space="preserve">Геометрические упражнения «Путешествие в Страну Геометрию». Упражнения в построении чертежей на нелинованной бумаге. Игра «Удивительный квадрат». Преобразование фигур на плоскости.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Симметрия фигур (2ч.)</w:t>
      </w:r>
      <w:r w:rsidRPr="00034F94">
        <w:rPr>
          <w:rFonts w:ascii="Times New Roman" w:hAnsi="Times New Roman"/>
          <w:sz w:val="28"/>
          <w:szCs w:val="28"/>
        </w:rPr>
        <w:t xml:space="preserve">. Знакомство с симметрическими фигурами, построение симметричных фигур. Соединение и пересечение фигур. 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Площадь и объем фигур (4ч.). </w:t>
      </w:r>
      <w:r w:rsidRPr="00034F94">
        <w:rPr>
          <w:rFonts w:ascii="Times New Roman" w:hAnsi="Times New Roman"/>
          <w:sz w:val="28"/>
          <w:szCs w:val="28"/>
        </w:rPr>
        <w:t>Знакомство с площадью и объемом фигур.</w:t>
      </w:r>
      <w:r w:rsidRPr="00034F94">
        <w:rPr>
          <w:rFonts w:ascii="Times New Roman" w:hAnsi="Times New Roman"/>
          <w:b/>
          <w:sz w:val="28"/>
          <w:szCs w:val="28"/>
        </w:rPr>
        <w:t xml:space="preserve"> </w:t>
      </w:r>
      <w:r w:rsidRPr="00034F94">
        <w:rPr>
          <w:rFonts w:ascii="Times New Roman" w:hAnsi="Times New Roman"/>
          <w:sz w:val="28"/>
          <w:szCs w:val="28"/>
        </w:rPr>
        <w:t>Вычисление площади фигур. Объём фигур. Конструирование предметов из геометрических фигур.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Занимательные задачи</w:t>
      </w:r>
      <w:r w:rsidRPr="00034F94">
        <w:rPr>
          <w:rFonts w:ascii="Times New Roman" w:hAnsi="Times New Roman"/>
          <w:sz w:val="28"/>
          <w:szCs w:val="28"/>
        </w:rPr>
        <w:t xml:space="preserve"> </w:t>
      </w:r>
      <w:r w:rsidRPr="00034F94">
        <w:rPr>
          <w:rFonts w:ascii="Times New Roman" w:hAnsi="Times New Roman"/>
          <w:b/>
          <w:sz w:val="28"/>
          <w:szCs w:val="28"/>
        </w:rPr>
        <w:t xml:space="preserve">(6ч.). </w:t>
      </w:r>
      <w:r w:rsidRPr="00034F94">
        <w:rPr>
          <w:rFonts w:ascii="Times New Roman" w:hAnsi="Times New Roman"/>
          <w:sz w:val="28"/>
          <w:szCs w:val="28"/>
        </w:rPr>
        <w:t>Задачи-смекалки, логические задачи, задачи на противоречия. Анализ проблемных ситуаций в многоходовых задачах.</w:t>
      </w:r>
      <w:r w:rsidRPr="00034F94">
        <w:rPr>
          <w:rFonts w:ascii="Times New Roman" w:hAnsi="Times New Roman"/>
          <w:b/>
          <w:sz w:val="28"/>
          <w:szCs w:val="28"/>
        </w:rPr>
        <w:t xml:space="preserve"> </w:t>
      </w:r>
      <w:r w:rsidRPr="00034F94">
        <w:rPr>
          <w:rFonts w:ascii="Times New Roman" w:hAnsi="Times New Roman"/>
          <w:sz w:val="28"/>
          <w:szCs w:val="28"/>
        </w:rPr>
        <w:t>Логические игры «Молодцы и хитрецы». Компьютерные математические игры. Решение задач международной игры «Кенгуру». Решение нестандартных задач. Составление схем, диаграмм.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 xml:space="preserve">Проектная деятельность (2ч.). </w:t>
      </w:r>
      <w:r w:rsidRPr="00034F94">
        <w:rPr>
          <w:rFonts w:ascii="Times New Roman" w:hAnsi="Times New Roman"/>
          <w:sz w:val="28"/>
          <w:szCs w:val="28"/>
        </w:rPr>
        <w:t>Выполнение проектов: «Великие математики», «Зрительный образ квадрата». Оформление презентации.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Оформляем школьную математическую газету (1ч.).</w:t>
      </w:r>
      <w:r w:rsidRPr="00034F94">
        <w:rPr>
          <w:rFonts w:ascii="Times New Roman" w:hAnsi="Times New Roman"/>
          <w:sz w:val="28"/>
          <w:szCs w:val="28"/>
        </w:rPr>
        <w:t xml:space="preserve"> Выпуск школьной математической газеты «Пифагор»: подбор материала, оформление.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34F94">
        <w:rPr>
          <w:rFonts w:ascii="Times New Roman" w:hAnsi="Times New Roman"/>
          <w:b/>
          <w:sz w:val="28"/>
          <w:szCs w:val="28"/>
        </w:rPr>
        <w:t>Подводим итоги (4ч.).</w:t>
      </w:r>
      <w:r w:rsidRPr="00034F94">
        <w:rPr>
          <w:rFonts w:ascii="Times New Roman" w:hAnsi="Times New Roman"/>
          <w:sz w:val="28"/>
          <w:szCs w:val="28"/>
        </w:rPr>
        <w:t xml:space="preserve"> Математический КВН, круглый стол «Подведем итоги».</w:t>
      </w:r>
      <w:r w:rsidRPr="00034F94">
        <w:rPr>
          <w:rFonts w:ascii="Times New Roman" w:hAnsi="Times New Roman"/>
          <w:b/>
          <w:sz w:val="28"/>
          <w:szCs w:val="28"/>
        </w:rPr>
        <w:t xml:space="preserve"> </w:t>
      </w:r>
      <w:r w:rsidRPr="00034F94">
        <w:rPr>
          <w:rFonts w:ascii="Times New Roman" w:hAnsi="Times New Roman"/>
          <w:sz w:val="28"/>
          <w:szCs w:val="28"/>
        </w:rPr>
        <w:t>Конкурс эрудитов. Конкурс знатоков (отборочный тур,  итоговый тур). Сочинение «Место математики в моей жизни».</w:t>
      </w:r>
    </w:p>
    <w:p w:rsidR="00034F94" w:rsidRPr="00034F94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</w:p>
    <w:p w:rsidR="00A0316F" w:rsidRPr="00A0316F" w:rsidRDefault="00A0316F" w:rsidP="00A0316F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>4 класс (34 ч.)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 xml:space="preserve">Вводное занятие «Математика – царица наук» (1ч.). </w:t>
      </w:r>
      <w:r w:rsidRPr="00A0316F">
        <w:rPr>
          <w:rFonts w:ascii="Times New Roman" w:hAnsi="Times New Roman"/>
          <w:sz w:val="28"/>
          <w:szCs w:val="28"/>
        </w:rPr>
        <w:t>Знакомство с целями, задачами и содержанием факультативного курса «Занимательная математика» в четвертом классе.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lastRenderedPageBreak/>
        <w:t xml:space="preserve">Числа и операции над ними (6ч.). </w:t>
      </w:r>
      <w:r w:rsidRPr="00A0316F">
        <w:rPr>
          <w:rFonts w:ascii="Times New Roman" w:hAnsi="Times New Roman"/>
          <w:sz w:val="28"/>
          <w:szCs w:val="28"/>
        </w:rPr>
        <w:t>Из истории натуральных чисел, загадочность цифр и чисел (логические квадраты, закономерности). Знакомство с классом миллиардов.</w:t>
      </w:r>
      <w:r w:rsidRPr="00A0316F">
        <w:rPr>
          <w:rFonts w:ascii="Times New Roman" w:hAnsi="Times New Roman"/>
          <w:b/>
          <w:sz w:val="28"/>
          <w:szCs w:val="28"/>
        </w:rPr>
        <w:t xml:space="preserve"> </w:t>
      </w:r>
      <w:r w:rsidRPr="00A0316F">
        <w:rPr>
          <w:rFonts w:ascii="Times New Roman" w:hAnsi="Times New Roman"/>
          <w:sz w:val="28"/>
          <w:szCs w:val="28"/>
        </w:rPr>
        <w:t>Числа-великаны. Коллективный счёт. Упражнения с многозначными числами. Работа с таблицей разрядов. Игра «Знай свой разряд».  Геометрические фигуры и величины. Старинные меры измерений. Составление таблиц известных мерок и придумывание новых мерок, исследовательские творческие задания. Волшебный квадрат. Древнерусский способ умножения. Дроби.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 xml:space="preserve">Решение занимательных задач (10ч.). </w:t>
      </w:r>
      <w:r w:rsidRPr="00A0316F">
        <w:rPr>
          <w:rFonts w:ascii="Times New Roman" w:hAnsi="Times New Roman"/>
          <w:sz w:val="28"/>
          <w:szCs w:val="28"/>
        </w:rPr>
        <w:t>Текстовые задачи</w:t>
      </w:r>
      <w:r w:rsidRPr="00A0316F">
        <w:rPr>
          <w:rFonts w:ascii="Times New Roman" w:hAnsi="Times New Roman"/>
          <w:b/>
          <w:sz w:val="28"/>
          <w:szCs w:val="28"/>
        </w:rPr>
        <w:t xml:space="preserve">. </w:t>
      </w:r>
      <w:r w:rsidRPr="00A0316F">
        <w:rPr>
          <w:rFonts w:ascii="Times New Roman" w:hAnsi="Times New Roman"/>
          <w:sz w:val="28"/>
          <w:szCs w:val="28"/>
        </w:rPr>
        <w:t>Решение задач разными способами. Решение старинных задач, задач на смекалку.</w:t>
      </w:r>
      <w:r w:rsidRPr="00A0316F">
        <w:rPr>
          <w:rFonts w:ascii="Times New Roman" w:hAnsi="Times New Roman"/>
          <w:b/>
          <w:sz w:val="28"/>
          <w:szCs w:val="28"/>
        </w:rPr>
        <w:t xml:space="preserve"> </w:t>
      </w:r>
      <w:r w:rsidRPr="00A0316F">
        <w:rPr>
          <w:rFonts w:ascii="Times New Roman" w:hAnsi="Times New Roman"/>
          <w:sz w:val="28"/>
          <w:szCs w:val="28"/>
        </w:rPr>
        <w:t>Математические игры, ребусы, кроссворды. Решение логических задач. Задания со спичками.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>Арифметические фокусы, игры, головоломки (2ч.).</w:t>
      </w:r>
      <w:r w:rsidRPr="00A0316F">
        <w:rPr>
          <w:rFonts w:ascii="Times New Roman" w:hAnsi="Times New Roman"/>
          <w:sz w:val="28"/>
          <w:szCs w:val="28"/>
        </w:rPr>
        <w:t xml:space="preserve"> Знакомство с арифметическими фокусами. Математические игры, головоломки.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 xml:space="preserve">Оформляем школьную математическую газету (1ч.). </w:t>
      </w:r>
      <w:r w:rsidRPr="00A0316F">
        <w:rPr>
          <w:rFonts w:ascii="Times New Roman" w:hAnsi="Times New Roman"/>
          <w:sz w:val="28"/>
          <w:szCs w:val="28"/>
        </w:rPr>
        <w:t>Подбор материала:</w:t>
      </w:r>
      <w:r w:rsidRPr="00A0316F">
        <w:rPr>
          <w:rFonts w:ascii="Times New Roman" w:hAnsi="Times New Roman"/>
          <w:b/>
          <w:sz w:val="28"/>
          <w:szCs w:val="28"/>
        </w:rPr>
        <w:t xml:space="preserve"> </w:t>
      </w:r>
      <w:r w:rsidRPr="00A0316F">
        <w:rPr>
          <w:rFonts w:ascii="Times New Roman" w:hAnsi="Times New Roman"/>
          <w:sz w:val="28"/>
          <w:szCs w:val="28"/>
        </w:rPr>
        <w:t>занимательные задачи, головоломки, магические квадраты, оформление материала.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 xml:space="preserve">Проектная деятельность (2ч.). </w:t>
      </w:r>
      <w:r w:rsidRPr="00A0316F">
        <w:rPr>
          <w:rFonts w:ascii="Times New Roman" w:hAnsi="Times New Roman"/>
          <w:sz w:val="28"/>
          <w:szCs w:val="28"/>
        </w:rPr>
        <w:t>Выполнение проектов. Оформление презентации.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>Наглядная геометрия (5ч.).</w:t>
      </w:r>
      <w:r w:rsidRPr="00A0316F">
        <w:rPr>
          <w:rFonts w:ascii="Times New Roman" w:hAnsi="Times New Roman"/>
          <w:sz w:val="28"/>
          <w:szCs w:val="28"/>
        </w:rPr>
        <w:t xml:space="preserve"> Преобразование геометрических фигур на плоскости по заданной программе и составление своих подобных заданий.  Конструирование геометрических фигур. Параллелограммы. Формирование представления о взаимосвязях плоскостных и пространственных фигур: цилиндр, конус, шар. Установка соответствия новых геометрических форм с известными предметами. Знакомство с развертками конуса, цилиндра, усеченного конуса. Изображение на плоскости объемных фигур. </w:t>
      </w:r>
    </w:p>
    <w:p w:rsidR="00A0316F" w:rsidRP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 xml:space="preserve">Олимпиады, конкурсы (3ч.). </w:t>
      </w:r>
      <w:r w:rsidRPr="00A0316F">
        <w:rPr>
          <w:rFonts w:ascii="Times New Roman" w:hAnsi="Times New Roman"/>
          <w:sz w:val="28"/>
          <w:szCs w:val="28"/>
        </w:rPr>
        <w:t xml:space="preserve">Участие в школьной олимпиаде в период декады по математике, в районной олимпиаде, в международном конкурсе «Кенгуру». </w:t>
      </w:r>
    </w:p>
    <w:p w:rsidR="00A0316F" w:rsidRDefault="00A0316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0316F">
        <w:rPr>
          <w:rFonts w:ascii="Times New Roman" w:hAnsi="Times New Roman"/>
          <w:b/>
          <w:sz w:val="28"/>
          <w:szCs w:val="28"/>
        </w:rPr>
        <w:t>Подводим итоги (4ч.)</w:t>
      </w:r>
      <w:r w:rsidRPr="00A0316F">
        <w:rPr>
          <w:rFonts w:ascii="Times New Roman" w:hAnsi="Times New Roman"/>
          <w:sz w:val="28"/>
          <w:szCs w:val="28"/>
        </w:rPr>
        <w:t xml:space="preserve"> Конкурс знатоков математики. Игра «Зашифрованная переписка».</w:t>
      </w:r>
      <w:r w:rsidRPr="00A0316F">
        <w:rPr>
          <w:sz w:val="28"/>
          <w:szCs w:val="28"/>
        </w:rPr>
        <w:t xml:space="preserve"> </w:t>
      </w:r>
      <w:r w:rsidRPr="00A0316F">
        <w:rPr>
          <w:rFonts w:ascii="Times New Roman" w:hAnsi="Times New Roman"/>
          <w:sz w:val="28"/>
          <w:szCs w:val="28"/>
        </w:rPr>
        <w:t>Математические игры, ребусы, кроссворды.</w:t>
      </w:r>
    </w:p>
    <w:p w:rsidR="000B765F" w:rsidRPr="00A0316F" w:rsidRDefault="000B765F" w:rsidP="00A0316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</w:p>
    <w:p w:rsidR="000B765F" w:rsidRPr="000B765F" w:rsidRDefault="000B765F" w:rsidP="000B765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B765F">
        <w:rPr>
          <w:rFonts w:ascii="Times New Roman" w:hAnsi="Times New Roman"/>
          <w:b/>
          <w:sz w:val="28"/>
          <w:szCs w:val="28"/>
        </w:rPr>
        <w:t xml:space="preserve">Факультативные занятия  должны помочь </w:t>
      </w:r>
      <w:r>
        <w:rPr>
          <w:rFonts w:ascii="Times New Roman" w:hAnsi="Times New Roman"/>
          <w:b/>
          <w:sz w:val="28"/>
          <w:szCs w:val="28"/>
        </w:rPr>
        <w:t>обу</w:t>
      </w:r>
      <w:r w:rsidRPr="000B765F">
        <w:rPr>
          <w:rFonts w:ascii="Times New Roman" w:hAnsi="Times New Roman"/>
          <w:b/>
          <w:sz w:val="28"/>
          <w:szCs w:val="28"/>
        </w:rPr>
        <w:t>ча</w:t>
      </w:r>
      <w:r>
        <w:rPr>
          <w:rFonts w:ascii="Times New Roman" w:hAnsi="Times New Roman"/>
          <w:b/>
          <w:sz w:val="28"/>
          <w:szCs w:val="28"/>
        </w:rPr>
        <w:t>ю</w:t>
      </w:r>
      <w:r w:rsidRPr="000B765F">
        <w:rPr>
          <w:rFonts w:ascii="Times New Roman" w:hAnsi="Times New Roman"/>
          <w:b/>
          <w:sz w:val="28"/>
          <w:szCs w:val="28"/>
        </w:rPr>
        <w:t>щимся:</w:t>
      </w:r>
    </w:p>
    <w:p w:rsidR="000B765F" w:rsidRPr="000B765F" w:rsidRDefault="000B765F" w:rsidP="000B76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усвоить основные базовые знания по математике, её ключевые понятия;</w:t>
      </w:r>
    </w:p>
    <w:p w:rsidR="000B765F" w:rsidRPr="000B765F" w:rsidRDefault="000B765F" w:rsidP="000B76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помочь овладеть способами исследовательской деятельности;</w:t>
      </w:r>
    </w:p>
    <w:p w:rsidR="000B765F" w:rsidRPr="000B765F" w:rsidRDefault="000B765F" w:rsidP="000B76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формировать творческое мышление;</w:t>
      </w:r>
    </w:p>
    <w:p w:rsidR="000B765F" w:rsidRPr="000B765F" w:rsidRDefault="000B765F" w:rsidP="000B76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 xml:space="preserve">способствовать улучшению </w:t>
      </w:r>
      <w:proofErr w:type="gramStart"/>
      <w:r w:rsidRPr="000B765F">
        <w:rPr>
          <w:rFonts w:ascii="Times New Roman" w:hAnsi="Times New Roman"/>
          <w:sz w:val="28"/>
          <w:szCs w:val="28"/>
        </w:rPr>
        <w:t>качества решения задач различного уровня сложности</w:t>
      </w:r>
      <w:proofErr w:type="gramEnd"/>
      <w:r w:rsidRPr="000B765F">
        <w:rPr>
          <w:rFonts w:ascii="Times New Roman" w:hAnsi="Times New Roman"/>
          <w:sz w:val="28"/>
          <w:szCs w:val="28"/>
        </w:rPr>
        <w:t xml:space="preserve">; </w:t>
      </w:r>
    </w:p>
    <w:p w:rsidR="000B765F" w:rsidRPr="000B765F" w:rsidRDefault="000B765F" w:rsidP="000B76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успешному выступлению на олимпиадах,  играх, конкурсах. </w:t>
      </w:r>
    </w:p>
    <w:p w:rsidR="000B765F" w:rsidRPr="000B765F" w:rsidRDefault="000B765F" w:rsidP="000B765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B765F">
        <w:rPr>
          <w:rFonts w:ascii="Times New Roman" w:hAnsi="Times New Roman"/>
          <w:b/>
          <w:sz w:val="28"/>
          <w:szCs w:val="28"/>
        </w:rPr>
        <w:t>Должны знать:</w:t>
      </w:r>
    </w:p>
    <w:p w:rsidR="000B765F" w:rsidRPr="000B765F" w:rsidRDefault="000B765F" w:rsidP="000B765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свойства арифметических действий;</w:t>
      </w:r>
    </w:p>
    <w:p w:rsidR="000B765F" w:rsidRPr="000B765F" w:rsidRDefault="000B765F" w:rsidP="000B765F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разрядный состав многозначных чисел;</w:t>
      </w:r>
    </w:p>
    <w:p w:rsidR="000B765F" w:rsidRPr="000B765F" w:rsidRDefault="000B765F" w:rsidP="000B765F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названия геометрических фигур;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lastRenderedPageBreak/>
        <w:t>старинные меры измерений;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алгоритм выполнения решения головоломок, шарад, ребусов;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алгоритм выполнения проектов;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дроби: чтение, запись, простейшие приёмы сложения и вычитания дробей;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древнерусский способ умножения.</w:t>
      </w:r>
    </w:p>
    <w:p w:rsidR="000B765F" w:rsidRPr="000B765F" w:rsidRDefault="000B765F" w:rsidP="000B765F">
      <w:pPr>
        <w:spacing w:after="70" w:line="312" w:lineRule="atLeast"/>
        <w:jc w:val="both"/>
        <w:rPr>
          <w:rFonts w:ascii="Times New Roman" w:hAnsi="Times New Roman"/>
          <w:color w:val="333333"/>
          <w:sz w:val="28"/>
          <w:szCs w:val="28"/>
        </w:rPr>
      </w:pPr>
      <w:r w:rsidRPr="000B765F">
        <w:rPr>
          <w:rFonts w:ascii="Times New Roman" w:hAnsi="Times New Roman"/>
          <w:b/>
          <w:bCs/>
          <w:color w:val="333333"/>
          <w:sz w:val="28"/>
          <w:szCs w:val="28"/>
        </w:rPr>
        <w:t>Должны уметь:</w:t>
      </w:r>
    </w:p>
    <w:p w:rsidR="000B765F" w:rsidRPr="000B765F" w:rsidRDefault="000B765F" w:rsidP="000B76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устно выполнять вычислительные приемы;</w:t>
      </w:r>
    </w:p>
    <w:p w:rsidR="000B765F" w:rsidRPr="000B765F" w:rsidRDefault="000B765F" w:rsidP="000B76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анализировать и решать головоломки, шарады, ребусы, примеры со «звездочками»;</w:t>
      </w:r>
    </w:p>
    <w:p w:rsidR="000B765F" w:rsidRPr="000B765F" w:rsidRDefault="000B765F" w:rsidP="000B76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осуществлять самостоятельный поиск решений логических задач и задач повышенного уровня;</w:t>
      </w:r>
    </w:p>
    <w:p w:rsidR="000B765F" w:rsidRPr="000B765F" w:rsidRDefault="000B765F" w:rsidP="000B76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принимать участие в школьных, районных олимпиадах и международном конкурсе «Кенгуру»;</w:t>
      </w:r>
    </w:p>
    <w:p w:rsidR="000B765F" w:rsidRPr="000B765F" w:rsidRDefault="000B765F" w:rsidP="000B76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решать задачи разными способами, выбирая наиболее продуктивный способ решения;</w:t>
      </w:r>
    </w:p>
    <w:p w:rsidR="000B765F" w:rsidRPr="000B765F" w:rsidRDefault="000B765F" w:rsidP="000B765F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оформлять презентацию;</w:t>
      </w:r>
    </w:p>
    <w:p w:rsidR="000B765F" w:rsidRPr="000B765F" w:rsidRDefault="000B765F" w:rsidP="000B765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преобразовывать геометрические фигуры на плоскости по заданной программе и составлять  свои подобные задания;</w:t>
      </w:r>
    </w:p>
    <w:p w:rsidR="000B765F" w:rsidRPr="000B765F" w:rsidRDefault="000B765F" w:rsidP="000B765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конструировать геометрические фигуры;</w:t>
      </w:r>
    </w:p>
    <w:p w:rsidR="000B765F" w:rsidRPr="000B765F" w:rsidRDefault="000B765F" w:rsidP="000B765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изображать на плоскости объемные фигуры;</w:t>
      </w:r>
    </w:p>
    <w:p w:rsidR="000B765F" w:rsidRPr="000B765F" w:rsidRDefault="000B765F" w:rsidP="000B765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составлять развертку и собирать по ней фигуру;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>выполнять объёмные фигуры конуса, цилиндра, усеченного конуса по их развёртке;</w:t>
      </w:r>
    </w:p>
    <w:p w:rsidR="000B765F" w:rsidRPr="000B765F" w:rsidRDefault="000B765F" w:rsidP="000B765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765F">
        <w:rPr>
          <w:rFonts w:ascii="Times New Roman" w:hAnsi="Times New Roman"/>
          <w:sz w:val="28"/>
          <w:szCs w:val="28"/>
        </w:rPr>
        <w:t xml:space="preserve">пользоваться математической терминологией. </w:t>
      </w:r>
    </w:p>
    <w:p w:rsidR="000B765F" w:rsidRPr="000B765F" w:rsidRDefault="000B765F" w:rsidP="000B765F">
      <w:pPr>
        <w:widowControl w:val="0"/>
        <w:shd w:val="clear" w:color="auto" w:fill="FFFFFF"/>
        <w:tabs>
          <w:tab w:val="left" w:pos="567"/>
        </w:tabs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0B765F" w:rsidRPr="000B765F" w:rsidRDefault="000B765F" w:rsidP="000B765F">
      <w:pPr>
        <w:widowControl w:val="0"/>
        <w:shd w:val="clear" w:color="auto" w:fill="FFFFFF"/>
        <w:tabs>
          <w:tab w:val="left" w:pos="567"/>
        </w:tabs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0B765F" w:rsidRPr="000B765F" w:rsidRDefault="000B765F" w:rsidP="000B765F">
      <w:pPr>
        <w:widowControl w:val="0"/>
        <w:shd w:val="clear" w:color="auto" w:fill="FFFFFF"/>
        <w:tabs>
          <w:tab w:val="left" w:pos="567"/>
        </w:tabs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0B765F" w:rsidRPr="000B765F" w:rsidRDefault="000B765F" w:rsidP="000B765F">
      <w:pPr>
        <w:widowControl w:val="0"/>
        <w:shd w:val="clear" w:color="auto" w:fill="FFFFFF"/>
        <w:tabs>
          <w:tab w:val="left" w:pos="567"/>
        </w:tabs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0B765F" w:rsidRPr="000B765F" w:rsidRDefault="000B765F" w:rsidP="000B765F">
      <w:pPr>
        <w:widowControl w:val="0"/>
        <w:shd w:val="clear" w:color="auto" w:fill="FFFFFF"/>
        <w:tabs>
          <w:tab w:val="left" w:pos="567"/>
        </w:tabs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A0316F" w:rsidRPr="00A0316F" w:rsidRDefault="00A0316F" w:rsidP="00A0316F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</w:p>
    <w:p w:rsidR="00034F94" w:rsidRPr="00A0316F" w:rsidRDefault="00034F94" w:rsidP="00034F94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</w:p>
    <w:p w:rsidR="00000000" w:rsidRPr="00034F94" w:rsidRDefault="000B765F">
      <w:pPr>
        <w:rPr>
          <w:rFonts w:ascii="Times New Roman" w:hAnsi="Times New Roman" w:cs="Times New Roman"/>
          <w:sz w:val="28"/>
          <w:szCs w:val="28"/>
        </w:rPr>
      </w:pPr>
    </w:p>
    <w:p w:rsidR="00034F94" w:rsidRPr="00034F94" w:rsidRDefault="00034F94">
      <w:pPr>
        <w:rPr>
          <w:rFonts w:ascii="Times New Roman" w:hAnsi="Times New Roman" w:cs="Times New Roman"/>
          <w:sz w:val="28"/>
          <w:szCs w:val="28"/>
        </w:rPr>
      </w:pPr>
    </w:p>
    <w:sectPr w:rsidR="00034F94" w:rsidRPr="0003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6261"/>
    <w:multiLevelType w:val="hybridMultilevel"/>
    <w:tmpl w:val="5558833C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B56A24"/>
    <w:multiLevelType w:val="hybridMultilevel"/>
    <w:tmpl w:val="5FEC4BA4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6997780"/>
    <w:multiLevelType w:val="hybridMultilevel"/>
    <w:tmpl w:val="91F4C6D0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2BA3260"/>
    <w:multiLevelType w:val="hybridMultilevel"/>
    <w:tmpl w:val="1842E132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1C3A84"/>
    <w:multiLevelType w:val="hybridMultilevel"/>
    <w:tmpl w:val="16A069E4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7C00A18"/>
    <w:multiLevelType w:val="hybridMultilevel"/>
    <w:tmpl w:val="C1E05344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F16BC9"/>
    <w:multiLevelType w:val="hybridMultilevel"/>
    <w:tmpl w:val="744E744C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07AA"/>
    <w:rsid w:val="00034F94"/>
    <w:rsid w:val="000B765F"/>
    <w:rsid w:val="00704A07"/>
    <w:rsid w:val="00A0316F"/>
    <w:rsid w:val="00A36F00"/>
    <w:rsid w:val="00A707AA"/>
    <w:rsid w:val="00F96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7AA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Emphasis"/>
    <w:basedOn w:val="a0"/>
    <w:uiPriority w:val="20"/>
    <w:qFormat/>
    <w:rsid w:val="00A36F00"/>
    <w:rPr>
      <w:i/>
      <w:iCs/>
    </w:rPr>
  </w:style>
  <w:style w:type="paragraph" w:styleId="a5">
    <w:name w:val="List Paragraph"/>
    <w:basedOn w:val="a"/>
    <w:uiPriority w:val="34"/>
    <w:qFormat/>
    <w:rsid w:val="00034F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Profkom</dc:creator>
  <cp:keywords/>
  <dc:description/>
  <cp:lastModifiedBy>Profkom</cp:lastModifiedBy>
  <cp:revision>7</cp:revision>
  <dcterms:created xsi:type="dcterms:W3CDTF">2015-11-17T13:20:00Z</dcterms:created>
  <dcterms:modified xsi:type="dcterms:W3CDTF">2015-11-17T13:32:00Z</dcterms:modified>
</cp:coreProperties>
</file>