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04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6"/>
        <w:gridCol w:w="2891"/>
        <w:gridCol w:w="895"/>
        <w:gridCol w:w="1000"/>
        <w:gridCol w:w="1147"/>
        <w:gridCol w:w="3549"/>
      </w:tblGrid>
      <w:tr w:rsidR="00A41012" w:rsidTr="00264BA1">
        <w:trPr>
          <w:trHeight w:val="720"/>
        </w:trPr>
        <w:tc>
          <w:tcPr>
            <w:tcW w:w="10188" w:type="dxa"/>
            <w:gridSpan w:val="6"/>
            <w:tcBorders>
              <w:top w:val="nil"/>
              <w:left w:val="nil"/>
              <w:right w:val="nil"/>
            </w:tcBorders>
          </w:tcPr>
          <w:p w:rsidR="00A41012" w:rsidRPr="005F61D0" w:rsidRDefault="00A41012" w:rsidP="00264BA1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5F61D0">
              <w:rPr>
                <w:b/>
                <w:sz w:val="28"/>
                <w:szCs w:val="28"/>
              </w:rPr>
              <w:t>Пояснительная записка</w:t>
            </w:r>
          </w:p>
          <w:p w:rsidR="00A41012" w:rsidRPr="005F61D0" w:rsidRDefault="00A41012" w:rsidP="00264BA1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proofErr w:type="gramStart"/>
            <w:r>
              <w:rPr>
                <w:szCs w:val="28"/>
              </w:rPr>
              <w:t>Рабочая программа составлена на основе программы внеурочной деятельности по направлению «общекультурное» для 1-7 классов «</w:t>
            </w:r>
            <w:proofErr w:type="spellStart"/>
            <w:r>
              <w:rPr>
                <w:szCs w:val="28"/>
              </w:rPr>
              <w:t>Фантазийка</w:t>
            </w:r>
            <w:proofErr w:type="spellEnd"/>
            <w:r>
              <w:rPr>
                <w:szCs w:val="28"/>
              </w:rPr>
              <w:t>» (</w:t>
            </w:r>
            <w:proofErr w:type="spellStart"/>
            <w:r>
              <w:rPr>
                <w:szCs w:val="28"/>
              </w:rPr>
              <w:t>автор-сост</w:t>
            </w:r>
            <w:proofErr w:type="spellEnd"/>
            <w:r>
              <w:rPr>
                <w:szCs w:val="28"/>
              </w:rPr>
              <w:t>.</w:t>
            </w:r>
            <w:proofErr w:type="gramEnd"/>
            <w:r w:rsidR="003C731F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Белевцова</w:t>
            </w:r>
            <w:proofErr w:type="spellEnd"/>
            <w:r>
              <w:rPr>
                <w:szCs w:val="28"/>
              </w:rPr>
              <w:t xml:space="preserve"> Е.И.).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Художественное образование и эстетическое воспитание учащихся начальной школы предполагает овладение простейшими умениями и навыками в изобразительном  искусстве, самостоятельное составление композиций, ознакомление с творческим  наследием  известных  художников прошлого и настоящего, развитие и формирование творческих способностей, художественных интересов и потребностей. Наиболее благоприятные условия для этого создаются в рамках клуба изобразительн</w:t>
            </w:r>
            <w:r>
              <w:rPr>
                <w:szCs w:val="28"/>
              </w:rPr>
              <w:t>ого искусства «</w:t>
            </w:r>
            <w:proofErr w:type="spellStart"/>
            <w:r>
              <w:rPr>
                <w:szCs w:val="28"/>
              </w:rPr>
              <w:t>Фантази</w:t>
            </w:r>
            <w:r w:rsidRPr="005F61D0">
              <w:rPr>
                <w:szCs w:val="28"/>
              </w:rPr>
              <w:t>йка</w:t>
            </w:r>
            <w:proofErr w:type="spellEnd"/>
            <w:r w:rsidRPr="005F61D0">
              <w:rPr>
                <w:szCs w:val="28"/>
              </w:rPr>
              <w:t>».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Художественное творчество способствует  развитию у детей творческой активности, эмоциональной </w:t>
            </w:r>
            <w:proofErr w:type="spellStart"/>
            <w:r w:rsidRPr="005F61D0">
              <w:rPr>
                <w:szCs w:val="28"/>
              </w:rPr>
              <w:t>раскрепощенности</w:t>
            </w:r>
            <w:proofErr w:type="spellEnd"/>
            <w:r w:rsidRPr="005F61D0">
              <w:rPr>
                <w:szCs w:val="28"/>
              </w:rPr>
              <w:t>, ассоциативной вариативности.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Повышение качества образования педагоги связывают с формированием творческой</w:t>
            </w:r>
            <w:r>
              <w:rPr>
                <w:szCs w:val="28"/>
              </w:rPr>
              <w:t xml:space="preserve"> и</w:t>
            </w:r>
            <w:r w:rsidRPr="005F61D0">
              <w:rPr>
                <w:szCs w:val="28"/>
              </w:rPr>
              <w:t xml:space="preserve"> активной личности, способной самостоятельно делать выбор, ставить и реализовывать цели, выходящие за рамки стандартной учебной ситуации, анализировать и разрешать возникающие проблемы, т.е. личности способной активизировать свой творческий потенциал.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Художественное творчество представляет собой деятельность, в результате которой человек создает новые оригинальные произведения, имеющие общественное значение. Художественное творчество способствует  активизации психологических функций  головного мозга учащихся, развитие зрительной памяти, образного мышления и устойчивого внимания.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b/>
                <w:szCs w:val="28"/>
              </w:rPr>
              <w:t xml:space="preserve">Цель программы: </w:t>
            </w:r>
            <w:r w:rsidRPr="005F61D0">
              <w:rPr>
                <w:szCs w:val="28"/>
              </w:rPr>
              <w:t>раскрытие и развитие потенциальных творческих способностей, заложенных в каждом ребенке</w:t>
            </w:r>
            <w:r>
              <w:rPr>
                <w:szCs w:val="28"/>
              </w:rPr>
              <w:t>,</w:t>
            </w:r>
            <w:r w:rsidR="003C731F">
              <w:rPr>
                <w:szCs w:val="28"/>
              </w:rPr>
              <w:t xml:space="preserve"> </w:t>
            </w:r>
            <w:r w:rsidRPr="005F61D0">
              <w:rPr>
                <w:szCs w:val="28"/>
              </w:rPr>
              <w:t>формирование гармонично-развитой личности учеников начальной школы</w:t>
            </w:r>
            <w:r>
              <w:rPr>
                <w:szCs w:val="28"/>
              </w:rPr>
              <w:t>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b/>
                <w:szCs w:val="28"/>
              </w:rPr>
              <w:t>Задачи</w:t>
            </w:r>
            <w:r w:rsidRPr="005F61D0">
              <w:rPr>
                <w:szCs w:val="28"/>
              </w:rPr>
              <w:t>:</w:t>
            </w:r>
          </w:p>
          <w:p w:rsidR="00264BA1" w:rsidRDefault="00264BA1" w:rsidP="00264BA1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Создать условия для овладения</w:t>
            </w:r>
            <w:r w:rsidRPr="002C681B">
              <w:rPr>
                <w:bCs/>
                <w:sz w:val="28"/>
                <w:szCs w:val="28"/>
              </w:rPr>
              <w:t xml:space="preserve"> основами культуры практической работы различными материалами и инструментами в бытовой деятельности, в </w:t>
            </w:r>
            <w:r w:rsidRPr="002C681B">
              <w:rPr>
                <w:sz w:val="28"/>
                <w:szCs w:val="28"/>
              </w:rPr>
              <w:t>эстетической организации и оформлении бытовой среды.</w:t>
            </w:r>
          </w:p>
          <w:p w:rsidR="00264BA1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Формировать представление об особенностях искусства России, края, города. </w:t>
            </w:r>
          </w:p>
          <w:p w:rsidR="00264BA1" w:rsidRPr="00A97685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A97685">
              <w:rPr>
                <w:sz w:val="28"/>
                <w:szCs w:val="28"/>
              </w:rPr>
              <w:t xml:space="preserve">Способствовать развитию  творческой активности, эмоциональной </w:t>
            </w:r>
            <w:proofErr w:type="spellStart"/>
            <w:r w:rsidRPr="00A97685">
              <w:rPr>
                <w:sz w:val="28"/>
                <w:szCs w:val="28"/>
              </w:rPr>
              <w:t>раскрепощенности</w:t>
            </w:r>
            <w:proofErr w:type="spellEnd"/>
            <w:r w:rsidRPr="00A97685">
              <w:rPr>
                <w:sz w:val="28"/>
                <w:szCs w:val="28"/>
              </w:rPr>
              <w:t>, ассоциативной вариативности</w:t>
            </w:r>
            <w:r>
              <w:rPr>
                <w:sz w:val="28"/>
                <w:szCs w:val="28"/>
              </w:rPr>
              <w:t xml:space="preserve">,  </w:t>
            </w:r>
            <w:r w:rsidRPr="00A97685">
              <w:rPr>
                <w:sz w:val="28"/>
                <w:szCs w:val="28"/>
              </w:rPr>
              <w:t>творческого опыта, опыта самореализации  в художественной деятельности, умение выражать себя  в ней</w:t>
            </w:r>
            <w:r>
              <w:rPr>
                <w:sz w:val="28"/>
                <w:szCs w:val="28"/>
              </w:rPr>
              <w:t>.</w:t>
            </w:r>
          </w:p>
          <w:p w:rsidR="00264BA1" w:rsidRPr="00A37538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Создать условия для формирования позитивных отношений к базовым ценностям, опыта социального действия и проектной деятельности.</w:t>
            </w:r>
          </w:p>
          <w:p w:rsidR="00264BA1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Развить эстетическое восприятие предметов и явлений окружающей действительности, понимание ее красоты и гармонии цветового богатства.</w:t>
            </w:r>
          </w:p>
          <w:p w:rsidR="00264BA1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зрительную память, фантазию, художественно-образное мышление, воображение, устойчивость внимания.</w:t>
            </w:r>
          </w:p>
          <w:p w:rsidR="00264BA1" w:rsidRDefault="00264BA1" w:rsidP="00264BA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Воспитывать ценностное отношение к прекрасному, патриотизм и любовь </w:t>
            </w:r>
            <w:r>
              <w:rPr>
                <w:sz w:val="28"/>
                <w:szCs w:val="28"/>
              </w:rPr>
              <w:lastRenderedPageBreak/>
              <w:t>к родному краю, позитивное отношение  к творческой деятельности, самостоятельность, трудолюбие.</w:t>
            </w:r>
          </w:p>
          <w:p w:rsidR="00264BA1" w:rsidRDefault="00264BA1" w:rsidP="00264BA1">
            <w:pPr>
              <w:pStyle w:val="a5"/>
              <w:ind w:left="900"/>
              <w:jc w:val="both"/>
              <w:rPr>
                <w:sz w:val="28"/>
                <w:szCs w:val="28"/>
              </w:rPr>
            </w:pPr>
          </w:p>
          <w:p w:rsidR="00264BA1" w:rsidRDefault="00264BA1" w:rsidP="00264BA1">
            <w:pPr>
              <w:pStyle w:val="14pt031"/>
              <w:spacing w:after="0" w:line="240" w:lineRule="auto"/>
              <w:ind w:left="709" w:right="0" w:firstLine="0"/>
              <w:outlineLvl w:val="0"/>
              <w:rPr>
                <w:szCs w:val="28"/>
              </w:rPr>
            </w:pPr>
            <w:r w:rsidRPr="00A354DC">
              <w:rPr>
                <w:szCs w:val="28"/>
              </w:rPr>
              <w:t xml:space="preserve">В </w:t>
            </w:r>
            <w:r>
              <w:rPr>
                <w:szCs w:val="28"/>
              </w:rPr>
              <w:t>5</w:t>
            </w:r>
            <w:r w:rsidRPr="00A354DC">
              <w:rPr>
                <w:szCs w:val="28"/>
              </w:rPr>
              <w:t xml:space="preserve"> классе реализуется  раздел  </w:t>
            </w:r>
            <w:r>
              <w:rPr>
                <w:szCs w:val="28"/>
              </w:rPr>
              <w:t>5</w:t>
            </w:r>
            <w:r w:rsidR="003C731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Раздел    </w:t>
            </w:r>
            <w:r w:rsidRPr="00FD1CD0">
              <w:rPr>
                <w:szCs w:val="28"/>
              </w:rPr>
              <w:t>«Краски жизни»</w:t>
            </w:r>
            <w:r>
              <w:rPr>
                <w:szCs w:val="28"/>
              </w:rPr>
              <w:t xml:space="preserve">. 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325925">
              <w:rPr>
                <w:szCs w:val="28"/>
              </w:rPr>
              <w:t xml:space="preserve">В рамках реализации программы   осуществляется </w:t>
            </w:r>
            <w:proofErr w:type="spellStart"/>
            <w:r w:rsidRPr="00325925">
              <w:rPr>
                <w:b/>
                <w:szCs w:val="28"/>
              </w:rPr>
              <w:t>межпредметная</w:t>
            </w:r>
            <w:proofErr w:type="spellEnd"/>
            <w:r w:rsidRPr="00325925">
              <w:rPr>
                <w:b/>
                <w:szCs w:val="28"/>
              </w:rPr>
              <w:t xml:space="preserve"> связь </w:t>
            </w:r>
            <w:r w:rsidRPr="00325925">
              <w:rPr>
                <w:szCs w:val="28"/>
              </w:rPr>
              <w:t xml:space="preserve"> с технологией, музыкой, литерату</w:t>
            </w:r>
            <w:r w:rsidRPr="00325925">
              <w:rPr>
                <w:szCs w:val="28"/>
              </w:rPr>
              <w:softHyphen/>
              <w:t xml:space="preserve">рой, </w:t>
            </w:r>
            <w:r>
              <w:rPr>
                <w:szCs w:val="28"/>
              </w:rPr>
              <w:t>окружающим миром.</w:t>
            </w:r>
          </w:p>
          <w:p w:rsidR="00264BA1" w:rsidRPr="00325925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Отличительной особенностью программы является ломка стереотипов в    художественном  изображении, а так же преодоление  «боязни листа».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Работа в клубе развивает воображение, умение стилизовать, превращать реальные предметы в фантастические образы.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Большое внимание в программе   уделяется развитию у детей начальной школы «цветового чутья», умению к любому эмоциональному состоянию подобрать «цветовую трактовку».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proofErr w:type="gramStart"/>
            <w:r>
              <w:rPr>
                <w:szCs w:val="28"/>
              </w:rPr>
              <w:t>Занимаясь по данной программе</w:t>
            </w:r>
            <w:r w:rsidRPr="005F61D0">
              <w:rPr>
                <w:szCs w:val="28"/>
              </w:rPr>
              <w:t xml:space="preserve">, дети овладеют знаниями по </w:t>
            </w:r>
            <w:proofErr w:type="spellStart"/>
            <w:r w:rsidRPr="005F61D0">
              <w:rPr>
                <w:szCs w:val="28"/>
              </w:rPr>
              <w:t>цветоведению</w:t>
            </w:r>
            <w:proofErr w:type="spellEnd"/>
            <w:r w:rsidRPr="005F61D0">
              <w:rPr>
                <w:szCs w:val="28"/>
              </w:rPr>
              <w:t xml:space="preserve">, умением выполнять работы в различных художественных техниках (монотипии, фотокопии, </w:t>
            </w:r>
            <w:proofErr w:type="spellStart"/>
            <w:r w:rsidRPr="005F61D0">
              <w:rPr>
                <w:szCs w:val="28"/>
              </w:rPr>
              <w:t>кляксографии</w:t>
            </w:r>
            <w:proofErr w:type="spellEnd"/>
            <w:r w:rsidRPr="005F61D0">
              <w:rPr>
                <w:szCs w:val="28"/>
              </w:rPr>
              <w:t>, аппликации, живописи), приобретают навыки работы с различными художественными инструментами (пастель, уголь,  фломастеры, тушь, гуашь, акварель).</w:t>
            </w:r>
            <w:proofErr w:type="gramEnd"/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ab/>
              <w:t xml:space="preserve"> В процессе реализации программы предусматривается использование следующих </w:t>
            </w:r>
            <w:r w:rsidRPr="001E29FA">
              <w:rPr>
                <w:b/>
                <w:szCs w:val="28"/>
              </w:rPr>
              <w:t>видов деятельности</w:t>
            </w:r>
            <w:r w:rsidRPr="005F61D0">
              <w:rPr>
                <w:szCs w:val="28"/>
              </w:rPr>
              <w:t>: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- игровая; 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-</w:t>
            </w:r>
            <w:r>
              <w:rPr>
                <w:szCs w:val="28"/>
              </w:rPr>
              <w:t xml:space="preserve"> познавательная;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>
              <w:rPr>
                <w:szCs w:val="28"/>
              </w:rPr>
              <w:t>- художественное творчество.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Во время занятий  детям предлагается </w:t>
            </w:r>
            <w:r w:rsidRPr="005F61D0">
              <w:rPr>
                <w:szCs w:val="28"/>
              </w:rPr>
              <w:t xml:space="preserve"> экспериментировать с цветом, учат образовывать новые цвета и оттенки, происходит знакомство с теплой и холодной, сближенной и контрастной гаммой цветов, формируется представление о таких средствах выразительности, как цвет, линия, пятно, форма, линейная и многоплановая композиция</w:t>
            </w:r>
            <w:r>
              <w:rPr>
                <w:szCs w:val="28"/>
              </w:rPr>
              <w:t>.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Данная образовательная программа реализуется в рамках раздела учебного плана «Внеурочная деятельность» по направлению художественно-эстетическая деятельность.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>
              <w:rPr>
                <w:szCs w:val="28"/>
              </w:rPr>
              <w:t>Программа адресована учащимся   5 классов и рассчитана на 34 часа в год.</w:t>
            </w:r>
          </w:p>
          <w:p w:rsidR="00264BA1" w:rsidRPr="005F61D0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Периодичность занятий – 1 час в неделю.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Программа реализуется учителем изобразительного искусства.</w:t>
            </w:r>
          </w:p>
          <w:p w:rsidR="00264BA1" w:rsidRDefault="00264BA1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264BA1" w:rsidRDefault="00264BA1" w:rsidP="00264BA1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264BA1" w:rsidRDefault="00264BA1" w:rsidP="00264BA1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264BA1" w:rsidRDefault="00264BA1" w:rsidP="00264BA1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264BA1" w:rsidRDefault="00264BA1" w:rsidP="00264BA1">
            <w:pPr>
              <w:ind w:firstLine="540"/>
              <w:jc w:val="both"/>
              <w:rPr>
                <w:sz w:val="28"/>
                <w:szCs w:val="28"/>
              </w:rPr>
            </w:pPr>
          </w:p>
          <w:p w:rsidR="00A41012" w:rsidRDefault="00A41012" w:rsidP="00264BA1">
            <w:pPr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264BA1" w:rsidRDefault="00264BA1" w:rsidP="00264BA1">
            <w:pPr>
              <w:ind w:firstLine="567"/>
              <w:jc w:val="both"/>
              <w:rPr>
                <w:color w:val="000000"/>
                <w:sz w:val="28"/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jc w:val="center"/>
              <w:outlineLvl w:val="0"/>
              <w:rPr>
                <w:b/>
                <w:i/>
                <w:szCs w:val="28"/>
              </w:rPr>
            </w:pPr>
            <w:r w:rsidRPr="001E29FA">
              <w:rPr>
                <w:b/>
                <w:i/>
                <w:szCs w:val="28"/>
              </w:rPr>
              <w:t xml:space="preserve">Планируемые результаты освоения </w:t>
            </w:r>
            <w:proofErr w:type="gramStart"/>
            <w:r>
              <w:rPr>
                <w:b/>
                <w:i/>
                <w:szCs w:val="28"/>
              </w:rPr>
              <w:t>обучающимися</w:t>
            </w:r>
            <w:proofErr w:type="gramEnd"/>
            <w:r w:rsidRPr="001E29FA">
              <w:rPr>
                <w:b/>
                <w:i/>
                <w:szCs w:val="28"/>
              </w:rPr>
              <w:t xml:space="preserve"> программы внеурочной деятельности</w:t>
            </w:r>
          </w:p>
          <w:p w:rsidR="00A41012" w:rsidRPr="001E29FA" w:rsidRDefault="00A41012" w:rsidP="00264BA1">
            <w:pPr>
              <w:pStyle w:val="14pt031"/>
              <w:spacing w:after="0" w:line="240" w:lineRule="auto"/>
              <w:ind w:left="0" w:right="0" w:firstLine="709"/>
              <w:jc w:val="center"/>
              <w:outlineLvl w:val="0"/>
              <w:rPr>
                <w:b/>
                <w:i/>
                <w:szCs w:val="28"/>
              </w:rPr>
            </w:pP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Образовательная программа </w:t>
            </w:r>
            <w:r>
              <w:rPr>
                <w:szCs w:val="28"/>
              </w:rPr>
              <w:t>клуба ИЗО «</w:t>
            </w:r>
            <w:proofErr w:type="spellStart"/>
            <w:r>
              <w:rPr>
                <w:szCs w:val="28"/>
              </w:rPr>
              <w:t>Фантази</w:t>
            </w:r>
            <w:r w:rsidRPr="005F61D0">
              <w:rPr>
                <w:szCs w:val="28"/>
              </w:rPr>
              <w:t>йка</w:t>
            </w:r>
            <w:proofErr w:type="spellEnd"/>
            <w:r w:rsidRPr="005F61D0">
              <w:rPr>
                <w:szCs w:val="28"/>
              </w:rPr>
              <w:t>» ориентирована на достижение результатов трех уровней:</w:t>
            </w:r>
          </w:p>
          <w:p w:rsidR="00A41012" w:rsidRDefault="00A41012" w:rsidP="00264BA1">
            <w:pPr>
              <w:ind w:firstLine="851"/>
              <w:jc w:val="both"/>
              <w:rPr>
                <w:rFonts w:eastAsia="Tahoma"/>
                <w:color w:val="00000A"/>
                <w:sz w:val="28"/>
                <w:szCs w:val="28"/>
              </w:rPr>
            </w:pPr>
            <w:r w:rsidRPr="00067296">
              <w:rPr>
                <w:rFonts w:eastAsia="Tahoma"/>
                <w:b/>
                <w:i/>
                <w:color w:val="00000A"/>
                <w:sz w:val="28"/>
                <w:szCs w:val="28"/>
              </w:rPr>
              <w:t>Результаты первого уровня (</w:t>
            </w:r>
            <w:r w:rsidRPr="00067296">
              <w:rPr>
                <w:b/>
                <w:i/>
                <w:color w:val="00000A"/>
                <w:sz w:val="28"/>
                <w:szCs w:val="28"/>
              </w:rPr>
              <w:t>приобретение школьником социальных знаний, понимания социальной реальности и повседневной жизни)</w:t>
            </w:r>
            <w:proofErr w:type="gramStart"/>
            <w:r w:rsidRPr="00067296">
              <w:rPr>
                <w:rFonts w:eastAsia="Tahoma"/>
                <w:b/>
                <w:i/>
                <w:color w:val="00000A"/>
                <w:sz w:val="28"/>
                <w:szCs w:val="28"/>
              </w:rPr>
              <w:t>:</w:t>
            </w:r>
            <w:r w:rsidRPr="00067296">
              <w:rPr>
                <w:rFonts w:eastAsia="Tahoma"/>
                <w:color w:val="00000A"/>
                <w:sz w:val="28"/>
                <w:szCs w:val="28"/>
              </w:rPr>
              <w:t>п</w:t>
            </w:r>
            <w:proofErr w:type="gramEnd"/>
            <w:r w:rsidRPr="00067296">
              <w:rPr>
                <w:rFonts w:eastAsia="Tahoma"/>
                <w:color w:val="00000A"/>
                <w:sz w:val="28"/>
                <w:szCs w:val="28"/>
              </w:rPr>
              <w:t xml:space="preserve">риобретение школьниками знаний о принятых в обществе  нормах отношения  к природе, к памятникам культуры, о правилах конструктивной групповой работы;  о способах самостоятельного поиска и нахождения </w:t>
            </w:r>
            <w:proofErr w:type="spellStart"/>
            <w:r w:rsidRPr="00067296">
              <w:rPr>
                <w:rFonts w:eastAsia="Tahoma"/>
                <w:color w:val="00000A"/>
                <w:sz w:val="28"/>
                <w:szCs w:val="28"/>
              </w:rPr>
              <w:t>информации</w:t>
            </w:r>
            <w:r>
              <w:rPr>
                <w:rFonts w:eastAsia="Tahoma"/>
                <w:color w:val="00000A"/>
                <w:sz w:val="28"/>
                <w:szCs w:val="28"/>
              </w:rPr>
              <w:t>;</w:t>
            </w:r>
            <w:r w:rsidRPr="00067296">
              <w:rPr>
                <w:rFonts w:eastAsia="Tahoma"/>
                <w:color w:val="00000A"/>
                <w:sz w:val="28"/>
                <w:szCs w:val="28"/>
              </w:rPr>
              <w:t>об</w:t>
            </w:r>
            <w:proofErr w:type="spellEnd"/>
            <w:r w:rsidRPr="00067296">
              <w:rPr>
                <w:rFonts w:eastAsia="Tahoma"/>
                <w:color w:val="00000A"/>
                <w:sz w:val="28"/>
                <w:szCs w:val="28"/>
              </w:rPr>
              <w:t xml:space="preserve"> основах разработки проектов и организации коллек</w:t>
            </w:r>
            <w:r>
              <w:rPr>
                <w:rFonts w:eastAsia="Tahoma"/>
                <w:color w:val="00000A"/>
                <w:sz w:val="28"/>
                <w:szCs w:val="28"/>
              </w:rPr>
              <w:t>тивной творческой деятельности.</w:t>
            </w:r>
          </w:p>
          <w:p w:rsidR="00A41012" w:rsidRPr="00DC7A4B" w:rsidRDefault="00A41012" w:rsidP="00264BA1">
            <w:pPr>
              <w:ind w:firstLine="851"/>
              <w:jc w:val="both"/>
              <w:rPr>
                <w:rFonts w:eastAsia="Tahoma"/>
                <w:color w:val="00000A"/>
                <w:sz w:val="28"/>
                <w:szCs w:val="28"/>
              </w:rPr>
            </w:pPr>
            <w:r w:rsidRPr="00DC7A4B">
              <w:rPr>
                <w:sz w:val="28"/>
                <w:szCs w:val="28"/>
              </w:rPr>
              <w:t xml:space="preserve">Для достижения результатов первого уровня используются следующие </w:t>
            </w:r>
            <w:r w:rsidRPr="00DC7A4B">
              <w:rPr>
                <w:b/>
                <w:sz w:val="28"/>
                <w:szCs w:val="28"/>
              </w:rPr>
              <w:t>формы деятельности</w:t>
            </w:r>
            <w:r w:rsidRPr="00DC7A4B">
              <w:rPr>
                <w:sz w:val="28"/>
                <w:szCs w:val="28"/>
              </w:rPr>
              <w:t>: познавательные беседы, просмотр электронных программ</w:t>
            </w:r>
            <w:r>
              <w:rPr>
                <w:sz w:val="28"/>
                <w:szCs w:val="28"/>
              </w:rPr>
              <w:t xml:space="preserve">, викторины, экскурсии. </w:t>
            </w:r>
            <w:r w:rsidRPr="00DC7A4B">
              <w:rPr>
                <w:sz w:val="28"/>
                <w:szCs w:val="28"/>
              </w:rPr>
              <w:t>Для достижения данного уровня результатов особое значение имеет взаимодействие ученика со своими учителями.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Учащиеся должны знать:</w:t>
            </w:r>
          </w:p>
          <w:p w:rsidR="00A41012" w:rsidRPr="00E93F0B" w:rsidRDefault="00A41012" w:rsidP="00264BA1">
            <w:pPr>
              <w:pStyle w:val="14pt031"/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 w:rsidRPr="00E93F0B">
              <w:rPr>
                <w:szCs w:val="28"/>
              </w:rPr>
              <w:t xml:space="preserve">- </w:t>
            </w:r>
            <w:r>
              <w:rPr>
                <w:szCs w:val="28"/>
              </w:rPr>
              <w:t xml:space="preserve">   композицию;</w:t>
            </w:r>
          </w:p>
          <w:p w:rsidR="00A41012" w:rsidRPr="006A2F7E" w:rsidRDefault="00A41012" w:rsidP="00264BA1">
            <w:pPr>
              <w:rPr>
                <w:sz w:val="28"/>
                <w:szCs w:val="28"/>
              </w:rPr>
            </w:pPr>
            <w:r w:rsidRPr="006A2F7E">
              <w:rPr>
                <w:sz w:val="28"/>
                <w:szCs w:val="28"/>
              </w:rPr>
              <w:t xml:space="preserve">- </w:t>
            </w:r>
            <w:r w:rsidR="003C731F">
              <w:rPr>
                <w:sz w:val="28"/>
                <w:szCs w:val="28"/>
              </w:rPr>
              <w:t xml:space="preserve">   </w:t>
            </w:r>
            <w:r w:rsidRPr="006A2F7E">
              <w:rPr>
                <w:sz w:val="28"/>
                <w:szCs w:val="28"/>
              </w:rPr>
              <w:t>композиционный центр</w:t>
            </w:r>
            <w:r>
              <w:rPr>
                <w:sz w:val="28"/>
                <w:szCs w:val="28"/>
              </w:rPr>
              <w:t>;</w:t>
            </w:r>
          </w:p>
          <w:p w:rsidR="00A41012" w:rsidRPr="006A2F7E" w:rsidRDefault="00A41012" w:rsidP="00264BA1">
            <w:pPr>
              <w:rPr>
                <w:sz w:val="28"/>
                <w:szCs w:val="28"/>
              </w:rPr>
            </w:pPr>
            <w:r w:rsidRPr="006A2F7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   с</w:t>
            </w:r>
            <w:r w:rsidRPr="006A2F7E">
              <w:rPr>
                <w:sz w:val="28"/>
                <w:szCs w:val="28"/>
              </w:rPr>
              <w:t>южет композиции</w:t>
            </w:r>
            <w:r>
              <w:rPr>
                <w:sz w:val="28"/>
                <w:szCs w:val="28"/>
              </w:rPr>
              <w:t>;</w:t>
            </w:r>
          </w:p>
          <w:p w:rsidR="00A41012" w:rsidRPr="006A2F7E" w:rsidRDefault="00A41012" w:rsidP="00264BA1">
            <w:pPr>
              <w:rPr>
                <w:sz w:val="28"/>
                <w:szCs w:val="28"/>
              </w:rPr>
            </w:pPr>
            <w:r w:rsidRPr="006A2F7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   г</w:t>
            </w:r>
            <w:r w:rsidRPr="006A2F7E">
              <w:rPr>
                <w:sz w:val="28"/>
                <w:szCs w:val="28"/>
              </w:rPr>
              <w:t>лавное в композиции</w:t>
            </w:r>
            <w:r>
              <w:rPr>
                <w:sz w:val="28"/>
                <w:szCs w:val="28"/>
              </w:rPr>
              <w:t>;</w:t>
            </w:r>
          </w:p>
          <w:p w:rsidR="00A41012" w:rsidRDefault="00A41012" w:rsidP="00264BA1">
            <w:pPr>
              <w:rPr>
                <w:sz w:val="28"/>
                <w:szCs w:val="28"/>
              </w:rPr>
            </w:pPr>
            <w:r w:rsidRPr="006A2F7E">
              <w:rPr>
                <w:sz w:val="28"/>
                <w:szCs w:val="28"/>
              </w:rPr>
              <w:t>-</w:t>
            </w:r>
            <w:r w:rsidR="003C731F">
              <w:rPr>
                <w:sz w:val="28"/>
                <w:szCs w:val="28"/>
              </w:rPr>
              <w:t xml:space="preserve">    </w:t>
            </w:r>
            <w:r w:rsidRPr="006A2F7E">
              <w:rPr>
                <w:sz w:val="28"/>
                <w:szCs w:val="28"/>
              </w:rPr>
              <w:t>цветовой тон</w:t>
            </w:r>
            <w:r>
              <w:rPr>
                <w:sz w:val="28"/>
                <w:szCs w:val="28"/>
              </w:rPr>
              <w:t>;</w:t>
            </w:r>
          </w:p>
          <w:p w:rsidR="00B11EBB" w:rsidRDefault="00B11EBB" w:rsidP="00264B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  проект;</w:t>
            </w:r>
          </w:p>
          <w:p w:rsidR="00B11EBB" w:rsidRDefault="00B11EBB" w:rsidP="00264BA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  </w:t>
            </w:r>
            <w:r w:rsidRPr="00073D1C">
              <w:rPr>
                <w:bCs/>
                <w:sz w:val="28"/>
                <w:szCs w:val="28"/>
                <w:lang w:val="en-US"/>
              </w:rPr>
              <w:t>PowerPoint</w:t>
            </w:r>
            <w:r>
              <w:rPr>
                <w:bCs/>
                <w:sz w:val="28"/>
                <w:szCs w:val="28"/>
              </w:rPr>
              <w:t>;</w:t>
            </w:r>
          </w:p>
          <w:p w:rsidR="00B11EBB" w:rsidRDefault="00B11EBB" w:rsidP="00264B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   флористику;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-    технику  </w:t>
            </w:r>
            <w:proofErr w:type="spellStart"/>
            <w:r>
              <w:rPr>
                <w:szCs w:val="28"/>
              </w:rPr>
              <w:t>изонить</w:t>
            </w:r>
            <w:proofErr w:type="spellEnd"/>
            <w:r>
              <w:rPr>
                <w:szCs w:val="28"/>
              </w:rPr>
              <w:t>;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0"/>
              <w:jc w:val="left"/>
              <w:outlineLvl w:val="0"/>
              <w:rPr>
                <w:szCs w:val="28"/>
              </w:rPr>
            </w:pPr>
            <w:r>
              <w:rPr>
                <w:szCs w:val="28"/>
              </w:rPr>
              <w:t>-    основы макетирования.</w:t>
            </w:r>
          </w:p>
          <w:p w:rsidR="00A41012" w:rsidRPr="00DC7A4B" w:rsidRDefault="00A41012" w:rsidP="00264BA1">
            <w:pPr>
              <w:ind w:firstLine="851"/>
              <w:jc w:val="both"/>
              <w:rPr>
                <w:rFonts w:eastAsia="Tahoma"/>
                <w:color w:val="00000A"/>
                <w:sz w:val="28"/>
                <w:szCs w:val="28"/>
              </w:rPr>
            </w:pPr>
            <w:r w:rsidRPr="00067296">
              <w:rPr>
                <w:rFonts w:eastAsia="Tahoma"/>
                <w:b/>
                <w:i/>
                <w:color w:val="00000A"/>
                <w:sz w:val="28"/>
                <w:szCs w:val="28"/>
              </w:rPr>
              <w:t>Результаты второго уровня (</w:t>
            </w:r>
            <w:r w:rsidRPr="00067296">
              <w:rPr>
                <w:b/>
                <w:i/>
                <w:color w:val="00000A"/>
                <w:sz w:val="28"/>
                <w:szCs w:val="28"/>
              </w:rPr>
              <w:t>формирование позитивных отношений школьника к базовым ценностям нашего общества и к социальной реальности в целом)</w:t>
            </w:r>
            <w:proofErr w:type="gramStart"/>
            <w:r w:rsidRPr="00067296">
              <w:rPr>
                <w:rFonts w:eastAsia="Tahoma"/>
                <w:b/>
                <w:i/>
                <w:color w:val="00000A"/>
                <w:sz w:val="28"/>
                <w:szCs w:val="28"/>
              </w:rPr>
              <w:t>:</w:t>
            </w:r>
            <w:r w:rsidRPr="00067296">
              <w:rPr>
                <w:rFonts w:eastAsia="Tahoma"/>
                <w:color w:val="00000A"/>
                <w:sz w:val="28"/>
                <w:szCs w:val="28"/>
              </w:rPr>
              <w:t>р</w:t>
            </w:r>
            <w:proofErr w:type="gramEnd"/>
            <w:r w:rsidRPr="00067296">
              <w:rPr>
                <w:rFonts w:eastAsia="Tahoma"/>
                <w:color w:val="00000A"/>
                <w:sz w:val="28"/>
                <w:szCs w:val="28"/>
              </w:rPr>
              <w:t xml:space="preserve">азвитие ценностных отношений школьника к родному Отечеству, родной природе и культуре, к труду, к другим людям, к своему внутреннему миру.    </w:t>
            </w:r>
            <w:proofErr w:type="gramStart"/>
            <w:r w:rsidRPr="00DC7A4B">
              <w:rPr>
                <w:sz w:val="28"/>
                <w:szCs w:val="28"/>
              </w:rPr>
              <w:t xml:space="preserve">В результате работы по данной программе, у учеников должна сформироваться потребность в прекрасном, желание творить, умение применять различные изобразительные техники, сформировано позитивное отношение </w:t>
            </w:r>
            <w:r>
              <w:rPr>
                <w:sz w:val="28"/>
                <w:szCs w:val="28"/>
              </w:rPr>
              <w:t xml:space="preserve"> учащихся к</w:t>
            </w:r>
            <w:r w:rsidRPr="00DC7A4B">
              <w:rPr>
                <w:sz w:val="28"/>
                <w:szCs w:val="28"/>
              </w:rPr>
              <w:t xml:space="preserve"> изобразительному искусству, к необходимости развития внимания, памяти, мышления.</w:t>
            </w:r>
            <w:proofErr w:type="gramEnd"/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Для достижения результатов второго уровня используются следующие </w:t>
            </w:r>
            <w:r w:rsidRPr="005F61D0">
              <w:rPr>
                <w:b/>
                <w:szCs w:val="28"/>
              </w:rPr>
              <w:t>формы деятельности</w:t>
            </w:r>
            <w:r>
              <w:rPr>
                <w:szCs w:val="28"/>
              </w:rPr>
              <w:t>: практические занятия, выставки работ учащихся.</w:t>
            </w:r>
          </w:p>
          <w:p w:rsidR="00A41012" w:rsidRPr="00AB7EF4" w:rsidRDefault="00A41012" w:rsidP="00264BA1">
            <w:pPr>
              <w:ind w:firstLine="851"/>
              <w:jc w:val="both"/>
              <w:rPr>
                <w:rFonts w:eastAsia="Tahoma"/>
                <w:color w:val="00000A"/>
                <w:sz w:val="28"/>
                <w:szCs w:val="28"/>
              </w:rPr>
            </w:pPr>
            <w:r w:rsidRPr="00AB7EF4">
              <w:rPr>
                <w:b/>
                <w:i/>
                <w:sz w:val="28"/>
                <w:szCs w:val="28"/>
              </w:rPr>
              <w:t>Третий уровень результатов</w:t>
            </w:r>
            <w:r w:rsidRPr="00AB7EF4">
              <w:rPr>
                <w:sz w:val="28"/>
                <w:szCs w:val="28"/>
              </w:rPr>
              <w:t xml:space="preserve"> – получение гимназистами  опыта самостоятельного социального  действия.</w:t>
            </w:r>
            <w:r w:rsidR="003C731F">
              <w:rPr>
                <w:sz w:val="28"/>
                <w:szCs w:val="28"/>
              </w:rPr>
              <w:t xml:space="preserve"> </w:t>
            </w:r>
            <w:r>
              <w:rPr>
                <w:rFonts w:eastAsia="Tahoma"/>
                <w:color w:val="00000A"/>
                <w:sz w:val="28"/>
                <w:szCs w:val="28"/>
              </w:rPr>
              <w:t>Ш</w:t>
            </w:r>
            <w:r w:rsidRPr="00AB7EF4">
              <w:rPr>
                <w:rFonts w:eastAsia="Tahoma"/>
                <w:color w:val="00000A"/>
                <w:sz w:val="28"/>
                <w:szCs w:val="28"/>
              </w:rPr>
              <w:t>кольник может приобрести опыт исследовательской деятельности</w:t>
            </w:r>
            <w:r>
              <w:rPr>
                <w:rFonts w:eastAsia="Tahoma"/>
                <w:color w:val="00000A"/>
                <w:sz w:val="28"/>
                <w:szCs w:val="28"/>
              </w:rPr>
              <w:t>; опыт публичного выступления</w:t>
            </w:r>
            <w:r w:rsidRPr="00AB7EF4">
              <w:rPr>
                <w:rFonts w:eastAsia="Tahoma"/>
                <w:color w:val="00000A"/>
                <w:sz w:val="28"/>
                <w:szCs w:val="28"/>
              </w:rPr>
              <w:t>; опыт общения с представи</w:t>
            </w:r>
            <w:r>
              <w:rPr>
                <w:rFonts w:eastAsia="Tahoma"/>
                <w:color w:val="00000A"/>
                <w:sz w:val="28"/>
                <w:szCs w:val="28"/>
              </w:rPr>
              <w:t xml:space="preserve">телями других социальных групп; </w:t>
            </w:r>
            <w:r w:rsidRPr="00AB7EF4">
              <w:rPr>
                <w:rFonts w:eastAsia="Tahoma"/>
                <w:color w:val="00000A"/>
                <w:sz w:val="28"/>
                <w:szCs w:val="28"/>
              </w:rPr>
              <w:t xml:space="preserve">опыт самостоятельной организации </w:t>
            </w:r>
            <w:r>
              <w:rPr>
                <w:rFonts w:eastAsia="Tahoma"/>
                <w:color w:val="00000A"/>
                <w:sz w:val="28"/>
                <w:szCs w:val="28"/>
              </w:rPr>
              <w:t>выставок</w:t>
            </w:r>
            <w:r w:rsidRPr="00AB7EF4">
              <w:rPr>
                <w:rFonts w:eastAsia="Tahoma"/>
                <w:color w:val="00000A"/>
                <w:sz w:val="28"/>
                <w:szCs w:val="28"/>
              </w:rPr>
              <w:t>; опыт самоорганизации и организации совместно</w:t>
            </w:r>
            <w:r>
              <w:rPr>
                <w:rFonts w:eastAsia="Tahoma"/>
                <w:color w:val="00000A"/>
                <w:sz w:val="28"/>
                <w:szCs w:val="28"/>
              </w:rPr>
              <w:t xml:space="preserve">й деятельности с </w:t>
            </w:r>
            <w:r>
              <w:rPr>
                <w:rFonts w:eastAsia="Tahoma"/>
                <w:color w:val="00000A"/>
                <w:sz w:val="28"/>
                <w:szCs w:val="28"/>
              </w:rPr>
              <w:lastRenderedPageBreak/>
              <w:t>другими детьми</w:t>
            </w:r>
            <w:r w:rsidRPr="00AB7EF4">
              <w:rPr>
                <w:rFonts w:eastAsia="Tahoma"/>
                <w:color w:val="00000A"/>
                <w:sz w:val="28"/>
                <w:szCs w:val="28"/>
              </w:rPr>
              <w:t xml:space="preserve">.  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Для достижения результатов третьего уровня используются следующие </w:t>
            </w:r>
            <w:r w:rsidRPr="005F61D0">
              <w:rPr>
                <w:b/>
                <w:szCs w:val="28"/>
              </w:rPr>
              <w:t>формы деятельности</w:t>
            </w:r>
            <w:r w:rsidRPr="005F61D0">
              <w:rPr>
                <w:szCs w:val="28"/>
              </w:rPr>
              <w:t xml:space="preserve">: </w:t>
            </w:r>
            <w:r>
              <w:rPr>
                <w:szCs w:val="28"/>
              </w:rPr>
              <w:t>выставки для разных социальных групп, творческие вечера, акции, участие в художественных конкурсах, детские исследовательские проекты.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 Учащиеся должны получить опыт: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- </w:t>
            </w:r>
            <w:r w:rsidR="003C731F">
              <w:rPr>
                <w:szCs w:val="28"/>
              </w:rPr>
              <w:t xml:space="preserve"> </w:t>
            </w:r>
            <w:r w:rsidRPr="005F61D0">
              <w:rPr>
                <w:szCs w:val="28"/>
              </w:rPr>
              <w:t>применения различных изобразительных техник</w:t>
            </w:r>
            <w:r>
              <w:rPr>
                <w:szCs w:val="28"/>
              </w:rPr>
              <w:t>;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- </w:t>
            </w:r>
            <w:r w:rsidR="003C731F">
              <w:rPr>
                <w:szCs w:val="28"/>
              </w:rPr>
              <w:t xml:space="preserve"> </w:t>
            </w:r>
            <w:r w:rsidRPr="005F61D0">
              <w:rPr>
                <w:szCs w:val="28"/>
              </w:rPr>
              <w:t>самореализации в изобразительном искусстве</w:t>
            </w:r>
            <w:r>
              <w:rPr>
                <w:szCs w:val="28"/>
              </w:rPr>
              <w:t>;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-</w:t>
            </w:r>
            <w:r w:rsidR="003C731F">
              <w:rPr>
                <w:szCs w:val="28"/>
              </w:rPr>
              <w:t xml:space="preserve"> </w:t>
            </w:r>
            <w:r w:rsidRPr="005F61D0">
              <w:rPr>
                <w:szCs w:val="28"/>
              </w:rPr>
              <w:t xml:space="preserve"> участия в </w:t>
            </w:r>
            <w:proofErr w:type="gramStart"/>
            <w:r w:rsidRPr="005F61D0">
              <w:rPr>
                <w:szCs w:val="28"/>
              </w:rPr>
              <w:t>индивидуальных проектах</w:t>
            </w:r>
            <w:proofErr w:type="gramEnd"/>
            <w:r>
              <w:rPr>
                <w:szCs w:val="28"/>
              </w:rPr>
              <w:t>;</w:t>
            </w:r>
          </w:p>
          <w:p w:rsidR="00A41012" w:rsidRPr="005F61D0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-  взаимодействия с ровесниками</w:t>
            </w:r>
            <w:r>
              <w:rPr>
                <w:szCs w:val="28"/>
              </w:rPr>
              <w:t>;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-</w:t>
            </w:r>
            <w:r w:rsidR="003C731F">
              <w:rPr>
                <w:szCs w:val="28"/>
              </w:rPr>
              <w:t xml:space="preserve">  </w:t>
            </w:r>
            <w:r w:rsidRPr="005F61D0">
              <w:rPr>
                <w:szCs w:val="28"/>
              </w:rPr>
              <w:t>творческой самореализации</w:t>
            </w:r>
            <w:r>
              <w:rPr>
                <w:szCs w:val="28"/>
              </w:rPr>
              <w:t>.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 xml:space="preserve">Занятия  могут проходить в форме урока-игры, </w:t>
            </w:r>
            <w:r>
              <w:rPr>
                <w:szCs w:val="28"/>
              </w:rPr>
              <w:t>игры-путешествия, защиты проекта.</w:t>
            </w:r>
          </w:p>
          <w:p w:rsidR="00A41012" w:rsidRPr="00325925" w:rsidRDefault="00A41012" w:rsidP="00264BA1">
            <w:pPr>
              <w:pStyle w:val="14pt031"/>
              <w:spacing w:after="0" w:line="240" w:lineRule="auto"/>
              <w:ind w:right="0"/>
              <w:jc w:val="center"/>
              <w:outlineLvl w:val="0"/>
              <w:rPr>
                <w:b/>
                <w:szCs w:val="28"/>
              </w:rPr>
            </w:pPr>
            <w:r w:rsidRPr="00325925">
              <w:rPr>
                <w:b/>
                <w:szCs w:val="28"/>
              </w:rPr>
              <w:t>Формирование универсальных учебных действий</w:t>
            </w:r>
          </w:p>
          <w:p w:rsidR="00A41012" w:rsidRPr="00026FCF" w:rsidRDefault="00A41012" w:rsidP="00264BA1">
            <w:pPr>
              <w:spacing w:before="100" w:beforeAutospacing="1" w:after="100" w:afterAutospacing="1"/>
              <w:ind w:firstLine="708"/>
              <w:jc w:val="both"/>
              <w:rPr>
                <w:rFonts w:ascii="Arial" w:hAnsi="Arial" w:cs="Arial"/>
                <w:b/>
                <w:bCs/>
                <w:i/>
                <w:iCs/>
                <w:sz w:val="20"/>
              </w:rPr>
            </w:pPr>
            <w:r w:rsidRPr="00026FCF">
              <w:rPr>
                <w:sz w:val="28"/>
                <w:szCs w:val="28"/>
              </w:rPr>
              <w:t xml:space="preserve">В соответствии с требованиями Федерального государственного образовательного стандарта начального </w:t>
            </w:r>
            <w:r>
              <w:rPr>
                <w:sz w:val="28"/>
                <w:szCs w:val="28"/>
              </w:rPr>
              <w:t xml:space="preserve">и основного </w:t>
            </w:r>
            <w:r w:rsidRPr="00026FCF">
              <w:rPr>
                <w:sz w:val="28"/>
                <w:szCs w:val="28"/>
              </w:rPr>
              <w:t>общего образования программа внеурочной деятельности преду</w:t>
            </w:r>
            <w:r>
              <w:rPr>
                <w:sz w:val="28"/>
                <w:szCs w:val="28"/>
              </w:rPr>
              <w:t xml:space="preserve">сматривает достижения  обучающимися личностных, предметных и </w:t>
            </w:r>
            <w:proofErr w:type="spellStart"/>
            <w:r>
              <w:rPr>
                <w:sz w:val="28"/>
                <w:szCs w:val="28"/>
              </w:rPr>
              <w:t>мета</w:t>
            </w:r>
            <w:r w:rsidRPr="00026FCF">
              <w:rPr>
                <w:sz w:val="28"/>
                <w:szCs w:val="28"/>
              </w:rPr>
              <w:t>предметных</w:t>
            </w:r>
            <w:proofErr w:type="spellEnd"/>
            <w:r w:rsidRPr="00026FCF">
              <w:rPr>
                <w:sz w:val="28"/>
                <w:szCs w:val="28"/>
              </w:rPr>
              <w:t xml:space="preserve"> результатов. </w:t>
            </w:r>
          </w:p>
          <w:p w:rsidR="00A41012" w:rsidRPr="00026FCF" w:rsidRDefault="00A41012" w:rsidP="00264BA1">
            <w:pPr>
              <w:ind w:firstLine="567"/>
              <w:rPr>
                <w:b/>
                <w:bCs/>
                <w:sz w:val="28"/>
                <w:szCs w:val="28"/>
              </w:rPr>
            </w:pPr>
            <w:r w:rsidRPr="00026FCF">
              <w:rPr>
                <w:b/>
                <w:bCs/>
                <w:sz w:val="28"/>
                <w:szCs w:val="28"/>
              </w:rPr>
              <w:t>Личностные результаты:</w:t>
            </w:r>
          </w:p>
          <w:p w:rsidR="00A41012" w:rsidRPr="00026FCF" w:rsidRDefault="00A41012" w:rsidP="00264BA1">
            <w:pPr>
              <w:ind w:firstLine="567"/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формирование у ребёнка ценностных ориентиров в области изобразительного искусства;</w:t>
            </w:r>
          </w:p>
          <w:p w:rsidR="00A41012" w:rsidRPr="00026FCF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 xml:space="preserve">воспитание уважительного отношения к </w:t>
            </w:r>
            <w:proofErr w:type="gramStart"/>
            <w:r w:rsidRPr="00026FCF">
              <w:rPr>
                <w:sz w:val="28"/>
                <w:szCs w:val="28"/>
              </w:rPr>
              <w:t>творчеству</w:t>
            </w:r>
            <w:proofErr w:type="gramEnd"/>
            <w:r w:rsidRPr="00026FCF">
              <w:rPr>
                <w:sz w:val="28"/>
                <w:szCs w:val="28"/>
              </w:rPr>
              <w:t xml:space="preserve"> как своему, так и других людей;</w:t>
            </w:r>
          </w:p>
          <w:p w:rsidR="00A41012" w:rsidRPr="00026FCF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развитие самостоятельности в поиске решения различных изо</w:t>
            </w:r>
            <w:r w:rsidRPr="00026FCF">
              <w:rPr>
                <w:sz w:val="28"/>
                <w:szCs w:val="28"/>
              </w:rPr>
              <w:softHyphen/>
              <w:t>бразительных задач;</w:t>
            </w:r>
          </w:p>
          <w:p w:rsidR="00A41012" w:rsidRPr="00026FCF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формирование духовных и эстетических потребностей;</w:t>
            </w:r>
          </w:p>
          <w:p w:rsidR="00A41012" w:rsidRPr="00026FCF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овладение различными приёмами и техниками изобразительной деятельности;</w:t>
            </w:r>
          </w:p>
          <w:p w:rsidR="00A41012" w:rsidRPr="00026FCF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воспитание готовности к отстаиванию своего эстетического идеала;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отработка навыков сам</w:t>
            </w:r>
            <w:r>
              <w:rPr>
                <w:sz w:val="28"/>
                <w:szCs w:val="28"/>
              </w:rPr>
              <w:t>остоятельной и групповой работы;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чувство гордости за культуру и искусство Родины, Кузбасса, города;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уважительное отношение к культуре и искусству других народов нашей страны;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сформированность</w:t>
            </w:r>
            <w:proofErr w:type="spellEnd"/>
            <w:r>
              <w:rPr>
                <w:sz w:val="28"/>
                <w:szCs w:val="28"/>
              </w:rPr>
              <w:t xml:space="preserve"> эстетических чувств, художественно-творческого мышления, наблюдательности и фантазии;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эстетических чувств, наблюдательности и эмоционально-нравственной отзывчивости, понимания и сопереживания других людей;</w:t>
            </w:r>
          </w:p>
          <w:p w:rsidR="00A41012" w:rsidRDefault="00A41012" w:rsidP="00264BA1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обсуждать и анализировать собственную деятельность и работу одноклассников с позиции творческих задач данной темы, с точки зрения содержания и средств его выражения.</w:t>
            </w:r>
          </w:p>
          <w:p w:rsidR="003C731F" w:rsidRDefault="003C731F" w:rsidP="00264BA1">
            <w:pPr>
              <w:ind w:firstLine="567"/>
              <w:rPr>
                <w:b/>
                <w:bCs/>
                <w:sz w:val="28"/>
                <w:szCs w:val="28"/>
              </w:rPr>
            </w:pPr>
          </w:p>
          <w:p w:rsidR="003C731F" w:rsidRDefault="003C731F" w:rsidP="00264BA1">
            <w:pPr>
              <w:ind w:firstLine="567"/>
              <w:rPr>
                <w:b/>
                <w:bCs/>
                <w:sz w:val="28"/>
                <w:szCs w:val="28"/>
              </w:rPr>
            </w:pPr>
          </w:p>
          <w:p w:rsidR="003C731F" w:rsidRDefault="003C731F" w:rsidP="00264BA1">
            <w:pPr>
              <w:ind w:firstLine="567"/>
              <w:rPr>
                <w:b/>
                <w:bCs/>
                <w:sz w:val="28"/>
                <w:szCs w:val="28"/>
              </w:rPr>
            </w:pPr>
          </w:p>
          <w:p w:rsidR="00A41012" w:rsidRPr="00026FCF" w:rsidRDefault="00A41012" w:rsidP="00264BA1">
            <w:pPr>
              <w:ind w:firstLine="567"/>
              <w:rPr>
                <w:b/>
                <w:bCs/>
                <w:sz w:val="28"/>
                <w:szCs w:val="28"/>
              </w:rPr>
            </w:pPr>
            <w:proofErr w:type="spellStart"/>
            <w:r w:rsidRPr="00026FCF">
              <w:rPr>
                <w:b/>
                <w:bCs/>
                <w:sz w:val="28"/>
                <w:szCs w:val="28"/>
              </w:rPr>
              <w:t>Метапредметные</w:t>
            </w:r>
            <w:proofErr w:type="spellEnd"/>
            <w:r w:rsidRPr="00026FCF">
              <w:rPr>
                <w:b/>
                <w:bCs/>
                <w:sz w:val="28"/>
                <w:szCs w:val="28"/>
              </w:rPr>
              <w:t xml:space="preserve"> результаты:</w:t>
            </w:r>
          </w:p>
          <w:p w:rsidR="00A41012" w:rsidRPr="00026FCF" w:rsidRDefault="00A41012" w:rsidP="00264BA1">
            <w:pPr>
              <w:ind w:firstLine="567"/>
              <w:jc w:val="both"/>
              <w:rPr>
                <w:sz w:val="28"/>
                <w:szCs w:val="28"/>
              </w:rPr>
            </w:pPr>
            <w:proofErr w:type="spellStart"/>
            <w:r w:rsidRPr="00026FCF">
              <w:rPr>
                <w:sz w:val="28"/>
                <w:szCs w:val="28"/>
              </w:rPr>
              <w:t>Метапредметные</w:t>
            </w:r>
            <w:proofErr w:type="spellEnd"/>
            <w:r w:rsidRPr="00026FCF">
              <w:rPr>
                <w:sz w:val="28"/>
                <w:szCs w:val="28"/>
              </w:rPr>
              <w:t xml:space="preserve"> результаты освоения курса обеспечиваются регулятивными, познавательными и коммуникативными учебными действиями.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</w:p>
          <w:p w:rsidR="00A41012" w:rsidRPr="00026FCF" w:rsidRDefault="00A41012" w:rsidP="00264BA1">
            <w:pPr>
              <w:ind w:firstLine="567"/>
              <w:rPr>
                <w:b/>
                <w:bCs/>
                <w:i/>
                <w:sz w:val="28"/>
                <w:szCs w:val="28"/>
              </w:rPr>
            </w:pPr>
            <w:r w:rsidRPr="00026FCF">
              <w:rPr>
                <w:b/>
                <w:bCs/>
                <w:i/>
                <w:sz w:val="28"/>
                <w:szCs w:val="28"/>
              </w:rPr>
              <w:t xml:space="preserve">  Регулятивные УУД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Проговаривать последовательность действий.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Учиться работать по предложенному учителем плану</w:t>
            </w:r>
            <w:r>
              <w:rPr>
                <w:sz w:val="28"/>
                <w:szCs w:val="28"/>
              </w:rPr>
              <w:t xml:space="preserve"> или самостоятельно составленному</w:t>
            </w:r>
            <w:r w:rsidRPr="00026FCF">
              <w:rPr>
                <w:sz w:val="28"/>
                <w:szCs w:val="28"/>
              </w:rPr>
              <w:t>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 xml:space="preserve">• Учиться отличать </w:t>
            </w:r>
            <w:proofErr w:type="gramStart"/>
            <w:r w:rsidRPr="00026FCF">
              <w:rPr>
                <w:sz w:val="28"/>
                <w:szCs w:val="28"/>
              </w:rPr>
              <w:t>верно</w:t>
            </w:r>
            <w:proofErr w:type="gramEnd"/>
            <w:r w:rsidRPr="00026FCF">
              <w:rPr>
                <w:sz w:val="28"/>
                <w:szCs w:val="28"/>
              </w:rPr>
              <w:t xml:space="preserve"> выполненное задание от неверного.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Учиться совместно с учителем и другими учениками</w:t>
            </w:r>
            <w:r>
              <w:rPr>
                <w:sz w:val="28"/>
                <w:szCs w:val="28"/>
              </w:rPr>
              <w:t xml:space="preserve">, а затем самостоятельно </w:t>
            </w:r>
            <w:r w:rsidRPr="00026FCF">
              <w:rPr>
                <w:sz w:val="28"/>
                <w:szCs w:val="28"/>
              </w:rPr>
              <w:t xml:space="preserve"> давать эмо</w:t>
            </w:r>
            <w:r w:rsidRPr="00026FCF">
              <w:rPr>
                <w:sz w:val="28"/>
                <w:szCs w:val="28"/>
              </w:rPr>
              <w:softHyphen/>
              <w:t>циональную оценку</w:t>
            </w:r>
            <w:r>
              <w:rPr>
                <w:sz w:val="28"/>
                <w:szCs w:val="28"/>
              </w:rPr>
              <w:t xml:space="preserve"> своей  </w:t>
            </w:r>
            <w:r w:rsidRPr="00026FCF">
              <w:rPr>
                <w:sz w:val="28"/>
                <w:szCs w:val="28"/>
              </w:rPr>
              <w:t xml:space="preserve"> деятельности.</w:t>
            </w:r>
          </w:p>
          <w:p w:rsidR="00A41012" w:rsidRPr="00026FCF" w:rsidRDefault="00A41012" w:rsidP="00264BA1">
            <w:pPr>
              <w:rPr>
                <w:b/>
                <w:bCs/>
                <w:sz w:val="28"/>
                <w:szCs w:val="28"/>
              </w:rPr>
            </w:pPr>
          </w:p>
          <w:p w:rsidR="00A41012" w:rsidRPr="00026FCF" w:rsidRDefault="00A41012" w:rsidP="00264BA1">
            <w:pPr>
              <w:ind w:firstLine="709"/>
              <w:rPr>
                <w:b/>
                <w:bCs/>
                <w:i/>
                <w:sz w:val="28"/>
                <w:szCs w:val="28"/>
              </w:rPr>
            </w:pPr>
            <w:r w:rsidRPr="00026FCF">
              <w:rPr>
                <w:b/>
                <w:bCs/>
                <w:i/>
                <w:sz w:val="28"/>
                <w:szCs w:val="28"/>
              </w:rPr>
              <w:t>Познавательные УУД</w:t>
            </w:r>
          </w:p>
          <w:p w:rsidR="00A41012" w:rsidRPr="00026FCF" w:rsidRDefault="00A41012" w:rsidP="00264BA1">
            <w:p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 xml:space="preserve">• Ориентироваться в своей системе знаний: отличать новое от уже </w:t>
            </w:r>
            <w:proofErr w:type="gramStart"/>
            <w:r w:rsidRPr="00026FCF">
              <w:rPr>
                <w:sz w:val="28"/>
                <w:szCs w:val="28"/>
              </w:rPr>
              <w:t>известного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A41012" w:rsidRPr="00026FCF" w:rsidRDefault="00A41012" w:rsidP="00264BA1">
            <w:p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Перерабатывать полученную информацию: делать выводы в результате совместной работы.</w:t>
            </w:r>
          </w:p>
          <w:p w:rsidR="00A41012" w:rsidRPr="00026FCF" w:rsidRDefault="00A41012" w:rsidP="00264BA1">
            <w:pPr>
              <w:jc w:val="both"/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Сравнивать и группировать произведения изобразительного искусства (по изобразительным средствам, жанрам и т.д.).</w:t>
            </w:r>
          </w:p>
          <w:p w:rsidR="00A41012" w:rsidRPr="00026FCF" w:rsidRDefault="00A41012" w:rsidP="00264BA1">
            <w:pPr>
              <w:rPr>
                <w:b/>
                <w:bCs/>
                <w:sz w:val="28"/>
                <w:szCs w:val="28"/>
              </w:rPr>
            </w:pPr>
          </w:p>
          <w:p w:rsidR="00A41012" w:rsidRPr="00026FCF" w:rsidRDefault="00A41012" w:rsidP="00264BA1">
            <w:pPr>
              <w:ind w:firstLine="567"/>
              <w:rPr>
                <w:b/>
                <w:bCs/>
                <w:i/>
                <w:sz w:val="28"/>
                <w:szCs w:val="28"/>
              </w:rPr>
            </w:pPr>
            <w:r w:rsidRPr="00026FCF">
              <w:rPr>
                <w:b/>
                <w:bCs/>
                <w:i/>
                <w:sz w:val="28"/>
                <w:szCs w:val="28"/>
              </w:rPr>
              <w:t>Коммуникативные УУД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Уметь пользоваться языком изобразительного искусства: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а) донести свою позицию до собеседника;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 xml:space="preserve">б) оформить свою мысль в </w:t>
            </w:r>
            <w:proofErr w:type="gramStart"/>
            <w:r w:rsidRPr="00026FCF">
              <w:rPr>
                <w:sz w:val="28"/>
                <w:szCs w:val="28"/>
              </w:rPr>
              <w:t>устной</w:t>
            </w:r>
            <w:proofErr w:type="gramEnd"/>
            <w:r w:rsidRPr="00026FCF">
              <w:rPr>
                <w:sz w:val="28"/>
                <w:szCs w:val="28"/>
              </w:rPr>
              <w:t xml:space="preserve">. 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Уметь слушать и понимать высказывания собеседников.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• Совместно договариваться о правилах общения и поведения в школе и на уроках и следовать им.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 xml:space="preserve">• Учиться </w:t>
            </w:r>
            <w:proofErr w:type="gramStart"/>
            <w:r w:rsidRPr="00026FCF">
              <w:rPr>
                <w:sz w:val="28"/>
                <w:szCs w:val="28"/>
              </w:rPr>
              <w:t>согласованно</w:t>
            </w:r>
            <w:proofErr w:type="gramEnd"/>
            <w:r w:rsidRPr="00026FCF">
              <w:rPr>
                <w:sz w:val="28"/>
                <w:szCs w:val="28"/>
              </w:rPr>
              <w:t xml:space="preserve"> работать в группе: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а) учиться планировать работу в группе;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б) учиться распределять работу между участниками проекта;</w:t>
            </w:r>
          </w:p>
          <w:p w:rsidR="00A41012" w:rsidRPr="00026FCF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в) понимать общую задачу проекта и точно выполнять свою часть работы;</w:t>
            </w:r>
          </w:p>
          <w:p w:rsidR="00A41012" w:rsidRDefault="00A41012" w:rsidP="00264BA1">
            <w:pPr>
              <w:rPr>
                <w:sz w:val="28"/>
                <w:szCs w:val="28"/>
              </w:rPr>
            </w:pPr>
            <w:r w:rsidRPr="00026FCF">
              <w:rPr>
                <w:sz w:val="28"/>
                <w:szCs w:val="28"/>
              </w:rPr>
              <w:t>г) уметь выполнять различные роли в группе (лидера, исполните</w:t>
            </w:r>
            <w:r w:rsidRPr="00026FCF">
              <w:rPr>
                <w:sz w:val="28"/>
                <w:szCs w:val="28"/>
              </w:rPr>
              <w:softHyphen/>
              <w:t>ля, критика).</w:t>
            </w:r>
          </w:p>
          <w:p w:rsidR="00A41012" w:rsidRDefault="00A41012" w:rsidP="00264BA1">
            <w:pPr>
              <w:rPr>
                <w:sz w:val="28"/>
                <w:szCs w:val="28"/>
              </w:rPr>
            </w:pPr>
          </w:p>
          <w:p w:rsidR="00A41012" w:rsidRDefault="00A41012" w:rsidP="00264BA1">
            <w:pPr>
              <w:ind w:firstLine="567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 xml:space="preserve">Формирование </w:t>
            </w:r>
            <w:proofErr w:type="spellStart"/>
            <w:proofErr w:type="gramStart"/>
            <w:r>
              <w:rPr>
                <w:b/>
                <w:bCs/>
                <w:i/>
                <w:sz w:val="28"/>
                <w:szCs w:val="28"/>
              </w:rPr>
              <w:t>ИКТ-компетенции</w:t>
            </w:r>
            <w:proofErr w:type="spellEnd"/>
            <w:proofErr w:type="gramEnd"/>
            <w:r>
              <w:rPr>
                <w:b/>
                <w:bCs/>
                <w:i/>
                <w:sz w:val="28"/>
                <w:szCs w:val="28"/>
              </w:rPr>
              <w:t>.</w:t>
            </w:r>
          </w:p>
          <w:p w:rsidR="00A41012" w:rsidRPr="00817F57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Выбирать технические средства ИКТ для фиксации изображения и звуков в соответствии с поставленной целью.</w:t>
            </w:r>
          </w:p>
          <w:p w:rsidR="00A41012" w:rsidRPr="00817F57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Создавать презентации на основе цифровых фотографий.</w:t>
            </w:r>
          </w:p>
          <w:p w:rsidR="00A41012" w:rsidRPr="00817F57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Использовать возможности И</w:t>
            </w:r>
            <w:proofErr w:type="gramStart"/>
            <w:r>
              <w:rPr>
                <w:bCs/>
                <w:sz w:val="28"/>
                <w:szCs w:val="28"/>
              </w:rPr>
              <w:t>КТ в тв</w:t>
            </w:r>
            <w:proofErr w:type="gramEnd"/>
            <w:r>
              <w:rPr>
                <w:bCs/>
                <w:sz w:val="28"/>
                <w:szCs w:val="28"/>
              </w:rPr>
              <w:t>орческой деятельности, связанной с искусством.</w:t>
            </w:r>
          </w:p>
          <w:p w:rsidR="00A41012" w:rsidRPr="006B02AB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Осуществлять редактирование и структурирование текста в соответствии с его смыслом средствами текстового редактора.</w:t>
            </w:r>
          </w:p>
          <w:p w:rsidR="00A41012" w:rsidRPr="006B02AB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Формулировать вопросы к сообщению, создавать краткое описание сообщения.</w:t>
            </w:r>
          </w:p>
          <w:p w:rsidR="00A41012" w:rsidRPr="003C731F" w:rsidRDefault="00A41012" w:rsidP="00264BA1">
            <w:pPr>
              <w:numPr>
                <w:ilvl w:val="0"/>
                <w:numId w:val="5"/>
              </w:numPr>
              <w:ind w:left="284" w:hanging="284"/>
              <w:jc w:val="both"/>
              <w:rPr>
                <w:bCs/>
                <w:i/>
                <w:sz w:val="28"/>
                <w:szCs w:val="28"/>
              </w:rPr>
            </w:pPr>
            <w:r w:rsidRPr="006B02AB">
              <w:rPr>
                <w:bCs/>
                <w:sz w:val="28"/>
                <w:szCs w:val="28"/>
              </w:rPr>
              <w:t xml:space="preserve">Вести </w:t>
            </w:r>
            <w:proofErr w:type="gramStart"/>
            <w:r>
              <w:rPr>
                <w:bCs/>
                <w:sz w:val="28"/>
                <w:szCs w:val="28"/>
              </w:rPr>
              <w:t>электронное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портфолио</w:t>
            </w:r>
            <w:proofErr w:type="spellEnd"/>
            <w:r>
              <w:rPr>
                <w:bCs/>
                <w:sz w:val="28"/>
                <w:szCs w:val="28"/>
              </w:rPr>
              <w:t xml:space="preserve"> работ.</w:t>
            </w:r>
          </w:p>
          <w:p w:rsidR="003C731F" w:rsidRPr="006B02AB" w:rsidRDefault="003C731F" w:rsidP="003C731F">
            <w:pPr>
              <w:jc w:val="both"/>
              <w:rPr>
                <w:bCs/>
                <w:i/>
                <w:sz w:val="28"/>
                <w:szCs w:val="28"/>
              </w:rPr>
            </w:pPr>
          </w:p>
          <w:p w:rsidR="00A41012" w:rsidRPr="002A52B0" w:rsidRDefault="00A41012" w:rsidP="00264BA1">
            <w:pPr>
              <w:pStyle w:val="14pt031"/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 w:rsidRPr="002A52B0">
              <w:rPr>
                <w:b/>
                <w:szCs w:val="28"/>
              </w:rPr>
              <w:lastRenderedPageBreak/>
              <w:t xml:space="preserve">Формы учета оценки достижения </w:t>
            </w:r>
            <w:r>
              <w:rPr>
                <w:b/>
                <w:szCs w:val="28"/>
              </w:rPr>
              <w:t>учащи</w:t>
            </w:r>
            <w:r w:rsidRPr="002A52B0">
              <w:rPr>
                <w:b/>
                <w:szCs w:val="28"/>
              </w:rPr>
              <w:t>мися.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  <w:r>
              <w:rPr>
                <w:b/>
                <w:szCs w:val="28"/>
              </w:rPr>
              <w:t>планируемых результатов</w:t>
            </w:r>
          </w:p>
          <w:p w:rsidR="00A41012" w:rsidRPr="002A52B0" w:rsidRDefault="00A41012" w:rsidP="00264BA1">
            <w:pPr>
              <w:pStyle w:val="14pt031"/>
              <w:spacing w:after="0" w:line="240" w:lineRule="auto"/>
              <w:ind w:left="0" w:right="0" w:firstLine="709"/>
              <w:jc w:val="center"/>
              <w:outlineLvl w:val="0"/>
              <w:rPr>
                <w:b/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567" w:right="0" w:firstLine="0"/>
              <w:outlineLvl w:val="0"/>
              <w:rPr>
                <w:szCs w:val="28"/>
              </w:rPr>
            </w:pPr>
            <w:r w:rsidRPr="005F61D0">
              <w:rPr>
                <w:szCs w:val="28"/>
              </w:rPr>
              <w:t>Формой подведения итогов работы учащихся по программ</w:t>
            </w:r>
            <w:r>
              <w:rPr>
                <w:szCs w:val="28"/>
              </w:rPr>
              <w:t>е является:</w:t>
            </w:r>
          </w:p>
          <w:p w:rsidR="00A41012" w:rsidRDefault="00A41012" w:rsidP="00264BA1">
            <w:pPr>
              <w:pStyle w:val="14pt031"/>
              <w:spacing w:after="0" w:line="240" w:lineRule="auto"/>
              <w:ind w:left="567" w:right="0" w:firstLine="0"/>
              <w:outlineLvl w:val="0"/>
              <w:rPr>
                <w:szCs w:val="28"/>
              </w:rPr>
            </w:pPr>
          </w:p>
          <w:p w:rsidR="00A41012" w:rsidRPr="002A52B0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b/>
                <w:szCs w:val="28"/>
              </w:rPr>
            </w:pPr>
            <w:r>
              <w:rPr>
                <w:szCs w:val="28"/>
              </w:rPr>
              <w:t xml:space="preserve">Опрос </w:t>
            </w:r>
            <w:r w:rsidRPr="002923FD">
              <w:rPr>
                <w:szCs w:val="28"/>
              </w:rPr>
              <w:t>учащихся.</w:t>
            </w:r>
          </w:p>
          <w:p w:rsidR="00A41012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szCs w:val="28"/>
              </w:rPr>
            </w:pPr>
            <w:r>
              <w:rPr>
                <w:szCs w:val="28"/>
              </w:rPr>
              <w:t>Анкетирование.</w:t>
            </w:r>
          </w:p>
          <w:p w:rsidR="00A41012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szCs w:val="28"/>
              </w:rPr>
            </w:pPr>
            <w:r>
              <w:rPr>
                <w:szCs w:val="28"/>
              </w:rPr>
              <w:t>Участие в научно-практической конференции.</w:t>
            </w:r>
          </w:p>
          <w:p w:rsidR="00A41012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szCs w:val="28"/>
              </w:rPr>
            </w:pPr>
            <w:r>
              <w:rPr>
                <w:szCs w:val="28"/>
              </w:rPr>
              <w:t>Участие в конкурсах художественного творчества.</w:t>
            </w:r>
          </w:p>
          <w:p w:rsidR="00A41012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szCs w:val="28"/>
              </w:rPr>
            </w:pPr>
            <w:r>
              <w:rPr>
                <w:szCs w:val="28"/>
              </w:rPr>
              <w:t>Организация выставок</w:t>
            </w:r>
            <w:r w:rsidRPr="005F61D0">
              <w:rPr>
                <w:szCs w:val="28"/>
              </w:rPr>
              <w:t xml:space="preserve"> в образовательном учреждении</w:t>
            </w:r>
            <w:r>
              <w:rPr>
                <w:szCs w:val="28"/>
              </w:rPr>
              <w:t>.</w:t>
            </w:r>
          </w:p>
          <w:p w:rsidR="00A41012" w:rsidRDefault="00A41012" w:rsidP="00264BA1">
            <w:pPr>
              <w:pStyle w:val="14pt031"/>
              <w:numPr>
                <w:ilvl w:val="0"/>
                <w:numId w:val="2"/>
              </w:numPr>
              <w:spacing w:after="0" w:line="240" w:lineRule="auto"/>
              <w:ind w:left="567" w:right="0" w:hanging="567"/>
              <w:outlineLvl w:val="0"/>
              <w:rPr>
                <w:szCs w:val="28"/>
              </w:rPr>
            </w:pPr>
            <w:r>
              <w:rPr>
                <w:szCs w:val="28"/>
              </w:rPr>
              <w:t>Портфолио  работ.</w:t>
            </w:r>
          </w:p>
          <w:p w:rsidR="00A41012" w:rsidRDefault="00A41012" w:rsidP="00264BA1">
            <w:pPr>
              <w:pStyle w:val="14pt031"/>
              <w:spacing w:after="0" w:line="240" w:lineRule="auto"/>
              <w:ind w:right="0"/>
              <w:outlineLvl w:val="0"/>
              <w:rPr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A41012" w:rsidRDefault="00A41012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3472AB" w:rsidRDefault="003472AB" w:rsidP="00264BA1">
            <w:pPr>
              <w:pStyle w:val="14pt031"/>
              <w:spacing w:after="0" w:line="240" w:lineRule="auto"/>
              <w:ind w:left="0" w:right="0" w:firstLine="709"/>
              <w:outlineLvl w:val="0"/>
              <w:rPr>
                <w:szCs w:val="28"/>
              </w:rPr>
            </w:pP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50750B">
              <w:rPr>
                <w:b/>
                <w:bCs/>
                <w:sz w:val="28"/>
                <w:szCs w:val="28"/>
              </w:rPr>
              <w:t>Тематическое планирование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  <w:r w:rsidRPr="0050750B">
              <w:rPr>
                <w:b/>
                <w:bCs/>
                <w:sz w:val="28"/>
                <w:szCs w:val="28"/>
              </w:rPr>
              <w:t xml:space="preserve"> раздел 5 класс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FE4D2A">
              <w:rPr>
                <w:b/>
                <w:bCs/>
                <w:sz w:val="28"/>
                <w:szCs w:val="28"/>
              </w:rPr>
              <w:t xml:space="preserve"> «Краски жизни»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70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№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0750B">
              <w:rPr>
                <w:bCs/>
                <w:sz w:val="28"/>
                <w:szCs w:val="28"/>
              </w:rPr>
              <w:t>Разделы программы</w:t>
            </w: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95" w:type="dxa"/>
          </w:tcPr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0750B">
              <w:rPr>
                <w:bCs/>
              </w:rPr>
              <w:t>Кол-во</w:t>
            </w: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0750B">
              <w:rPr>
                <w:bCs/>
              </w:rPr>
              <w:t>часов</w:t>
            </w: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000" w:type="dxa"/>
          </w:tcPr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50750B">
              <w:rPr>
                <w:bCs/>
              </w:rPr>
              <w:t>Теорет</w:t>
            </w:r>
            <w:proofErr w:type="spellEnd"/>
            <w:r>
              <w:rPr>
                <w:bCs/>
              </w:rPr>
              <w:t>.</w:t>
            </w: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0750B">
              <w:rPr>
                <w:bCs/>
              </w:rPr>
              <w:t>занятия</w:t>
            </w:r>
          </w:p>
        </w:tc>
        <w:tc>
          <w:tcPr>
            <w:tcW w:w="1147" w:type="dxa"/>
          </w:tcPr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50750B">
              <w:rPr>
                <w:bCs/>
              </w:rPr>
              <w:t>Практич</w:t>
            </w:r>
            <w:proofErr w:type="spellEnd"/>
            <w:r w:rsidRPr="0050750B">
              <w:rPr>
                <w:bCs/>
              </w:rPr>
              <w:t>.</w:t>
            </w:r>
          </w:p>
          <w:p w:rsidR="00A41012" w:rsidRPr="0050750B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0750B">
              <w:rPr>
                <w:bCs/>
              </w:rPr>
              <w:t>занятия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Форма деятельности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85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1A3DB7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891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 xml:space="preserve">Вводное занятие </w:t>
            </w:r>
          </w:p>
        </w:tc>
        <w:tc>
          <w:tcPr>
            <w:tcW w:w="895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Просмотр презентаций </w:t>
            </w:r>
          </w:p>
        </w:tc>
      </w:tr>
      <w:tr w:rsidR="00A41012" w:rsidRPr="001A3DB7" w:rsidTr="00264BA1">
        <w:trPr>
          <w:trHeight w:val="73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2,3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891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Знакомство с проектной деятельностью  </w:t>
            </w:r>
          </w:p>
        </w:tc>
        <w:tc>
          <w:tcPr>
            <w:tcW w:w="895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Познавательная  беседа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Просмотр электронных мультимедийных презентаций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Практическая работа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497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5, 6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Краски осени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Прогулка 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1128"/>
        </w:trPr>
        <w:tc>
          <w:tcPr>
            <w:tcW w:w="706" w:type="dxa"/>
            <w:tcBorders>
              <w:bottom w:val="single" w:sz="4" w:space="0" w:color="auto"/>
            </w:tcBorders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8, 9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10 </w:t>
            </w: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Флористика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000" w:type="dxa"/>
            <w:tcBorders>
              <w:bottom w:val="single" w:sz="4" w:space="0" w:color="auto"/>
            </w:tcBorders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  <w:tcBorders>
              <w:bottom w:val="single" w:sz="4" w:space="0" w:color="auto"/>
            </w:tcBorders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Познавательная беседа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Практическая работа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Защита проекта</w:t>
            </w:r>
          </w:p>
        </w:tc>
      </w:tr>
      <w:tr w:rsidR="00A41012" w:rsidRPr="001A3DB7" w:rsidTr="00264BA1">
        <w:trPr>
          <w:trHeight w:val="435"/>
        </w:trPr>
        <w:tc>
          <w:tcPr>
            <w:tcW w:w="706" w:type="dxa"/>
          </w:tcPr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Выставка лучших  работ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Оформление выставки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Экскурсия</w:t>
            </w:r>
          </w:p>
        </w:tc>
      </w:tr>
      <w:tr w:rsidR="00A41012" w:rsidRPr="001A3DB7" w:rsidTr="00264BA1">
        <w:trPr>
          <w:trHeight w:val="46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Кружева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Практическая работа</w:t>
            </w:r>
          </w:p>
        </w:tc>
      </w:tr>
      <w:tr w:rsidR="00A41012" w:rsidRPr="001A3DB7" w:rsidTr="00264BA1">
        <w:trPr>
          <w:trHeight w:val="390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Юные художники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Урок - экскурсия</w:t>
            </w:r>
          </w:p>
        </w:tc>
      </w:tr>
      <w:tr w:rsidR="00A41012" w:rsidRPr="001A3DB7" w:rsidTr="00264BA1">
        <w:trPr>
          <w:trHeight w:val="37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Волшебная нить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Беседа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Практическая работа</w:t>
            </w:r>
          </w:p>
        </w:tc>
      </w:tr>
      <w:tr w:rsidR="00A41012" w:rsidRPr="001A3DB7" w:rsidTr="00264BA1">
        <w:trPr>
          <w:trHeight w:val="143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Плетение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Беседа 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 xml:space="preserve">Практическая работа  </w:t>
            </w:r>
          </w:p>
        </w:tc>
      </w:tr>
      <w:tr w:rsidR="00A41012" w:rsidRPr="001A3DB7" w:rsidTr="00264BA1">
        <w:trPr>
          <w:trHeight w:val="150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Витраж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Беседа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Практическая работа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Защита проекта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1785"/>
        </w:trPr>
        <w:tc>
          <w:tcPr>
            <w:tcW w:w="706" w:type="dxa"/>
          </w:tcPr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28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Выставка лучших работ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Оформление выставки 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Экскурсия</w:t>
            </w:r>
          </w:p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A41012" w:rsidRPr="001A3DB7" w:rsidTr="00264BA1">
        <w:trPr>
          <w:trHeight w:val="930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Весенний пейзаж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307FB5">
              <w:rPr>
                <w:bCs/>
                <w:sz w:val="28"/>
                <w:szCs w:val="28"/>
              </w:rPr>
              <w:t>Пленер</w:t>
            </w:r>
          </w:p>
        </w:tc>
      </w:tr>
      <w:tr w:rsidR="00A41012" w:rsidRPr="001A3DB7" w:rsidTr="00264BA1">
        <w:trPr>
          <w:trHeight w:val="990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к защите проектов  </w:t>
            </w:r>
          </w:p>
        </w:tc>
        <w:tc>
          <w:tcPr>
            <w:tcW w:w="895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49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Практическая работа</w:t>
            </w:r>
          </w:p>
        </w:tc>
      </w:tr>
      <w:tr w:rsidR="00A41012" w:rsidRPr="001A3DB7" w:rsidTr="00264BA1">
        <w:trPr>
          <w:trHeight w:val="525"/>
        </w:trPr>
        <w:tc>
          <w:tcPr>
            <w:tcW w:w="706" w:type="dxa"/>
          </w:tcPr>
          <w:p w:rsidR="00A41012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  <w:p w:rsidR="00A41012" w:rsidRPr="001A3DB7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Защита проектов </w:t>
            </w:r>
          </w:p>
        </w:tc>
        <w:tc>
          <w:tcPr>
            <w:tcW w:w="895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000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47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49" w:type="dxa"/>
          </w:tcPr>
          <w:p w:rsidR="00A41012" w:rsidRPr="00307FB5" w:rsidRDefault="00A4101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Практическая работа </w:t>
            </w:r>
          </w:p>
        </w:tc>
      </w:tr>
      <w:tr w:rsidR="006E6E87" w:rsidRPr="001A3DB7" w:rsidTr="00264BA1">
        <w:trPr>
          <w:trHeight w:val="525"/>
        </w:trPr>
        <w:tc>
          <w:tcPr>
            <w:tcW w:w="706" w:type="dxa"/>
          </w:tcPr>
          <w:p w:rsidR="006E6E87" w:rsidRDefault="006E6E87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891" w:type="dxa"/>
          </w:tcPr>
          <w:p w:rsidR="006E6E87" w:rsidRDefault="006E6E87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ИТОГО: </w:t>
            </w:r>
            <w:bookmarkStart w:id="0" w:name="_GoBack"/>
            <w:bookmarkEnd w:id="0"/>
          </w:p>
        </w:tc>
        <w:tc>
          <w:tcPr>
            <w:tcW w:w="895" w:type="dxa"/>
          </w:tcPr>
          <w:p w:rsidR="006E6E87" w:rsidRDefault="006E6E87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000" w:type="dxa"/>
          </w:tcPr>
          <w:p w:rsidR="006E6E87" w:rsidRPr="00307FB5" w:rsidRDefault="002B6A9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147" w:type="dxa"/>
          </w:tcPr>
          <w:p w:rsidR="006E6E87" w:rsidRDefault="002B6A92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3549" w:type="dxa"/>
          </w:tcPr>
          <w:p w:rsidR="006E6E87" w:rsidRDefault="006E6E87" w:rsidP="00264BA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A41012" w:rsidRDefault="00A41012"/>
    <w:p w:rsidR="00A41012" w:rsidRDefault="00A41012" w:rsidP="00A41012"/>
    <w:p w:rsidR="00A41012" w:rsidRDefault="00A41012" w:rsidP="00A41012"/>
    <w:p w:rsidR="00A41012" w:rsidRDefault="00A41012" w:rsidP="00A41012"/>
    <w:p w:rsidR="00A41012" w:rsidRDefault="00A41012" w:rsidP="00A41012"/>
    <w:p w:rsidR="00A41012" w:rsidRDefault="00A41012" w:rsidP="00A41012"/>
    <w:p w:rsidR="00A41012" w:rsidRDefault="00A41012" w:rsidP="00A41012"/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F755E">
        <w:rPr>
          <w:b/>
          <w:bCs/>
          <w:sz w:val="28"/>
          <w:szCs w:val="28"/>
        </w:rPr>
        <w:t xml:space="preserve">Содержание программы </w:t>
      </w: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 раздел </w:t>
      </w:r>
      <w:r w:rsidRPr="00AF755E">
        <w:rPr>
          <w:b/>
          <w:bCs/>
          <w:sz w:val="28"/>
          <w:szCs w:val="28"/>
        </w:rPr>
        <w:t>5 класс</w:t>
      </w:r>
    </w:p>
    <w:p w:rsidR="00A41012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«Краски жизни»</w:t>
      </w:r>
    </w:p>
    <w:p w:rsidR="00A41012" w:rsidRPr="00AF755E" w:rsidRDefault="00A41012" w:rsidP="00A410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A41012" w:rsidRPr="00AF755E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 w:rsidRPr="00AF755E">
        <w:rPr>
          <w:b/>
          <w:bCs/>
          <w:sz w:val="28"/>
          <w:szCs w:val="28"/>
        </w:rPr>
        <w:t xml:space="preserve">Вводное занятие 1 (1 час) 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Организация работы клуба.  Материалы и инструменты. Инструктаж по технике безопасности.  Презентация программы работы клуба.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Pr="00073A3F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  <w:r w:rsidRPr="00073A3F">
        <w:rPr>
          <w:b/>
          <w:sz w:val="28"/>
          <w:szCs w:val="28"/>
        </w:rPr>
        <w:t>Знакомство с проектной деятельностью 2,3</w:t>
      </w:r>
      <w:r>
        <w:rPr>
          <w:b/>
          <w:sz w:val="28"/>
          <w:szCs w:val="28"/>
        </w:rPr>
        <w:t>, 4</w:t>
      </w:r>
      <w:r w:rsidRPr="00073A3F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3</w:t>
      </w:r>
      <w:r w:rsidRPr="00073A3F">
        <w:rPr>
          <w:b/>
          <w:sz w:val="28"/>
          <w:szCs w:val="28"/>
        </w:rPr>
        <w:t xml:space="preserve"> часа)</w:t>
      </w:r>
    </w:p>
    <w:p w:rsidR="00A41012" w:rsidRPr="00C66B4F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такое проект. Требования к составлению презентаций в программе </w:t>
      </w:r>
      <w:r w:rsidRPr="00073D1C">
        <w:rPr>
          <w:bCs/>
          <w:sz w:val="28"/>
          <w:szCs w:val="28"/>
          <w:lang w:val="en-US"/>
        </w:rPr>
        <w:t>PowerPoint</w:t>
      </w:r>
      <w:r>
        <w:rPr>
          <w:bCs/>
          <w:sz w:val="28"/>
          <w:szCs w:val="28"/>
        </w:rPr>
        <w:t xml:space="preserve"> (последовательность создания презентации), практическая работа в составлении презентации «Что я знаю об искусстве». Представление презентации.</w:t>
      </w:r>
    </w:p>
    <w:p w:rsidR="00A41012" w:rsidRDefault="00A41012" w:rsidP="00A4101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1012" w:rsidRPr="00E134AF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 w:rsidRPr="00E134AF">
        <w:rPr>
          <w:b/>
          <w:bCs/>
          <w:sz w:val="28"/>
          <w:szCs w:val="28"/>
        </w:rPr>
        <w:t xml:space="preserve">Краски осени </w:t>
      </w:r>
      <w:r>
        <w:rPr>
          <w:b/>
          <w:bCs/>
          <w:sz w:val="28"/>
          <w:szCs w:val="28"/>
        </w:rPr>
        <w:t>5, 6 (2</w:t>
      </w:r>
      <w:r w:rsidRPr="00E134AF">
        <w:rPr>
          <w:b/>
          <w:bCs/>
          <w:sz w:val="28"/>
          <w:szCs w:val="28"/>
        </w:rPr>
        <w:t xml:space="preserve"> час</w:t>
      </w:r>
      <w:r>
        <w:rPr>
          <w:b/>
          <w:bCs/>
          <w:sz w:val="28"/>
          <w:szCs w:val="28"/>
        </w:rPr>
        <w:t>а</w:t>
      </w:r>
      <w:r w:rsidRPr="00E134AF">
        <w:rPr>
          <w:b/>
          <w:bCs/>
          <w:sz w:val="28"/>
          <w:szCs w:val="28"/>
        </w:rPr>
        <w:t>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Прогулка по осеннему скверу. Подбор флористического материала. 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</w:p>
    <w:p w:rsidR="00A41012" w:rsidRPr="006D0E16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Флористика  7,  8,  9, 10  (4</w:t>
      </w:r>
      <w:r w:rsidRPr="006D0E16">
        <w:rPr>
          <w:b/>
          <w:bCs/>
          <w:sz w:val="28"/>
          <w:szCs w:val="28"/>
        </w:rPr>
        <w:t xml:space="preserve"> час</w:t>
      </w:r>
      <w:r>
        <w:rPr>
          <w:b/>
          <w:bCs/>
          <w:sz w:val="28"/>
          <w:szCs w:val="28"/>
        </w:rPr>
        <w:t>а</w:t>
      </w:r>
      <w:r w:rsidRPr="006D0E16">
        <w:rPr>
          <w:b/>
          <w:bCs/>
          <w:sz w:val="28"/>
          <w:szCs w:val="28"/>
        </w:rPr>
        <w:t>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Флористика.  История возникновения.  Приемы и техники. 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Составление пейзажа из флористического материала (формат бумаги  А-3,  клей ПВА, флористический материал).  Подготовка к конкурсу «Осень золотая». Работа может </w:t>
      </w:r>
      <w:proofErr w:type="gramStart"/>
      <w:r>
        <w:rPr>
          <w:bCs/>
          <w:sz w:val="28"/>
          <w:szCs w:val="28"/>
        </w:rPr>
        <w:t>выполнятся</w:t>
      </w:r>
      <w:proofErr w:type="gramEnd"/>
      <w:r>
        <w:rPr>
          <w:bCs/>
          <w:sz w:val="28"/>
          <w:szCs w:val="28"/>
        </w:rPr>
        <w:t xml:space="preserve"> в парах или в  группах.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Защита</w:t>
      </w:r>
      <w:r w:rsidR="002B6A92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индивидуальных  проектов</w:t>
      </w:r>
      <w:proofErr w:type="gramEnd"/>
      <w:r>
        <w:rPr>
          <w:bCs/>
          <w:sz w:val="28"/>
          <w:szCs w:val="28"/>
        </w:rPr>
        <w:t>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Pr="00355684" w:rsidRDefault="00A41012" w:rsidP="00A41012">
      <w:pPr>
        <w:autoSpaceDE w:val="0"/>
        <w:autoSpaceDN w:val="0"/>
        <w:adjustRightInd w:val="0"/>
        <w:ind w:left="-540" w:firstLine="540"/>
        <w:rPr>
          <w:b/>
          <w:bCs/>
          <w:sz w:val="28"/>
          <w:szCs w:val="28"/>
        </w:rPr>
      </w:pPr>
      <w:r w:rsidRPr="00355684">
        <w:rPr>
          <w:b/>
          <w:bCs/>
          <w:sz w:val="28"/>
          <w:szCs w:val="28"/>
        </w:rPr>
        <w:t xml:space="preserve">Выставка лучших работ </w:t>
      </w:r>
      <w:r>
        <w:rPr>
          <w:b/>
          <w:bCs/>
          <w:sz w:val="28"/>
          <w:szCs w:val="28"/>
        </w:rPr>
        <w:t>11</w:t>
      </w:r>
      <w:r w:rsidRPr="00355684">
        <w:rPr>
          <w:b/>
          <w:bCs/>
          <w:sz w:val="28"/>
          <w:szCs w:val="28"/>
        </w:rPr>
        <w:t xml:space="preserve"> (1 час)</w:t>
      </w:r>
    </w:p>
    <w:p w:rsidR="00A41012" w:rsidRPr="00300934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Отбор работ учащихся, оформление выставки.  </w:t>
      </w:r>
      <w:r w:rsidRPr="00300934">
        <w:rPr>
          <w:bCs/>
          <w:sz w:val="28"/>
          <w:szCs w:val="28"/>
        </w:rPr>
        <w:t xml:space="preserve">Составление сценария </w:t>
      </w:r>
      <w:r>
        <w:rPr>
          <w:bCs/>
          <w:sz w:val="28"/>
          <w:szCs w:val="28"/>
        </w:rPr>
        <w:t>п</w:t>
      </w:r>
      <w:r w:rsidRPr="00300934">
        <w:rPr>
          <w:bCs/>
          <w:sz w:val="28"/>
          <w:szCs w:val="28"/>
        </w:rPr>
        <w:t>роведения экскурсии по выставке для обучающихся начальных классов.</w:t>
      </w:r>
    </w:p>
    <w:p w:rsidR="00A41012" w:rsidRPr="00300934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</w:p>
    <w:p w:rsidR="00A41012" w:rsidRPr="00991B82" w:rsidRDefault="00A41012" w:rsidP="00A41012">
      <w:pPr>
        <w:autoSpaceDE w:val="0"/>
        <w:autoSpaceDN w:val="0"/>
        <w:adjustRightInd w:val="0"/>
        <w:ind w:left="-540" w:firstLine="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Кружева  12, 13, 14</w:t>
      </w:r>
      <w:r w:rsidRPr="00991B82"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3</w:t>
      </w:r>
      <w:r w:rsidRPr="00991B82">
        <w:rPr>
          <w:b/>
          <w:bCs/>
          <w:sz w:val="28"/>
          <w:szCs w:val="28"/>
        </w:rPr>
        <w:t xml:space="preserve"> часа)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Знакомство с </w:t>
      </w:r>
      <w:proofErr w:type="spellStart"/>
      <w:r>
        <w:rPr>
          <w:bCs/>
          <w:sz w:val="28"/>
          <w:szCs w:val="28"/>
        </w:rPr>
        <w:t>бумагопластикой</w:t>
      </w:r>
      <w:proofErr w:type="spellEnd"/>
      <w:r>
        <w:rPr>
          <w:bCs/>
          <w:sz w:val="28"/>
          <w:szCs w:val="28"/>
        </w:rPr>
        <w:t>, приемы и методы.</w:t>
      </w:r>
    </w:p>
    <w:p w:rsidR="00A41012" w:rsidRDefault="00A41012" w:rsidP="00A41012">
      <w:pPr>
        <w:autoSpaceDE w:val="0"/>
        <w:autoSpaceDN w:val="0"/>
        <w:adjustRightInd w:val="0"/>
        <w:ind w:left="-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Создание композиции, стилизация растений (торцевое наклеивание  бумажных полосок).   Работа может </w:t>
      </w:r>
      <w:proofErr w:type="gramStart"/>
      <w:r>
        <w:rPr>
          <w:bCs/>
          <w:sz w:val="28"/>
          <w:szCs w:val="28"/>
        </w:rPr>
        <w:t>выполнятся</w:t>
      </w:r>
      <w:proofErr w:type="gramEnd"/>
      <w:r>
        <w:rPr>
          <w:bCs/>
          <w:sz w:val="28"/>
          <w:szCs w:val="28"/>
        </w:rPr>
        <w:t xml:space="preserve"> в парах или в  группах (бумага, клей, ножницы).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</w:p>
    <w:p w:rsidR="00A41012" w:rsidRPr="00B548B2" w:rsidRDefault="00A41012" w:rsidP="00A41012">
      <w:pPr>
        <w:autoSpaceDE w:val="0"/>
        <w:autoSpaceDN w:val="0"/>
        <w:adjustRightInd w:val="0"/>
        <w:ind w:left="-540" w:firstLine="540"/>
        <w:rPr>
          <w:b/>
          <w:bCs/>
          <w:sz w:val="28"/>
          <w:szCs w:val="28"/>
        </w:rPr>
      </w:pPr>
      <w:r w:rsidRPr="00B548B2">
        <w:rPr>
          <w:b/>
          <w:bCs/>
          <w:sz w:val="28"/>
          <w:szCs w:val="28"/>
        </w:rPr>
        <w:t xml:space="preserve">Юные художники </w:t>
      </w:r>
      <w:r>
        <w:rPr>
          <w:b/>
          <w:bCs/>
          <w:sz w:val="28"/>
          <w:szCs w:val="28"/>
        </w:rPr>
        <w:t xml:space="preserve"> 15, 16 </w:t>
      </w:r>
      <w:r w:rsidRPr="00B548B2">
        <w:rPr>
          <w:b/>
          <w:bCs/>
          <w:sz w:val="28"/>
          <w:szCs w:val="28"/>
        </w:rPr>
        <w:t xml:space="preserve"> (2 часа)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  <w:r>
        <w:rPr>
          <w:bCs/>
          <w:sz w:val="28"/>
          <w:szCs w:val="28"/>
        </w:rPr>
        <w:t>Посещение выставки детских работ ДХШ № 4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  <w:r>
        <w:rPr>
          <w:bCs/>
          <w:sz w:val="28"/>
          <w:szCs w:val="28"/>
        </w:rPr>
        <w:t>Проблемно-ценное общение  – составление отзыва на посещение выставки.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</w:p>
    <w:p w:rsidR="00A41012" w:rsidRPr="00256AC5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Волшебная нить  17, 18, 19 </w:t>
      </w:r>
      <w:r w:rsidRPr="00256AC5">
        <w:rPr>
          <w:b/>
          <w:bCs/>
          <w:sz w:val="28"/>
          <w:szCs w:val="28"/>
        </w:rPr>
        <w:t xml:space="preserve"> (3 часа)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Знакомство с новой техникой. Работа над декоративным панно. Изображение геометрического орнамента в технике </w:t>
      </w:r>
      <w:proofErr w:type="spellStart"/>
      <w:r>
        <w:rPr>
          <w:bCs/>
          <w:sz w:val="28"/>
          <w:szCs w:val="28"/>
        </w:rPr>
        <w:t>изонить</w:t>
      </w:r>
      <w:proofErr w:type="spellEnd"/>
      <w:r>
        <w:rPr>
          <w:bCs/>
          <w:sz w:val="28"/>
          <w:szCs w:val="28"/>
        </w:rPr>
        <w:t xml:space="preserve"> (картон, нитки, игла).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Pr="0010579A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 w:rsidRPr="0010579A">
        <w:rPr>
          <w:b/>
          <w:bCs/>
          <w:sz w:val="28"/>
          <w:szCs w:val="28"/>
        </w:rPr>
        <w:t xml:space="preserve">Плетение </w:t>
      </w:r>
      <w:r>
        <w:rPr>
          <w:b/>
          <w:bCs/>
          <w:sz w:val="28"/>
          <w:szCs w:val="28"/>
        </w:rPr>
        <w:t xml:space="preserve">  20, 21, 22, 23</w:t>
      </w:r>
      <w:r w:rsidRPr="0010579A">
        <w:rPr>
          <w:b/>
          <w:bCs/>
          <w:sz w:val="28"/>
          <w:szCs w:val="28"/>
        </w:rPr>
        <w:t xml:space="preserve"> (</w:t>
      </w:r>
      <w:r>
        <w:rPr>
          <w:b/>
          <w:bCs/>
          <w:sz w:val="28"/>
          <w:szCs w:val="28"/>
        </w:rPr>
        <w:t>4</w:t>
      </w:r>
      <w:r w:rsidRPr="0010579A">
        <w:rPr>
          <w:b/>
          <w:bCs/>
          <w:sz w:val="28"/>
          <w:szCs w:val="28"/>
        </w:rPr>
        <w:t xml:space="preserve"> часа)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Знакомство с плетением из газетных трубочек.</w:t>
      </w:r>
    </w:p>
    <w:p w:rsidR="00A41012" w:rsidRPr="00AF755E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Плетение  корзинки, окрашивание (картон, газета, клей, гуашь). Работа может </w:t>
      </w:r>
      <w:proofErr w:type="gramStart"/>
      <w:r>
        <w:rPr>
          <w:bCs/>
          <w:sz w:val="28"/>
          <w:szCs w:val="28"/>
        </w:rPr>
        <w:t>выполнятся</w:t>
      </w:r>
      <w:proofErr w:type="gramEnd"/>
      <w:r>
        <w:rPr>
          <w:bCs/>
          <w:sz w:val="28"/>
          <w:szCs w:val="28"/>
        </w:rPr>
        <w:t xml:space="preserve"> в парах и группах.  </w:t>
      </w: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Pr="0010579A" w:rsidRDefault="00A41012" w:rsidP="00A41012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Витраж 24, 25, 26, 27  (4 часа)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Знакомство с витражной техникой. История возникновения. 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Плоскостная композиция в технике витраж  (стекло в рамке, витражные краски на водной основе).  Защита  </w:t>
      </w:r>
      <w:proofErr w:type="gramStart"/>
      <w:r>
        <w:rPr>
          <w:bCs/>
          <w:sz w:val="28"/>
          <w:szCs w:val="28"/>
        </w:rPr>
        <w:t>индивидуальных   проектов</w:t>
      </w:r>
      <w:proofErr w:type="gramEnd"/>
      <w:r>
        <w:rPr>
          <w:bCs/>
          <w:sz w:val="28"/>
          <w:szCs w:val="28"/>
        </w:rPr>
        <w:t>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Pr="00660AA1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  <w:r w:rsidRPr="00660AA1">
        <w:rPr>
          <w:b/>
          <w:sz w:val="28"/>
          <w:szCs w:val="28"/>
        </w:rPr>
        <w:t xml:space="preserve">Выставка лучших работ </w:t>
      </w:r>
      <w:r>
        <w:rPr>
          <w:b/>
          <w:sz w:val="28"/>
          <w:szCs w:val="28"/>
        </w:rPr>
        <w:t>28</w:t>
      </w:r>
      <w:r w:rsidRPr="00660AA1">
        <w:rPr>
          <w:b/>
          <w:sz w:val="28"/>
          <w:szCs w:val="28"/>
        </w:rPr>
        <w:t xml:space="preserve"> (1 час)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Отбор работ учащихся, оформление выставки.  </w:t>
      </w:r>
      <w:r w:rsidRPr="00300934">
        <w:rPr>
          <w:bCs/>
          <w:sz w:val="28"/>
          <w:szCs w:val="28"/>
        </w:rPr>
        <w:t xml:space="preserve">Составление сценария </w:t>
      </w:r>
      <w:r>
        <w:rPr>
          <w:bCs/>
          <w:sz w:val="28"/>
          <w:szCs w:val="28"/>
        </w:rPr>
        <w:t>п</w:t>
      </w:r>
      <w:r w:rsidRPr="00300934">
        <w:rPr>
          <w:bCs/>
          <w:sz w:val="28"/>
          <w:szCs w:val="28"/>
        </w:rPr>
        <w:t xml:space="preserve">роведения экскурсии по выставке для </w:t>
      </w:r>
      <w:r>
        <w:rPr>
          <w:bCs/>
          <w:sz w:val="28"/>
          <w:szCs w:val="28"/>
        </w:rPr>
        <w:t>гимназистов и родителей.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rPr>
          <w:bCs/>
          <w:sz w:val="28"/>
          <w:szCs w:val="28"/>
        </w:rPr>
      </w:pPr>
    </w:p>
    <w:p w:rsidR="00A41012" w:rsidRPr="00307FB5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bCs/>
          <w:sz w:val="28"/>
          <w:szCs w:val="28"/>
        </w:rPr>
      </w:pPr>
      <w:r w:rsidRPr="00307FB5">
        <w:rPr>
          <w:b/>
          <w:bCs/>
          <w:sz w:val="28"/>
          <w:szCs w:val="28"/>
        </w:rPr>
        <w:t xml:space="preserve">Весенний пейзаж </w:t>
      </w:r>
      <w:r>
        <w:rPr>
          <w:b/>
          <w:bCs/>
          <w:sz w:val="28"/>
          <w:szCs w:val="28"/>
        </w:rPr>
        <w:t>29, 30  (2</w:t>
      </w:r>
      <w:r w:rsidRPr="00307FB5">
        <w:rPr>
          <w:b/>
          <w:bCs/>
          <w:sz w:val="28"/>
          <w:szCs w:val="28"/>
        </w:rPr>
        <w:t xml:space="preserve"> час</w:t>
      </w:r>
      <w:r>
        <w:rPr>
          <w:b/>
          <w:bCs/>
          <w:sz w:val="28"/>
          <w:szCs w:val="28"/>
        </w:rPr>
        <w:t>а</w:t>
      </w:r>
      <w:r w:rsidRPr="00307FB5">
        <w:rPr>
          <w:b/>
          <w:bCs/>
          <w:sz w:val="28"/>
          <w:szCs w:val="28"/>
        </w:rPr>
        <w:t>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Пленер. Графические зарисовки отдельных деревьев (планшет, формат бумаги А-2, карандаш).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  <w:r w:rsidRPr="00790C84">
        <w:rPr>
          <w:b/>
          <w:sz w:val="28"/>
          <w:szCs w:val="28"/>
        </w:rPr>
        <w:t>Подготовка к защите проект</w:t>
      </w:r>
      <w:r>
        <w:rPr>
          <w:b/>
          <w:sz w:val="28"/>
          <w:szCs w:val="28"/>
        </w:rPr>
        <w:t>ов</w:t>
      </w:r>
      <w:r w:rsidRPr="00790C84">
        <w:rPr>
          <w:b/>
          <w:sz w:val="28"/>
          <w:szCs w:val="28"/>
        </w:rPr>
        <w:t xml:space="preserve"> 31, 32</w:t>
      </w:r>
      <w:r>
        <w:rPr>
          <w:b/>
          <w:sz w:val="28"/>
          <w:szCs w:val="28"/>
        </w:rPr>
        <w:t>,  33 (3 часа)</w:t>
      </w:r>
    </w:p>
    <w:p w:rsidR="00A41012" w:rsidRPr="00790C84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 w:rsidRPr="00790C84">
        <w:rPr>
          <w:bCs/>
          <w:sz w:val="28"/>
          <w:szCs w:val="28"/>
        </w:rPr>
        <w:t xml:space="preserve">Обработка фотоматериалов собранных за год. Составление презентаций. Подготовка сценария защиты проектов. </w:t>
      </w:r>
    </w:p>
    <w:p w:rsidR="00A41012" w:rsidRPr="00790C84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</w:p>
    <w:p w:rsidR="00A41012" w:rsidRPr="004F6F7D" w:rsidRDefault="00A41012" w:rsidP="00A41012">
      <w:pPr>
        <w:autoSpaceDE w:val="0"/>
        <w:autoSpaceDN w:val="0"/>
        <w:adjustRightInd w:val="0"/>
        <w:ind w:left="-540" w:firstLine="540"/>
        <w:jc w:val="both"/>
        <w:rPr>
          <w:b/>
          <w:sz w:val="28"/>
          <w:szCs w:val="28"/>
        </w:rPr>
      </w:pPr>
      <w:r w:rsidRPr="004F6F7D">
        <w:rPr>
          <w:b/>
          <w:sz w:val="28"/>
          <w:szCs w:val="28"/>
        </w:rPr>
        <w:t>Защита проектов 34 (1 час)</w:t>
      </w:r>
    </w:p>
    <w:p w:rsidR="00A41012" w:rsidRDefault="00A41012" w:rsidP="00A41012">
      <w:pPr>
        <w:autoSpaceDE w:val="0"/>
        <w:autoSpaceDN w:val="0"/>
        <w:adjustRightInd w:val="0"/>
        <w:ind w:left="-540"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«Чего достиг за год». Публичный отчет работы клуба.</w:t>
      </w:r>
    </w:p>
    <w:p w:rsidR="00A41012" w:rsidRDefault="00A41012" w:rsidP="00A41012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Pr="005F61D0" w:rsidRDefault="00264BA1" w:rsidP="00264BA1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lastRenderedPageBreak/>
        <w:t>Условия реализации программы:</w:t>
      </w:r>
    </w:p>
    <w:p w:rsidR="00264BA1" w:rsidRDefault="00264BA1" w:rsidP="00264BA1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- материально-технические: </w:t>
      </w:r>
    </w:p>
    <w:p w:rsidR="00264BA1" w:rsidRDefault="00264BA1" w:rsidP="00264BA1">
      <w:pPr>
        <w:pStyle w:val="14pt031"/>
        <w:numPr>
          <w:ilvl w:val="0"/>
          <w:numId w:val="6"/>
        </w:numPr>
        <w:spacing w:after="0" w:line="240" w:lineRule="auto"/>
        <w:ind w:left="0" w:right="0" w:firstLine="851"/>
        <w:outlineLvl w:val="0"/>
        <w:rPr>
          <w:szCs w:val="28"/>
        </w:rPr>
      </w:pPr>
      <w:r>
        <w:rPr>
          <w:szCs w:val="28"/>
        </w:rPr>
        <w:t>Интерактивная доска.</w:t>
      </w:r>
    </w:p>
    <w:p w:rsidR="00264BA1" w:rsidRDefault="00264BA1" w:rsidP="00264BA1">
      <w:pPr>
        <w:pStyle w:val="14pt031"/>
        <w:numPr>
          <w:ilvl w:val="0"/>
          <w:numId w:val="6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</w:t>
      </w:r>
      <w:r w:rsidR="002B6A92">
        <w:rPr>
          <w:szCs w:val="28"/>
        </w:rPr>
        <w:t xml:space="preserve">    </w:t>
      </w:r>
      <w:r>
        <w:rPr>
          <w:szCs w:val="28"/>
        </w:rPr>
        <w:t>Компьютеры с выходом в Интернет.</w:t>
      </w:r>
    </w:p>
    <w:p w:rsidR="00264BA1" w:rsidRDefault="002B6A92" w:rsidP="00264BA1">
      <w:pPr>
        <w:pStyle w:val="14pt031"/>
        <w:numPr>
          <w:ilvl w:val="0"/>
          <w:numId w:val="6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r w:rsidR="00264BA1" w:rsidRPr="006B02AB">
        <w:rPr>
          <w:szCs w:val="28"/>
        </w:rPr>
        <w:t xml:space="preserve">Аудиоаппаратура. </w:t>
      </w:r>
    </w:p>
    <w:p w:rsidR="00264BA1" w:rsidRDefault="002B6A92" w:rsidP="00264BA1">
      <w:pPr>
        <w:pStyle w:val="14pt031"/>
        <w:numPr>
          <w:ilvl w:val="0"/>
          <w:numId w:val="6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</w:t>
      </w:r>
      <w:r w:rsidR="00264BA1">
        <w:rPr>
          <w:szCs w:val="28"/>
        </w:rPr>
        <w:t xml:space="preserve"> Цифровой фотоаппарат и видеокамера с кронштейном.</w:t>
      </w:r>
    </w:p>
    <w:p w:rsidR="00264BA1" w:rsidRDefault="002B6A92" w:rsidP="00264BA1">
      <w:pPr>
        <w:pStyle w:val="14pt031"/>
        <w:numPr>
          <w:ilvl w:val="0"/>
          <w:numId w:val="6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r w:rsidR="00264BA1">
        <w:rPr>
          <w:szCs w:val="28"/>
        </w:rPr>
        <w:t>Принтер цветной, сканер.</w:t>
      </w:r>
    </w:p>
    <w:p w:rsidR="00264BA1" w:rsidRPr="006B02AB" w:rsidRDefault="002B6A92" w:rsidP="00264BA1">
      <w:pPr>
        <w:pStyle w:val="14pt031"/>
        <w:numPr>
          <w:ilvl w:val="0"/>
          <w:numId w:val="6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 </w:t>
      </w:r>
      <w:proofErr w:type="gramStart"/>
      <w:r w:rsidR="00264BA1">
        <w:rPr>
          <w:szCs w:val="28"/>
        </w:rPr>
        <w:t>Б</w:t>
      </w:r>
      <w:r w:rsidR="00264BA1" w:rsidRPr="006B02AB">
        <w:rPr>
          <w:szCs w:val="28"/>
        </w:rPr>
        <w:t>умага для рисования, тушь, гуашь, акварель, пастель, планшеты,  уголь,  фломастеры,  акварель, цветная бумага, ножницы, клей, витражные краски,  восковые карандаши и т.д.;</w:t>
      </w:r>
      <w:proofErr w:type="gramEnd"/>
    </w:p>
    <w:p w:rsidR="00264BA1" w:rsidRPr="005F61D0" w:rsidRDefault="00264BA1" w:rsidP="00264BA1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- методическая литература</w:t>
      </w:r>
      <w:r>
        <w:rPr>
          <w:b/>
          <w:szCs w:val="28"/>
        </w:rPr>
        <w:t>:</w:t>
      </w:r>
      <w:r w:rsidRPr="005F61D0">
        <w:rPr>
          <w:szCs w:val="28"/>
        </w:rPr>
        <w:t xml:space="preserve"> репродукции</w:t>
      </w:r>
      <w:r>
        <w:rPr>
          <w:szCs w:val="28"/>
        </w:rPr>
        <w:t xml:space="preserve"> художников, наглядность</w:t>
      </w:r>
      <w:r w:rsidRPr="005F61D0">
        <w:rPr>
          <w:szCs w:val="28"/>
        </w:rPr>
        <w:t>, работы у</w:t>
      </w:r>
      <w:r>
        <w:rPr>
          <w:szCs w:val="28"/>
        </w:rPr>
        <w:t>чащихся из фонда школы и  дидактическая литература, учебные фильмы, мультипликационные фильмы.</w:t>
      </w:r>
    </w:p>
    <w:p w:rsidR="00264BA1" w:rsidRPr="005F61D0" w:rsidRDefault="00264BA1" w:rsidP="00264BA1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proofErr w:type="gramStart"/>
      <w:r w:rsidRPr="005F61D0">
        <w:rPr>
          <w:b/>
          <w:szCs w:val="28"/>
        </w:rPr>
        <w:t>- внешние</w:t>
      </w:r>
      <w:r>
        <w:rPr>
          <w:szCs w:val="28"/>
        </w:rPr>
        <w:t>:</w:t>
      </w:r>
      <w:r w:rsidRPr="007F5A80">
        <w:rPr>
          <w:szCs w:val="28"/>
        </w:rPr>
        <w:t xml:space="preserve"> участие в организации выставок внутри гимназических  и городских, участие в конкурсах</w:t>
      </w:r>
      <w:r w:rsidRPr="005F61D0">
        <w:rPr>
          <w:b/>
          <w:szCs w:val="28"/>
        </w:rPr>
        <w:t>.</w:t>
      </w:r>
      <w:proofErr w:type="gramEnd"/>
    </w:p>
    <w:p w:rsidR="00264BA1" w:rsidRDefault="00264BA1" w:rsidP="00264BA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264BA1" w:rsidRDefault="00264BA1" w:rsidP="00264BA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264BA1" w:rsidRDefault="00264BA1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3472AB" w:rsidRDefault="003472AB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Pr="00BE416A" w:rsidRDefault="00A41012" w:rsidP="00A41012">
      <w:pPr>
        <w:ind w:right="329"/>
        <w:jc w:val="center"/>
        <w:rPr>
          <w:sz w:val="28"/>
          <w:szCs w:val="28"/>
        </w:rPr>
      </w:pPr>
      <w:r w:rsidRPr="00BE416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итература</w:t>
      </w:r>
    </w:p>
    <w:p w:rsidR="00A41012" w:rsidRPr="00BE416A" w:rsidRDefault="00A41012" w:rsidP="00A41012">
      <w:pPr>
        <w:ind w:right="329" w:firstLine="709"/>
        <w:jc w:val="both"/>
        <w:rPr>
          <w:sz w:val="28"/>
          <w:szCs w:val="28"/>
        </w:rPr>
      </w:pP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Абрамова</w:t>
      </w:r>
      <w:r>
        <w:rPr>
          <w:sz w:val="28"/>
          <w:szCs w:val="28"/>
        </w:rPr>
        <w:t>,</w:t>
      </w:r>
      <w:r w:rsidRPr="00BE416A">
        <w:rPr>
          <w:sz w:val="28"/>
          <w:szCs w:val="28"/>
        </w:rPr>
        <w:t xml:space="preserve"> М. А. Беседы и дидактические игры на уроках по изобразительному искусству: 1-4 </w:t>
      </w:r>
      <w:proofErr w:type="spellStart"/>
      <w:r w:rsidRPr="00BE416A">
        <w:rPr>
          <w:sz w:val="28"/>
          <w:szCs w:val="28"/>
        </w:rPr>
        <w:t>кл</w:t>
      </w:r>
      <w:proofErr w:type="spellEnd"/>
      <w:proofErr w:type="gramStart"/>
      <w:r w:rsidRPr="00BE416A">
        <w:rPr>
          <w:sz w:val="28"/>
          <w:szCs w:val="28"/>
        </w:rPr>
        <w:t>.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М.А. Абрамова. </w:t>
      </w:r>
      <w:r w:rsidRPr="00BE416A">
        <w:rPr>
          <w:sz w:val="28"/>
          <w:szCs w:val="28"/>
        </w:rPr>
        <w:t xml:space="preserve"> – М.: </w:t>
      </w:r>
      <w:proofErr w:type="spellStart"/>
      <w:r w:rsidRPr="00BE416A">
        <w:rPr>
          <w:sz w:val="28"/>
          <w:szCs w:val="28"/>
        </w:rPr>
        <w:t>Гуманит</w:t>
      </w:r>
      <w:proofErr w:type="spellEnd"/>
      <w:r w:rsidRPr="00BE416A">
        <w:rPr>
          <w:sz w:val="28"/>
          <w:szCs w:val="28"/>
        </w:rPr>
        <w:t>. изд. центр ВЛАДОС, 2002. – 128 с.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</w:t>
      </w:r>
      <w:r w:rsidRPr="00BE416A">
        <w:rPr>
          <w:sz w:val="28"/>
          <w:szCs w:val="28"/>
        </w:rPr>
        <w:t xml:space="preserve"> В. </w:t>
      </w:r>
      <w:r>
        <w:rPr>
          <w:sz w:val="28"/>
          <w:szCs w:val="28"/>
        </w:rPr>
        <w:t xml:space="preserve">С. Изобразительное искусство.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книга для учител</w:t>
      </w:r>
      <w:proofErr w:type="gramStart"/>
      <w:r w:rsidRPr="00BE416A">
        <w:rPr>
          <w:sz w:val="28"/>
          <w:szCs w:val="28"/>
        </w:rPr>
        <w:t>я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>/ В.С. Кузин</w:t>
      </w:r>
      <w:r w:rsidRPr="00BE416A">
        <w:rPr>
          <w:sz w:val="28"/>
          <w:szCs w:val="28"/>
        </w:rPr>
        <w:t>. – 2-е изд., стереотип. – М.: Дрофа, 2008. – 159 с.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 В. С. </w:t>
      </w:r>
      <w:r w:rsidRPr="00BE416A">
        <w:rPr>
          <w:sz w:val="28"/>
          <w:szCs w:val="28"/>
        </w:rPr>
        <w:t>Про</w:t>
      </w:r>
      <w:r>
        <w:rPr>
          <w:sz w:val="28"/>
          <w:szCs w:val="28"/>
        </w:rPr>
        <w:t xml:space="preserve">граммно-методические материалы: </w:t>
      </w:r>
      <w:r w:rsidRPr="00BE416A">
        <w:rPr>
          <w:sz w:val="28"/>
          <w:szCs w:val="28"/>
        </w:rPr>
        <w:t>Изобразитель</w:t>
      </w:r>
      <w:r>
        <w:rPr>
          <w:sz w:val="28"/>
          <w:szCs w:val="28"/>
        </w:rPr>
        <w:t xml:space="preserve">ное искусство в начальной школе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Е.О. Яременко. </w:t>
      </w:r>
      <w:proofErr w:type="gramStart"/>
      <w:r w:rsidRPr="00BE416A">
        <w:rPr>
          <w:sz w:val="28"/>
          <w:szCs w:val="28"/>
        </w:rPr>
        <w:t>–М</w:t>
      </w:r>
      <w:proofErr w:type="gramEnd"/>
      <w:r w:rsidRPr="00BE416A">
        <w:rPr>
          <w:sz w:val="28"/>
          <w:szCs w:val="28"/>
        </w:rPr>
        <w:t>.: Дрофа, 2001. – 224 с.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>,  В. С.</w:t>
      </w:r>
      <w:r w:rsidRPr="00BE416A">
        <w:rPr>
          <w:sz w:val="28"/>
          <w:szCs w:val="28"/>
        </w:rPr>
        <w:t xml:space="preserve"> Изобразительное искусство. 1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 xml:space="preserve">.: </w:t>
      </w:r>
      <w:proofErr w:type="spellStart"/>
      <w:r w:rsidRPr="00BE416A">
        <w:rPr>
          <w:sz w:val="28"/>
          <w:szCs w:val="28"/>
        </w:rPr>
        <w:t>учеб</w:t>
      </w:r>
      <w:proofErr w:type="gramStart"/>
      <w:r w:rsidRPr="00BE416A">
        <w:rPr>
          <w:sz w:val="28"/>
          <w:szCs w:val="28"/>
        </w:rPr>
        <w:t>.д</w:t>
      </w:r>
      <w:proofErr w:type="gramEnd"/>
      <w:r w:rsidRPr="00BE416A">
        <w:rPr>
          <w:sz w:val="28"/>
          <w:szCs w:val="28"/>
        </w:rPr>
        <w:t>ляобщеобразоват</w:t>
      </w:r>
      <w:proofErr w:type="spellEnd"/>
      <w:r w:rsidRPr="00BE4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учреждений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</w:t>
      </w:r>
      <w:r w:rsidRPr="00BE416A">
        <w:rPr>
          <w:sz w:val="28"/>
          <w:szCs w:val="28"/>
        </w:rPr>
        <w:t xml:space="preserve"> Э. И. </w:t>
      </w:r>
      <w:proofErr w:type="spellStart"/>
      <w:r w:rsidRPr="00BE416A">
        <w:rPr>
          <w:sz w:val="28"/>
          <w:szCs w:val="28"/>
        </w:rPr>
        <w:t>Кубышкина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М.: Дрофа, 2008. – 111 с. </w:t>
      </w:r>
    </w:p>
    <w:p w:rsidR="00A41012" w:rsidRPr="007A5A27" w:rsidRDefault="00A41012" w:rsidP="00A41012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Методическое пособие к учебнику по изобразительному искусству под редакцией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: 1 –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proofErr w:type="gramStart"/>
      <w:r w:rsidRPr="007A5A27">
        <w:rPr>
          <w:bCs/>
          <w:sz w:val="28"/>
          <w:szCs w:val="28"/>
        </w:rPr>
        <w:t>.</w:t>
      </w:r>
      <w:r w:rsidRPr="001E0CF2">
        <w:rPr>
          <w:sz w:val="28"/>
          <w:szCs w:val="28"/>
          <w:lang w:eastAsia="ru-RU"/>
        </w:rPr>
        <w:t>[</w:t>
      </w:r>
      <w:proofErr w:type="gramEnd"/>
      <w:r w:rsidRPr="001E0CF2">
        <w:rPr>
          <w:sz w:val="28"/>
          <w:szCs w:val="28"/>
          <w:lang w:eastAsia="ru-RU"/>
        </w:rPr>
        <w:t>Текст]</w:t>
      </w:r>
      <w:r w:rsidRPr="007A5A27">
        <w:rPr>
          <w:bCs/>
          <w:sz w:val="28"/>
          <w:szCs w:val="28"/>
        </w:rPr>
        <w:t xml:space="preserve"> / (Б. М. </w:t>
      </w:r>
      <w:proofErr w:type="spellStart"/>
      <w:r w:rsidRPr="007A5A27">
        <w:rPr>
          <w:bCs/>
          <w:sz w:val="28"/>
          <w:szCs w:val="28"/>
        </w:rPr>
        <w:t>Неменский</w:t>
      </w:r>
      <w:proofErr w:type="spellEnd"/>
      <w:r w:rsidRPr="007A5A27">
        <w:rPr>
          <w:bCs/>
          <w:sz w:val="28"/>
          <w:szCs w:val="28"/>
        </w:rPr>
        <w:t xml:space="preserve">,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,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 и др.; под науч. </w:t>
      </w:r>
      <w:proofErr w:type="spellStart"/>
      <w:r w:rsidRPr="007A5A27">
        <w:rPr>
          <w:bCs/>
          <w:sz w:val="28"/>
          <w:szCs w:val="28"/>
        </w:rPr>
        <w:t>рук.и</w:t>
      </w:r>
      <w:proofErr w:type="spellEnd"/>
      <w:r w:rsidRPr="007A5A27">
        <w:rPr>
          <w:bCs/>
          <w:sz w:val="28"/>
          <w:szCs w:val="28"/>
        </w:rPr>
        <w:t xml:space="preserve">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). – 2 – е изд. – М.: Просвещение, 2006. – 191 с.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Неменский</w:t>
      </w:r>
      <w:proofErr w:type="spellEnd"/>
      <w:r>
        <w:rPr>
          <w:sz w:val="28"/>
          <w:szCs w:val="28"/>
        </w:rPr>
        <w:t xml:space="preserve">,  Б. М. </w:t>
      </w:r>
      <w:r w:rsidRPr="00BE416A">
        <w:rPr>
          <w:sz w:val="28"/>
          <w:szCs w:val="28"/>
        </w:rPr>
        <w:t>Изобразительное искусство</w:t>
      </w:r>
      <w:r>
        <w:rPr>
          <w:sz w:val="28"/>
          <w:szCs w:val="28"/>
        </w:rPr>
        <w:t xml:space="preserve">: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.: методическое пособие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</w:t>
      </w:r>
      <w:r w:rsidRPr="00BE416A">
        <w:rPr>
          <w:sz w:val="28"/>
          <w:szCs w:val="28"/>
        </w:rPr>
        <w:t xml:space="preserve">Б. </w:t>
      </w:r>
      <w:proofErr w:type="spellStart"/>
      <w:r w:rsidRPr="00BE416A">
        <w:rPr>
          <w:sz w:val="28"/>
          <w:szCs w:val="28"/>
        </w:rPr>
        <w:t>М.Неменский</w:t>
      </w:r>
      <w:proofErr w:type="spellEnd"/>
      <w:r w:rsidRPr="00BE416A">
        <w:rPr>
          <w:sz w:val="28"/>
          <w:szCs w:val="28"/>
        </w:rPr>
        <w:t xml:space="preserve">, Л. </w:t>
      </w:r>
      <w:proofErr w:type="spellStart"/>
      <w:r w:rsidRPr="00BE416A">
        <w:rPr>
          <w:sz w:val="28"/>
          <w:szCs w:val="28"/>
        </w:rPr>
        <w:t>А.Неменская</w:t>
      </w:r>
      <w:proofErr w:type="spellEnd"/>
      <w:r w:rsidRPr="00BE416A">
        <w:rPr>
          <w:sz w:val="28"/>
          <w:szCs w:val="28"/>
        </w:rPr>
        <w:t xml:space="preserve">, Е. И.  </w:t>
      </w:r>
      <w:proofErr w:type="spellStart"/>
      <w:r w:rsidRPr="00BE416A">
        <w:rPr>
          <w:sz w:val="28"/>
          <w:szCs w:val="28"/>
        </w:rPr>
        <w:t>Коротеева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>– 3-е изд. – М.: Просвещение, 2008. – 191 с.</w:t>
      </w:r>
    </w:p>
    <w:p w:rsidR="00A41012" w:rsidRDefault="00A41012" w:rsidP="00A41012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дизайн и архитектура в жизни человека: 7 – 8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.: метод. Пособие </w:t>
      </w:r>
      <w:r w:rsidRPr="001E0CF2">
        <w:rPr>
          <w:sz w:val="28"/>
          <w:szCs w:val="28"/>
          <w:lang w:eastAsia="ru-RU"/>
        </w:rPr>
        <w:t>[Текст]</w:t>
      </w:r>
      <w:r w:rsidRPr="007A5A27">
        <w:rPr>
          <w:bCs/>
          <w:sz w:val="28"/>
          <w:szCs w:val="28"/>
        </w:rPr>
        <w:t xml:space="preserve"> /Г. Е. Гуров, А. С. </w:t>
      </w:r>
      <w:proofErr w:type="gramStart"/>
      <w:r w:rsidRPr="007A5A27">
        <w:rPr>
          <w:bCs/>
          <w:sz w:val="28"/>
          <w:szCs w:val="28"/>
        </w:rPr>
        <w:t>Питерских</w:t>
      </w:r>
      <w:proofErr w:type="gramEnd"/>
      <w:r w:rsidRPr="007A5A27">
        <w:rPr>
          <w:bCs/>
          <w:sz w:val="28"/>
          <w:szCs w:val="28"/>
        </w:rPr>
        <w:t xml:space="preserve">; под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. – М.: Просвещение, 2008. – 111 с.</w:t>
      </w:r>
    </w:p>
    <w:p w:rsidR="00A41012" w:rsidRPr="007A5A27" w:rsidRDefault="00A41012" w:rsidP="00A41012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искусство вокруг нас:  </w:t>
      </w:r>
      <w:proofErr w:type="spellStart"/>
      <w:r w:rsidRPr="007A5A27">
        <w:rPr>
          <w:bCs/>
          <w:sz w:val="28"/>
          <w:szCs w:val="28"/>
        </w:rPr>
        <w:t>учеб</w:t>
      </w:r>
      <w:proofErr w:type="gramStart"/>
      <w:r w:rsidRPr="007A5A27">
        <w:rPr>
          <w:bCs/>
          <w:sz w:val="28"/>
          <w:szCs w:val="28"/>
        </w:rPr>
        <w:t>.д</w:t>
      </w:r>
      <w:proofErr w:type="gramEnd"/>
      <w:r w:rsidRPr="007A5A27">
        <w:rPr>
          <w:bCs/>
          <w:sz w:val="28"/>
          <w:szCs w:val="28"/>
        </w:rPr>
        <w:t>ля</w:t>
      </w:r>
      <w:proofErr w:type="spellEnd"/>
      <w:r w:rsidRPr="007A5A27">
        <w:rPr>
          <w:bCs/>
          <w:sz w:val="28"/>
          <w:szCs w:val="28"/>
        </w:rPr>
        <w:t xml:space="preserve"> 2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нач.  / </w:t>
      </w:r>
      <w:r w:rsidRPr="001E0CF2">
        <w:rPr>
          <w:sz w:val="28"/>
          <w:szCs w:val="28"/>
          <w:lang w:eastAsia="ru-RU"/>
        </w:rPr>
        <w:t>[Текст]</w:t>
      </w:r>
      <w:r w:rsidRPr="007A5A27">
        <w:rPr>
          <w:bCs/>
          <w:sz w:val="28"/>
          <w:szCs w:val="28"/>
        </w:rPr>
        <w:t xml:space="preserve">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; под ред. 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.  – 8 – е изд. – М.: Просвещение, 2006. – 144 с.</w:t>
      </w:r>
    </w:p>
    <w:p w:rsidR="00A41012" w:rsidRPr="007A5A27" w:rsidRDefault="00A41012" w:rsidP="00A41012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каждый народ – художник: </w:t>
      </w:r>
      <w:proofErr w:type="spellStart"/>
      <w:r w:rsidRPr="007A5A27">
        <w:rPr>
          <w:bCs/>
          <w:sz w:val="28"/>
          <w:szCs w:val="28"/>
        </w:rPr>
        <w:t>учеб</w:t>
      </w:r>
      <w:proofErr w:type="gramStart"/>
      <w:r w:rsidRPr="007A5A27">
        <w:rPr>
          <w:bCs/>
          <w:sz w:val="28"/>
          <w:szCs w:val="28"/>
        </w:rPr>
        <w:t>.д</w:t>
      </w:r>
      <w:proofErr w:type="gramEnd"/>
      <w:r w:rsidRPr="007A5A27">
        <w:rPr>
          <w:bCs/>
          <w:sz w:val="28"/>
          <w:szCs w:val="28"/>
        </w:rPr>
        <w:t>ля</w:t>
      </w:r>
      <w:proofErr w:type="spellEnd"/>
      <w:r w:rsidRPr="007A5A27">
        <w:rPr>
          <w:bCs/>
          <w:sz w:val="28"/>
          <w:szCs w:val="28"/>
        </w:rPr>
        <w:t xml:space="preserve">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нач. </w:t>
      </w:r>
      <w:proofErr w:type="spellStart"/>
      <w:r w:rsidRPr="007A5A27">
        <w:rPr>
          <w:bCs/>
          <w:sz w:val="28"/>
          <w:szCs w:val="28"/>
        </w:rPr>
        <w:t>шк</w:t>
      </w:r>
      <w:proofErr w:type="spellEnd"/>
      <w:r w:rsidRPr="007A5A27">
        <w:rPr>
          <w:bCs/>
          <w:sz w:val="28"/>
          <w:szCs w:val="28"/>
        </w:rPr>
        <w:t xml:space="preserve">. </w:t>
      </w:r>
      <w:r w:rsidRPr="001E0CF2">
        <w:rPr>
          <w:sz w:val="28"/>
          <w:szCs w:val="28"/>
          <w:lang w:eastAsia="ru-RU"/>
        </w:rPr>
        <w:t>[Текст]</w:t>
      </w:r>
      <w:r w:rsidRPr="007A5A27">
        <w:rPr>
          <w:bCs/>
          <w:sz w:val="28"/>
          <w:szCs w:val="28"/>
        </w:rPr>
        <w:t xml:space="preserve"> /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; под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. –  7 – е </w:t>
      </w:r>
      <w:proofErr w:type="spellStart"/>
      <w:proofErr w:type="gramStart"/>
      <w:r w:rsidRPr="007A5A27">
        <w:rPr>
          <w:bCs/>
          <w:sz w:val="28"/>
          <w:szCs w:val="28"/>
        </w:rPr>
        <w:t>изд</w:t>
      </w:r>
      <w:proofErr w:type="spellEnd"/>
      <w:proofErr w:type="gramEnd"/>
      <w:r w:rsidRPr="007A5A27">
        <w:rPr>
          <w:bCs/>
          <w:sz w:val="28"/>
          <w:szCs w:val="28"/>
        </w:rPr>
        <w:t xml:space="preserve">, </w:t>
      </w:r>
      <w:proofErr w:type="spellStart"/>
      <w:r w:rsidRPr="007A5A27">
        <w:rPr>
          <w:bCs/>
          <w:sz w:val="28"/>
          <w:szCs w:val="28"/>
        </w:rPr>
        <w:t>дораб</w:t>
      </w:r>
      <w:proofErr w:type="spellEnd"/>
      <w:r w:rsidRPr="007A5A27">
        <w:rPr>
          <w:bCs/>
          <w:sz w:val="28"/>
          <w:szCs w:val="28"/>
        </w:rPr>
        <w:t>. – М.; Просвещение, 2007. – 158 с.</w:t>
      </w:r>
    </w:p>
    <w:p w:rsidR="00A41012" w:rsidRPr="007A5A27" w:rsidRDefault="00A41012" w:rsidP="00A41012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искусство. 6 класс: поурочные планы по программе под ред. Б. М. </w:t>
      </w:r>
      <w:proofErr w:type="spellStart"/>
      <w:r w:rsidRPr="007A5A27">
        <w:rPr>
          <w:bCs/>
          <w:sz w:val="28"/>
          <w:szCs w:val="28"/>
        </w:rPr>
        <w:t>Неменског</w:t>
      </w:r>
      <w:proofErr w:type="gramStart"/>
      <w:r w:rsidRPr="007A5A27">
        <w:rPr>
          <w:bCs/>
          <w:sz w:val="28"/>
          <w:szCs w:val="28"/>
        </w:rPr>
        <w:t>о</w:t>
      </w:r>
      <w:proofErr w:type="spellEnd"/>
      <w:r w:rsidRPr="001E0CF2">
        <w:rPr>
          <w:sz w:val="28"/>
          <w:szCs w:val="28"/>
          <w:lang w:eastAsia="ru-RU"/>
        </w:rPr>
        <w:t>[</w:t>
      </w:r>
      <w:proofErr w:type="gramEnd"/>
      <w:r w:rsidRPr="001E0CF2">
        <w:rPr>
          <w:sz w:val="28"/>
          <w:szCs w:val="28"/>
          <w:lang w:eastAsia="ru-RU"/>
        </w:rPr>
        <w:t>Текст]</w:t>
      </w:r>
      <w:r w:rsidRPr="007A5A27">
        <w:rPr>
          <w:bCs/>
          <w:sz w:val="28"/>
          <w:szCs w:val="28"/>
        </w:rPr>
        <w:t xml:space="preserve">  / авт. – сост. О. В. Павлова. – Волгоград: Учитель, 2006. – 286 с.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изобразительного искусства  </w:t>
      </w:r>
      <w:proofErr w:type="spellStart"/>
      <w:r>
        <w:rPr>
          <w:sz w:val="28"/>
          <w:szCs w:val="28"/>
        </w:rPr>
        <w:t>Кузасса</w:t>
      </w:r>
      <w:proofErr w:type="spellEnd"/>
      <w:r>
        <w:rPr>
          <w:sz w:val="28"/>
          <w:szCs w:val="28"/>
        </w:rPr>
        <w:t xml:space="preserve"> на уроках и во внеурочной деятельности в условиях введения ФГОС общего образования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</w:t>
      </w:r>
      <w:r>
        <w:rPr>
          <w:sz w:val="28"/>
          <w:szCs w:val="28"/>
        </w:rPr>
        <w:t>с</w:t>
      </w:r>
      <w:r w:rsidRPr="00BE416A">
        <w:rPr>
          <w:sz w:val="28"/>
          <w:szCs w:val="28"/>
        </w:rPr>
        <w:t>ост</w:t>
      </w:r>
      <w:r>
        <w:rPr>
          <w:sz w:val="28"/>
          <w:szCs w:val="28"/>
        </w:rPr>
        <w:t xml:space="preserve">.: Л. В. </w:t>
      </w:r>
      <w:proofErr w:type="spellStart"/>
      <w:r>
        <w:rPr>
          <w:sz w:val="28"/>
          <w:szCs w:val="28"/>
        </w:rPr>
        <w:t>Оленич</w:t>
      </w:r>
      <w:proofErr w:type="spellEnd"/>
      <w:r>
        <w:rPr>
          <w:sz w:val="28"/>
          <w:szCs w:val="28"/>
        </w:rPr>
        <w:t xml:space="preserve">, В. П. Новоселова; - </w:t>
      </w:r>
      <w:proofErr w:type="spellStart"/>
      <w:r>
        <w:rPr>
          <w:sz w:val="28"/>
          <w:szCs w:val="28"/>
        </w:rPr>
        <w:t>Кимерово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Иэд-во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КРИПКиККО</w:t>
      </w:r>
      <w:proofErr w:type="spellEnd"/>
      <w:r>
        <w:rPr>
          <w:sz w:val="28"/>
          <w:szCs w:val="28"/>
        </w:rPr>
        <w:t>, 2012.- 52 с.: ил.</w:t>
      </w:r>
    </w:p>
    <w:p w:rsidR="00A41012" w:rsidRDefault="00A41012" w:rsidP="00A41012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Программно-методические материалы. Изобразительное искусство. Начальная школ</w:t>
      </w:r>
      <w:proofErr w:type="gramStart"/>
      <w:r w:rsidRPr="00BE416A">
        <w:rPr>
          <w:sz w:val="28"/>
          <w:szCs w:val="28"/>
        </w:rPr>
        <w:t>а</w:t>
      </w:r>
      <w:r w:rsidRPr="008C52BE">
        <w:rPr>
          <w:sz w:val="28"/>
          <w:szCs w:val="28"/>
        </w:rPr>
        <w:t>[</w:t>
      </w:r>
      <w:proofErr w:type="gramEnd"/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>/ Сост. В. С. Кузин, В. И. Сиротин. – М.: Дрофа,2007. – 224 с.</w:t>
      </w:r>
    </w:p>
    <w:p w:rsidR="00A41012" w:rsidRDefault="00A41012" w:rsidP="00A41012">
      <w:pPr>
        <w:overflowPunct w:val="0"/>
        <w:autoSpaceDE w:val="0"/>
        <w:autoSpaceDN w:val="0"/>
        <w:adjustRightInd w:val="0"/>
        <w:ind w:right="329"/>
        <w:jc w:val="both"/>
        <w:rPr>
          <w:sz w:val="28"/>
          <w:szCs w:val="28"/>
        </w:rPr>
      </w:pPr>
    </w:p>
    <w:p w:rsidR="00A41012" w:rsidRDefault="00A41012" w:rsidP="00A41012">
      <w:pPr>
        <w:rPr>
          <w:b/>
          <w:sz w:val="28"/>
          <w:szCs w:val="28"/>
        </w:rPr>
      </w:pPr>
    </w:p>
    <w:p w:rsidR="00A41012" w:rsidRPr="007A5A27" w:rsidRDefault="00A41012" w:rsidP="00A41012">
      <w:pPr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jc w:val="center"/>
        <w:rPr>
          <w:rFonts w:ascii="Verdana" w:hAnsi="Verdana" w:cs="Verdana"/>
          <w:b/>
          <w:bCs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41012" w:rsidRDefault="00A41012" w:rsidP="00A4101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2B61" w:rsidRDefault="007F2B61"/>
    <w:sectPr w:rsidR="007F2B61" w:rsidSect="009702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731F" w:rsidRDefault="003C731F" w:rsidP="003C731F">
      <w:r>
        <w:separator/>
      </w:r>
    </w:p>
  </w:endnote>
  <w:endnote w:type="continuationSeparator" w:id="1">
    <w:p w:rsidR="003C731F" w:rsidRDefault="003C731F" w:rsidP="003C73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F" w:rsidRDefault="003C731F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0864"/>
      <w:docPartObj>
        <w:docPartGallery w:val="Page Numbers (Bottom of Page)"/>
        <w:docPartUnique/>
      </w:docPartObj>
    </w:sdtPr>
    <w:sdtContent>
      <w:p w:rsidR="003C731F" w:rsidRDefault="000F2B7F">
        <w:pPr>
          <w:pStyle w:val="a9"/>
          <w:jc w:val="center"/>
        </w:pPr>
        <w:fldSimple w:instr=" PAGE   \* MERGEFORMAT ">
          <w:r w:rsidR="002B6A92">
            <w:rPr>
              <w:noProof/>
            </w:rPr>
            <w:t>13</w:t>
          </w:r>
        </w:fldSimple>
      </w:p>
    </w:sdtContent>
  </w:sdt>
  <w:p w:rsidR="003C731F" w:rsidRDefault="003C731F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F" w:rsidRDefault="003C731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731F" w:rsidRDefault="003C731F" w:rsidP="003C731F">
      <w:r>
        <w:separator/>
      </w:r>
    </w:p>
  </w:footnote>
  <w:footnote w:type="continuationSeparator" w:id="1">
    <w:p w:rsidR="003C731F" w:rsidRDefault="003C731F" w:rsidP="003C73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F" w:rsidRDefault="003C731F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F" w:rsidRDefault="003C731F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31F" w:rsidRDefault="003C731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B1565B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7A44DF"/>
    <w:multiLevelType w:val="hybridMultilevel"/>
    <w:tmpl w:val="00B2E646"/>
    <w:lvl w:ilvl="0" w:tplc="CA8871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E452FC0"/>
    <w:multiLevelType w:val="hybridMultilevel"/>
    <w:tmpl w:val="85B63AA6"/>
    <w:lvl w:ilvl="0" w:tplc="97540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2CC2250">
      <w:start w:val="1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8162F9D"/>
    <w:multiLevelType w:val="hybridMultilevel"/>
    <w:tmpl w:val="CD6C3708"/>
    <w:lvl w:ilvl="0" w:tplc="1D02292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8205DE"/>
    <w:multiLevelType w:val="hybridMultilevel"/>
    <w:tmpl w:val="FDE24A9E"/>
    <w:lvl w:ilvl="0" w:tplc="1D02292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83C48D9"/>
    <w:multiLevelType w:val="hybridMultilevel"/>
    <w:tmpl w:val="2DAC9F9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6BF153E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1012"/>
    <w:rsid w:val="000F2B7F"/>
    <w:rsid w:val="00264BA1"/>
    <w:rsid w:val="002B6A92"/>
    <w:rsid w:val="003472AB"/>
    <w:rsid w:val="003C731F"/>
    <w:rsid w:val="005817E8"/>
    <w:rsid w:val="005E0761"/>
    <w:rsid w:val="006E6E87"/>
    <w:rsid w:val="0074789D"/>
    <w:rsid w:val="007F2B61"/>
    <w:rsid w:val="0097022C"/>
    <w:rsid w:val="00A41012"/>
    <w:rsid w:val="00B11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01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A41012"/>
    <w:pPr>
      <w:spacing w:after="120" w:line="360" w:lineRule="auto"/>
      <w:ind w:left="170" w:right="454" w:firstLine="567"/>
      <w:jc w:val="both"/>
    </w:pPr>
    <w:rPr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A4101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4101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Body Text First Indent 2"/>
    <w:basedOn w:val="a3"/>
    <w:link w:val="20"/>
    <w:uiPriority w:val="99"/>
    <w:semiHidden/>
    <w:unhideWhenUsed/>
    <w:rsid w:val="00A41012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A4101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A41012"/>
    <w:pPr>
      <w:ind w:left="720"/>
      <w:contextualSpacing/>
    </w:pPr>
    <w:rPr>
      <w:rFonts w:eastAsia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A4101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3C73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C731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3C73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731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01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A41012"/>
    <w:pPr>
      <w:spacing w:after="120" w:line="360" w:lineRule="auto"/>
      <w:ind w:left="170" w:right="454" w:firstLine="567"/>
      <w:jc w:val="both"/>
    </w:pPr>
    <w:rPr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A4101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4101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2">
    <w:name w:val="Body Text First Indent 2"/>
    <w:basedOn w:val="a3"/>
    <w:link w:val="20"/>
    <w:uiPriority w:val="99"/>
    <w:semiHidden/>
    <w:unhideWhenUsed/>
    <w:rsid w:val="00A41012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A41012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A41012"/>
    <w:pPr>
      <w:ind w:left="720"/>
      <w:contextualSpacing/>
    </w:pPr>
    <w:rPr>
      <w:rFonts w:eastAsia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A41012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4D3E3-DDB3-4116-A509-CC4193F1F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13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Шемелина ЛИ</dc:creator>
  <cp:lastModifiedBy>Дмитрий</cp:lastModifiedBy>
  <cp:revision>7</cp:revision>
  <dcterms:created xsi:type="dcterms:W3CDTF">2014-10-01T02:53:00Z</dcterms:created>
  <dcterms:modified xsi:type="dcterms:W3CDTF">2014-10-07T12:29:00Z</dcterms:modified>
</cp:coreProperties>
</file>