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8AF" w:rsidRDefault="00C258AF" w:rsidP="00C258AF">
      <w:pPr>
        <w:pStyle w:val="2"/>
        <w:jc w:val="center"/>
        <w:rPr>
          <w:rFonts w:ascii="Verdana" w:hAnsi="Verdan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Тест. Технология изготовления фартука</w:t>
      </w:r>
    </w:p>
    <w:tbl>
      <w:tblPr>
        <w:tblW w:w="96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44"/>
        <w:gridCol w:w="6021"/>
        <w:gridCol w:w="2935"/>
      </w:tblGrid>
      <w:tr w:rsidR="00C258AF" w:rsidTr="00C258AF">
        <w:trPr>
          <w:tblCellSpacing w:w="0" w:type="dxa"/>
        </w:trPr>
        <w:tc>
          <w:tcPr>
            <w:tcW w:w="350" w:type="pct"/>
            <w:shd w:val="clear" w:color="auto" w:fill="FFFFFF"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3150" w:type="pct"/>
            <w:shd w:val="clear" w:color="auto" w:fill="FFFFFF"/>
            <w:hideMark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Для чего на деталях кроя прокладывают контрольные линии?</w:t>
            </w:r>
          </w:p>
        </w:tc>
        <w:tc>
          <w:tcPr>
            <w:tcW w:w="1500" w:type="pct"/>
            <w:shd w:val="clear" w:color="auto" w:fill="C0C0C0"/>
            <w:hideMark/>
          </w:tcPr>
          <w:p w:rsidR="00C258AF" w:rsidRDefault="00C258AF" w:rsidP="002D5E2E">
            <w:pPr>
              <w:numPr>
                <w:ilvl w:val="0"/>
                <w:numId w:val="1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Для украшения</w:t>
            </w:r>
          </w:p>
          <w:p w:rsidR="00C258AF" w:rsidRDefault="00C258AF" w:rsidP="002D5E2E">
            <w:pPr>
              <w:numPr>
                <w:ilvl w:val="0"/>
                <w:numId w:val="1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Для того чтобы при сматывании совмещать их</w:t>
            </w:r>
          </w:p>
        </w:tc>
      </w:tr>
      <w:tr w:rsidR="00C258AF" w:rsidTr="00C258AF">
        <w:trPr>
          <w:tblCellSpacing w:w="0" w:type="dxa"/>
        </w:trPr>
        <w:tc>
          <w:tcPr>
            <w:tcW w:w="350" w:type="pct"/>
            <w:shd w:val="clear" w:color="auto" w:fill="FFFFFF"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3150" w:type="pct"/>
            <w:shd w:val="clear" w:color="auto" w:fill="FFFFFF"/>
            <w:hideMark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Какие стежки используют для подготовки деталей кроя к отработке?</w:t>
            </w:r>
          </w:p>
        </w:tc>
        <w:tc>
          <w:tcPr>
            <w:tcW w:w="1500" w:type="pct"/>
            <w:shd w:val="clear" w:color="auto" w:fill="C0C0C0"/>
            <w:hideMark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1. Прокладочные копировальные</w:t>
            </w:r>
          </w:p>
          <w:p w:rsidR="00C258AF" w:rsidRDefault="00C258AF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2. шов назад иголку</w:t>
            </w:r>
          </w:p>
        </w:tc>
      </w:tr>
      <w:tr w:rsidR="00C258AF" w:rsidTr="00C258AF">
        <w:trPr>
          <w:tblCellSpacing w:w="0" w:type="dxa"/>
        </w:trPr>
        <w:tc>
          <w:tcPr>
            <w:tcW w:w="350" w:type="pct"/>
            <w:shd w:val="clear" w:color="auto" w:fill="FFFFFF"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3150" w:type="pct"/>
            <w:shd w:val="clear" w:color="auto" w:fill="FFFFFF"/>
            <w:hideMark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Какие ручные работы вы выполняете при обработке косынки.</w:t>
            </w:r>
          </w:p>
        </w:tc>
        <w:tc>
          <w:tcPr>
            <w:tcW w:w="1500" w:type="pct"/>
            <w:shd w:val="clear" w:color="auto" w:fill="C0C0C0"/>
            <w:hideMark/>
          </w:tcPr>
          <w:p w:rsidR="00C258AF" w:rsidRDefault="00C258AF" w:rsidP="002D5E2E">
            <w:pPr>
              <w:numPr>
                <w:ilvl w:val="0"/>
                <w:numId w:val="2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Заметать</w:t>
            </w:r>
          </w:p>
          <w:p w:rsidR="00C258AF" w:rsidRDefault="00C258AF" w:rsidP="002D5E2E">
            <w:pPr>
              <w:numPr>
                <w:ilvl w:val="0"/>
                <w:numId w:val="2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Наметать</w:t>
            </w:r>
          </w:p>
        </w:tc>
      </w:tr>
      <w:tr w:rsidR="00C258AF" w:rsidTr="00C258AF">
        <w:trPr>
          <w:tblCellSpacing w:w="0" w:type="dxa"/>
        </w:trPr>
        <w:tc>
          <w:tcPr>
            <w:tcW w:w="350" w:type="pct"/>
            <w:shd w:val="clear" w:color="auto" w:fill="FFFFFF"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3150" w:type="pct"/>
            <w:shd w:val="clear" w:color="auto" w:fill="FFFFFF"/>
            <w:hideMark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Какие стежки временного назначения после отработки нагрудника не удаляются?</w:t>
            </w:r>
          </w:p>
        </w:tc>
        <w:tc>
          <w:tcPr>
            <w:tcW w:w="1500" w:type="pct"/>
            <w:shd w:val="clear" w:color="auto" w:fill="C0C0C0"/>
            <w:hideMark/>
          </w:tcPr>
          <w:p w:rsidR="00C258AF" w:rsidRDefault="00C258AF" w:rsidP="002D5E2E">
            <w:pPr>
              <w:numPr>
                <w:ilvl w:val="0"/>
                <w:numId w:val="3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Контрольную линию</w:t>
            </w:r>
          </w:p>
          <w:p w:rsidR="00C258AF" w:rsidRDefault="00C258AF" w:rsidP="002D5E2E">
            <w:pPr>
              <w:numPr>
                <w:ilvl w:val="0"/>
                <w:numId w:val="3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Копировальные</w:t>
            </w:r>
          </w:p>
        </w:tc>
      </w:tr>
      <w:tr w:rsidR="00C258AF" w:rsidTr="00C258AF">
        <w:trPr>
          <w:tblCellSpacing w:w="0" w:type="dxa"/>
        </w:trPr>
        <w:tc>
          <w:tcPr>
            <w:tcW w:w="350" w:type="pct"/>
            <w:shd w:val="clear" w:color="auto" w:fill="FFFFFF"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3150" w:type="pct"/>
            <w:shd w:val="clear" w:color="auto" w:fill="FFFFFF"/>
            <w:hideMark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Как обработать </w:t>
            </w:r>
            <w:proofErr w:type="gramStart"/>
            <w:r>
              <w:rPr>
                <w:rFonts w:ascii="Verdana" w:hAnsi="Verdana"/>
                <w:color w:val="000000"/>
                <w:sz w:val="20"/>
                <w:szCs w:val="20"/>
              </w:rPr>
              <w:t>боковые</w:t>
            </w:r>
            <w:proofErr w:type="gram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и нижний срез кармана?</w:t>
            </w:r>
          </w:p>
        </w:tc>
        <w:tc>
          <w:tcPr>
            <w:tcW w:w="1500" w:type="pct"/>
            <w:shd w:val="clear" w:color="auto" w:fill="C0C0C0"/>
            <w:hideMark/>
          </w:tcPr>
          <w:p w:rsidR="00C258AF" w:rsidRDefault="00C258AF" w:rsidP="002D5E2E">
            <w:pPr>
              <w:numPr>
                <w:ilvl w:val="0"/>
                <w:numId w:val="4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Заутюжить</w:t>
            </w:r>
          </w:p>
          <w:p w:rsidR="00C258AF" w:rsidRDefault="00C258AF" w:rsidP="002D5E2E">
            <w:pPr>
              <w:numPr>
                <w:ilvl w:val="0"/>
                <w:numId w:val="4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Швом подгибку с закрытым срезом</w:t>
            </w:r>
          </w:p>
        </w:tc>
      </w:tr>
      <w:tr w:rsidR="00C258AF" w:rsidTr="00C258AF">
        <w:trPr>
          <w:tblCellSpacing w:w="0" w:type="dxa"/>
        </w:trPr>
        <w:tc>
          <w:tcPr>
            <w:tcW w:w="350" w:type="pct"/>
            <w:shd w:val="clear" w:color="auto" w:fill="FFFFFF"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3150" w:type="pct"/>
            <w:shd w:val="clear" w:color="auto" w:fill="FFFFFF"/>
            <w:hideMark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proofErr w:type="gramStart"/>
            <w:r>
              <w:rPr>
                <w:rFonts w:ascii="Verdana" w:hAnsi="Verdana"/>
                <w:color w:val="000000"/>
                <w:sz w:val="20"/>
                <w:szCs w:val="20"/>
              </w:rPr>
              <w:t>При</w:t>
            </w:r>
            <w:proofErr w:type="gramEnd"/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Verdana" w:hAnsi="Verdana"/>
                <w:color w:val="000000"/>
                <w:sz w:val="20"/>
                <w:szCs w:val="20"/>
              </w:rPr>
              <w:t>обработки</w:t>
            </w:r>
            <w:proofErr w:type="gramEnd"/>
            <w:r>
              <w:rPr>
                <w:rFonts w:ascii="Verdana" w:hAnsi="Verdana"/>
                <w:color w:val="000000"/>
                <w:sz w:val="20"/>
                <w:szCs w:val="20"/>
              </w:rPr>
              <w:t>, каких деталей фартука применяется шов подгибку с закрытым срезом?</w:t>
            </w:r>
          </w:p>
        </w:tc>
        <w:tc>
          <w:tcPr>
            <w:tcW w:w="1500" w:type="pct"/>
            <w:shd w:val="clear" w:color="auto" w:fill="C0C0C0"/>
            <w:hideMark/>
          </w:tcPr>
          <w:p w:rsidR="00C258AF" w:rsidRDefault="00C258AF" w:rsidP="002D5E2E">
            <w:pPr>
              <w:numPr>
                <w:ilvl w:val="0"/>
                <w:numId w:val="5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Боковые срезы нагрудника нижней части фартука, верхний срез кармана</w:t>
            </w:r>
          </w:p>
          <w:p w:rsidR="00C258AF" w:rsidRDefault="00C258AF" w:rsidP="002D5E2E">
            <w:pPr>
              <w:numPr>
                <w:ilvl w:val="0"/>
                <w:numId w:val="5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Бретелей</w:t>
            </w:r>
          </w:p>
        </w:tc>
      </w:tr>
      <w:tr w:rsidR="00C258AF" w:rsidTr="00C258AF">
        <w:trPr>
          <w:tblCellSpacing w:w="0" w:type="dxa"/>
        </w:trPr>
        <w:tc>
          <w:tcPr>
            <w:tcW w:w="350" w:type="pct"/>
            <w:shd w:val="clear" w:color="auto" w:fill="FFFFFF"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3150" w:type="pct"/>
            <w:shd w:val="clear" w:color="auto" w:fill="FFFFFF"/>
            <w:hideMark/>
          </w:tcPr>
          <w:p w:rsidR="00C258AF" w:rsidRDefault="00C258AF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В какой последовательности соединяют детали фартука?</w:t>
            </w:r>
          </w:p>
        </w:tc>
        <w:tc>
          <w:tcPr>
            <w:tcW w:w="1500" w:type="pct"/>
            <w:shd w:val="clear" w:color="auto" w:fill="C0C0C0"/>
            <w:hideMark/>
          </w:tcPr>
          <w:p w:rsidR="00C258AF" w:rsidRDefault="00C258AF" w:rsidP="002D5E2E">
            <w:pPr>
              <w:numPr>
                <w:ilvl w:val="0"/>
                <w:numId w:val="6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Нагрудник – нижняя часть фартука – пояс</w:t>
            </w:r>
          </w:p>
          <w:p w:rsidR="00C258AF" w:rsidRDefault="00C258AF" w:rsidP="002D5E2E">
            <w:pPr>
              <w:numPr>
                <w:ilvl w:val="0"/>
                <w:numId w:val="6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Пояс – нижняя часть фартука – нагрудник.</w:t>
            </w:r>
          </w:p>
        </w:tc>
      </w:tr>
    </w:tbl>
    <w:p w:rsidR="00C258AF" w:rsidRDefault="00C258AF" w:rsidP="00C258AF">
      <w:pPr>
        <w:pStyle w:val="a3"/>
        <w:spacing w:before="0" w:beforeAutospacing="0" w:after="150" w:afterAutospacing="0"/>
        <w:jc w:val="center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Код ответов.</w:t>
      </w:r>
    </w:p>
    <w:p w:rsidR="00C258AF" w:rsidRDefault="00C258AF" w:rsidP="00C258AF">
      <w:pPr>
        <w:pStyle w:val="a3"/>
        <w:spacing w:before="0" w:beforeAutospacing="0" w:after="150" w:afterAutospacing="0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1 - 2 4 - 1</w:t>
      </w:r>
    </w:p>
    <w:p w:rsidR="00C258AF" w:rsidRDefault="00C258AF" w:rsidP="00C258AF">
      <w:pPr>
        <w:pStyle w:val="a3"/>
        <w:spacing w:before="0" w:beforeAutospacing="0" w:after="150" w:afterAutospacing="0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2 – 1 5 – 1 7 – 1</w:t>
      </w:r>
    </w:p>
    <w:p w:rsidR="00C258AF" w:rsidRDefault="00C258AF" w:rsidP="00C258AF">
      <w:pPr>
        <w:pStyle w:val="a3"/>
        <w:spacing w:before="0" w:beforeAutospacing="0" w:after="150" w:afterAutospacing="0"/>
        <w:rPr>
          <w:rFonts w:ascii="Verdana" w:hAnsi="Verdana"/>
          <w:color w:val="000000"/>
          <w:sz w:val="20"/>
          <w:szCs w:val="20"/>
          <w:lang w:val="en-US"/>
        </w:rPr>
      </w:pPr>
      <w:r>
        <w:rPr>
          <w:rFonts w:ascii="Verdana" w:hAnsi="Verdana"/>
          <w:color w:val="000000"/>
          <w:sz w:val="20"/>
          <w:szCs w:val="20"/>
        </w:rPr>
        <w:t>3 – 1 6 – 1</w:t>
      </w:r>
    </w:p>
    <w:p w:rsidR="00C258AF" w:rsidRDefault="00C258AF" w:rsidP="00C258AF">
      <w:pPr>
        <w:pStyle w:val="a3"/>
        <w:spacing w:before="0" w:beforeAutospacing="0" w:after="150" w:afterAutospacing="0"/>
        <w:rPr>
          <w:rFonts w:ascii="Verdana" w:hAnsi="Verdana"/>
          <w:color w:val="000000"/>
          <w:sz w:val="20"/>
          <w:szCs w:val="20"/>
          <w:lang w:val="en-US"/>
        </w:rPr>
      </w:pPr>
    </w:p>
    <w:p w:rsidR="00C258AF" w:rsidRDefault="00C258AF" w:rsidP="00C258AF">
      <w:pPr>
        <w:pStyle w:val="a3"/>
        <w:spacing w:before="0" w:beforeAutospacing="0" w:after="150" w:afterAutospacing="0"/>
        <w:rPr>
          <w:rFonts w:ascii="Verdana" w:hAnsi="Verdana"/>
          <w:color w:val="000000"/>
          <w:sz w:val="20"/>
          <w:szCs w:val="20"/>
          <w:lang w:val="en-US"/>
        </w:rPr>
      </w:pPr>
    </w:p>
    <w:p w:rsidR="00C258AF" w:rsidRDefault="00C258AF" w:rsidP="00C258AF">
      <w:pPr>
        <w:pStyle w:val="a3"/>
        <w:spacing w:before="0" w:beforeAutospacing="0" w:after="150" w:afterAutospacing="0"/>
        <w:rPr>
          <w:rFonts w:ascii="Verdana" w:hAnsi="Verdana"/>
          <w:color w:val="000000"/>
          <w:sz w:val="20"/>
          <w:szCs w:val="20"/>
          <w:lang w:val="en-US"/>
        </w:rPr>
      </w:pPr>
    </w:p>
    <w:p w:rsidR="00C258AF" w:rsidRDefault="00C258AF" w:rsidP="00C258AF">
      <w:pPr>
        <w:pStyle w:val="a3"/>
        <w:spacing w:before="0" w:beforeAutospacing="0" w:after="150" w:afterAutospacing="0"/>
        <w:rPr>
          <w:rFonts w:ascii="Verdana" w:hAnsi="Verdana"/>
          <w:color w:val="000000"/>
          <w:sz w:val="20"/>
          <w:szCs w:val="20"/>
          <w:lang w:val="en-US"/>
        </w:rPr>
      </w:pPr>
    </w:p>
    <w:p w:rsidR="00111EDC" w:rsidRDefault="00111EDC"/>
    <w:sectPr w:rsidR="00111EDC" w:rsidSect="00111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015AD"/>
    <w:multiLevelType w:val="multilevel"/>
    <w:tmpl w:val="605C3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090116"/>
    <w:multiLevelType w:val="multilevel"/>
    <w:tmpl w:val="AB78B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455765"/>
    <w:multiLevelType w:val="multilevel"/>
    <w:tmpl w:val="29BA1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080810"/>
    <w:multiLevelType w:val="multilevel"/>
    <w:tmpl w:val="0A98C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ED2835"/>
    <w:multiLevelType w:val="multilevel"/>
    <w:tmpl w:val="8CE47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4D3C7E"/>
    <w:multiLevelType w:val="multilevel"/>
    <w:tmpl w:val="DD689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58AF"/>
    <w:rsid w:val="00111EDC"/>
    <w:rsid w:val="00C25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C258A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258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nhideWhenUsed/>
    <w:rsid w:val="00C258A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4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2015-04-19T10:14:00Z</dcterms:created>
  <dcterms:modified xsi:type="dcterms:W3CDTF">2015-04-19T10:14:00Z</dcterms:modified>
</cp:coreProperties>
</file>