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44E" w:rsidRPr="009E744E" w:rsidRDefault="009E744E" w:rsidP="003062EF">
      <w:pPr>
        <w:tabs>
          <w:tab w:val="left" w:pos="1665"/>
          <w:tab w:val="left" w:pos="3405"/>
          <w:tab w:val="center" w:pos="4677"/>
        </w:tabs>
        <w:rPr>
          <w:rFonts w:ascii="Times New Roman" w:hAnsi="Times New Roman" w:cs="Times New Roman"/>
          <w:b/>
          <w:lang w:val="ru-RU"/>
        </w:rPr>
      </w:pPr>
    </w:p>
    <w:p w:rsidR="009E744E" w:rsidRPr="009E744E" w:rsidRDefault="009E744E" w:rsidP="009E74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44E">
        <w:rPr>
          <w:rFonts w:ascii="Times New Roman" w:hAnsi="Times New Roman" w:cs="Times New Roman"/>
          <w:b/>
          <w:sz w:val="24"/>
          <w:szCs w:val="24"/>
        </w:rPr>
        <w:t xml:space="preserve">Муниципальное бюджетное общеобразовательное учреждение </w:t>
      </w:r>
      <w:r w:rsidRPr="009E744E">
        <w:rPr>
          <w:rFonts w:ascii="Times New Roman" w:hAnsi="Times New Roman" w:cs="Times New Roman"/>
          <w:b/>
          <w:sz w:val="24"/>
          <w:szCs w:val="24"/>
        </w:rPr>
        <w:br/>
        <w:t xml:space="preserve">«Основная общеобразовательная  Сорокинская школа» </w:t>
      </w:r>
    </w:p>
    <w:p w:rsidR="009E744E" w:rsidRPr="009E744E" w:rsidRDefault="009E744E" w:rsidP="009E744E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E744E" w:rsidRPr="009E744E" w:rsidRDefault="009E744E" w:rsidP="009E744E">
      <w:pPr>
        <w:autoSpaceDE w:val="0"/>
        <w:ind w:firstLine="720"/>
        <w:jc w:val="right"/>
        <w:rPr>
          <w:rFonts w:ascii="Times New Roman" w:hAnsi="Times New Roman" w:cs="Times New Roman"/>
        </w:rPr>
      </w:pPr>
      <w:r w:rsidRPr="009E744E"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8.3pt;margin-top:5.65pt;width:482.05pt;height:116.1pt;z-index:251660288;mso-wrap-distance-left:0;mso-wrap-distance-right:9.05pt" strokeweight=".05pt">
            <v:fill opacity="0" color2="black"/>
            <v:textbox inset=".75pt,.75pt,.75pt,.75pt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2389"/>
                    <w:gridCol w:w="2292"/>
                    <w:gridCol w:w="2472"/>
                    <w:gridCol w:w="2566"/>
                  </w:tblGrid>
                  <w:tr w:rsidR="009E744E">
                    <w:trPr>
                      <w:trHeight w:val="1975"/>
                    </w:trPr>
                    <w:tc>
                      <w:tcPr>
                        <w:tcW w:w="23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snapToGrid w:val="0"/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0"/>
                            <w:szCs w:val="20"/>
                          </w:rPr>
                          <w:t>РАССМОТРЕНА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на заседании МО учителей естественно-математического цикла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Протокол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от «    » июня  2014 г. 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№ 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2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snapToGrid w:val="0"/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0"/>
                            <w:szCs w:val="20"/>
                          </w:rPr>
                          <w:t>СОГЛАСОВАНА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заместитель директора по УВР   МБОУ «ОО Сорокинская школа»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ind w:right="-105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_______Сорокина Е.Н.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snapToGrid w:val="0"/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0"/>
                            <w:szCs w:val="20"/>
                          </w:rPr>
                          <w:t>РАССМОТРЕНА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на заседании педагогического совета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Протокол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от «29» августа   2014 г. 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№ 1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56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snapToGrid w:val="0"/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0"/>
                            <w:szCs w:val="20"/>
                          </w:rPr>
                          <w:t>УТВЕРЖДЕНА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приказом по МБОУ «ОО Сорокинская школа»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 от 1 сентября 2014 г.</w:t>
                        </w:r>
                      </w:p>
                      <w:p w:rsidR="009E744E" w:rsidRPr="009E744E" w:rsidRDefault="009E744E">
                        <w:pPr>
                          <w:tabs>
                            <w:tab w:val="left" w:pos="9288"/>
                          </w:tabs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9E744E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№ 120</w:t>
                        </w:r>
                      </w:p>
                    </w:tc>
                  </w:tr>
                </w:tbl>
                <w:p w:rsidR="009E744E" w:rsidRDefault="009E744E" w:rsidP="009E744E">
                  <w:r>
                    <w:t xml:space="preserve"> </w:t>
                  </w:r>
                </w:p>
              </w:txbxContent>
            </v:textbox>
            <w10:wrap type="square" side="largest"/>
          </v:shape>
        </w:pict>
      </w:r>
    </w:p>
    <w:p w:rsidR="009E744E" w:rsidRPr="009E744E" w:rsidRDefault="009E744E" w:rsidP="009E744E">
      <w:pPr>
        <w:spacing w:line="20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E744E" w:rsidRPr="009E744E" w:rsidRDefault="009E744E" w:rsidP="009E744E">
      <w:pPr>
        <w:spacing w:line="20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E744E" w:rsidRPr="009E744E" w:rsidRDefault="009E744E" w:rsidP="009E744E">
      <w:pPr>
        <w:spacing w:line="20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E744E" w:rsidRPr="009E744E" w:rsidRDefault="009E744E" w:rsidP="009E744E">
      <w:pPr>
        <w:spacing w:line="20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E744E" w:rsidRPr="009E744E" w:rsidRDefault="009E744E" w:rsidP="009E744E">
      <w:pPr>
        <w:spacing w:line="200" w:lineRule="atLeast"/>
        <w:jc w:val="center"/>
        <w:rPr>
          <w:rFonts w:ascii="Times New Roman" w:hAnsi="Times New Roman" w:cs="Times New Roman"/>
        </w:rPr>
      </w:pPr>
    </w:p>
    <w:p w:rsidR="009E744E" w:rsidRPr="009E744E" w:rsidRDefault="009E744E" w:rsidP="009E744E">
      <w:pPr>
        <w:spacing w:line="200" w:lineRule="atLeast"/>
        <w:jc w:val="center"/>
        <w:rPr>
          <w:rFonts w:ascii="Times New Roman" w:hAnsi="Times New Roman" w:cs="Times New Roman"/>
          <w:b/>
        </w:rPr>
      </w:pPr>
    </w:p>
    <w:p w:rsidR="009E744E" w:rsidRPr="009E744E" w:rsidRDefault="009E744E" w:rsidP="009E744E">
      <w:pPr>
        <w:spacing w:line="20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E744E" w:rsidRPr="009E744E" w:rsidRDefault="009E744E" w:rsidP="009E744E">
      <w:pPr>
        <w:spacing w:line="20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744E">
        <w:rPr>
          <w:rFonts w:ascii="Times New Roman" w:hAnsi="Times New Roman" w:cs="Times New Roman"/>
          <w:b/>
          <w:sz w:val="32"/>
          <w:szCs w:val="32"/>
        </w:rPr>
        <w:t>Рабочая программа</w:t>
      </w:r>
    </w:p>
    <w:p w:rsidR="009E744E" w:rsidRPr="009E744E" w:rsidRDefault="009E744E" w:rsidP="009E744E">
      <w:pPr>
        <w:spacing w:line="20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744E">
        <w:rPr>
          <w:rFonts w:ascii="Times New Roman" w:hAnsi="Times New Roman" w:cs="Times New Roman"/>
          <w:b/>
          <w:sz w:val="32"/>
          <w:szCs w:val="32"/>
        </w:rPr>
        <w:t>Мишиной Натальи Николаевны</w:t>
      </w:r>
    </w:p>
    <w:p w:rsidR="009E744E" w:rsidRPr="009E744E" w:rsidRDefault="009E744E" w:rsidP="009E744E">
      <w:pPr>
        <w:jc w:val="center"/>
        <w:rPr>
          <w:rFonts w:ascii="Times New Roman" w:hAnsi="Times New Roman" w:cs="Times New Roman"/>
          <w:b/>
        </w:rPr>
      </w:pPr>
      <w:r w:rsidRPr="009E744E">
        <w:rPr>
          <w:rFonts w:ascii="Times New Roman" w:hAnsi="Times New Roman" w:cs="Times New Roman"/>
          <w:b/>
          <w:sz w:val="32"/>
          <w:szCs w:val="32"/>
        </w:rPr>
        <w:tab/>
      </w:r>
      <w:r w:rsidRPr="009E744E">
        <w:rPr>
          <w:rFonts w:ascii="Times New Roman" w:hAnsi="Times New Roman" w:cs="Times New Roman"/>
          <w:b/>
        </w:rPr>
        <w:t xml:space="preserve">по </w:t>
      </w:r>
      <w:r>
        <w:rPr>
          <w:rFonts w:ascii="Times New Roman" w:hAnsi="Times New Roman" w:cs="Times New Roman"/>
          <w:b/>
          <w:lang w:val="ru-RU"/>
        </w:rPr>
        <w:t>элективному</w:t>
      </w:r>
      <w:r w:rsidRPr="009E744E">
        <w:rPr>
          <w:rFonts w:ascii="Times New Roman" w:hAnsi="Times New Roman" w:cs="Times New Roman"/>
          <w:b/>
        </w:rPr>
        <w:t xml:space="preserve"> курсу «</w:t>
      </w:r>
      <w:r>
        <w:rPr>
          <w:rFonts w:ascii="Times New Roman" w:hAnsi="Times New Roman" w:cs="Times New Roman"/>
          <w:b/>
          <w:lang w:val="ru-RU"/>
        </w:rPr>
        <w:t>Синтаксис. Сложное предложение</w:t>
      </w:r>
      <w:r w:rsidRPr="009E744E">
        <w:rPr>
          <w:rFonts w:ascii="Times New Roman" w:hAnsi="Times New Roman" w:cs="Times New Roman"/>
          <w:b/>
        </w:rPr>
        <w:t>»</w:t>
      </w:r>
    </w:p>
    <w:p w:rsidR="009E744E" w:rsidRPr="009E744E" w:rsidRDefault="009E744E" w:rsidP="009E744E">
      <w:pPr>
        <w:tabs>
          <w:tab w:val="center" w:pos="4920"/>
          <w:tab w:val="left" w:pos="6720"/>
        </w:tabs>
        <w:spacing w:line="20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744E">
        <w:rPr>
          <w:rFonts w:ascii="Times New Roman" w:hAnsi="Times New Roman" w:cs="Times New Roman"/>
          <w:b/>
          <w:sz w:val="32"/>
          <w:szCs w:val="32"/>
        </w:rPr>
        <w:t>9  класс</w:t>
      </w:r>
    </w:p>
    <w:p w:rsidR="009E744E" w:rsidRPr="009E744E" w:rsidRDefault="009E744E" w:rsidP="009E744E">
      <w:pPr>
        <w:spacing w:line="200" w:lineRule="atLeast"/>
        <w:jc w:val="center"/>
        <w:rPr>
          <w:rFonts w:ascii="Times New Roman" w:hAnsi="Times New Roman" w:cs="Times New Roman"/>
        </w:rPr>
      </w:pPr>
    </w:p>
    <w:p w:rsidR="009E744E" w:rsidRPr="009E744E" w:rsidRDefault="009E744E" w:rsidP="009E744E">
      <w:pPr>
        <w:jc w:val="center"/>
        <w:rPr>
          <w:rFonts w:ascii="Times New Roman" w:hAnsi="Times New Roman" w:cs="Times New Roman"/>
        </w:rPr>
      </w:pPr>
    </w:p>
    <w:p w:rsidR="009E744E" w:rsidRPr="009E744E" w:rsidRDefault="009E744E" w:rsidP="009E744E">
      <w:pPr>
        <w:autoSpaceDE w:val="0"/>
        <w:rPr>
          <w:rFonts w:ascii="Times New Roman" w:hAnsi="Times New Roman" w:cs="Times New Roman"/>
          <w:b/>
          <w:bCs/>
          <w:iCs/>
          <w:lang w:val="ru-RU"/>
        </w:rPr>
      </w:pPr>
    </w:p>
    <w:p w:rsidR="009E744E" w:rsidRPr="009E744E" w:rsidRDefault="009E744E" w:rsidP="009E744E">
      <w:pPr>
        <w:autoSpaceDE w:val="0"/>
        <w:ind w:firstLine="720"/>
        <w:jc w:val="center"/>
        <w:rPr>
          <w:rFonts w:ascii="Times New Roman" w:hAnsi="Times New Roman" w:cs="Times New Roman"/>
          <w:b/>
          <w:bCs/>
          <w:iCs/>
        </w:rPr>
      </w:pPr>
    </w:p>
    <w:p w:rsidR="009E744E" w:rsidRPr="009E744E" w:rsidRDefault="009E744E" w:rsidP="009E744E">
      <w:pPr>
        <w:autoSpaceDE w:val="0"/>
        <w:ind w:firstLine="720"/>
        <w:jc w:val="center"/>
        <w:rPr>
          <w:rFonts w:ascii="Times New Roman" w:hAnsi="Times New Roman" w:cs="Times New Roman"/>
          <w:b/>
          <w:bCs/>
          <w:iCs/>
        </w:rPr>
      </w:pPr>
    </w:p>
    <w:p w:rsidR="009E744E" w:rsidRPr="009E744E" w:rsidRDefault="009E744E" w:rsidP="009E744E">
      <w:pPr>
        <w:autoSpaceDE w:val="0"/>
        <w:ind w:firstLine="720"/>
        <w:jc w:val="center"/>
        <w:rPr>
          <w:rFonts w:ascii="Times New Roman" w:hAnsi="Times New Roman" w:cs="Times New Roman"/>
          <w:b/>
          <w:bCs/>
          <w:iCs/>
        </w:rPr>
      </w:pPr>
    </w:p>
    <w:p w:rsidR="009E744E" w:rsidRPr="009E744E" w:rsidRDefault="009E744E" w:rsidP="009E744E">
      <w:pPr>
        <w:autoSpaceDE w:val="0"/>
        <w:ind w:firstLine="720"/>
        <w:jc w:val="center"/>
        <w:rPr>
          <w:rFonts w:ascii="Times New Roman" w:hAnsi="Times New Roman" w:cs="Times New Roman"/>
          <w:b/>
          <w:bCs/>
          <w:iCs/>
        </w:rPr>
      </w:pPr>
    </w:p>
    <w:p w:rsidR="009E744E" w:rsidRPr="009E744E" w:rsidRDefault="009E744E" w:rsidP="009E744E">
      <w:pPr>
        <w:autoSpaceDE w:val="0"/>
        <w:ind w:firstLine="720"/>
        <w:jc w:val="center"/>
        <w:rPr>
          <w:rFonts w:ascii="Times New Roman" w:hAnsi="Times New Roman" w:cs="Times New Roman"/>
          <w:b/>
          <w:bCs/>
          <w:iCs/>
        </w:rPr>
      </w:pPr>
    </w:p>
    <w:p w:rsidR="009E744E" w:rsidRPr="009E744E" w:rsidRDefault="009E744E" w:rsidP="009E744E">
      <w:pPr>
        <w:autoSpaceDE w:val="0"/>
        <w:ind w:firstLine="720"/>
        <w:jc w:val="center"/>
        <w:rPr>
          <w:rFonts w:ascii="Times New Roman" w:hAnsi="Times New Roman" w:cs="Times New Roman"/>
          <w:b/>
          <w:bCs/>
          <w:iCs/>
        </w:rPr>
      </w:pPr>
    </w:p>
    <w:p w:rsidR="009E744E" w:rsidRPr="009E744E" w:rsidRDefault="009E744E" w:rsidP="009E744E">
      <w:pPr>
        <w:autoSpaceDE w:val="0"/>
        <w:ind w:firstLine="720"/>
        <w:jc w:val="center"/>
        <w:rPr>
          <w:rFonts w:ascii="Times New Roman" w:hAnsi="Times New Roman" w:cs="Times New Roman"/>
          <w:b/>
          <w:bCs/>
          <w:iCs/>
        </w:rPr>
      </w:pPr>
    </w:p>
    <w:p w:rsidR="009E744E" w:rsidRPr="009E744E" w:rsidRDefault="009E744E" w:rsidP="009E744E">
      <w:pPr>
        <w:tabs>
          <w:tab w:val="left" w:pos="4320"/>
        </w:tabs>
        <w:autoSpaceDE w:val="0"/>
        <w:ind w:firstLine="720"/>
        <w:jc w:val="center"/>
        <w:rPr>
          <w:rFonts w:ascii="Times New Roman" w:hAnsi="Times New Roman" w:cs="Times New Roman"/>
          <w:b/>
        </w:rPr>
      </w:pPr>
    </w:p>
    <w:p w:rsidR="009E744E" w:rsidRPr="009E744E" w:rsidRDefault="009E744E" w:rsidP="009E744E">
      <w:pPr>
        <w:tabs>
          <w:tab w:val="left" w:pos="4320"/>
        </w:tabs>
        <w:autoSpaceDE w:val="0"/>
        <w:ind w:firstLine="720"/>
        <w:jc w:val="center"/>
        <w:rPr>
          <w:rFonts w:ascii="Times New Roman" w:hAnsi="Times New Roman" w:cs="Times New Roman"/>
          <w:b/>
        </w:rPr>
      </w:pPr>
    </w:p>
    <w:p w:rsidR="009E744E" w:rsidRPr="009E744E" w:rsidRDefault="009E744E" w:rsidP="009E744E">
      <w:pPr>
        <w:tabs>
          <w:tab w:val="left" w:pos="4320"/>
        </w:tabs>
        <w:autoSpaceDE w:val="0"/>
        <w:ind w:firstLine="720"/>
        <w:jc w:val="center"/>
        <w:rPr>
          <w:rFonts w:ascii="Times New Roman" w:hAnsi="Times New Roman" w:cs="Times New Roman"/>
          <w:b/>
        </w:rPr>
      </w:pPr>
    </w:p>
    <w:p w:rsidR="009E744E" w:rsidRPr="009E744E" w:rsidRDefault="009E744E" w:rsidP="009E744E">
      <w:pPr>
        <w:tabs>
          <w:tab w:val="left" w:pos="4320"/>
        </w:tabs>
        <w:autoSpaceDE w:val="0"/>
        <w:ind w:firstLine="720"/>
        <w:jc w:val="center"/>
        <w:rPr>
          <w:rFonts w:ascii="Times New Roman" w:hAnsi="Times New Roman" w:cs="Times New Roman"/>
          <w:b/>
        </w:rPr>
      </w:pPr>
    </w:p>
    <w:p w:rsidR="009E744E" w:rsidRPr="009E744E" w:rsidRDefault="009E744E" w:rsidP="009E744E">
      <w:pPr>
        <w:tabs>
          <w:tab w:val="left" w:pos="4320"/>
        </w:tabs>
        <w:autoSpaceDE w:val="0"/>
        <w:ind w:firstLine="720"/>
        <w:jc w:val="center"/>
        <w:rPr>
          <w:rFonts w:ascii="Times New Roman" w:hAnsi="Times New Roman" w:cs="Times New Roman"/>
          <w:b/>
        </w:rPr>
      </w:pPr>
    </w:p>
    <w:p w:rsidR="009E744E" w:rsidRPr="009E744E" w:rsidRDefault="009E744E" w:rsidP="009E744E">
      <w:pPr>
        <w:tabs>
          <w:tab w:val="left" w:pos="4320"/>
        </w:tabs>
        <w:autoSpaceDE w:val="0"/>
        <w:ind w:firstLine="720"/>
        <w:jc w:val="center"/>
        <w:rPr>
          <w:rFonts w:ascii="Times New Roman" w:hAnsi="Times New Roman" w:cs="Times New Roman"/>
          <w:b/>
        </w:rPr>
      </w:pPr>
    </w:p>
    <w:p w:rsidR="009E744E" w:rsidRPr="009E744E" w:rsidRDefault="009E744E" w:rsidP="009E744E">
      <w:pPr>
        <w:tabs>
          <w:tab w:val="left" w:pos="4320"/>
        </w:tabs>
        <w:autoSpaceDE w:val="0"/>
        <w:ind w:firstLine="720"/>
        <w:jc w:val="center"/>
        <w:rPr>
          <w:rFonts w:ascii="Times New Roman" w:hAnsi="Times New Roman" w:cs="Times New Roman"/>
          <w:b/>
        </w:rPr>
      </w:pPr>
    </w:p>
    <w:p w:rsidR="009E744E" w:rsidRPr="009E744E" w:rsidRDefault="009E744E" w:rsidP="009E744E">
      <w:pPr>
        <w:tabs>
          <w:tab w:val="left" w:pos="4320"/>
        </w:tabs>
        <w:autoSpaceDE w:val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44E">
        <w:rPr>
          <w:rFonts w:ascii="Times New Roman" w:hAnsi="Times New Roman" w:cs="Times New Roman"/>
          <w:b/>
          <w:sz w:val="24"/>
          <w:szCs w:val="24"/>
        </w:rPr>
        <w:t>с.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E744E">
        <w:rPr>
          <w:rFonts w:ascii="Times New Roman" w:hAnsi="Times New Roman" w:cs="Times New Roman"/>
          <w:b/>
          <w:sz w:val="24"/>
          <w:szCs w:val="24"/>
        </w:rPr>
        <w:t>Сорокино</w:t>
      </w:r>
    </w:p>
    <w:p w:rsidR="009E744E" w:rsidRPr="009E744E" w:rsidRDefault="009E744E" w:rsidP="009E744E">
      <w:pPr>
        <w:tabs>
          <w:tab w:val="left" w:pos="4320"/>
        </w:tabs>
        <w:autoSpaceDE w:val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  <w:sectPr w:rsidR="009E744E" w:rsidRPr="009E744E">
          <w:pgSz w:w="11906" w:h="16838"/>
          <w:pgMar w:top="719" w:right="850" w:bottom="719" w:left="1701" w:header="720" w:footer="720" w:gutter="0"/>
          <w:cols w:space="720"/>
          <w:docGrid w:linePitch="360"/>
        </w:sectPr>
      </w:pPr>
      <w:r w:rsidRPr="009E744E">
        <w:rPr>
          <w:rFonts w:ascii="Times New Roman" w:hAnsi="Times New Roman" w:cs="Times New Roman"/>
          <w:b/>
          <w:sz w:val="24"/>
          <w:szCs w:val="24"/>
        </w:rPr>
        <w:t>2014 г.</w:t>
      </w:r>
    </w:p>
    <w:p w:rsidR="0050582E" w:rsidRDefault="0050582E" w:rsidP="009E744E">
      <w:pPr>
        <w:tabs>
          <w:tab w:val="left" w:pos="1665"/>
          <w:tab w:val="left" w:pos="3405"/>
          <w:tab w:val="center" w:pos="4677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Пояснительная  записка</w:t>
      </w:r>
    </w:p>
    <w:p w:rsidR="0050582E" w:rsidRDefault="0050582E" w:rsidP="0050582E">
      <w:pPr>
        <w:tabs>
          <w:tab w:val="left" w:pos="3405"/>
        </w:tabs>
        <w:jc w:val="center"/>
        <w:rPr>
          <w:rFonts w:ascii="Times New Roman" w:hAnsi="Times New Roman" w:cs="Times New Roman"/>
          <w:b/>
        </w:rPr>
      </w:pPr>
    </w:p>
    <w:p w:rsidR="002921A2" w:rsidRDefault="008B7D33" w:rsidP="002921A2">
      <w:pPr>
        <w:tabs>
          <w:tab w:val="left" w:pos="0"/>
          <w:tab w:val="left" w:pos="142"/>
          <w:tab w:val="left" w:pos="426"/>
        </w:tabs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  <w:lang w:val="ru-RU"/>
        </w:rPr>
        <w:t>Р</w:t>
      </w:r>
      <w:r w:rsidR="003062EF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абочая программа </w:t>
      </w:r>
      <w:r w:rsidR="002921A2">
        <w:rPr>
          <w:rFonts w:ascii="Times New Roman" w:hAnsi="Times New Roman" w:cs="Times New Roman"/>
          <w:sz w:val="24"/>
          <w:szCs w:val="24"/>
          <w:lang w:val="ru-RU"/>
        </w:rPr>
        <w:t xml:space="preserve">«Синтаксис.Сложное предложение» для учащихся 9 класса </w:t>
      </w:r>
      <w:r w:rsidR="003062EF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разработана на основе авторской программы учителя русского языка и литературы </w:t>
      </w:r>
    </w:p>
    <w:p w:rsidR="003062EF" w:rsidRPr="0085627B" w:rsidRDefault="003062EF" w:rsidP="002921A2">
      <w:pPr>
        <w:tabs>
          <w:tab w:val="left" w:pos="0"/>
          <w:tab w:val="left" w:pos="142"/>
          <w:tab w:val="left" w:pos="426"/>
          <w:tab w:val="center" w:pos="4677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МОУ «Средняя общеобразовательная школа № 27 с углубленным изучением отдельных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ab/>
        <w:t xml:space="preserve">предметов» г. Старый Оскол </w:t>
      </w:r>
      <w:r w:rsidRPr="0085627B">
        <w:rPr>
          <w:rFonts w:ascii="Times New Roman" w:hAnsi="Times New Roman" w:cs="Times New Roman"/>
          <w:sz w:val="24"/>
          <w:szCs w:val="24"/>
        </w:rPr>
        <w:t>Барониной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5627B">
        <w:rPr>
          <w:rFonts w:ascii="Times New Roman" w:hAnsi="Times New Roman" w:cs="Times New Roman"/>
          <w:sz w:val="24"/>
          <w:szCs w:val="24"/>
        </w:rPr>
        <w:t xml:space="preserve"> Ларисы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85627B">
        <w:rPr>
          <w:rFonts w:ascii="Times New Roman" w:hAnsi="Times New Roman" w:cs="Times New Roman"/>
          <w:sz w:val="24"/>
          <w:szCs w:val="24"/>
        </w:rPr>
        <w:t xml:space="preserve">Александровны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50582E" w:rsidRPr="0085627B" w:rsidRDefault="003062EF" w:rsidP="0050582E">
      <w:pPr>
        <w:tabs>
          <w:tab w:val="left" w:pos="34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="0050582E" w:rsidRPr="0085627B">
        <w:rPr>
          <w:rFonts w:ascii="Times New Roman" w:hAnsi="Times New Roman" w:cs="Times New Roman"/>
          <w:sz w:val="24"/>
          <w:szCs w:val="24"/>
        </w:rPr>
        <w:t xml:space="preserve">Данный курс предназначен для повторения, закрепления и проверки знаний по русскому языку обучающихся </w:t>
      </w:r>
      <w:r w:rsidR="0050582E" w:rsidRPr="0085627B">
        <w:rPr>
          <w:rFonts w:ascii="Times New Roman" w:hAnsi="Times New Roman" w:cs="Times New Roman"/>
          <w:sz w:val="24"/>
          <w:szCs w:val="24"/>
          <w:lang w:val="ru-RU"/>
        </w:rPr>
        <w:t>9</w:t>
      </w:r>
      <w:r w:rsidR="002921A2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2921A2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50582E" w:rsidRPr="0085627B">
        <w:rPr>
          <w:rFonts w:ascii="Times New Roman" w:hAnsi="Times New Roman" w:cs="Times New Roman"/>
          <w:sz w:val="24"/>
          <w:szCs w:val="24"/>
        </w:rPr>
        <w:t>.</w:t>
      </w:r>
      <w:r w:rsidR="00F16289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0582E" w:rsidRPr="0085627B">
        <w:rPr>
          <w:rFonts w:ascii="Times New Roman" w:hAnsi="Times New Roman" w:cs="Times New Roman"/>
          <w:sz w:val="24"/>
          <w:szCs w:val="24"/>
        </w:rPr>
        <w:t>Элективный курс «</w:t>
      </w:r>
      <w:r w:rsidR="0050582E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Синтаксис. Сложное </w:t>
      </w:r>
      <w:r w:rsidR="0050582E" w:rsidRPr="0085627B">
        <w:rPr>
          <w:rFonts w:ascii="Times New Roman" w:hAnsi="Times New Roman" w:cs="Times New Roman"/>
          <w:sz w:val="24"/>
          <w:szCs w:val="24"/>
        </w:rPr>
        <w:t xml:space="preserve">предложение» </w:t>
      </w:r>
      <w:r w:rsidR="008020DB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рассчитан на 34 часа ( 1раз в неделю), </w:t>
      </w:r>
      <w:r w:rsidR="0050582E" w:rsidRPr="0085627B">
        <w:rPr>
          <w:rFonts w:ascii="Times New Roman" w:hAnsi="Times New Roman" w:cs="Times New Roman"/>
          <w:sz w:val="24"/>
          <w:szCs w:val="24"/>
        </w:rPr>
        <w:t>разработан с учетом особенностей пунктуации, трудностей, связанных с</w:t>
      </w:r>
      <w:r w:rsidR="0050582E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осмыслением структуры разнообразных типов и видов предложений и их функционированием в речи обучающихся, </w:t>
      </w:r>
      <w:r w:rsidR="0050582E" w:rsidRPr="0085627B">
        <w:rPr>
          <w:rFonts w:ascii="Times New Roman" w:hAnsi="Times New Roman" w:cs="Times New Roman"/>
          <w:sz w:val="24"/>
          <w:szCs w:val="24"/>
        </w:rPr>
        <w:t xml:space="preserve"> обнаружением синтаксических единиц и определением их границ, выделением условий действия пунктуационной нормы.</w:t>
      </w:r>
    </w:p>
    <w:p w:rsidR="0050582E" w:rsidRPr="0085627B" w:rsidRDefault="0050582E" w:rsidP="0050582E">
      <w:pPr>
        <w:tabs>
          <w:tab w:val="left" w:pos="3405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</w:rPr>
        <w:t xml:space="preserve">      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Осмысление основных единиц и категорий синтаксиса, правил построения, употребления и пунктуационного оформления синтаксических конструкций необходимо для создания  основы интеллектуальных, грамматических, речевых и пунктуационных умений и навыков, формирование которых и составляет главную цель преподавания русского языка в школе. </w:t>
      </w:r>
      <w:r w:rsidRPr="0085627B">
        <w:rPr>
          <w:rFonts w:ascii="Times New Roman" w:hAnsi="Times New Roman" w:cs="Times New Roman"/>
          <w:sz w:val="24"/>
          <w:szCs w:val="24"/>
        </w:rPr>
        <w:t>Предложенный материал позволит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повторить синтаксические понятия и правила,</w:t>
      </w:r>
      <w:r w:rsidRPr="0085627B">
        <w:rPr>
          <w:rFonts w:ascii="Times New Roman" w:hAnsi="Times New Roman" w:cs="Times New Roman"/>
          <w:sz w:val="24"/>
          <w:szCs w:val="24"/>
        </w:rPr>
        <w:t xml:space="preserve"> обобщить и систематизировать  знания, умения по синтаксису, пунктуации и в определенной мере обогатить и расширить их. </w:t>
      </w:r>
    </w:p>
    <w:p w:rsidR="0050582E" w:rsidRPr="0085627B" w:rsidRDefault="0050582E" w:rsidP="0050582E">
      <w:pPr>
        <w:tabs>
          <w:tab w:val="left" w:pos="34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85627B">
        <w:rPr>
          <w:rFonts w:ascii="Times New Roman" w:hAnsi="Times New Roman" w:cs="Times New Roman"/>
          <w:sz w:val="24"/>
          <w:szCs w:val="24"/>
        </w:rPr>
        <w:t>Кроме выделения грамматическ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их</w:t>
      </w:r>
      <w:r w:rsidRPr="0085627B">
        <w:rPr>
          <w:rFonts w:ascii="Times New Roman" w:hAnsi="Times New Roman" w:cs="Times New Roman"/>
          <w:sz w:val="24"/>
          <w:szCs w:val="24"/>
        </w:rPr>
        <w:t xml:space="preserve"> основ  предложений,  синтаксического разбора, построения графических схем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предложений разных типов</w:t>
      </w:r>
      <w:r w:rsidRPr="0085627B">
        <w:rPr>
          <w:rFonts w:ascii="Times New Roman" w:hAnsi="Times New Roman" w:cs="Times New Roman"/>
          <w:sz w:val="24"/>
          <w:szCs w:val="24"/>
        </w:rPr>
        <w:t>,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конструирования предложений по схемам,</w:t>
      </w:r>
      <w:r w:rsidRPr="0085627B">
        <w:rPr>
          <w:rFonts w:ascii="Times New Roman" w:hAnsi="Times New Roman" w:cs="Times New Roman"/>
          <w:sz w:val="24"/>
          <w:szCs w:val="24"/>
        </w:rPr>
        <w:t xml:space="preserve"> обучающиеся на основе данного курса овладеют семантикой, значением синтаксических структур, их стилистическими возможностями. </w:t>
      </w:r>
    </w:p>
    <w:p w:rsidR="0050582E" w:rsidRPr="0085627B" w:rsidRDefault="0050582E" w:rsidP="0050582E">
      <w:pPr>
        <w:tabs>
          <w:tab w:val="left" w:pos="3405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</w:rPr>
        <w:t xml:space="preserve">     В процессе прохождения курса обучающиеся работают со всеми видами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сложного предложения </w:t>
      </w:r>
      <w:r w:rsidRPr="0085627B">
        <w:rPr>
          <w:rFonts w:ascii="Times New Roman" w:hAnsi="Times New Roman" w:cs="Times New Roman"/>
          <w:sz w:val="24"/>
          <w:szCs w:val="24"/>
        </w:rPr>
        <w:t xml:space="preserve"> -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сложносочиненными, сложноподчиненными, бессоюзными, предложениями усложнённой структуры (с различными видами связи)</w:t>
      </w:r>
      <w:r w:rsidRPr="0085627B">
        <w:rPr>
          <w:rFonts w:ascii="Times New Roman" w:hAnsi="Times New Roman" w:cs="Times New Roman"/>
          <w:sz w:val="24"/>
          <w:szCs w:val="24"/>
        </w:rPr>
        <w:t>;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учатся отличать сложные предложения от других видов предложений, разграничивать части предложений (главную и зависимую), задавать вопросы, определять средства связи; вспоминают  и отрабатывают правила пунктуации, основывающиеся на синтаксической структуре предложения.</w:t>
      </w:r>
    </w:p>
    <w:p w:rsidR="0050582E" w:rsidRPr="0085627B" w:rsidRDefault="0050582E" w:rsidP="0050582E">
      <w:pPr>
        <w:tabs>
          <w:tab w:val="left" w:pos="34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5627B">
        <w:rPr>
          <w:rFonts w:ascii="Times New Roman" w:hAnsi="Times New Roman" w:cs="Times New Roman"/>
          <w:sz w:val="24"/>
          <w:szCs w:val="24"/>
        </w:rPr>
        <w:t xml:space="preserve">       С целью подготовки обучающихся к экзамену по русскому языку в новой форме в 9 классе классе автор включает в материал занятий задания–тесты,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синтаксический разбор предложений, анализ текста, разнообразные диктанты, </w:t>
      </w:r>
      <w:r w:rsidRPr="0085627B">
        <w:rPr>
          <w:rFonts w:ascii="Times New Roman" w:hAnsi="Times New Roman" w:cs="Times New Roman"/>
          <w:sz w:val="24"/>
          <w:szCs w:val="24"/>
        </w:rPr>
        <w:t>проверяющие усвоение изученного материала,  упражнения  на обнаружение и исправление пунктуационных ошибок.</w:t>
      </w:r>
    </w:p>
    <w:p w:rsidR="0050582E" w:rsidRPr="0085627B" w:rsidRDefault="0050582E" w:rsidP="0050582E">
      <w:pPr>
        <w:tabs>
          <w:tab w:val="left" w:pos="34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5627B">
        <w:rPr>
          <w:rFonts w:ascii="Times New Roman" w:hAnsi="Times New Roman" w:cs="Times New Roman"/>
          <w:sz w:val="24"/>
          <w:szCs w:val="24"/>
        </w:rPr>
        <w:t xml:space="preserve">       В целом данный курс должен  способствовать расширению и углублению знаний обучающихся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9</w:t>
      </w:r>
      <w:r w:rsidRPr="0085627B">
        <w:rPr>
          <w:rFonts w:ascii="Times New Roman" w:hAnsi="Times New Roman" w:cs="Times New Roman"/>
          <w:sz w:val="24"/>
          <w:szCs w:val="24"/>
        </w:rPr>
        <w:t xml:space="preserve"> классов и на основе лингвистических знаний максимально способствовать их речевому развитию.  </w:t>
      </w:r>
    </w:p>
    <w:p w:rsidR="0050582E" w:rsidRPr="0085627B" w:rsidRDefault="0050582E" w:rsidP="0050582E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B1051" w:rsidRPr="0085627B" w:rsidRDefault="002B1051" w:rsidP="002B1051">
      <w:pPr>
        <w:jc w:val="both"/>
        <w:rPr>
          <w:rFonts w:ascii="Times New Roman" w:hAnsi="Times New Roman" w:cs="Times New Roman"/>
          <w:sz w:val="24"/>
          <w:szCs w:val="24"/>
        </w:rPr>
      </w:pPr>
      <w:r w:rsidRPr="0085627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85627B">
        <w:rPr>
          <w:rFonts w:ascii="Times New Roman" w:hAnsi="Times New Roman" w:cs="Times New Roman"/>
          <w:i/>
          <w:sz w:val="24"/>
          <w:szCs w:val="24"/>
        </w:rPr>
        <w:t xml:space="preserve"> Основная задача обучения русскому языку в </w:t>
      </w:r>
      <w:r w:rsidRPr="0085627B">
        <w:rPr>
          <w:rFonts w:ascii="Times New Roman" w:hAnsi="Times New Roman" w:cs="Times New Roman"/>
          <w:i/>
          <w:sz w:val="24"/>
          <w:szCs w:val="24"/>
          <w:lang w:val="ru-RU"/>
        </w:rPr>
        <w:t>9</w:t>
      </w:r>
      <w:r w:rsidRPr="0085627B">
        <w:rPr>
          <w:rFonts w:ascii="Times New Roman" w:hAnsi="Times New Roman" w:cs="Times New Roman"/>
          <w:i/>
          <w:sz w:val="24"/>
          <w:szCs w:val="24"/>
        </w:rPr>
        <w:t xml:space="preserve"> классе </w:t>
      </w:r>
      <w:r w:rsidRPr="0085627B">
        <w:rPr>
          <w:rFonts w:ascii="Times New Roman" w:hAnsi="Times New Roman" w:cs="Times New Roman"/>
          <w:sz w:val="24"/>
          <w:szCs w:val="24"/>
        </w:rPr>
        <w:t xml:space="preserve">заключается  в овладении синтаксисом и пунктуацией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сложного</w:t>
      </w:r>
      <w:r w:rsidRPr="0085627B">
        <w:rPr>
          <w:rFonts w:ascii="Times New Roman" w:hAnsi="Times New Roman" w:cs="Times New Roman"/>
          <w:sz w:val="24"/>
          <w:szCs w:val="24"/>
        </w:rPr>
        <w:t xml:space="preserve"> предложения, развитии связной речи в устной и письменной форме.  Данный курс поможет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совершенствовать речь обучающихся с точки зрения её соответствия синтаксическим нормам языка,</w:t>
      </w:r>
      <w:r w:rsidRPr="0085627B">
        <w:rPr>
          <w:rFonts w:ascii="Times New Roman" w:hAnsi="Times New Roman" w:cs="Times New Roman"/>
          <w:sz w:val="24"/>
          <w:szCs w:val="24"/>
        </w:rPr>
        <w:t xml:space="preserve"> создать условия для формирования практических умений и навыков обучающихся, развить их творческие способности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85627B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2B1051" w:rsidRPr="0085627B" w:rsidRDefault="002B1051" w:rsidP="002B1051">
      <w:pPr>
        <w:jc w:val="both"/>
        <w:rPr>
          <w:rFonts w:ascii="Times New Roman" w:hAnsi="Times New Roman" w:cs="Times New Roman"/>
          <w:sz w:val="24"/>
          <w:szCs w:val="24"/>
        </w:rPr>
      </w:pPr>
      <w:r w:rsidRPr="0085627B">
        <w:rPr>
          <w:rFonts w:ascii="Times New Roman" w:hAnsi="Times New Roman" w:cs="Times New Roman"/>
          <w:i/>
          <w:sz w:val="24"/>
          <w:szCs w:val="24"/>
        </w:rPr>
        <w:t xml:space="preserve">       Главная задача курса</w:t>
      </w:r>
      <w:r w:rsidRPr="0085627B">
        <w:rPr>
          <w:rFonts w:ascii="Times New Roman" w:hAnsi="Times New Roman" w:cs="Times New Roman"/>
          <w:sz w:val="24"/>
          <w:szCs w:val="24"/>
        </w:rPr>
        <w:t xml:space="preserve"> –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создать базу для успешного усвоения обучающимися правил синтаксиса и пунктуации, </w:t>
      </w:r>
      <w:r w:rsidRPr="0085627B">
        <w:rPr>
          <w:rFonts w:ascii="Times New Roman" w:hAnsi="Times New Roman" w:cs="Times New Roman"/>
          <w:sz w:val="24"/>
          <w:szCs w:val="24"/>
        </w:rPr>
        <w:t xml:space="preserve">совершенствовать умения  анализировать и характеризовать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сложные </w:t>
      </w:r>
      <w:r w:rsidRPr="0085627B">
        <w:rPr>
          <w:rFonts w:ascii="Times New Roman" w:hAnsi="Times New Roman" w:cs="Times New Roman"/>
          <w:sz w:val="24"/>
          <w:szCs w:val="24"/>
        </w:rPr>
        <w:t>предложени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85627B">
        <w:rPr>
          <w:rFonts w:ascii="Times New Roman" w:hAnsi="Times New Roman" w:cs="Times New Roman"/>
          <w:sz w:val="24"/>
          <w:szCs w:val="24"/>
        </w:rPr>
        <w:t>, расставлять знаки препинания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в них</w:t>
      </w:r>
      <w:r w:rsidRPr="0085627B">
        <w:rPr>
          <w:rFonts w:ascii="Times New Roman" w:hAnsi="Times New Roman" w:cs="Times New Roman"/>
          <w:sz w:val="24"/>
          <w:szCs w:val="24"/>
        </w:rPr>
        <w:t xml:space="preserve">. Очень  важно, чтобы обучающиеся осмыслили сферу использования изучаемых конструкций, обусловленность их употребления содержанием и ситуацией речи, их роль в создании текста, их возможности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как средства коммуникации, средства формирования, выражения и сообщения мысли</w:t>
      </w:r>
      <w:r w:rsidRPr="0085627B">
        <w:rPr>
          <w:rFonts w:ascii="Times New Roman" w:hAnsi="Times New Roman" w:cs="Times New Roman"/>
          <w:sz w:val="24"/>
          <w:szCs w:val="24"/>
        </w:rPr>
        <w:t>.</w:t>
      </w:r>
    </w:p>
    <w:p w:rsidR="002B1051" w:rsidRPr="0085627B" w:rsidRDefault="002B1051" w:rsidP="002B1051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</w:rPr>
        <w:t xml:space="preserve">       При изучении первых тем следует повторить 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синтаксические правила и понятия, отличительные признаки простого и сложного предложений, обратить внимание на границы грамматических основ, повторить классификацию сложных предложений.</w:t>
      </w:r>
    </w:p>
    <w:p w:rsidR="00F16289" w:rsidRPr="0085627B" w:rsidRDefault="00F16289" w:rsidP="00F16289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i/>
          <w:sz w:val="24"/>
          <w:szCs w:val="24"/>
          <w:lang w:val="ru-RU"/>
        </w:rPr>
        <w:t>Формы организации учебного процесса.</w:t>
      </w:r>
    </w:p>
    <w:p w:rsidR="002B1051" w:rsidRPr="0085627B" w:rsidRDefault="002B1051" w:rsidP="002B1051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Одним из самых продуктивных упражнений, используемых при изучении синтаксиса,  является чтение и построение схем сложных предложений разных видов.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Преимущество данного упражнения в том, что существенно экономится время на занятии. Нарисовав правильно схему, ученики видят всё предложение в сжатом виде, при этом легко устанавливают связи между частями предложения и без труда решают пунктуационные задачи.</w:t>
      </w:r>
    </w:p>
    <w:p w:rsidR="002B1051" w:rsidRPr="0085627B" w:rsidRDefault="002B1051" w:rsidP="002B1051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Многие задания для выработки пунктуационных навыков рекомендуется выполнять устно (выявление грамматической основы предложения, определение на слух  количества простых предложений в составе сложного, установление вида связи между главной и придаточной частями  предложения и т.д.). Эти упражнения  способствуют обогащению синтаксического строя речи обучающихся. </w:t>
      </w:r>
    </w:p>
    <w:p w:rsidR="002B1051" w:rsidRPr="0085627B" w:rsidRDefault="002B1051" w:rsidP="002B1051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Традиционно проводятся и разные виды диктантов (объяснительный, комментированный, графический), в процессе которых проговариваются правила пунктуации, ещё раз решаются теоретические вопросы и повторяются темы из других разделов лингвистики.</w:t>
      </w:r>
    </w:p>
    <w:p w:rsidR="002B1051" w:rsidRPr="0085627B" w:rsidRDefault="002B1051" w:rsidP="002B1051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Каждое занятие элективного курса должно включать и задание творческого характера в связи с предстоящей итоговой аттестацией обучающихся 9 классов. Составление предложений, создание текстов разных стилей  и другие виды работ позволяют девятиклассникам не только использовать знания по синтаксису, но и совершенствовать  речь с точки зрения её соответствия синтаксическим нормам языка.</w:t>
      </w:r>
    </w:p>
    <w:p w:rsidR="002B1051" w:rsidRPr="0085627B" w:rsidRDefault="002B1051" w:rsidP="002B1051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Нельзя оставить без внимания тестовые задания как один из способов проверки знаний обучающихся, а также отработки умений и навыков.</w:t>
      </w:r>
    </w:p>
    <w:p w:rsidR="002B1051" w:rsidRPr="0085627B" w:rsidRDefault="002B1051" w:rsidP="002B1051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</w:rPr>
        <w:t xml:space="preserve">       Дополнительное занятие  должно создать у обучающихся положительный эмоциональный настрой, укрепить интерес к овладению русским языко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м.</w:t>
      </w:r>
    </w:p>
    <w:p w:rsidR="003062EF" w:rsidRPr="0085627B" w:rsidRDefault="003062EF" w:rsidP="003062EF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56796A" w:rsidRDefault="0085627B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</w:t>
      </w:r>
    </w:p>
    <w:p w:rsidR="0056796A" w:rsidRDefault="0056796A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</w:t>
      </w:r>
    </w:p>
    <w:p w:rsidR="0085627B" w:rsidRDefault="0056796A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</w:t>
      </w:r>
      <w:r w:rsidR="00BE69B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Требования к уровню подготовки учащихся</w:t>
      </w:r>
    </w:p>
    <w:p w:rsidR="0056796A" w:rsidRDefault="0056796A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6796A" w:rsidRPr="001F195A" w:rsidRDefault="0056796A" w:rsidP="0056796A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 w:rsidRPr="001F195A">
        <w:rPr>
          <w:rFonts w:ascii="Times New Roman" w:hAnsi="Times New Roman"/>
          <w:sz w:val="24"/>
          <w:szCs w:val="24"/>
        </w:rPr>
        <w:t xml:space="preserve">К концу </w:t>
      </w:r>
      <w:r w:rsidR="00BE69BC">
        <w:rPr>
          <w:rFonts w:ascii="Times New Roman" w:hAnsi="Times New Roman"/>
          <w:sz w:val="24"/>
          <w:szCs w:val="24"/>
        </w:rPr>
        <w:t xml:space="preserve">изучения курса </w:t>
      </w:r>
      <w:r w:rsidRPr="001F195A">
        <w:rPr>
          <w:rFonts w:ascii="Times New Roman" w:hAnsi="Times New Roman"/>
          <w:sz w:val="24"/>
          <w:szCs w:val="24"/>
        </w:rPr>
        <w:t xml:space="preserve"> учащиеся должны владеть следующими умениями:</w:t>
      </w:r>
    </w:p>
    <w:p w:rsidR="0056796A" w:rsidRDefault="0056796A" w:rsidP="00BE69BC">
      <w:pPr>
        <w:pStyle w:val="a9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="0085627B">
        <w:rPr>
          <w:rFonts w:ascii="Times New Roman" w:hAnsi="Times New Roman"/>
          <w:b/>
          <w:sz w:val="24"/>
          <w:szCs w:val="24"/>
        </w:rPr>
        <w:t xml:space="preserve">  </w:t>
      </w:r>
      <w:r w:rsidR="00BE69BC">
        <w:rPr>
          <w:rFonts w:ascii="Times New Roman" w:hAnsi="Times New Roman"/>
          <w:b/>
          <w:sz w:val="24"/>
          <w:szCs w:val="24"/>
        </w:rPr>
        <w:t xml:space="preserve">  </w:t>
      </w:r>
      <w:r w:rsidRPr="001F195A">
        <w:rPr>
          <w:rFonts w:ascii="Times New Roman" w:hAnsi="Times New Roman"/>
          <w:sz w:val="24"/>
          <w:szCs w:val="24"/>
        </w:rPr>
        <w:t>ра</w:t>
      </w:r>
      <w:r w:rsidR="00BE69BC">
        <w:rPr>
          <w:rFonts w:ascii="Times New Roman" w:hAnsi="Times New Roman"/>
          <w:sz w:val="24"/>
          <w:szCs w:val="24"/>
        </w:rPr>
        <w:t>зличать изученные виды</w:t>
      </w:r>
      <w:r w:rsidRPr="001F195A">
        <w:rPr>
          <w:rFonts w:ascii="Times New Roman" w:hAnsi="Times New Roman"/>
          <w:sz w:val="24"/>
          <w:szCs w:val="24"/>
        </w:rPr>
        <w:t xml:space="preserve"> сложных предложений;</w:t>
      </w:r>
    </w:p>
    <w:p w:rsidR="0056796A" w:rsidRPr="005B33E8" w:rsidRDefault="0056796A" w:rsidP="00BE69BC">
      <w:pPr>
        <w:pStyle w:val="a9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F195A">
        <w:rPr>
          <w:rFonts w:ascii="Times New Roman" w:hAnsi="Times New Roman"/>
          <w:sz w:val="24"/>
          <w:szCs w:val="24"/>
        </w:rPr>
        <w:t xml:space="preserve">интонационно выразительно произносить предложения изученных видов; </w:t>
      </w:r>
      <w:r>
        <w:rPr>
          <w:rFonts w:ascii="Times New Roman" w:hAnsi="Times New Roman"/>
          <w:sz w:val="24"/>
          <w:szCs w:val="24"/>
        </w:rPr>
        <w:t xml:space="preserve">                -  </w:t>
      </w:r>
      <w:r w:rsidR="00BE69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195A">
        <w:rPr>
          <w:rFonts w:ascii="Times New Roman" w:hAnsi="Times New Roman"/>
          <w:sz w:val="24"/>
          <w:szCs w:val="24"/>
        </w:rPr>
        <w:t>правильно ставить знаки препи</w:t>
      </w:r>
      <w:r>
        <w:rPr>
          <w:rFonts w:ascii="Times New Roman" w:hAnsi="Times New Roman"/>
          <w:sz w:val="24"/>
          <w:szCs w:val="24"/>
        </w:rPr>
        <w:t>нания во всех изученных случаях;</w:t>
      </w:r>
    </w:p>
    <w:p w:rsidR="00BE69BC" w:rsidRDefault="00BE69BC" w:rsidP="00BE69BC">
      <w:pPr>
        <w:tabs>
          <w:tab w:val="left" w:pos="3960"/>
        </w:tabs>
        <w:ind w:left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    выявлять  грамматические основы предложений;</w:t>
      </w:r>
    </w:p>
    <w:p w:rsidR="00BE69BC" w:rsidRDefault="00BE69BC" w:rsidP="00BE69BC">
      <w:pPr>
        <w:tabs>
          <w:tab w:val="left" w:pos="3960"/>
        </w:tabs>
        <w:ind w:left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  определять на слух  количество </w:t>
      </w:r>
      <w:r w:rsidR="0056796A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простых предложений в составе сложного,</w:t>
      </w:r>
    </w:p>
    <w:p w:rsidR="0056796A" w:rsidRDefault="00BE69BC" w:rsidP="00BE69BC">
      <w:pPr>
        <w:tabs>
          <w:tab w:val="left" w:pos="3960"/>
        </w:tabs>
        <w:ind w:left="567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  устанавливать  вид</w:t>
      </w:r>
      <w:r w:rsidR="0056796A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связи между главной и придаточной частями  предложения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56796A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56796A" w:rsidRDefault="0056796A" w:rsidP="00BE69BC">
      <w:pPr>
        <w:tabs>
          <w:tab w:val="left" w:pos="3960"/>
        </w:tabs>
        <w:ind w:left="567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6796A" w:rsidRDefault="0056796A" w:rsidP="0056796A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56796A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</w:t>
      </w: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5627B" w:rsidRPr="0085627B" w:rsidRDefault="00CE6DD9" w:rsidP="0085627B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 xml:space="preserve">                </w:t>
      </w:r>
      <w:r w:rsid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85627B" w:rsidRPr="0085627B">
        <w:rPr>
          <w:rFonts w:ascii="Times New Roman" w:hAnsi="Times New Roman" w:cs="Times New Roman"/>
          <w:b/>
          <w:sz w:val="24"/>
          <w:szCs w:val="24"/>
          <w:lang w:val="ru-RU"/>
        </w:rPr>
        <w:t>Календарно-тематическое планирование</w:t>
      </w:r>
    </w:p>
    <w:p w:rsidR="0050582E" w:rsidRPr="0085627B" w:rsidRDefault="003062EF" w:rsidP="003062EF">
      <w:pPr>
        <w:tabs>
          <w:tab w:val="left" w:pos="271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50582E" w:rsidRPr="0085627B">
        <w:rPr>
          <w:rFonts w:ascii="Times New Roman" w:hAnsi="Times New Roman" w:cs="Times New Roman"/>
          <w:b/>
          <w:sz w:val="24"/>
          <w:szCs w:val="24"/>
          <w:lang w:val="ru-RU"/>
        </w:rPr>
        <w:t>Тематический план</w:t>
      </w:r>
    </w:p>
    <w:p w:rsidR="0050582E" w:rsidRPr="0085627B" w:rsidRDefault="0050582E" w:rsidP="0050582E">
      <w:pPr>
        <w:tabs>
          <w:tab w:val="left" w:pos="3960"/>
        </w:tabs>
        <w:ind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3"/>
        <w:tblW w:w="0" w:type="auto"/>
        <w:tblLook w:val="01E0"/>
      </w:tblPr>
      <w:tblGrid>
        <w:gridCol w:w="841"/>
        <w:gridCol w:w="6671"/>
        <w:gridCol w:w="1620"/>
      </w:tblGrid>
      <w:tr w:rsidR="0050582E" w:rsidRPr="0085627B" w:rsidTr="0050582E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Раздел программы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Кол-во часов</w:t>
            </w:r>
          </w:p>
        </w:tc>
      </w:tr>
      <w:tr w:rsidR="0050582E" w:rsidRPr="0085627B" w:rsidTr="0050582E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Синтаксис и пунктуация.</w:t>
            </w:r>
          </w:p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Сложное предложение.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50582E" w:rsidRPr="0085627B" w:rsidTr="0050582E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Сложносочинённое предложение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50582E" w:rsidRPr="0085627B" w:rsidTr="0050582E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Сложноподчиненное предложение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50582E" w:rsidRPr="0085627B" w:rsidTr="0050582E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Сложное бессоюзное предложение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50582E" w:rsidRPr="0085627B" w:rsidTr="0050582E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6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Сложные предложения с разными видами союзной и бессоюзной связи.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50582E" w:rsidRPr="0085627B" w:rsidTr="0050582E">
        <w:tc>
          <w:tcPr>
            <w:tcW w:w="7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2E" w:rsidRPr="0085627B" w:rsidRDefault="0050582E">
            <w:pPr>
              <w:tabs>
                <w:tab w:val="left" w:pos="3960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</w:tr>
    </w:tbl>
    <w:p w:rsidR="0050582E" w:rsidRDefault="0050582E" w:rsidP="0050582E">
      <w:pPr>
        <w:tabs>
          <w:tab w:val="left" w:pos="3135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B1051" w:rsidRPr="0085627B" w:rsidRDefault="0050582E" w:rsidP="0050582E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</w:t>
      </w:r>
      <w:r w:rsidR="007A2BCB"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</w:t>
      </w:r>
    </w:p>
    <w:tbl>
      <w:tblPr>
        <w:tblStyle w:val="a3"/>
        <w:tblW w:w="9810" w:type="dxa"/>
        <w:tblLayout w:type="fixed"/>
        <w:tblLook w:val="01E0"/>
      </w:tblPr>
      <w:tblGrid>
        <w:gridCol w:w="1007"/>
        <w:gridCol w:w="4913"/>
        <w:gridCol w:w="851"/>
        <w:gridCol w:w="1417"/>
        <w:gridCol w:w="1622"/>
      </w:tblGrid>
      <w:tr w:rsidR="0050582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9E744E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E744E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№  п/п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2E" w:rsidRPr="009E744E" w:rsidRDefault="00BA4825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E744E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Наименование </w:t>
            </w:r>
            <w:r w:rsidR="00E0722F" w:rsidRPr="009E744E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р</w:t>
            </w:r>
            <w:r w:rsidR="0050582E" w:rsidRPr="009E744E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аздел</w:t>
            </w:r>
            <w:r w:rsidR="00E0722F" w:rsidRPr="009E744E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а и</w:t>
            </w:r>
          </w:p>
          <w:p w:rsidR="0050582E" w:rsidRPr="009E744E" w:rsidRDefault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E744E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темы</w:t>
            </w:r>
          </w:p>
          <w:p w:rsidR="0050582E" w:rsidRPr="009E744E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9E744E" w:rsidRDefault="00E0722F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E744E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Часы учеб-ного вре-мени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9E744E" w:rsidRDefault="00E0722F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E744E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Плановые сроки прохожде</w:t>
            </w:r>
            <w:r w:rsidR="00BA3178" w:rsidRPr="009E744E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-</w:t>
            </w:r>
            <w:r w:rsidRPr="009E744E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ния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9E744E" w:rsidRDefault="0050582E" w:rsidP="00E0722F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E744E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="00E0722F" w:rsidRPr="009E744E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Примечание</w:t>
            </w:r>
          </w:p>
        </w:tc>
      </w:tr>
      <w:tr w:rsidR="0050582E" w:rsidRPr="0085627B" w:rsidTr="00E0722F">
        <w:tc>
          <w:tcPr>
            <w:tcW w:w="98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Сложное предложение</w:t>
            </w:r>
          </w:p>
        </w:tc>
      </w:tr>
      <w:tr w:rsidR="0050582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Грамматическая основа предложения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2E" w:rsidRPr="0085627B" w:rsidRDefault="00E0722F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B83B04" w:rsidRDefault="00B83B04" w:rsidP="00B83B04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02.09.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50582E" w:rsidRPr="0085627B" w:rsidTr="00E0722F">
        <w:tc>
          <w:tcPr>
            <w:tcW w:w="98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50582E" w:rsidRPr="0085627B" w:rsidRDefault="0050582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Сложносочинённое предложение (ССП)</w:t>
            </w:r>
          </w:p>
        </w:tc>
      </w:tr>
      <w:tr w:rsidR="0050582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Пунктуация  в ССП с соединительными и противительными союзами.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2E" w:rsidRPr="0085627B" w:rsidRDefault="00E0722F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B83B04" w:rsidP="000228A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09</w:t>
            </w: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.09.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0582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Пунктуация  в ССП с разделительными и присоединительными союзами.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2E" w:rsidRPr="0085627B" w:rsidRDefault="00E0722F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B83B04" w:rsidP="000228AE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.09.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0582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Пунктуация  в ССП с пояснительными  союзами.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2E" w:rsidRPr="0085627B" w:rsidRDefault="00E0722F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B83B04" w:rsidP="000228AE">
            <w:pPr>
              <w:jc w:val="center"/>
              <w:rPr>
                <w:sz w:val="24"/>
                <w:szCs w:val="24"/>
              </w:rPr>
            </w:pP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.09.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0582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Предложения с общим второстепенным членом или вводным словом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2E" w:rsidRPr="0085627B" w:rsidRDefault="00E0722F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B83B04" w:rsidP="000228A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.09.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0582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Пунктуация в</w:t>
            </w:r>
            <w:r w:rsidR="00BA4825"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простых предложениях с однород</w:t>
            </w: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</w:t>
            </w:r>
            <w:r w:rsidR="00BA4825"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ыми членами, соединёнными повто</w:t>
            </w: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ряющимися союзами  </w:t>
            </w:r>
            <w:r w:rsidRPr="0085627B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и</w:t>
            </w: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85627B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да</w:t>
            </w: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 w:rsidRPr="0085627B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и</w:t>
            </w: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), </w:t>
            </w:r>
            <w:r w:rsidRPr="0085627B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или</w:t>
            </w: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85627B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либо</w:t>
            </w: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а также в сложносочиненном предложении, части которого соединены этими же союзами.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2E" w:rsidRPr="0085627B" w:rsidRDefault="00E0722F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B83B04" w:rsidP="000228A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07.10.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2E" w:rsidRPr="0085627B" w:rsidRDefault="0050582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83B04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Точка с запятой в ССП.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 w:rsidP="000228A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14.10.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83B04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Тире  в ССП.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 w:rsidP="000228A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21.10.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83B04" w:rsidRPr="0085627B" w:rsidTr="00BA4825">
        <w:trPr>
          <w:trHeight w:val="555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 w:rsidP="00BA4825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Сложносочинённое предложение. Обобщающее занятие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 w:rsidP="000228A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11.11.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83B04" w:rsidRPr="0085627B" w:rsidTr="00E0722F">
        <w:trPr>
          <w:trHeight w:val="405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 w:rsidP="00BA4825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 w:rsidP="00BA4825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Контрольная работа по теме «Сложносочиненное предложение»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 w:rsidP="000228A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18.11.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83B04" w:rsidRPr="0085627B" w:rsidTr="00E0722F">
        <w:tc>
          <w:tcPr>
            <w:tcW w:w="98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Сложноподчиненное предложение (СПП)</w:t>
            </w:r>
          </w:p>
        </w:tc>
      </w:tr>
      <w:tr w:rsidR="00B83B04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СПП и отношения между его частями.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 w:rsidP="000228A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25.11.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83B04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Пунктуация в СПП с составными союзами.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 w:rsidP="000228A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02.12.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83B04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Тире и двоеточие в СПП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 w:rsidP="000228A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09.12.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83B04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СПП с несколькими придаточными и знаки препинания в них.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 w:rsidP="000228A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16.12.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83B04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СПП с несколькими придаточными с последовательным подчинением и однородным соподчинением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 w:rsidP="000228A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23.12.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83B04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СПП с придаточными, присоединяющимися малоупотребительными союзами, сложными союзами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04" w:rsidRPr="0085627B" w:rsidRDefault="00B83B04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9E744E" w:rsidP="000228A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13.01.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B04" w:rsidRPr="0085627B" w:rsidRDefault="00B83B0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СПП с придаточными, относящимися к </w:t>
            </w: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деепричастию или причастию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BA4825">
        <w:trPr>
          <w:trHeight w:val="675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BA4825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18.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Сложноподчиненное предложение. </w:t>
            </w:r>
          </w:p>
          <w:p w:rsidR="009E744E" w:rsidRPr="0085627B" w:rsidRDefault="009E744E" w:rsidP="00BA4825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Обобщающее  занятие.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27.01.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rPr>
          <w:trHeight w:val="600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BA4825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Контрольная работа по теме «Сложноподчиненное предложение»</w:t>
            </w:r>
          </w:p>
          <w:p w:rsidR="009E744E" w:rsidRPr="0085627B" w:rsidRDefault="009E744E" w:rsidP="00BA4825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0228A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03.02.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98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Бессоюзное сложное предложение (БСП)</w:t>
            </w: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Особенности бессоюзного сложного предложения.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.02.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БСП с перечислительными и сопоставительными отношениями.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</w:t>
            </w: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.02.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БСП с условными и причинными отношениями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.02.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БСП с отношениями следствия и пояснительными отношениями.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03.03</w:t>
            </w: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Запятая  в БСП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10.03</w:t>
            </w: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Точка  с запятой в БСП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17.03</w:t>
            </w: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Двоеточие  в БСП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1. 03</w:t>
            </w:r>
            <w:r w:rsidRPr="00B83B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Тире  в БСП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07.04.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BA4825">
        <w:trPr>
          <w:trHeight w:val="630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BA4825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Бессоюзное сложное предложение.</w:t>
            </w:r>
          </w:p>
          <w:p w:rsidR="009E744E" w:rsidRPr="0085627B" w:rsidRDefault="009E744E" w:rsidP="00BA4825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Обобщающее  занятие.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14.04.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rPr>
          <w:trHeight w:val="645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BA4825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Контрольная работа по теме «Бессоюзное сложное предложение»</w:t>
            </w:r>
          </w:p>
          <w:p w:rsidR="009E744E" w:rsidRPr="0085627B" w:rsidRDefault="009E744E" w:rsidP="00BA4825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0228A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21.04.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98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Сложные предложения с разными видами связи</w:t>
            </w: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Анализ структуры предложений с разными видами связи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28.04.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Пунктуация в ССП, в которых общий второстепенный член относится не ко всем простым предложениям, входящим в их состав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05.05.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rPr>
          <w:trHeight w:val="1498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Пунктуация в СПП, в которых придаточная часть представляет собой сложноподчинённое предложение  с придаточным предложением в препозиции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12.05.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BA4825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Контрольная работа по теме «Сложные предложения с разными видами связи»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3A10D2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19.05.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E744E" w:rsidRPr="0085627B" w:rsidTr="00E0722F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34.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Пунктуация в БСП с частями, включающими несколько основ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4E" w:rsidRPr="0085627B" w:rsidRDefault="009E744E" w:rsidP="00E072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562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 w:rsidP="000228AE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23.05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44E" w:rsidRPr="0085627B" w:rsidRDefault="009E744E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50582E" w:rsidRPr="0085627B" w:rsidRDefault="0050582E" w:rsidP="0050582E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738F7" w:rsidRPr="0085627B" w:rsidRDefault="008020DB" w:rsidP="008020DB">
      <w:pPr>
        <w:tabs>
          <w:tab w:val="left" w:pos="181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ab/>
        <w:t xml:space="preserve">Содержание </w:t>
      </w:r>
      <w:r w:rsidR="009738F7"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программы</w:t>
      </w:r>
      <w:r w:rsidR="009738F7" w:rsidRPr="0085627B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элективного курса</w:t>
      </w:r>
    </w:p>
    <w:p w:rsidR="009738F7" w:rsidRPr="0085627B" w:rsidRDefault="009738F7" w:rsidP="009738F7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Программа элективного курса отражает основные сведения о сложном предложении и  содержит отобранную в соответствии с задачами курса систему понятий из области синтаксиса сложного предложения. </w:t>
      </w:r>
    </w:p>
    <w:p w:rsidR="009738F7" w:rsidRPr="0085627B" w:rsidRDefault="009738F7" w:rsidP="009738F7">
      <w:pPr>
        <w:jc w:val="both"/>
        <w:rPr>
          <w:rFonts w:ascii="Times New Roman" w:hAnsi="Times New Roman" w:cs="Times New Roman"/>
          <w:sz w:val="24"/>
          <w:szCs w:val="24"/>
        </w:rPr>
      </w:pPr>
      <w:r w:rsidRPr="0085627B">
        <w:rPr>
          <w:rFonts w:ascii="Times New Roman" w:hAnsi="Times New Roman" w:cs="Times New Roman"/>
          <w:sz w:val="24"/>
          <w:szCs w:val="24"/>
        </w:rPr>
        <w:t xml:space="preserve">         Синтаксис  является как бы  замыкающим ярусом языковой системы, использует все  ресурсы языка, опирается на них, составляет с ними тесное единство. Такое понимание места синтаксиса в школьном курсе русского языка находит отражение в построении данного  элективного курса.</w:t>
      </w:r>
    </w:p>
    <w:p w:rsidR="009738F7" w:rsidRPr="0085627B" w:rsidRDefault="009738F7" w:rsidP="009738F7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85627B">
        <w:rPr>
          <w:rFonts w:ascii="Times New Roman" w:hAnsi="Times New Roman" w:cs="Times New Roman"/>
          <w:sz w:val="24"/>
          <w:szCs w:val="24"/>
        </w:rPr>
        <w:t xml:space="preserve">В  разделе   </w:t>
      </w:r>
      <w:r w:rsidRPr="0085627B">
        <w:rPr>
          <w:rFonts w:ascii="Times New Roman" w:hAnsi="Times New Roman" w:cs="Times New Roman"/>
          <w:b/>
          <w:sz w:val="24"/>
          <w:szCs w:val="24"/>
        </w:rPr>
        <w:t>«</w:t>
      </w:r>
      <w:r w:rsidRPr="0085627B">
        <w:rPr>
          <w:rFonts w:ascii="Times New Roman" w:hAnsi="Times New Roman" w:cs="Times New Roman"/>
          <w:i/>
          <w:sz w:val="24"/>
          <w:szCs w:val="24"/>
        </w:rPr>
        <w:t>Синтаксис и пунктуация</w:t>
      </w:r>
      <w:r w:rsidRPr="0085627B">
        <w:rPr>
          <w:rFonts w:ascii="Times New Roman" w:hAnsi="Times New Roman" w:cs="Times New Roman"/>
          <w:b/>
          <w:sz w:val="24"/>
          <w:szCs w:val="24"/>
        </w:rPr>
        <w:t>» «</w:t>
      </w:r>
      <w:r w:rsidRPr="0085627B">
        <w:rPr>
          <w:rFonts w:ascii="Times New Roman" w:hAnsi="Times New Roman" w:cs="Times New Roman"/>
          <w:i/>
          <w:sz w:val="24"/>
          <w:szCs w:val="24"/>
          <w:lang w:val="ru-RU"/>
        </w:rPr>
        <w:t xml:space="preserve">Сложное </w:t>
      </w:r>
      <w:r w:rsidRPr="0085627B">
        <w:rPr>
          <w:rFonts w:ascii="Times New Roman" w:hAnsi="Times New Roman" w:cs="Times New Roman"/>
          <w:i/>
          <w:sz w:val="24"/>
          <w:szCs w:val="24"/>
        </w:rPr>
        <w:t xml:space="preserve"> предложение»</w:t>
      </w:r>
      <w:r w:rsidRPr="0085627B">
        <w:rPr>
          <w:rFonts w:ascii="Times New Roman" w:hAnsi="Times New Roman" w:cs="Times New Roman"/>
          <w:sz w:val="24"/>
          <w:szCs w:val="24"/>
        </w:rPr>
        <w:t xml:space="preserve">  обучающиеся работают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5627B">
        <w:rPr>
          <w:rFonts w:ascii="Times New Roman" w:hAnsi="Times New Roman" w:cs="Times New Roman"/>
          <w:sz w:val="24"/>
          <w:szCs w:val="24"/>
        </w:rPr>
        <w:t xml:space="preserve">над повторением основных правил пунктуации в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сложном </w:t>
      </w:r>
      <w:r w:rsidRPr="0085627B">
        <w:rPr>
          <w:rFonts w:ascii="Times New Roman" w:hAnsi="Times New Roman" w:cs="Times New Roman"/>
          <w:sz w:val="24"/>
          <w:szCs w:val="24"/>
        </w:rPr>
        <w:t xml:space="preserve"> предложении,  отрабатывают умение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различать простые и сложные предложения,</w:t>
      </w:r>
      <w:r w:rsidRPr="0085627B">
        <w:rPr>
          <w:rFonts w:ascii="Times New Roman" w:hAnsi="Times New Roman" w:cs="Times New Roman"/>
          <w:sz w:val="24"/>
          <w:szCs w:val="24"/>
        </w:rPr>
        <w:t xml:space="preserve">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характеризовать  </w:t>
      </w:r>
      <w:r w:rsidRPr="0085627B">
        <w:rPr>
          <w:rFonts w:ascii="Times New Roman" w:hAnsi="Times New Roman" w:cs="Times New Roman"/>
          <w:sz w:val="24"/>
          <w:szCs w:val="24"/>
        </w:rPr>
        <w:t>главные члены предложения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85627B">
        <w:rPr>
          <w:rFonts w:ascii="Times New Roman" w:hAnsi="Times New Roman" w:cs="Times New Roman"/>
          <w:sz w:val="24"/>
          <w:szCs w:val="24"/>
        </w:rPr>
        <w:t xml:space="preserve">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главную и придаточную части предложения, связи между ними посредством интонации, союзов, союзных и указательных слов, учатся </w:t>
      </w:r>
      <w:r w:rsidRPr="0085627B">
        <w:rPr>
          <w:rFonts w:ascii="Times New Roman" w:hAnsi="Times New Roman" w:cs="Times New Roman"/>
          <w:sz w:val="24"/>
          <w:szCs w:val="24"/>
        </w:rPr>
        <w:t>видеть в предложении  имеющиеся в нем пунктуационные правила  и узнавать среди них изученные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738F7" w:rsidRPr="0085627B" w:rsidRDefault="009738F7" w:rsidP="009738F7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Основные сведения о сложносочинённом, сложноподчинённом, бессоюзном предложениях обучающиеся получают на уроках русского языка, поэтому на занятиях элективного курса девятиклассники повторяют, углубляют и систематизируют материал по этим темам. </w:t>
      </w:r>
    </w:p>
    <w:p w:rsidR="009738F7" w:rsidRPr="0085627B" w:rsidRDefault="009738F7" w:rsidP="009738F7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В разделе 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 w:rsidRPr="0085627B">
        <w:rPr>
          <w:rFonts w:ascii="Times New Roman" w:hAnsi="Times New Roman" w:cs="Times New Roman"/>
          <w:i/>
          <w:sz w:val="24"/>
          <w:szCs w:val="24"/>
          <w:lang w:val="ru-RU"/>
        </w:rPr>
        <w:t>Сложносочинённое предложение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обучающиеся повторяют полученные на уроках знания, приобретают навык пунктуационного оформления данного типа предложений, разбирают нетипичные случаи данной синтаксической конструкции.</w:t>
      </w:r>
    </w:p>
    <w:p w:rsidR="009738F7" w:rsidRPr="0085627B" w:rsidRDefault="009738F7" w:rsidP="009738F7">
      <w:p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        В разделе 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 w:rsidRPr="0085627B">
        <w:rPr>
          <w:rFonts w:ascii="Times New Roman" w:hAnsi="Times New Roman" w:cs="Times New Roman"/>
          <w:i/>
          <w:sz w:val="24"/>
          <w:szCs w:val="24"/>
          <w:lang w:val="ru-RU"/>
        </w:rPr>
        <w:t>Сложноподчинённое предложение»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обучающиеся формируют умение различать сложносочиненные и сложноподчиненные предложения, находить и характеризовать главную и придаточную части СПП, учатся определять границы придаточных предложений, присоединяющихся малоупотребительными союзами, сложными союзами, работают над повторением пунктуации в предложениях с несколькими придаточными как при последовательном подчинении, так и при однородном соподчинении.</w:t>
      </w:r>
    </w:p>
    <w:p w:rsidR="009738F7" w:rsidRPr="0085627B" w:rsidRDefault="009738F7" w:rsidP="009738F7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В разделе 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 w:rsidRPr="0085627B">
        <w:rPr>
          <w:rFonts w:ascii="Times New Roman" w:hAnsi="Times New Roman" w:cs="Times New Roman"/>
          <w:i/>
          <w:sz w:val="24"/>
          <w:szCs w:val="24"/>
          <w:lang w:val="ru-RU"/>
        </w:rPr>
        <w:t>Бессоюзное предложение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обучающиеся учатся работать с данным типом предложений, устанавливать смысловые отношения между предикативными частями бессоюзного предложения, грамотно оформлять БСП на письме,  закрепляют умение ставить знаки препинания в этих синтаксических конструкциях.</w:t>
      </w:r>
    </w:p>
    <w:p w:rsidR="009738F7" w:rsidRPr="0085627B" w:rsidRDefault="009738F7" w:rsidP="009738F7">
      <w:p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        При изучении раздела </w:t>
      </w:r>
      <w:r w:rsidRPr="0085627B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«Сложные предложения с разными видами союзной и бессоюзной связи»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обучающиеся анализируют синтаксические особенности данных конструкций и их составных частей, формируют умение ставить знаки препинания в  предложениях различной степени сложности.</w:t>
      </w:r>
    </w:p>
    <w:p w:rsidR="009738F7" w:rsidRPr="0085627B" w:rsidRDefault="009738F7" w:rsidP="009738F7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Программа построена с учетом принципа системности, научности и доступности, а также преемственности и перспективности между различными разделами курса. </w:t>
      </w:r>
    </w:p>
    <w:p w:rsidR="009738F7" w:rsidRPr="0085627B" w:rsidRDefault="009738F7" w:rsidP="009738F7">
      <w:pPr>
        <w:tabs>
          <w:tab w:val="left" w:pos="3960"/>
        </w:tabs>
        <w:ind w:firstLine="708"/>
        <w:jc w:val="both"/>
        <w:rPr>
          <w:sz w:val="24"/>
          <w:szCs w:val="24"/>
          <w:lang w:val="ru-RU"/>
        </w:rPr>
      </w:pPr>
    </w:p>
    <w:p w:rsidR="009738F7" w:rsidRPr="0085627B" w:rsidRDefault="000C1377" w:rsidP="0050582E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</w:t>
      </w:r>
      <w:r w:rsidRPr="0085627B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</w:t>
      </w:r>
    </w:p>
    <w:p w:rsidR="000C1377" w:rsidRPr="0085627B" w:rsidRDefault="009738F7" w:rsidP="0050582E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       </w:t>
      </w:r>
      <w:r w:rsidR="000C1377"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</w:t>
      </w:r>
      <w:r w:rsidR="000C1377" w:rsidRPr="0085627B">
        <w:rPr>
          <w:rFonts w:ascii="Times New Roman" w:hAnsi="Times New Roman" w:cs="Times New Roman"/>
          <w:b/>
          <w:sz w:val="24"/>
          <w:szCs w:val="24"/>
          <w:lang w:val="ru-RU"/>
        </w:rPr>
        <w:t>Формы и средства контроля</w:t>
      </w:r>
    </w:p>
    <w:p w:rsidR="000C1377" w:rsidRPr="0085627B" w:rsidRDefault="000C1377" w:rsidP="0050582E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C1377" w:rsidRPr="0085627B" w:rsidRDefault="006B4AA6" w:rsidP="000C1377">
      <w:pPr>
        <w:tabs>
          <w:tab w:val="left" w:pos="3960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Контрольная работа</w:t>
      </w:r>
      <w:r w:rsidR="003C0FAA"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№1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по теме </w:t>
      </w:r>
      <w:r w:rsidR="000C1377"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«Сложносочиненные предложения »</w:t>
      </w:r>
    </w:p>
    <w:p w:rsidR="000C1377" w:rsidRPr="0085627B" w:rsidRDefault="000C1377" w:rsidP="000C1377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C1377" w:rsidRPr="0085627B" w:rsidRDefault="000C1377" w:rsidP="000C1377">
      <w:pPr>
        <w:tabs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Задания.</w:t>
      </w:r>
    </w:p>
    <w:p w:rsidR="000C1377" w:rsidRPr="0085627B" w:rsidRDefault="000C1377" w:rsidP="000C1377">
      <w:pPr>
        <w:pStyle w:val="a4"/>
        <w:numPr>
          <w:ilvl w:val="0"/>
          <w:numId w:val="1"/>
        </w:num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Выпишите из текста сложносочиненные предложения. Выделите части предложения и отметьте их границы.</w:t>
      </w:r>
    </w:p>
    <w:p w:rsidR="000C1377" w:rsidRPr="0085627B" w:rsidRDefault="000C1377" w:rsidP="000C1377">
      <w:pPr>
        <w:pStyle w:val="a4"/>
        <w:numPr>
          <w:ilvl w:val="0"/>
          <w:numId w:val="1"/>
        </w:num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Определите средства синтаксической связи, укажите значение сочинительных союзов: соединительные, противительные, разделительные.</w:t>
      </w:r>
    </w:p>
    <w:p w:rsidR="000C1377" w:rsidRPr="0085627B" w:rsidRDefault="000C1377" w:rsidP="000C1377">
      <w:pPr>
        <w:pStyle w:val="a4"/>
        <w:numPr>
          <w:ilvl w:val="0"/>
          <w:numId w:val="1"/>
        </w:num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Начертите схемы </w:t>
      </w:r>
      <w:r w:rsidR="006B4AA6" w:rsidRPr="0085627B">
        <w:rPr>
          <w:rFonts w:ascii="Times New Roman" w:hAnsi="Times New Roman" w:cs="Times New Roman"/>
          <w:sz w:val="24"/>
          <w:szCs w:val="24"/>
          <w:lang w:val="ru-RU"/>
        </w:rPr>
        <w:t>сложносочиненных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предложений.</w:t>
      </w:r>
    </w:p>
    <w:p w:rsidR="000C1377" w:rsidRPr="0085627B" w:rsidRDefault="000C1377" w:rsidP="000C1377">
      <w:pPr>
        <w:pStyle w:val="a4"/>
        <w:numPr>
          <w:ilvl w:val="0"/>
          <w:numId w:val="1"/>
        </w:num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Определите тип предложений по цели высказывания и </w:t>
      </w:r>
      <w:r w:rsidR="006B4AA6" w:rsidRPr="0085627B">
        <w:rPr>
          <w:rFonts w:ascii="Times New Roman" w:hAnsi="Times New Roman" w:cs="Times New Roman"/>
          <w:sz w:val="24"/>
          <w:szCs w:val="24"/>
          <w:lang w:val="ru-RU"/>
        </w:rPr>
        <w:t>эмоциональной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окраске</w:t>
      </w:r>
      <w:r w:rsidR="006B4AA6" w:rsidRPr="0085627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B4AA6" w:rsidRPr="0085627B" w:rsidRDefault="006B4AA6" w:rsidP="006B4AA6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B4AA6" w:rsidRPr="0085627B" w:rsidRDefault="006B4AA6" w:rsidP="006B4AA6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Вариант </w:t>
      </w:r>
      <w:r w:rsidRPr="0085627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42703C" w:rsidRPr="0085627B" w:rsidRDefault="006B4AA6" w:rsidP="006B4AA6">
      <w:p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</w:p>
    <w:p w:rsidR="000C1377" w:rsidRPr="0085627B" w:rsidRDefault="0042703C" w:rsidP="006B4AA6">
      <w:p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="006B4AA6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В парке было сыро и солнечно. Чесменская колонна то исчезла, то вычерчивалась в реющем тумане. От пруда тянуло холодом. А высокая лестница Камероновой  галереи  купалась в солнечных лучах, косо падавших из прозоров меж ветвями старых рослых лип. Не чувствовалось даже слабого ветерка, а листья лип ворочались на черенках, подставляя солнцу то лицо, то рубашку. И уже поблекли пурпурные и лазоревые цветы  медуницы, лесного копьеца, значит, всерьез взялась весна. (</w:t>
      </w:r>
      <w:r w:rsidR="006B4AA6" w:rsidRPr="0085627B">
        <w:rPr>
          <w:rFonts w:ascii="Times New Roman" w:hAnsi="Times New Roman" w:cs="Times New Roman"/>
          <w:i/>
          <w:sz w:val="24"/>
          <w:szCs w:val="24"/>
          <w:lang w:val="ru-RU"/>
        </w:rPr>
        <w:t>Ю. Нагибин</w:t>
      </w:r>
      <w:r w:rsidR="006B4AA6" w:rsidRPr="0085627B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6B4AA6" w:rsidRPr="0085627B" w:rsidRDefault="006B4AA6" w:rsidP="006B4AA6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6B4AA6" w:rsidRPr="0085627B" w:rsidRDefault="006B4AA6" w:rsidP="006B4AA6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Вариант </w:t>
      </w:r>
      <w:r w:rsidRPr="0085627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42703C" w:rsidRPr="0085627B" w:rsidRDefault="006B4AA6" w:rsidP="006B4AA6">
      <w:p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</w:p>
    <w:p w:rsidR="000C1377" w:rsidRPr="0085627B" w:rsidRDefault="0042703C" w:rsidP="006B4AA6">
      <w:pPr>
        <w:tabs>
          <w:tab w:val="left" w:pos="3960"/>
        </w:tabs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="006B4AA6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Ночь была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парная, удушливая</w:t>
      </w:r>
      <w:r w:rsidR="006B4AA6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. За лесом сказывалась далекая воркотня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сердитого, словно</w:t>
      </w:r>
      <w:r w:rsidR="006B4AA6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разраженного чем-то грома. Отблески дальних молний стелились по мутному бесцветному горизонту. С востока медленно наплывала завеса какой-то угрожающе-неопреленной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тьмы, но</w:t>
      </w:r>
      <w:r w:rsidR="006B4AA6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в деревне никто не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B4AA6" w:rsidRPr="0085627B">
        <w:rPr>
          <w:rFonts w:ascii="Times New Roman" w:hAnsi="Times New Roman" w:cs="Times New Roman"/>
          <w:sz w:val="24"/>
          <w:szCs w:val="24"/>
          <w:lang w:val="ru-RU"/>
        </w:rPr>
        <w:t>думал о непогоде (</w:t>
      </w:r>
      <w:r w:rsidR="006B4AA6" w:rsidRPr="0085627B">
        <w:rPr>
          <w:rFonts w:ascii="Times New Roman" w:hAnsi="Times New Roman" w:cs="Times New Roman"/>
          <w:i/>
          <w:sz w:val="24"/>
          <w:szCs w:val="24"/>
          <w:lang w:val="ru-RU"/>
        </w:rPr>
        <w:t>В. Белов).</w:t>
      </w:r>
    </w:p>
    <w:p w:rsidR="000C1377" w:rsidRPr="0085627B" w:rsidRDefault="000C1377" w:rsidP="0050582E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3C0FAA" w:rsidRPr="0085627B" w:rsidRDefault="003C0FAA" w:rsidP="0042703C">
      <w:pPr>
        <w:tabs>
          <w:tab w:val="left" w:pos="3960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42703C" w:rsidRPr="0085627B" w:rsidRDefault="0042703C" w:rsidP="0042703C">
      <w:pPr>
        <w:tabs>
          <w:tab w:val="left" w:pos="3960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Контрольная работа</w:t>
      </w:r>
      <w:r w:rsidR="003C0FAA"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№2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по теме  «Сложноподчиненные предложения »</w:t>
      </w:r>
    </w:p>
    <w:p w:rsidR="0042703C" w:rsidRPr="0085627B" w:rsidRDefault="0042703C" w:rsidP="0042703C">
      <w:pPr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C1377" w:rsidRPr="0085627B" w:rsidRDefault="0042703C" w:rsidP="0042703C">
      <w:pPr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 xml:space="preserve">         Задания.</w:t>
      </w:r>
    </w:p>
    <w:p w:rsidR="0042703C" w:rsidRPr="0085627B" w:rsidRDefault="0042703C" w:rsidP="0042703C">
      <w:pPr>
        <w:pStyle w:val="a4"/>
        <w:numPr>
          <w:ilvl w:val="0"/>
          <w:numId w:val="2"/>
        </w:num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Выпишите из текста сложноподчиненные предложения. Выделите части предложения (главную  придаточную)</w:t>
      </w:r>
      <w:r w:rsidR="006360AA" w:rsidRPr="0085627B">
        <w:rPr>
          <w:rFonts w:ascii="Times New Roman" w:hAnsi="Times New Roman" w:cs="Times New Roman"/>
          <w:sz w:val="24"/>
          <w:szCs w:val="24"/>
          <w:lang w:val="ru-RU"/>
        </w:rPr>
        <w:t>, о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тметьте их границы.</w:t>
      </w:r>
    </w:p>
    <w:p w:rsidR="0042703C" w:rsidRPr="0085627B" w:rsidRDefault="0042703C" w:rsidP="0042703C">
      <w:pPr>
        <w:pStyle w:val="a4"/>
        <w:numPr>
          <w:ilvl w:val="0"/>
          <w:numId w:val="2"/>
        </w:num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Определите тип придаточной </w:t>
      </w:r>
      <w:r w:rsidR="006360AA" w:rsidRPr="0085627B">
        <w:rPr>
          <w:rFonts w:ascii="Times New Roman" w:hAnsi="Times New Roman" w:cs="Times New Roman"/>
          <w:sz w:val="24"/>
          <w:szCs w:val="24"/>
          <w:lang w:val="ru-RU"/>
        </w:rPr>
        <w:t>части, назвав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главное средство связи частей.</w:t>
      </w:r>
    </w:p>
    <w:p w:rsidR="0042703C" w:rsidRPr="0085627B" w:rsidRDefault="0042703C" w:rsidP="0042703C">
      <w:pPr>
        <w:pStyle w:val="a4"/>
        <w:numPr>
          <w:ilvl w:val="0"/>
          <w:numId w:val="2"/>
        </w:num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Начертите схемы сложноподчиненных предложений.</w:t>
      </w:r>
    </w:p>
    <w:p w:rsidR="0042703C" w:rsidRPr="0085627B" w:rsidRDefault="006360AA" w:rsidP="0042703C">
      <w:pPr>
        <w:pStyle w:val="a4"/>
        <w:numPr>
          <w:ilvl w:val="0"/>
          <w:numId w:val="2"/>
        </w:num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Определ</w:t>
      </w:r>
      <w:r w:rsidR="0042703C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ите тип предложений по цели высказывания и эмоциональной окраске. </w:t>
      </w:r>
    </w:p>
    <w:p w:rsidR="006360AA" w:rsidRPr="0085627B" w:rsidRDefault="006360AA" w:rsidP="006360AA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738F7" w:rsidRPr="0085627B" w:rsidRDefault="009738F7" w:rsidP="006360AA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6360AA" w:rsidRPr="0085627B" w:rsidRDefault="006360AA" w:rsidP="006360AA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Вариант </w:t>
      </w:r>
      <w:r w:rsidRPr="0085627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6360AA" w:rsidRPr="0085627B" w:rsidRDefault="006360AA" w:rsidP="006360AA">
      <w:pPr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6360AA" w:rsidRPr="0085627B" w:rsidRDefault="006360AA" w:rsidP="006360AA">
      <w:p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        Да, вечер был действительно замечательный. Он словно обижался на то, что вы так невнимательно смотрели на него доселе. Облака мощно расправили крылья, будто им невмочь хранить в себе такую красоту- лиловую, розовую, палевую. Пруд лежал бледный и бессильный, как</w:t>
      </w:r>
      <w:r w:rsidR="003C0FAA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брошенный летчиком парашют. Берега его были как 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бы просмоленные. Пахло от них тягуче, тоскливо. Отпускали они эти запахи медленно, с неохотой  (</w:t>
      </w:r>
      <w:r w:rsidRPr="0085627B">
        <w:rPr>
          <w:rFonts w:ascii="Times New Roman" w:hAnsi="Times New Roman" w:cs="Times New Roman"/>
          <w:i/>
          <w:sz w:val="24"/>
          <w:szCs w:val="24"/>
          <w:lang w:val="ru-RU"/>
        </w:rPr>
        <w:t>Вс. Иванов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6360AA" w:rsidRPr="0085627B" w:rsidRDefault="006360AA" w:rsidP="006360AA">
      <w:p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5627B" w:rsidRDefault="0085627B" w:rsidP="006360AA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6360AA" w:rsidRPr="0085627B" w:rsidRDefault="006360AA" w:rsidP="006360AA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Вариант </w:t>
      </w:r>
      <w:r w:rsidRPr="0085627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6360AA" w:rsidRPr="0085627B" w:rsidRDefault="00E46A9F" w:rsidP="00E46A9F">
      <w:pPr>
        <w:tabs>
          <w:tab w:val="left" w:pos="114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6360AA" w:rsidRPr="0085627B" w:rsidRDefault="009E744E" w:rsidP="006360AA">
      <w:p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Тучи</w:t>
      </w:r>
      <w:r w:rsidR="003C0FAA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6360AA" w:rsidRPr="0085627B">
        <w:rPr>
          <w:rFonts w:ascii="Times New Roman" w:hAnsi="Times New Roman" w:cs="Times New Roman"/>
          <w:sz w:val="24"/>
          <w:szCs w:val="24"/>
          <w:lang w:val="ru-RU"/>
        </w:rPr>
        <w:t>не переводя духа,</w:t>
      </w:r>
      <w:r w:rsidR="00E46A9F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360AA" w:rsidRPr="0085627B">
        <w:rPr>
          <w:rFonts w:ascii="Times New Roman" w:hAnsi="Times New Roman" w:cs="Times New Roman"/>
          <w:sz w:val="24"/>
          <w:szCs w:val="24"/>
          <w:lang w:val="ru-RU"/>
        </w:rPr>
        <w:t>неслись над деревьями,</w:t>
      </w:r>
      <w:r w:rsidR="00E46A9F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360AA" w:rsidRPr="0085627B">
        <w:rPr>
          <w:rFonts w:ascii="Times New Roman" w:hAnsi="Times New Roman" w:cs="Times New Roman"/>
          <w:sz w:val="24"/>
          <w:szCs w:val="24"/>
          <w:lang w:val="ru-RU"/>
        </w:rPr>
        <w:t>пригибая их все ниже к земле. Сильно пахло сыростью. Мы вступали,</w:t>
      </w:r>
      <w:r w:rsidR="00E46A9F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360AA" w:rsidRPr="0085627B">
        <w:rPr>
          <w:rFonts w:ascii="Times New Roman" w:hAnsi="Times New Roman" w:cs="Times New Roman"/>
          <w:sz w:val="24"/>
          <w:szCs w:val="24"/>
          <w:lang w:val="ru-RU"/>
        </w:rPr>
        <w:t>видимо, в область болот. Появлялись заросли осоки,</w:t>
      </w:r>
      <w:r w:rsidR="00E46A9F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360AA" w:rsidRPr="0085627B">
        <w:rPr>
          <w:rFonts w:ascii="Times New Roman" w:hAnsi="Times New Roman" w:cs="Times New Roman"/>
          <w:sz w:val="24"/>
          <w:szCs w:val="24"/>
          <w:lang w:val="ru-RU"/>
        </w:rPr>
        <w:t>которую никто не косит</w:t>
      </w:r>
      <w:r w:rsidR="00E46A9F" w:rsidRPr="0085627B">
        <w:rPr>
          <w:rFonts w:ascii="Times New Roman" w:hAnsi="Times New Roman" w:cs="Times New Roman"/>
          <w:sz w:val="24"/>
          <w:szCs w:val="24"/>
          <w:lang w:val="ru-RU"/>
        </w:rPr>
        <w:t>. Горизонт суживался до размеров палисадника. Всюду трещало и выло, казалось, будто над нами вытрясают пыль из савана (</w:t>
      </w:r>
      <w:r w:rsidR="00E46A9F" w:rsidRPr="0085627B">
        <w:rPr>
          <w:rFonts w:ascii="Times New Roman" w:hAnsi="Times New Roman" w:cs="Times New Roman"/>
          <w:i/>
          <w:sz w:val="24"/>
          <w:szCs w:val="24"/>
          <w:lang w:val="ru-RU"/>
        </w:rPr>
        <w:t>Вс. Иванов</w:t>
      </w:r>
      <w:r w:rsidR="00E46A9F" w:rsidRPr="0085627B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42703C" w:rsidRPr="0085627B" w:rsidRDefault="0042703C" w:rsidP="0042703C">
      <w:p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46A9F" w:rsidRPr="0085627B" w:rsidRDefault="00E46A9F" w:rsidP="00E46A9F">
      <w:pPr>
        <w:tabs>
          <w:tab w:val="left" w:pos="3960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752AA" w:rsidRPr="0085627B" w:rsidRDefault="009752AA" w:rsidP="009752AA">
      <w:pPr>
        <w:tabs>
          <w:tab w:val="left" w:pos="1530"/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="00E46A9F"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Контрольная работа </w:t>
      </w:r>
      <w:r w:rsidR="003C0FAA"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№3 </w:t>
      </w:r>
      <w:r w:rsidR="00E46A9F" w:rsidRPr="0085627B">
        <w:rPr>
          <w:rFonts w:ascii="Times New Roman" w:hAnsi="Times New Roman" w:cs="Times New Roman"/>
          <w:b/>
          <w:sz w:val="24"/>
          <w:szCs w:val="24"/>
          <w:lang w:val="ru-RU"/>
        </w:rPr>
        <w:t>по теме  «Бессоюзное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E46A9F"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сложное </w:t>
      </w:r>
    </w:p>
    <w:p w:rsidR="00E46A9F" w:rsidRPr="0085627B" w:rsidRDefault="009752AA" w:rsidP="009752AA">
      <w:pPr>
        <w:tabs>
          <w:tab w:val="left" w:pos="1530"/>
          <w:tab w:val="left" w:pos="3960"/>
        </w:tabs>
        <w:ind w:firstLine="708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</w:t>
      </w:r>
      <w:r w:rsidR="00E46A9F" w:rsidRPr="0085627B">
        <w:rPr>
          <w:rFonts w:ascii="Times New Roman" w:hAnsi="Times New Roman" w:cs="Times New Roman"/>
          <w:b/>
          <w:sz w:val="24"/>
          <w:szCs w:val="24"/>
          <w:lang w:val="ru-RU"/>
        </w:rPr>
        <w:t>предложение »</w:t>
      </w:r>
    </w:p>
    <w:p w:rsidR="00E46A9F" w:rsidRPr="0085627B" w:rsidRDefault="00E46A9F" w:rsidP="00E46A9F">
      <w:pPr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</w:t>
      </w:r>
    </w:p>
    <w:p w:rsidR="00E46A9F" w:rsidRPr="0085627B" w:rsidRDefault="00E46A9F" w:rsidP="00E46A9F">
      <w:pPr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Задания.</w:t>
      </w:r>
    </w:p>
    <w:p w:rsidR="00E46A9F" w:rsidRPr="0085627B" w:rsidRDefault="00E46A9F" w:rsidP="00E46A9F">
      <w:pPr>
        <w:pStyle w:val="a4"/>
        <w:numPr>
          <w:ilvl w:val="0"/>
          <w:numId w:val="3"/>
        </w:num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Выпишите из текста бессоюзные предложения. Выделите части предложения</w:t>
      </w:r>
      <w:r w:rsidR="003C0FAA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отметьте их границы.</w:t>
      </w:r>
    </w:p>
    <w:p w:rsidR="00E46A9F" w:rsidRPr="0085627B" w:rsidRDefault="00E46A9F" w:rsidP="00E46A9F">
      <w:pPr>
        <w:pStyle w:val="a4"/>
        <w:numPr>
          <w:ilvl w:val="0"/>
          <w:numId w:val="3"/>
        </w:num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Определите смысловые отношения между частями бессоюзного предложения, указав грамматические средства связи частей.</w:t>
      </w:r>
    </w:p>
    <w:p w:rsidR="00E46A9F" w:rsidRPr="0085627B" w:rsidRDefault="00E46A9F" w:rsidP="00E46A9F">
      <w:pPr>
        <w:pStyle w:val="a4"/>
        <w:numPr>
          <w:ilvl w:val="0"/>
          <w:numId w:val="3"/>
        </w:num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Начертите схемы этих предложений.</w:t>
      </w:r>
    </w:p>
    <w:p w:rsidR="00E46A9F" w:rsidRPr="0085627B" w:rsidRDefault="00E46A9F" w:rsidP="00E46A9F">
      <w:pPr>
        <w:pStyle w:val="a4"/>
        <w:numPr>
          <w:ilvl w:val="0"/>
          <w:numId w:val="3"/>
        </w:num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Определите тип предложений по цели высказывания и  эмоциональной окраске.</w:t>
      </w:r>
    </w:p>
    <w:p w:rsidR="003C0FAA" w:rsidRPr="0085627B" w:rsidRDefault="003C0FAA" w:rsidP="00E46A9F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46A9F" w:rsidRPr="0085627B" w:rsidRDefault="00E46A9F" w:rsidP="00E46A9F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Вариант </w:t>
      </w:r>
      <w:r w:rsidRPr="0085627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E46A9F" w:rsidRPr="0085627B" w:rsidRDefault="00E46A9F" w:rsidP="00E46A9F">
      <w:pPr>
        <w:tabs>
          <w:tab w:val="left" w:pos="114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E46A9F" w:rsidRPr="0085627B" w:rsidRDefault="00E46A9F" w:rsidP="00E46A9F">
      <w:pPr>
        <w:tabs>
          <w:tab w:val="left" w:pos="114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        Лиловую аллею подметал дворник, старый-престарый,</w:t>
      </w:r>
      <w:r w:rsidR="00DA53A5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сутулый-пресутулый. Он не столько мел, сколько </w:t>
      </w:r>
      <w:r w:rsidR="00DA53A5" w:rsidRPr="0085627B">
        <w:rPr>
          <w:rFonts w:ascii="Times New Roman" w:hAnsi="Times New Roman" w:cs="Times New Roman"/>
          <w:sz w:val="24"/>
          <w:szCs w:val="24"/>
          <w:lang w:val="ru-RU"/>
        </w:rPr>
        <w:t>опирался</w:t>
      </w:r>
      <w:r w:rsidR="003C0FAA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на метлу ,о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такую же древнюю</w:t>
      </w:r>
      <w:r w:rsidR="003C0FAA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как он сам. Воздух был неподвижен,</w:t>
      </w:r>
      <w:r w:rsidR="00DA53A5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сух, а пыль и опав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шие листья, поднятые метлой, застывали неподвижно, похожие на старинные кружева. </w:t>
      </w:r>
      <w:r w:rsidR="00DA53A5" w:rsidRPr="0085627B">
        <w:rPr>
          <w:rFonts w:ascii="Times New Roman" w:hAnsi="Times New Roman" w:cs="Times New Roman"/>
          <w:sz w:val="24"/>
          <w:szCs w:val="24"/>
          <w:lang w:val="ru-RU"/>
        </w:rPr>
        <w:t>Кружевные стояли за аллеей ворота, весь в бронзовых кружевах, грузно возвышался за воротами старинный собор. (</w:t>
      </w:r>
      <w:r w:rsidR="00DA53A5" w:rsidRPr="0085627B">
        <w:rPr>
          <w:rFonts w:ascii="Times New Roman" w:hAnsi="Times New Roman" w:cs="Times New Roman"/>
          <w:i/>
          <w:sz w:val="24"/>
          <w:szCs w:val="24"/>
          <w:lang w:val="ru-RU"/>
        </w:rPr>
        <w:t>Вс. Иванов</w:t>
      </w:r>
      <w:r w:rsidR="00DA53A5" w:rsidRPr="0085627B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E46A9F" w:rsidRPr="0085627B" w:rsidRDefault="00E46A9F" w:rsidP="0050582E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A53A5" w:rsidRPr="0085627B" w:rsidRDefault="00DA53A5" w:rsidP="00DA53A5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A53A5" w:rsidRPr="0085627B" w:rsidRDefault="00DA53A5" w:rsidP="00DA53A5">
      <w:pPr>
        <w:pStyle w:val="a4"/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Вариант </w:t>
      </w:r>
      <w:r w:rsidRPr="0085627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DA53A5" w:rsidRPr="0085627B" w:rsidRDefault="00DA53A5" w:rsidP="00DA53A5">
      <w:pPr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A53A5" w:rsidRPr="0085627B" w:rsidRDefault="00DA53A5" w:rsidP="00DA53A5">
      <w:pPr>
        <w:tabs>
          <w:tab w:val="left" w:pos="396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          Было солнечно, и с утра начиналась теплынь. Со всех сторон на деревню летели знойные песни тетеревиных токов. Косачи  булькали; казалось, во всем мире небо нежно синело над крышами. И река разлилась и ровно шумела внизу, за деревней (</w:t>
      </w:r>
      <w:r w:rsidRPr="0085627B">
        <w:rPr>
          <w:rFonts w:ascii="Times New Roman" w:hAnsi="Times New Roman" w:cs="Times New Roman"/>
          <w:i/>
          <w:sz w:val="24"/>
          <w:szCs w:val="24"/>
          <w:lang w:val="ru-RU"/>
        </w:rPr>
        <w:t>В. Белов</w:t>
      </w:r>
      <w:r w:rsidRPr="0085627B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DA53A5" w:rsidRPr="0085627B" w:rsidRDefault="00DA53A5" w:rsidP="00DA53A5">
      <w:pPr>
        <w:tabs>
          <w:tab w:val="left" w:pos="114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DA53A5" w:rsidRPr="0085627B" w:rsidRDefault="00DA53A5" w:rsidP="0050582E">
      <w:pPr>
        <w:tabs>
          <w:tab w:val="left" w:pos="3960"/>
        </w:tabs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E6DD9" w:rsidRDefault="00CE6DD9" w:rsidP="002B1051">
      <w:pPr>
        <w:tabs>
          <w:tab w:val="left" w:pos="3960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E744E" w:rsidRDefault="009E744E" w:rsidP="002B1051">
      <w:pPr>
        <w:tabs>
          <w:tab w:val="left" w:pos="3960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E744E" w:rsidRDefault="009E744E" w:rsidP="002B1051">
      <w:pPr>
        <w:tabs>
          <w:tab w:val="left" w:pos="3960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2B1051" w:rsidRPr="0085627B" w:rsidRDefault="002B1051" w:rsidP="002B1051">
      <w:pPr>
        <w:tabs>
          <w:tab w:val="left" w:pos="3960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Контрольная работа №4 по теме  «Сложные  предложения с разными видами союзной и бессоюзной связи »</w:t>
      </w:r>
    </w:p>
    <w:p w:rsidR="002B1051" w:rsidRPr="0085627B" w:rsidRDefault="002B1051" w:rsidP="002B1051">
      <w:pPr>
        <w:tabs>
          <w:tab w:val="left" w:pos="396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</w:t>
      </w:r>
    </w:p>
    <w:p w:rsidR="009752AA" w:rsidRPr="0085627B" w:rsidRDefault="009738F7" w:rsidP="002B1051">
      <w:pPr>
        <w:tabs>
          <w:tab w:val="left" w:pos="1680"/>
          <w:tab w:val="left" w:pos="3960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>Задания.</w:t>
      </w:r>
    </w:p>
    <w:p w:rsidR="00E46A9F" w:rsidRPr="0085627B" w:rsidRDefault="002B1051" w:rsidP="002B1051">
      <w:pPr>
        <w:tabs>
          <w:tab w:val="left" w:pos="1680"/>
          <w:tab w:val="left" w:pos="3960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9738F7" w:rsidRPr="0085627B" w:rsidRDefault="009738F7" w:rsidP="009738F7">
      <w:pPr>
        <w:pStyle w:val="a4"/>
        <w:numPr>
          <w:ilvl w:val="0"/>
          <w:numId w:val="5"/>
        </w:numPr>
        <w:tabs>
          <w:tab w:val="left" w:pos="1680"/>
          <w:tab w:val="left" w:pos="3960"/>
        </w:tabs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Определите типы сложных предложений.  Аргументируйте свой ответ. </w:t>
      </w:r>
    </w:p>
    <w:p w:rsidR="009738F7" w:rsidRPr="0085627B" w:rsidRDefault="009738F7" w:rsidP="009738F7">
      <w:pPr>
        <w:pStyle w:val="a4"/>
        <w:numPr>
          <w:ilvl w:val="0"/>
          <w:numId w:val="5"/>
        </w:numPr>
        <w:tabs>
          <w:tab w:val="left" w:pos="1680"/>
          <w:tab w:val="left" w:pos="3960"/>
        </w:tabs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>Объясните пунктуацию.</w:t>
      </w:r>
    </w:p>
    <w:p w:rsidR="00EF7020" w:rsidRDefault="00EF7020" w:rsidP="003E29FF">
      <w:pPr>
        <w:tabs>
          <w:tab w:val="left" w:pos="1680"/>
          <w:tab w:val="left" w:pos="3960"/>
        </w:tabs>
        <w:jc w:val="both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E29FF" w:rsidRPr="0085627B" w:rsidRDefault="003E29FF" w:rsidP="003E29FF">
      <w:pPr>
        <w:tabs>
          <w:tab w:val="left" w:pos="1680"/>
          <w:tab w:val="left" w:pos="3960"/>
        </w:tabs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r w:rsidR="009738F7"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Поскольку «Сказки Мельпомены» цензурных препятствий не встретили, слова Чехова можно связать только с судьбой первой книги. </w:t>
      </w:r>
    </w:p>
    <w:p w:rsidR="009738F7" w:rsidRPr="0085627B" w:rsidRDefault="009738F7" w:rsidP="003E29FF">
      <w:pPr>
        <w:tabs>
          <w:tab w:val="left" w:pos="1680"/>
          <w:tab w:val="left" w:pos="3960"/>
        </w:tabs>
        <w:jc w:val="both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 w:rsidRPr="0085627B">
        <w:rPr>
          <w:rFonts w:ascii="Times New Roman" w:hAnsi="Times New Roman" w:cs="Times New Roman"/>
          <w:sz w:val="24"/>
          <w:szCs w:val="24"/>
          <w:lang w:val="ru-RU"/>
        </w:rPr>
        <w:t xml:space="preserve">2. Ему не было холодно, но он продрог сердцем. 3. Асфальт черно лоснился от дождя, все крыши сделались аспидного цвета. 4. </w:t>
      </w:r>
      <w:r w:rsidR="003E29FF" w:rsidRPr="0085627B">
        <w:rPr>
          <w:rFonts w:ascii="Times New Roman" w:hAnsi="Times New Roman" w:cs="Times New Roman"/>
          <w:sz w:val="24"/>
          <w:szCs w:val="24"/>
          <w:lang w:val="ru-RU"/>
        </w:rPr>
        <w:t>Через подсвеченный оркестр пробирается дирижер, музыканты приветствуют его постукиванием смычков по пюпитрам. 5. Фиорд кишмя кишел яхтами, а чайки стлались над водой, как метель. 6. Едва дирижер появляется за пультом, раздаются аплодисменты. 7. Во время морских сражений он ловил рупором упавшие на палубу вражеские ядра и выбрасывал их за борт, прежде чем они успевали взорваться. 8. Радостно заметались по улице ласточки, и большой дождевой червяк старательно переползал дорогу. 9. Сюда переселялись иноземные купцы, торговавшие вином и хлебом; Греция, Италия, Англия держали в городе свои консульства. 10. Промышленности в городе не было, он заметно пустел, набережные его зарастали сорной травой.</w:t>
      </w:r>
    </w:p>
    <w:p w:rsidR="0085627B" w:rsidRDefault="0085627B" w:rsidP="0050582E">
      <w:pPr>
        <w:tabs>
          <w:tab w:val="left" w:pos="3960"/>
        </w:tabs>
        <w:ind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85627B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E6DD9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E744E" w:rsidRDefault="009E744E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752AA" w:rsidRPr="0085627B" w:rsidRDefault="00CE6DD9" w:rsidP="0085627B">
      <w:pPr>
        <w:tabs>
          <w:tab w:val="left" w:pos="1605"/>
          <w:tab w:val="left" w:pos="3960"/>
          <w:tab w:val="center" w:pos="5031"/>
        </w:tabs>
        <w:ind w:firstLine="708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</w:t>
      </w:r>
      <w:r w:rsidR="008B7D3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Учебно-методические </w:t>
      </w:r>
      <w:r w:rsidR="008020DB"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средств</w:t>
      </w:r>
      <w:r w:rsidR="008B7D33">
        <w:rPr>
          <w:rFonts w:ascii="Times New Roman" w:hAnsi="Times New Roman" w:cs="Times New Roman"/>
          <w:b/>
          <w:sz w:val="24"/>
          <w:szCs w:val="24"/>
          <w:lang w:val="ru-RU"/>
        </w:rPr>
        <w:t xml:space="preserve">а </w:t>
      </w:r>
      <w:r w:rsidR="008020DB" w:rsidRPr="0085627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обучения</w:t>
      </w:r>
    </w:p>
    <w:p w:rsidR="009752AA" w:rsidRPr="0085627B" w:rsidRDefault="009752AA" w:rsidP="0050582E">
      <w:pPr>
        <w:tabs>
          <w:tab w:val="left" w:pos="3960"/>
        </w:tabs>
        <w:ind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020DB" w:rsidRPr="0085627B" w:rsidRDefault="008020DB" w:rsidP="008020DB">
      <w:pPr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85627B">
        <w:rPr>
          <w:rFonts w:ascii="Times New Roman" w:hAnsi="Times New Roman"/>
          <w:b/>
          <w:sz w:val="24"/>
          <w:szCs w:val="24"/>
        </w:rPr>
        <w:t xml:space="preserve">       Дополнительная учебная  литература</w:t>
      </w:r>
    </w:p>
    <w:p w:rsidR="008020DB" w:rsidRPr="0085627B" w:rsidRDefault="008020DB" w:rsidP="008020DB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Балашова Л.В. Русский язык. Подготовка к государственному централизованному тестированию. – Саратов: Лицей, 2008.</w:t>
      </w:r>
    </w:p>
    <w:p w:rsidR="008020DB" w:rsidRPr="0085627B" w:rsidRDefault="008020DB" w:rsidP="008020DB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Егорова Н.В. Поурочные разработки по русскому: 9 класс: универсальное пособие. - М.: ВАКО, 2006</w:t>
      </w:r>
    </w:p>
    <w:p w:rsidR="008020DB" w:rsidRPr="0085627B" w:rsidRDefault="008020DB" w:rsidP="008020DB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Еремина Е.А. Виды разбора на уроках русского языка. 5-11 классы. – Санкт-Петербург, 2008.</w:t>
      </w:r>
    </w:p>
    <w:p w:rsidR="008020DB" w:rsidRPr="0085627B" w:rsidRDefault="008020DB" w:rsidP="008020DB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Крючков С.Е. Русский язык в таблицах. 5-9 классы - Москва: Айрис – пресс, 2008</w:t>
      </w:r>
    </w:p>
    <w:p w:rsidR="008020DB" w:rsidRPr="0085627B" w:rsidRDefault="008020DB" w:rsidP="008020DB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Мальцева Л.И.. Русский язык.9 класс. Итоговая аттестация 2013.М.: Народное образование, 2013</w:t>
      </w:r>
    </w:p>
    <w:p w:rsidR="008020DB" w:rsidRPr="0085627B" w:rsidRDefault="008020DB" w:rsidP="008020DB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Методические рекомендации к учебнику Русский язык – Москва: Дрофа, 2008.</w:t>
      </w:r>
    </w:p>
    <w:p w:rsidR="008020DB" w:rsidRPr="0085627B" w:rsidRDefault="008020DB" w:rsidP="008020DB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Текучева И.В. Тесты по русскому языку. – Москва: Экзамен, 2009.</w:t>
      </w:r>
    </w:p>
    <w:p w:rsidR="008020DB" w:rsidRPr="0085627B" w:rsidRDefault="008020DB" w:rsidP="008020DB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Финтисова О.А. Уроки русского языка в 9 классе. Поурочные планы по программе М.М. Разумовской.  Волгоград, 2007.</w:t>
      </w:r>
    </w:p>
    <w:p w:rsidR="008020DB" w:rsidRPr="0085627B" w:rsidRDefault="008020DB" w:rsidP="008020DB">
      <w:pPr>
        <w:rPr>
          <w:rFonts w:ascii="Times New Roman" w:hAnsi="Times New Roman"/>
          <w:sz w:val="24"/>
          <w:szCs w:val="24"/>
        </w:rPr>
      </w:pPr>
    </w:p>
    <w:p w:rsidR="008020DB" w:rsidRPr="0085627B" w:rsidRDefault="008020DB" w:rsidP="008020DB">
      <w:pPr>
        <w:jc w:val="both"/>
        <w:rPr>
          <w:rFonts w:ascii="Times New Roman" w:hAnsi="Times New Roman"/>
          <w:b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 xml:space="preserve">      </w:t>
      </w:r>
      <w:r w:rsidRPr="0085627B">
        <w:rPr>
          <w:rFonts w:ascii="Times New Roman" w:hAnsi="Times New Roman"/>
          <w:b/>
          <w:sz w:val="24"/>
          <w:szCs w:val="24"/>
        </w:rPr>
        <w:t>Справочные пособия</w:t>
      </w:r>
    </w:p>
    <w:p w:rsidR="008020DB" w:rsidRPr="0085627B" w:rsidRDefault="008020DB" w:rsidP="008020DB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Кузьмина И.А. Новый орфографический словарь русского языка. – Москва: Дом славянской книги, 2009.</w:t>
      </w:r>
    </w:p>
    <w:p w:rsidR="008020DB" w:rsidRPr="0085627B" w:rsidRDefault="008020DB" w:rsidP="008020DB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Баш Л.М. Современный словарь иностранных слов.- Москва: Цитадель – трейд, 2006.</w:t>
      </w:r>
    </w:p>
    <w:p w:rsidR="008020DB" w:rsidRPr="0085627B" w:rsidRDefault="008020DB" w:rsidP="008020DB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Ожегов С.И. Словарь русского языка. – Москва: Русский язык, 1986.</w:t>
      </w:r>
    </w:p>
    <w:p w:rsidR="008020DB" w:rsidRPr="0085627B" w:rsidRDefault="008020DB" w:rsidP="008020DB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Кузнецов С.А. Современный толковый словарь русского языка. – Санкт-Петербург: Норинт, 2005.</w:t>
      </w:r>
    </w:p>
    <w:p w:rsidR="008020DB" w:rsidRPr="0085627B" w:rsidRDefault="008020DB" w:rsidP="008020DB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Зализняк А.А. Грамматический словарь русского языка. – Москва: Русский язык, 1980.</w:t>
      </w:r>
    </w:p>
    <w:p w:rsidR="008020DB" w:rsidRPr="0085627B" w:rsidRDefault="008020DB" w:rsidP="008020DB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Ожегов С.И. Толковый словарь русского языка. – Москва: Азбуковник, 1998.</w:t>
      </w:r>
    </w:p>
    <w:p w:rsidR="008020DB" w:rsidRPr="0085627B" w:rsidRDefault="008020DB" w:rsidP="008020DB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 xml:space="preserve">Чиста небесная лазурь… (по страницам школьного учебника). Стихи русских поэтов. Издательство Белый город», Москва, 2008 </w:t>
      </w:r>
    </w:p>
    <w:p w:rsidR="008020DB" w:rsidRPr="0085627B" w:rsidRDefault="008020DB" w:rsidP="008020DB">
      <w:pPr>
        <w:pStyle w:val="a9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8020DB" w:rsidRPr="0085627B" w:rsidRDefault="008020DB" w:rsidP="008020DB">
      <w:pPr>
        <w:pStyle w:val="a9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8020DB" w:rsidRPr="004A3AF1" w:rsidRDefault="008020DB" w:rsidP="008020DB">
      <w:pPr>
        <w:pStyle w:val="a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5627B">
        <w:rPr>
          <w:rFonts w:ascii="Times New Roman" w:hAnsi="Times New Roman"/>
          <w:b/>
          <w:color w:val="000000"/>
          <w:sz w:val="24"/>
          <w:szCs w:val="24"/>
        </w:rPr>
        <w:t>Мультимедийные пособия</w:t>
      </w:r>
    </w:p>
    <w:p w:rsidR="008020DB" w:rsidRPr="0085627B" w:rsidRDefault="008020DB" w:rsidP="008020DB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1.  «Фраза» Программа-тренажер по правилам орфографии и пунктуации для школьников и абитуриентов.</w:t>
      </w:r>
    </w:p>
    <w:p w:rsidR="008020DB" w:rsidRPr="0085627B" w:rsidRDefault="008020DB" w:rsidP="008020DB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2. 1-С Репетитор «Русский язык» Обучающая программа для школьников старших классов и абитуриентов.</w:t>
      </w:r>
    </w:p>
    <w:p w:rsidR="008020DB" w:rsidRPr="0085627B" w:rsidRDefault="008020DB" w:rsidP="008020DB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>3. Электронный репетитор-тренажер «Курс русского языка»</w:t>
      </w:r>
    </w:p>
    <w:p w:rsidR="008020DB" w:rsidRPr="0085627B" w:rsidRDefault="008020DB" w:rsidP="008020DB">
      <w:pPr>
        <w:pStyle w:val="a9"/>
        <w:tabs>
          <w:tab w:val="left" w:pos="594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5627B">
        <w:rPr>
          <w:rFonts w:ascii="Times New Roman" w:hAnsi="Times New Roman"/>
          <w:sz w:val="24"/>
          <w:szCs w:val="24"/>
        </w:rPr>
        <w:t xml:space="preserve">4. Уроки русского языка Кирилла и Мефодия, 9 класс.  </w:t>
      </w:r>
      <w:r w:rsidRPr="0085627B">
        <w:rPr>
          <w:rFonts w:ascii="Times New Roman" w:hAnsi="Times New Roman"/>
          <w:sz w:val="24"/>
          <w:szCs w:val="24"/>
        </w:rPr>
        <w:tab/>
      </w:r>
    </w:p>
    <w:p w:rsidR="009752AA" w:rsidRPr="0085627B" w:rsidRDefault="008020DB" w:rsidP="0085627B">
      <w:pPr>
        <w:pStyle w:val="a9"/>
        <w:ind w:firstLine="567"/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85627B">
        <w:rPr>
          <w:rFonts w:ascii="Times New Roman" w:hAnsi="Times New Roman"/>
          <w:sz w:val="24"/>
          <w:szCs w:val="24"/>
        </w:rPr>
        <w:t>5. Грамотей. Школьный комплект: Орфографический тренажер русского языка.</w:t>
      </w:r>
    </w:p>
    <w:sectPr w:rsidR="009752AA" w:rsidRPr="0085627B" w:rsidSect="0085627B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3EF" w:rsidRDefault="001A53EF" w:rsidP="002B1051">
      <w:r>
        <w:separator/>
      </w:r>
    </w:p>
  </w:endnote>
  <w:endnote w:type="continuationSeparator" w:id="1">
    <w:p w:rsidR="001A53EF" w:rsidRDefault="001A53EF" w:rsidP="002B10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3EF" w:rsidRDefault="001A53EF" w:rsidP="002B1051">
      <w:r>
        <w:separator/>
      </w:r>
    </w:p>
  </w:footnote>
  <w:footnote w:type="continuationSeparator" w:id="1">
    <w:p w:rsidR="001A53EF" w:rsidRDefault="001A53EF" w:rsidP="002B10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82D93"/>
    <w:multiLevelType w:val="hybridMultilevel"/>
    <w:tmpl w:val="A7A863C4"/>
    <w:lvl w:ilvl="0" w:tplc="60BED4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0C600DE"/>
    <w:multiLevelType w:val="hybridMultilevel"/>
    <w:tmpl w:val="8CB0C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76128"/>
    <w:multiLevelType w:val="hybridMultilevel"/>
    <w:tmpl w:val="FB70AF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1F6596"/>
    <w:multiLevelType w:val="hybridMultilevel"/>
    <w:tmpl w:val="ECDAE9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3161627"/>
    <w:multiLevelType w:val="hybridMultilevel"/>
    <w:tmpl w:val="187476EC"/>
    <w:lvl w:ilvl="0" w:tplc="0E7E72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93C5D77"/>
    <w:multiLevelType w:val="hybridMultilevel"/>
    <w:tmpl w:val="CBA62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1B3C0C"/>
    <w:multiLevelType w:val="hybridMultilevel"/>
    <w:tmpl w:val="D31A319C"/>
    <w:lvl w:ilvl="0" w:tplc="89C016F0">
      <w:start w:val="1"/>
      <w:numFmt w:val="decimal"/>
      <w:lvlText w:val="%1."/>
      <w:lvlJc w:val="left"/>
      <w:pPr>
        <w:ind w:left="1004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">
    <w:nsid w:val="79870A44"/>
    <w:multiLevelType w:val="hybridMultilevel"/>
    <w:tmpl w:val="445E3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582E"/>
    <w:rsid w:val="000228AE"/>
    <w:rsid w:val="000C1377"/>
    <w:rsid w:val="00151DBD"/>
    <w:rsid w:val="001A53EF"/>
    <w:rsid w:val="001A78C3"/>
    <w:rsid w:val="002921A2"/>
    <w:rsid w:val="002B1051"/>
    <w:rsid w:val="003062EF"/>
    <w:rsid w:val="00385FE4"/>
    <w:rsid w:val="003C0FAA"/>
    <w:rsid w:val="003C4258"/>
    <w:rsid w:val="003D6873"/>
    <w:rsid w:val="003E29FF"/>
    <w:rsid w:val="0042703C"/>
    <w:rsid w:val="004A3AF1"/>
    <w:rsid w:val="0050582E"/>
    <w:rsid w:val="00523370"/>
    <w:rsid w:val="0056796A"/>
    <w:rsid w:val="005916EF"/>
    <w:rsid w:val="005B580C"/>
    <w:rsid w:val="005E0819"/>
    <w:rsid w:val="00635C04"/>
    <w:rsid w:val="006360AA"/>
    <w:rsid w:val="006B4AA6"/>
    <w:rsid w:val="0075491F"/>
    <w:rsid w:val="00766EC1"/>
    <w:rsid w:val="007A02D2"/>
    <w:rsid w:val="007A2BCB"/>
    <w:rsid w:val="008020DB"/>
    <w:rsid w:val="00854BF6"/>
    <w:rsid w:val="0085627B"/>
    <w:rsid w:val="008B7D33"/>
    <w:rsid w:val="008E55CC"/>
    <w:rsid w:val="009738F7"/>
    <w:rsid w:val="009752AA"/>
    <w:rsid w:val="009E744E"/>
    <w:rsid w:val="00AA16F6"/>
    <w:rsid w:val="00B83B04"/>
    <w:rsid w:val="00BA3178"/>
    <w:rsid w:val="00BA4825"/>
    <w:rsid w:val="00BE69BC"/>
    <w:rsid w:val="00C477D1"/>
    <w:rsid w:val="00C67D3E"/>
    <w:rsid w:val="00CE6DD9"/>
    <w:rsid w:val="00D46248"/>
    <w:rsid w:val="00DA53A5"/>
    <w:rsid w:val="00DE5764"/>
    <w:rsid w:val="00E0722F"/>
    <w:rsid w:val="00E44A84"/>
    <w:rsid w:val="00E46A9F"/>
    <w:rsid w:val="00EC0C58"/>
    <w:rsid w:val="00EF7020"/>
    <w:rsid w:val="00F140C0"/>
    <w:rsid w:val="00F16289"/>
    <w:rsid w:val="00FC27EF"/>
    <w:rsid w:val="00FF4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2E"/>
    <w:pPr>
      <w:spacing w:after="0" w:line="240" w:lineRule="auto"/>
    </w:pPr>
    <w:rPr>
      <w:rFonts w:ascii="Arial" w:eastAsia="Times New Roman" w:hAnsi="Arial" w:cs="Arial"/>
      <w:kern w:val="36"/>
      <w:sz w:val="28"/>
      <w:szCs w:val="28"/>
      <w:lang w:val="de-D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58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C1377"/>
    <w:pPr>
      <w:ind w:left="720"/>
      <w:contextualSpacing/>
    </w:pPr>
  </w:style>
  <w:style w:type="paragraph" w:styleId="a5">
    <w:name w:val="header"/>
    <w:basedOn w:val="a"/>
    <w:link w:val="a6"/>
    <w:unhideWhenUsed/>
    <w:rsid w:val="002B105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B1051"/>
    <w:rPr>
      <w:rFonts w:ascii="Arial" w:eastAsia="Times New Roman" w:hAnsi="Arial" w:cs="Arial"/>
      <w:kern w:val="36"/>
      <w:sz w:val="28"/>
      <w:szCs w:val="28"/>
      <w:lang w:val="de-DE" w:eastAsia="ru-RU"/>
    </w:rPr>
  </w:style>
  <w:style w:type="paragraph" w:styleId="a7">
    <w:name w:val="footer"/>
    <w:basedOn w:val="a"/>
    <w:link w:val="a8"/>
    <w:uiPriority w:val="99"/>
    <w:semiHidden/>
    <w:unhideWhenUsed/>
    <w:rsid w:val="002B105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1051"/>
    <w:rPr>
      <w:rFonts w:ascii="Arial" w:eastAsia="Times New Roman" w:hAnsi="Arial" w:cs="Arial"/>
      <w:kern w:val="36"/>
      <w:sz w:val="28"/>
      <w:szCs w:val="28"/>
      <w:lang w:val="de-DE" w:eastAsia="ru-RU"/>
    </w:rPr>
  </w:style>
  <w:style w:type="paragraph" w:styleId="a9">
    <w:name w:val="No Spacing"/>
    <w:link w:val="aa"/>
    <w:uiPriority w:val="99"/>
    <w:qFormat/>
    <w:rsid w:val="003062E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basedOn w:val="a0"/>
    <w:link w:val="a9"/>
    <w:uiPriority w:val="99"/>
    <w:locked/>
    <w:rsid w:val="008020DB"/>
    <w:rPr>
      <w:rFonts w:ascii="Calibri" w:eastAsia="Times New Roman" w:hAnsi="Calibri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A78C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A78C3"/>
    <w:rPr>
      <w:rFonts w:ascii="Tahoma" w:eastAsia="Times New Roman" w:hAnsi="Tahoma" w:cs="Tahoma"/>
      <w:kern w:val="36"/>
      <w:sz w:val="16"/>
      <w:szCs w:val="16"/>
      <w:lang w:val="de-DE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3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5A860-0ED3-429C-9162-E89E18516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9</Pages>
  <Words>2819</Words>
  <Characters>16069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2014-09-27T18:33:00Z</cp:lastPrinted>
  <dcterms:created xsi:type="dcterms:W3CDTF">2010-09-26T14:25:00Z</dcterms:created>
  <dcterms:modified xsi:type="dcterms:W3CDTF">2014-09-27T19:57:00Z</dcterms:modified>
</cp:coreProperties>
</file>