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790" w:rsidRDefault="00340790" w:rsidP="00340790">
      <w:pPr>
        <w:spacing w:after="0" w:line="240" w:lineRule="auto"/>
        <w:jc w:val="center"/>
        <w:rPr>
          <w:rFonts w:ascii="Times New Roman" w:hAnsi="Times New Roman"/>
          <w:b/>
          <w:sz w:val="28"/>
          <w:szCs w:val="28"/>
        </w:rPr>
      </w:pPr>
      <w:r>
        <w:rPr>
          <w:rFonts w:ascii="Times New Roman" w:hAnsi="Times New Roman"/>
          <w:b/>
          <w:sz w:val="28"/>
          <w:szCs w:val="28"/>
        </w:rPr>
        <w:t xml:space="preserve">Муниципальное бюджетное образовательное учреждение </w:t>
      </w:r>
    </w:p>
    <w:p w:rsidR="00340790" w:rsidRDefault="00340790" w:rsidP="00340790">
      <w:pPr>
        <w:spacing w:after="0" w:line="240" w:lineRule="auto"/>
        <w:jc w:val="center"/>
        <w:rPr>
          <w:rFonts w:ascii="Times New Roman" w:hAnsi="Times New Roman"/>
          <w:b/>
          <w:sz w:val="28"/>
          <w:szCs w:val="28"/>
        </w:rPr>
      </w:pPr>
      <w:r>
        <w:rPr>
          <w:rFonts w:ascii="Times New Roman" w:hAnsi="Times New Roman"/>
          <w:b/>
          <w:sz w:val="28"/>
          <w:szCs w:val="28"/>
        </w:rPr>
        <w:t>«Средняя общеобразовательная школа № 8»</w:t>
      </w:r>
    </w:p>
    <w:p w:rsidR="00340790" w:rsidRDefault="00340790" w:rsidP="00340790">
      <w:pPr>
        <w:spacing w:after="0" w:line="240" w:lineRule="auto"/>
        <w:jc w:val="center"/>
        <w:rPr>
          <w:rFonts w:ascii="Times New Roman" w:hAnsi="Times New Roman"/>
          <w:b/>
          <w:sz w:val="28"/>
          <w:szCs w:val="28"/>
        </w:rPr>
      </w:pPr>
    </w:p>
    <w:tbl>
      <w:tblPr>
        <w:tblW w:w="9464" w:type="dxa"/>
        <w:tblInd w:w="-34" w:type="dxa"/>
        <w:tblLook w:val="04A0" w:firstRow="1" w:lastRow="0" w:firstColumn="1" w:lastColumn="0" w:noHBand="0" w:noVBand="1"/>
      </w:tblPr>
      <w:tblGrid>
        <w:gridCol w:w="3227"/>
        <w:gridCol w:w="2835"/>
        <w:gridCol w:w="3402"/>
      </w:tblGrid>
      <w:tr w:rsidR="00340790" w:rsidTr="00340790">
        <w:tc>
          <w:tcPr>
            <w:tcW w:w="3227" w:type="dxa"/>
            <w:hideMark/>
          </w:tcPr>
          <w:p w:rsidR="00340790" w:rsidRDefault="00340790">
            <w:pPr>
              <w:spacing w:after="0" w:line="240" w:lineRule="auto"/>
              <w:rPr>
                <w:rFonts w:ascii="Times New Roman" w:eastAsia="Times New Roman" w:hAnsi="Times New Roman" w:cs="Times New Roman"/>
                <w:b/>
                <w:lang w:eastAsia="en-US"/>
              </w:rPr>
            </w:pPr>
            <w:r>
              <w:rPr>
                <w:rFonts w:ascii="Times New Roman" w:hAnsi="Times New Roman"/>
                <w:b/>
              </w:rPr>
              <w:t xml:space="preserve">«Рассмотрено»      </w:t>
            </w:r>
          </w:p>
          <w:p w:rsidR="00340790" w:rsidRDefault="00340790">
            <w:pPr>
              <w:spacing w:after="0" w:line="240" w:lineRule="auto"/>
              <w:rPr>
                <w:rFonts w:ascii="Times New Roman" w:eastAsia="Calibri" w:hAnsi="Times New Roman"/>
                <w:b/>
              </w:rPr>
            </w:pPr>
            <w:r>
              <w:rPr>
                <w:rFonts w:ascii="Times New Roman" w:hAnsi="Times New Roman"/>
                <w:b/>
              </w:rPr>
              <w:t>на заседании Мо учителей</w:t>
            </w:r>
          </w:p>
          <w:p w:rsidR="00340790" w:rsidRDefault="00340790">
            <w:pPr>
              <w:spacing w:after="0" w:line="240" w:lineRule="auto"/>
              <w:rPr>
                <w:rFonts w:ascii="Times New Roman" w:hAnsi="Times New Roman"/>
                <w:b/>
              </w:rPr>
            </w:pPr>
            <w:r>
              <w:rPr>
                <w:rFonts w:ascii="Times New Roman" w:hAnsi="Times New Roman"/>
                <w:b/>
              </w:rPr>
              <w:t>протокол № 1</w:t>
            </w:r>
          </w:p>
          <w:p w:rsidR="00340790" w:rsidRDefault="00340790">
            <w:pPr>
              <w:spacing w:after="0" w:line="240" w:lineRule="auto"/>
              <w:rPr>
                <w:rFonts w:ascii="Times New Roman" w:hAnsi="Times New Roman"/>
                <w:b/>
              </w:rPr>
            </w:pPr>
            <w:r>
              <w:rPr>
                <w:rFonts w:ascii="Times New Roman" w:hAnsi="Times New Roman"/>
                <w:b/>
              </w:rPr>
              <w:t>от 28.08.2014</w:t>
            </w:r>
          </w:p>
          <w:p w:rsidR="00340790" w:rsidRDefault="00340790">
            <w:pPr>
              <w:spacing w:after="0" w:line="240" w:lineRule="auto"/>
              <w:rPr>
                <w:rFonts w:ascii="Times New Roman" w:hAnsi="Times New Roman"/>
                <w:b/>
              </w:rPr>
            </w:pPr>
            <w:r>
              <w:rPr>
                <w:rFonts w:ascii="Times New Roman" w:hAnsi="Times New Roman"/>
                <w:b/>
              </w:rPr>
              <w:t>председатель МО</w:t>
            </w:r>
          </w:p>
          <w:p w:rsidR="00340790" w:rsidRDefault="00340790">
            <w:pPr>
              <w:spacing w:after="0" w:line="240" w:lineRule="auto"/>
              <w:rPr>
                <w:rFonts w:ascii="Times New Roman" w:eastAsia="Times New Roman" w:hAnsi="Times New Roman"/>
                <w:b/>
                <w:lang w:eastAsia="en-US"/>
              </w:rPr>
            </w:pPr>
            <w:r>
              <w:rPr>
                <w:rFonts w:ascii="Times New Roman" w:hAnsi="Times New Roman"/>
                <w:b/>
              </w:rPr>
              <w:t>--------------Л.А.Лазарева</w:t>
            </w:r>
          </w:p>
        </w:tc>
        <w:tc>
          <w:tcPr>
            <w:tcW w:w="2835" w:type="dxa"/>
            <w:hideMark/>
          </w:tcPr>
          <w:p w:rsidR="00340790" w:rsidRDefault="00340790">
            <w:pPr>
              <w:spacing w:after="0" w:line="240" w:lineRule="auto"/>
              <w:rPr>
                <w:rFonts w:ascii="Times New Roman" w:eastAsia="Times New Roman" w:hAnsi="Times New Roman" w:cs="Times New Roman"/>
                <w:b/>
                <w:lang w:eastAsia="en-US"/>
              </w:rPr>
            </w:pPr>
            <w:r>
              <w:rPr>
                <w:rFonts w:ascii="Times New Roman" w:hAnsi="Times New Roman"/>
                <w:b/>
              </w:rPr>
              <w:t xml:space="preserve">«Согласовано»             </w:t>
            </w:r>
          </w:p>
          <w:p w:rsidR="00340790" w:rsidRDefault="00340790">
            <w:pPr>
              <w:spacing w:after="0" w:line="240" w:lineRule="auto"/>
              <w:rPr>
                <w:rFonts w:ascii="Times New Roman" w:eastAsia="Calibri" w:hAnsi="Times New Roman"/>
                <w:b/>
              </w:rPr>
            </w:pPr>
            <w:r>
              <w:rPr>
                <w:rFonts w:ascii="Times New Roman" w:hAnsi="Times New Roman"/>
                <w:b/>
              </w:rPr>
              <w:t xml:space="preserve">зам. директора по УР      </w:t>
            </w:r>
          </w:p>
          <w:p w:rsidR="00340790" w:rsidRDefault="00340790">
            <w:pPr>
              <w:spacing w:after="0" w:line="240" w:lineRule="auto"/>
              <w:rPr>
                <w:rFonts w:ascii="Times New Roman" w:hAnsi="Times New Roman"/>
                <w:b/>
              </w:rPr>
            </w:pPr>
            <w:r>
              <w:rPr>
                <w:rFonts w:ascii="Times New Roman" w:hAnsi="Times New Roman"/>
                <w:b/>
              </w:rPr>
              <w:t xml:space="preserve"> _________С.В. Черкасова                </w:t>
            </w:r>
          </w:p>
          <w:p w:rsidR="00340790" w:rsidRDefault="00340790">
            <w:pPr>
              <w:spacing w:after="0" w:line="240" w:lineRule="auto"/>
              <w:rPr>
                <w:rFonts w:ascii="Times New Roman" w:eastAsia="Times New Roman" w:hAnsi="Times New Roman"/>
                <w:b/>
                <w:lang w:eastAsia="en-US"/>
              </w:rPr>
            </w:pPr>
            <w:r>
              <w:rPr>
                <w:rFonts w:ascii="Times New Roman" w:hAnsi="Times New Roman"/>
                <w:b/>
              </w:rPr>
              <w:t xml:space="preserve">« 29» августа2014 г.                   </w:t>
            </w:r>
          </w:p>
        </w:tc>
        <w:tc>
          <w:tcPr>
            <w:tcW w:w="3402" w:type="dxa"/>
          </w:tcPr>
          <w:p w:rsidR="00340790" w:rsidRDefault="00340790">
            <w:pPr>
              <w:spacing w:after="0" w:line="240" w:lineRule="auto"/>
              <w:jc w:val="both"/>
              <w:rPr>
                <w:rFonts w:ascii="Times New Roman" w:eastAsia="Times New Roman" w:hAnsi="Times New Roman" w:cs="Times New Roman"/>
                <w:b/>
                <w:lang w:eastAsia="en-US"/>
              </w:rPr>
            </w:pPr>
            <w:r>
              <w:rPr>
                <w:rFonts w:ascii="Times New Roman" w:hAnsi="Times New Roman"/>
                <w:b/>
              </w:rPr>
              <w:t>«Утверждено»</w:t>
            </w:r>
          </w:p>
          <w:p w:rsidR="00340790" w:rsidRDefault="00340790">
            <w:pPr>
              <w:spacing w:after="0" w:line="240" w:lineRule="auto"/>
              <w:jc w:val="both"/>
              <w:rPr>
                <w:rFonts w:ascii="Times New Roman" w:eastAsia="Calibri" w:hAnsi="Times New Roman"/>
                <w:b/>
              </w:rPr>
            </w:pPr>
            <w:r>
              <w:rPr>
                <w:rFonts w:ascii="Times New Roman" w:hAnsi="Times New Roman"/>
                <w:b/>
              </w:rPr>
              <w:t>педагогическим советом школы МБОУ «СОШ № 8»</w:t>
            </w:r>
          </w:p>
          <w:p w:rsidR="00340790" w:rsidRDefault="00340790">
            <w:pPr>
              <w:spacing w:after="0" w:line="240" w:lineRule="auto"/>
              <w:rPr>
                <w:rFonts w:ascii="Times New Roman" w:hAnsi="Times New Roman"/>
                <w:b/>
              </w:rPr>
            </w:pPr>
            <w:r>
              <w:rPr>
                <w:rFonts w:ascii="Times New Roman" w:hAnsi="Times New Roman"/>
                <w:b/>
              </w:rPr>
              <w:t>Протокол № 1 от 29.08.2014</w:t>
            </w:r>
          </w:p>
          <w:p w:rsidR="00340790" w:rsidRDefault="00340790">
            <w:pPr>
              <w:spacing w:after="0" w:line="240" w:lineRule="auto"/>
              <w:rPr>
                <w:rFonts w:ascii="Times New Roman" w:hAnsi="Times New Roman"/>
                <w:b/>
              </w:rPr>
            </w:pPr>
            <w:r>
              <w:rPr>
                <w:rFonts w:ascii="Times New Roman" w:hAnsi="Times New Roman"/>
                <w:b/>
              </w:rPr>
              <w:t>Приказ от 29.08.2014 №610</w:t>
            </w:r>
          </w:p>
          <w:p w:rsidR="00340790" w:rsidRDefault="00340790">
            <w:pPr>
              <w:spacing w:after="0" w:line="240" w:lineRule="auto"/>
              <w:rPr>
                <w:rFonts w:ascii="Times New Roman" w:hAnsi="Times New Roman"/>
                <w:b/>
              </w:rPr>
            </w:pPr>
            <w:r>
              <w:rPr>
                <w:rFonts w:ascii="Times New Roman" w:hAnsi="Times New Roman"/>
                <w:b/>
              </w:rPr>
              <w:t>_________Н.В.Купавцева</w:t>
            </w:r>
          </w:p>
          <w:p w:rsidR="00340790" w:rsidRDefault="00340790">
            <w:pPr>
              <w:spacing w:after="0" w:line="240" w:lineRule="auto"/>
              <w:rPr>
                <w:rFonts w:ascii="Times New Roman" w:eastAsia="Times New Roman" w:hAnsi="Times New Roman"/>
                <w:b/>
                <w:lang w:eastAsia="en-US"/>
              </w:rPr>
            </w:pPr>
          </w:p>
        </w:tc>
      </w:tr>
    </w:tbl>
    <w:p w:rsidR="00C316D2" w:rsidRDefault="00C316D2" w:rsidP="006D1FC8">
      <w:pPr>
        <w:spacing w:after="0" w:line="240" w:lineRule="auto"/>
        <w:rPr>
          <w:rFonts w:ascii="Times New Roman" w:hAnsi="Times New Roman"/>
          <w:noProof/>
          <w:color w:val="FF0000"/>
          <w:sz w:val="32"/>
        </w:rPr>
      </w:pPr>
      <w:r w:rsidRPr="00C316D2">
        <w:rPr>
          <w:rFonts w:ascii="Times New Roman" w:hAnsi="Times New Roman"/>
          <w:noProof/>
          <w:color w:val="FF0000"/>
          <w:sz w:val="32"/>
        </w:rPr>
        <w:drawing>
          <wp:inline distT="0" distB="0" distL="0" distR="0">
            <wp:extent cx="5252063" cy="3788229"/>
            <wp:effectExtent l="19050" t="0" r="5737"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srcRect b="6716"/>
                    <a:stretch/>
                  </pic:blipFill>
                  <pic:spPr bwMode="auto">
                    <a:xfrm>
                      <a:off x="0" y="0"/>
                      <a:ext cx="5267648" cy="3799471"/>
                    </a:xfrm>
                    <a:prstGeom prst="rect">
                      <a:avLst/>
                    </a:prstGeom>
                    <a:noFill/>
                    <a:ln>
                      <a:noFill/>
                    </a:ln>
                    <a:extLst>
                      <a:ext uri="{53640926-AAD7-44D8-BBD7-CCE9431645EC}">
                        <a14:shadowObscured xmlns:a14="http://schemas.microsoft.com/office/drawing/2010/main"/>
                      </a:ext>
                    </a:extLst>
                  </pic:spPr>
                </pic:pic>
              </a:graphicData>
            </a:graphic>
          </wp:inline>
        </w:drawing>
      </w:r>
    </w:p>
    <w:p w:rsidR="00C316D2" w:rsidRPr="00503E62" w:rsidRDefault="00C316D2" w:rsidP="006D1FC8">
      <w:pPr>
        <w:spacing w:after="0" w:line="240" w:lineRule="auto"/>
        <w:rPr>
          <w:rFonts w:ascii="Times New Roman" w:hAnsi="Times New Roman"/>
          <w:noProof/>
          <w:color w:val="FF0000"/>
          <w:sz w:val="32"/>
        </w:rPr>
      </w:pPr>
    </w:p>
    <w:p w:rsidR="006D1FC8" w:rsidRPr="00503E62" w:rsidRDefault="00E3326D" w:rsidP="006D1FC8">
      <w:pPr>
        <w:spacing w:after="0" w:line="240" w:lineRule="auto"/>
        <w:rPr>
          <w:rFonts w:ascii="Times New Roman" w:hAnsi="Times New Roman"/>
          <w:noProof/>
          <w:color w:val="FF0000"/>
          <w:sz w:val="32"/>
        </w:rPr>
      </w:pPr>
      <w:r>
        <w:rPr>
          <w:noProof/>
          <w:color w:val="FF00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style="position:absolute;margin-left:64pt;margin-top:12.85pt;width:314.95pt;height:17pt;z-index:-251656192" wrapcoords="-51 0 -51 16904 514 20661 720 20661 9514 20661 12497 20661 21240 16904 21240 3757 13114 0 -51 0" fillcolor="#06f" stroked="f">
            <v:fill color2="fill darken(118)" rotate="t" method="linear sigma" focus="100%" type="gradient"/>
            <v:shadow color="#868686"/>
            <v:textpath style="font-family:&quot;Arial Black&quot;;v-text-kern:t" trim="t" fitpath="t" string="Программа внеурочной деятельности "/>
            <w10:wrap type="tight"/>
          </v:shape>
        </w:pict>
      </w:r>
    </w:p>
    <w:p w:rsidR="006D1FC8" w:rsidRPr="00503E62" w:rsidRDefault="006D1FC8" w:rsidP="006D1FC8">
      <w:pPr>
        <w:spacing w:after="0" w:line="240" w:lineRule="auto"/>
        <w:jc w:val="center"/>
        <w:rPr>
          <w:rFonts w:ascii="Times New Roman" w:hAnsi="Times New Roman"/>
          <w:b/>
          <w:color w:val="FF0000"/>
          <w:sz w:val="24"/>
        </w:rPr>
      </w:pPr>
    </w:p>
    <w:p w:rsidR="006D1FC8" w:rsidRPr="00503E62" w:rsidRDefault="006D1FC8" w:rsidP="006D1FC8">
      <w:pPr>
        <w:spacing w:after="0" w:line="240" w:lineRule="auto"/>
        <w:jc w:val="center"/>
        <w:rPr>
          <w:rFonts w:ascii="Times New Roman" w:hAnsi="Times New Roman"/>
          <w:b/>
          <w:color w:val="FF0000"/>
          <w:sz w:val="24"/>
        </w:rPr>
      </w:pPr>
    </w:p>
    <w:p w:rsidR="006D1FC8" w:rsidRPr="00503E62" w:rsidRDefault="006D1FC8" w:rsidP="006D1FC8">
      <w:pPr>
        <w:spacing w:after="0" w:line="240" w:lineRule="auto"/>
        <w:jc w:val="center"/>
        <w:rPr>
          <w:rFonts w:ascii="Times New Roman" w:hAnsi="Times New Roman"/>
          <w:b/>
          <w:color w:val="FF0000"/>
          <w:sz w:val="24"/>
        </w:rPr>
      </w:pPr>
    </w:p>
    <w:p w:rsidR="006D1FC8" w:rsidRPr="00503E62" w:rsidRDefault="00E3326D" w:rsidP="006D1FC8">
      <w:pPr>
        <w:spacing w:after="0" w:line="240" w:lineRule="auto"/>
        <w:jc w:val="center"/>
        <w:rPr>
          <w:rFonts w:ascii="Times New Roman" w:hAnsi="Times New Roman"/>
          <w:b/>
          <w:color w:val="FF0000"/>
          <w:sz w:val="24"/>
        </w:rPr>
      </w:pPr>
      <w:r>
        <w:rPr>
          <w:rFonts w:ascii="Times New Roman" w:hAnsi="Times New Roman"/>
          <w:b/>
          <w:noProof/>
          <w:color w:val="FF0000"/>
          <w:sz w:val="24"/>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s1037" type="#_x0000_t160" style="position:absolute;left:0;text-align:left;margin-left:22.35pt;margin-top:.35pt;width:384pt;height:148.5pt;z-index:-251651072" wrapcoords="12783 109 2109 1527 2109 1964 1898 3600 1603 4364 1688 4691 10842 5345 970 6982 633 7091 633 8182 1308 8836 1012 9600 1688 10364 10842 10582 1477 11673 127 11891 127 12327 -42 13091 -42 13636 42 14400 9112 15818 10842 15818 10842 17564 7509 18000 6834 18327 6834 19309 6581 19964 6581 20509 7003 21055 7003 21273 8859 21491 10041 21491 12445 21491 13331 21491 14723 21273 15019 19636 15103 18982 14428 18655 10842 17564 10842 15818 12572 15818 21558 14400 21600 13418 21347 12327 21473 11782 10842 10582 14006 10582 19997 9491 19955 8836 20841 8073 20967 7091 10842 5345 15652 5345 19744 4582 19617 3600 19997 3055 19744 2182 17719 1855 13458 109 12783 109" fillcolor="#f39">
            <v:fill color2="#36f" rotate="t" colors="0 #f39;.25 #f63;.5 yellow;.75 #01a78f;1 #36f" method="none" focus="100%" type="gradient"/>
            <v:shadow color="#868686"/>
            <v:textpath style="font-family:&quot;Arial Black&quot;;font-size:24pt;font-weight:bold;font-style:italic;v-text-kern:t" trim="t" fitpath="t" xscale="f" string="Литературный кружок&#10;&quot;Художественное слово&quot;&#10;Составитель: Минеева Е.П.&#10;4Б   класс"/>
            <w10:wrap type="tight"/>
          </v:shape>
        </w:pict>
      </w:r>
    </w:p>
    <w:p w:rsidR="006D1FC8" w:rsidRPr="00503E62" w:rsidRDefault="006D1FC8" w:rsidP="006D1FC8">
      <w:pPr>
        <w:spacing w:after="0" w:line="240" w:lineRule="auto"/>
        <w:jc w:val="center"/>
        <w:rPr>
          <w:rFonts w:ascii="Times New Roman" w:hAnsi="Times New Roman"/>
          <w:b/>
          <w:color w:val="FF0000"/>
          <w:sz w:val="24"/>
        </w:rPr>
      </w:pPr>
    </w:p>
    <w:p w:rsidR="006D1FC8" w:rsidRPr="00503E62" w:rsidRDefault="006D1FC8" w:rsidP="006D1FC8">
      <w:pPr>
        <w:spacing w:after="0" w:line="240" w:lineRule="auto"/>
        <w:jc w:val="center"/>
        <w:rPr>
          <w:rFonts w:ascii="Times New Roman" w:hAnsi="Times New Roman"/>
          <w:b/>
          <w:color w:val="FF0000"/>
          <w:sz w:val="24"/>
        </w:rPr>
      </w:pPr>
    </w:p>
    <w:p w:rsidR="006D1FC8" w:rsidRPr="00503E62" w:rsidRDefault="006D1FC8" w:rsidP="006D1FC8">
      <w:pPr>
        <w:spacing w:after="0" w:line="240" w:lineRule="auto"/>
        <w:jc w:val="center"/>
        <w:rPr>
          <w:rFonts w:ascii="Times New Roman" w:hAnsi="Times New Roman"/>
          <w:b/>
          <w:color w:val="FF0000"/>
          <w:sz w:val="24"/>
        </w:rPr>
      </w:pPr>
    </w:p>
    <w:p w:rsidR="006D1FC8" w:rsidRPr="00503E62" w:rsidRDefault="006D1FC8" w:rsidP="006D1FC8">
      <w:pPr>
        <w:spacing w:after="0" w:line="240" w:lineRule="auto"/>
        <w:jc w:val="center"/>
        <w:rPr>
          <w:rFonts w:ascii="Times New Roman" w:hAnsi="Times New Roman"/>
          <w:b/>
          <w:color w:val="FF0000"/>
          <w:sz w:val="24"/>
        </w:rPr>
      </w:pPr>
    </w:p>
    <w:p w:rsidR="006D1FC8" w:rsidRPr="00503E62" w:rsidRDefault="006D1FC8" w:rsidP="006D1FC8">
      <w:pPr>
        <w:spacing w:after="0" w:line="240" w:lineRule="auto"/>
        <w:jc w:val="center"/>
        <w:rPr>
          <w:rFonts w:ascii="Times New Roman" w:hAnsi="Times New Roman"/>
          <w:b/>
          <w:color w:val="FF0000"/>
          <w:sz w:val="24"/>
        </w:rPr>
      </w:pPr>
    </w:p>
    <w:p w:rsidR="00C316D2" w:rsidRDefault="00C316D2" w:rsidP="006D1FC8">
      <w:pPr>
        <w:spacing w:after="0" w:line="240" w:lineRule="auto"/>
        <w:jc w:val="center"/>
        <w:rPr>
          <w:rFonts w:ascii="Times New Roman" w:hAnsi="Times New Roman"/>
          <w:b/>
          <w:sz w:val="24"/>
        </w:rPr>
      </w:pPr>
    </w:p>
    <w:p w:rsidR="001558BF" w:rsidRDefault="001558BF" w:rsidP="006D1FC8">
      <w:pPr>
        <w:spacing w:after="0" w:line="240" w:lineRule="auto"/>
        <w:jc w:val="center"/>
        <w:rPr>
          <w:rFonts w:ascii="Times New Roman" w:hAnsi="Times New Roman"/>
          <w:b/>
          <w:sz w:val="24"/>
        </w:rPr>
      </w:pPr>
    </w:p>
    <w:p w:rsidR="001558BF" w:rsidRDefault="001558BF" w:rsidP="006D1FC8">
      <w:pPr>
        <w:spacing w:after="0" w:line="240" w:lineRule="auto"/>
        <w:jc w:val="center"/>
        <w:rPr>
          <w:rFonts w:ascii="Times New Roman" w:hAnsi="Times New Roman"/>
          <w:b/>
          <w:sz w:val="24"/>
        </w:rPr>
      </w:pPr>
    </w:p>
    <w:p w:rsidR="00F74379" w:rsidRDefault="00F74379" w:rsidP="006D1FC8">
      <w:pPr>
        <w:spacing w:after="0" w:line="240" w:lineRule="auto"/>
        <w:jc w:val="center"/>
        <w:rPr>
          <w:rFonts w:ascii="Times New Roman" w:hAnsi="Times New Roman"/>
          <w:b/>
          <w:sz w:val="24"/>
        </w:rPr>
      </w:pPr>
    </w:p>
    <w:p w:rsidR="00F74379" w:rsidRDefault="00F74379" w:rsidP="006D1FC8">
      <w:pPr>
        <w:spacing w:after="0" w:line="240" w:lineRule="auto"/>
        <w:jc w:val="center"/>
        <w:rPr>
          <w:rFonts w:ascii="Times New Roman" w:hAnsi="Times New Roman"/>
          <w:b/>
          <w:sz w:val="24"/>
        </w:rPr>
      </w:pPr>
    </w:p>
    <w:p w:rsidR="00340790" w:rsidRDefault="00340790" w:rsidP="006D1FC8">
      <w:pPr>
        <w:spacing w:after="0" w:line="240" w:lineRule="auto"/>
        <w:jc w:val="center"/>
        <w:rPr>
          <w:rFonts w:ascii="Times New Roman" w:hAnsi="Times New Roman"/>
          <w:b/>
          <w:sz w:val="24"/>
        </w:rPr>
      </w:pPr>
    </w:p>
    <w:p w:rsidR="00340790" w:rsidRDefault="00340790" w:rsidP="006D1FC8">
      <w:pPr>
        <w:spacing w:after="0" w:line="240" w:lineRule="auto"/>
        <w:jc w:val="center"/>
        <w:rPr>
          <w:rFonts w:ascii="Times New Roman" w:hAnsi="Times New Roman"/>
          <w:b/>
          <w:sz w:val="24"/>
        </w:rPr>
      </w:pPr>
    </w:p>
    <w:p w:rsidR="00340790" w:rsidRDefault="00340790" w:rsidP="006D1FC8">
      <w:pPr>
        <w:spacing w:after="0" w:line="240" w:lineRule="auto"/>
        <w:jc w:val="center"/>
        <w:rPr>
          <w:rFonts w:ascii="Times New Roman" w:hAnsi="Times New Roman"/>
          <w:b/>
          <w:sz w:val="24"/>
        </w:rPr>
      </w:pPr>
    </w:p>
    <w:p w:rsidR="00340790" w:rsidRDefault="00AF7658" w:rsidP="00AF7658">
      <w:pPr>
        <w:spacing w:after="0" w:line="240" w:lineRule="auto"/>
        <w:jc w:val="center"/>
        <w:rPr>
          <w:rFonts w:ascii="Times New Roman" w:hAnsi="Times New Roman"/>
          <w:b/>
          <w:sz w:val="24"/>
        </w:rPr>
      </w:pPr>
      <w:r>
        <w:rPr>
          <w:rFonts w:ascii="Times New Roman" w:hAnsi="Times New Roman"/>
          <w:b/>
          <w:sz w:val="24"/>
        </w:rPr>
        <w:t>г.Нижневартовск</w:t>
      </w:r>
    </w:p>
    <w:p w:rsidR="00340790" w:rsidRDefault="00340790" w:rsidP="006D1FC8">
      <w:pPr>
        <w:spacing w:after="0" w:line="240" w:lineRule="auto"/>
        <w:jc w:val="center"/>
        <w:rPr>
          <w:rFonts w:ascii="Times New Roman" w:hAnsi="Times New Roman"/>
          <w:b/>
          <w:sz w:val="24"/>
        </w:rPr>
      </w:pPr>
    </w:p>
    <w:p w:rsidR="00340790" w:rsidRPr="00C316D2" w:rsidRDefault="00340790" w:rsidP="006D1FC8">
      <w:pPr>
        <w:spacing w:after="0" w:line="240" w:lineRule="auto"/>
        <w:jc w:val="center"/>
        <w:rPr>
          <w:rFonts w:ascii="Times New Roman" w:hAnsi="Times New Roman"/>
          <w:b/>
          <w:sz w:val="24"/>
        </w:rPr>
      </w:pPr>
    </w:p>
    <w:tbl>
      <w:tblPr>
        <w:tblW w:w="5387" w:type="pct"/>
        <w:tblInd w:w="-601" w:type="dxa"/>
        <w:tblBorders>
          <w:top w:val="single" w:sz="12" w:space="0" w:color="000000"/>
          <w:left w:val="single" w:sz="12" w:space="0" w:color="000000"/>
          <w:bottom w:val="single" w:sz="12" w:space="0" w:color="000000"/>
          <w:right w:val="single" w:sz="12" w:space="0" w:color="000000"/>
        </w:tblBorders>
        <w:tblLook w:val="01E0" w:firstRow="1" w:lastRow="1" w:firstColumn="1" w:lastColumn="1" w:noHBand="0" w:noVBand="0"/>
      </w:tblPr>
      <w:tblGrid>
        <w:gridCol w:w="2225"/>
        <w:gridCol w:w="222"/>
        <w:gridCol w:w="913"/>
        <w:gridCol w:w="223"/>
        <w:gridCol w:w="282"/>
        <w:gridCol w:w="226"/>
        <w:gridCol w:w="2005"/>
        <w:gridCol w:w="118"/>
        <w:gridCol w:w="222"/>
        <w:gridCol w:w="190"/>
        <w:gridCol w:w="3158"/>
        <w:gridCol w:w="94"/>
        <w:gridCol w:w="128"/>
      </w:tblGrid>
      <w:tr w:rsidR="006D1FC8" w:rsidRPr="00503E62" w:rsidTr="006D1FC8">
        <w:trPr>
          <w:gridAfter w:val="2"/>
          <w:wAfter w:w="111" w:type="pct"/>
          <w:trHeight w:val="131"/>
        </w:trPr>
        <w:tc>
          <w:tcPr>
            <w:tcW w:w="4889" w:type="pct"/>
            <w:gridSpan w:val="11"/>
            <w:tcBorders>
              <w:top w:val="single" w:sz="12" w:space="0" w:color="000000"/>
              <w:left w:val="single" w:sz="12" w:space="0" w:color="000000"/>
              <w:bottom w:val="single" w:sz="4" w:space="0" w:color="auto"/>
              <w:right w:val="single" w:sz="12" w:space="0" w:color="000000"/>
            </w:tcBorders>
            <w:shd w:val="solid" w:color="000080" w:fill="FFFFFF"/>
          </w:tcPr>
          <w:p w:rsidR="006D1FC8" w:rsidRPr="00503E62" w:rsidRDefault="006D1FC8" w:rsidP="004C66E6">
            <w:pPr>
              <w:spacing w:after="0" w:line="240" w:lineRule="auto"/>
              <w:rPr>
                <w:rFonts w:ascii="Times New Roman" w:hAnsi="Times New Roman"/>
                <w:b/>
                <w:bCs/>
                <w:i/>
                <w:iCs/>
                <w:color w:val="FF0000"/>
                <w:sz w:val="16"/>
                <w:szCs w:val="16"/>
              </w:rPr>
            </w:pPr>
          </w:p>
        </w:tc>
      </w:tr>
      <w:tr w:rsidR="006D1FC8" w:rsidRPr="00503E62" w:rsidTr="006D1FC8">
        <w:trPr>
          <w:gridAfter w:val="2"/>
          <w:wAfter w:w="111" w:type="pct"/>
          <w:trHeight w:val="255"/>
        </w:trPr>
        <w:tc>
          <w:tcPr>
            <w:tcW w:w="4889" w:type="pct"/>
            <w:gridSpan w:val="11"/>
            <w:tcBorders>
              <w:top w:val="single" w:sz="4" w:space="0" w:color="auto"/>
              <w:left w:val="single" w:sz="12" w:space="0" w:color="000000"/>
              <w:bottom w:val="nil"/>
              <w:right w:val="single" w:sz="12" w:space="0" w:color="000000"/>
            </w:tcBorders>
            <w:shd w:val="clear" w:color="auto" w:fill="CCCCFF"/>
          </w:tcPr>
          <w:p w:rsidR="006D1FC8" w:rsidRPr="00503E62" w:rsidRDefault="006D1FC8" w:rsidP="004C66E6">
            <w:pPr>
              <w:spacing w:after="0" w:line="240" w:lineRule="auto"/>
              <w:rPr>
                <w:rFonts w:ascii="Times New Roman" w:hAnsi="Times New Roman"/>
                <w:b/>
                <w:bCs/>
                <w:color w:val="FF0000"/>
                <w:sz w:val="16"/>
                <w:szCs w:val="16"/>
              </w:rPr>
            </w:pPr>
          </w:p>
        </w:tc>
      </w:tr>
      <w:tr w:rsidR="006D1FC8" w:rsidRPr="00503E62" w:rsidTr="006D1FC8">
        <w:trPr>
          <w:gridAfter w:val="2"/>
          <w:wAfter w:w="111" w:type="pct"/>
        </w:trPr>
        <w:tc>
          <w:tcPr>
            <w:tcW w:w="4889" w:type="pct"/>
            <w:gridSpan w:val="11"/>
            <w:tcBorders>
              <w:top w:val="nil"/>
              <w:left w:val="nil"/>
              <w:bottom w:val="nil"/>
              <w:right w:val="nil"/>
            </w:tcBorders>
          </w:tcPr>
          <w:p w:rsidR="0063039D" w:rsidRPr="00503E62" w:rsidRDefault="0063039D" w:rsidP="004C66E6">
            <w:pPr>
              <w:spacing w:after="0" w:line="240" w:lineRule="auto"/>
              <w:rPr>
                <w:rFonts w:ascii="Times New Roman" w:hAnsi="Times New Roman"/>
                <w:b/>
                <w:bCs/>
                <w:color w:val="FF0000"/>
                <w:sz w:val="24"/>
                <w:szCs w:val="24"/>
              </w:rPr>
            </w:pPr>
          </w:p>
        </w:tc>
      </w:tr>
      <w:tr w:rsidR="006D1FC8" w:rsidRPr="00503E62" w:rsidTr="00F74379">
        <w:tc>
          <w:tcPr>
            <w:tcW w:w="1112" w:type="pct"/>
            <w:tcBorders>
              <w:top w:val="nil"/>
              <w:left w:val="nil"/>
              <w:bottom w:val="nil"/>
              <w:right w:val="nil"/>
            </w:tcBorders>
            <w:hideMark/>
          </w:tcPr>
          <w:p w:rsidR="006D1FC8" w:rsidRPr="006D1FC8" w:rsidRDefault="006D1FC8" w:rsidP="004C66E6">
            <w:pPr>
              <w:spacing w:after="0" w:line="240" w:lineRule="auto"/>
              <w:rPr>
                <w:rFonts w:ascii="Times New Roman" w:hAnsi="Times New Roman"/>
                <w:b/>
                <w:bCs/>
                <w:color w:val="0000CC"/>
                <w:sz w:val="24"/>
                <w:szCs w:val="24"/>
              </w:rPr>
            </w:pPr>
            <w:r w:rsidRPr="006D1FC8">
              <w:rPr>
                <w:rFonts w:ascii="Times New Roman" w:hAnsi="Times New Roman"/>
                <w:b/>
                <w:bCs/>
                <w:color w:val="0000CC"/>
                <w:sz w:val="28"/>
                <w:szCs w:val="24"/>
              </w:rPr>
              <w:t>Название программы</w:t>
            </w:r>
          </w:p>
        </w:tc>
        <w:tc>
          <w:tcPr>
            <w:tcW w:w="111" w:type="pct"/>
            <w:tcBorders>
              <w:top w:val="nil"/>
              <w:left w:val="nil"/>
              <w:bottom w:val="nil"/>
              <w:right w:val="single" w:sz="8" w:space="0" w:color="0000FF"/>
            </w:tcBorders>
          </w:tcPr>
          <w:p w:rsidR="006D1FC8" w:rsidRPr="00503E62" w:rsidRDefault="006D1FC8" w:rsidP="004C66E6">
            <w:pPr>
              <w:spacing w:after="0" w:line="240" w:lineRule="auto"/>
              <w:rPr>
                <w:rFonts w:ascii="Times New Roman" w:hAnsi="Times New Roman"/>
                <w:color w:val="FF0000"/>
                <w:sz w:val="24"/>
                <w:szCs w:val="24"/>
              </w:rPr>
            </w:pPr>
          </w:p>
        </w:tc>
        <w:tc>
          <w:tcPr>
            <w:tcW w:w="3666" w:type="pct"/>
            <w:gridSpan w:val="9"/>
            <w:tcBorders>
              <w:top w:val="single" w:sz="8" w:space="0" w:color="0000FF"/>
              <w:left w:val="single" w:sz="8" w:space="0" w:color="0000FF"/>
              <w:bottom w:val="single" w:sz="8" w:space="0" w:color="0000FF"/>
              <w:right w:val="single" w:sz="8" w:space="0" w:color="0000FF"/>
            </w:tcBorders>
            <w:hideMark/>
          </w:tcPr>
          <w:p w:rsidR="006D1FC8" w:rsidRPr="006D1FC8" w:rsidRDefault="006D1FC8" w:rsidP="004C66E6">
            <w:pPr>
              <w:spacing w:after="0" w:line="240" w:lineRule="auto"/>
              <w:jc w:val="center"/>
              <w:rPr>
                <w:rFonts w:ascii="Times New Roman" w:hAnsi="Times New Roman"/>
                <w:b/>
                <w:color w:val="0000CC"/>
                <w:sz w:val="32"/>
                <w:szCs w:val="24"/>
              </w:rPr>
            </w:pPr>
            <w:r w:rsidRPr="006D1FC8">
              <w:rPr>
                <w:rFonts w:ascii="Times New Roman" w:hAnsi="Times New Roman"/>
                <w:b/>
                <w:color w:val="0000CC"/>
                <w:sz w:val="32"/>
                <w:szCs w:val="24"/>
              </w:rPr>
              <w:t>Программа внеурочной деятельности.</w:t>
            </w:r>
          </w:p>
          <w:p w:rsidR="006D1FC8" w:rsidRPr="006D1FC8" w:rsidRDefault="006D1FC8" w:rsidP="004C66E6">
            <w:pPr>
              <w:spacing w:after="0" w:line="240" w:lineRule="auto"/>
              <w:jc w:val="center"/>
              <w:rPr>
                <w:rFonts w:ascii="Times New Roman" w:hAnsi="Times New Roman"/>
                <w:b/>
                <w:color w:val="0000CC"/>
                <w:sz w:val="32"/>
                <w:szCs w:val="24"/>
              </w:rPr>
            </w:pPr>
            <w:r w:rsidRPr="006D1FC8">
              <w:rPr>
                <w:rFonts w:ascii="Times New Roman" w:hAnsi="Times New Roman"/>
                <w:b/>
                <w:color w:val="0000CC"/>
                <w:sz w:val="32"/>
                <w:szCs w:val="24"/>
              </w:rPr>
              <w:t>Литературный кружок</w:t>
            </w:r>
          </w:p>
          <w:p w:rsidR="006D1FC8" w:rsidRPr="00503E62" w:rsidRDefault="0063039D" w:rsidP="006D1FC8">
            <w:pPr>
              <w:spacing w:after="0" w:line="240" w:lineRule="auto"/>
              <w:jc w:val="center"/>
              <w:rPr>
                <w:rFonts w:ascii="Times New Roman" w:hAnsi="Times New Roman"/>
                <w:b/>
                <w:color w:val="FF0000"/>
                <w:sz w:val="32"/>
                <w:szCs w:val="24"/>
              </w:rPr>
            </w:pPr>
            <w:r>
              <w:rPr>
                <w:rFonts w:ascii="Times New Roman" w:hAnsi="Times New Roman"/>
                <w:b/>
                <w:color w:val="0000CC"/>
                <w:sz w:val="32"/>
                <w:szCs w:val="24"/>
              </w:rPr>
              <w:t xml:space="preserve">«Художественное слово», </w:t>
            </w:r>
            <w:r w:rsidR="004C66E6">
              <w:rPr>
                <w:rFonts w:ascii="Times New Roman" w:hAnsi="Times New Roman"/>
                <w:b/>
                <w:color w:val="0000CC"/>
                <w:sz w:val="32"/>
                <w:szCs w:val="24"/>
              </w:rPr>
              <w:t>4</w:t>
            </w:r>
            <w:r w:rsidR="006D1FC8" w:rsidRPr="006D1FC8">
              <w:rPr>
                <w:rFonts w:ascii="Times New Roman" w:hAnsi="Times New Roman"/>
                <w:b/>
                <w:color w:val="0000CC"/>
                <w:sz w:val="32"/>
                <w:szCs w:val="24"/>
              </w:rPr>
              <w:t xml:space="preserve"> класс</w:t>
            </w:r>
          </w:p>
        </w:tc>
        <w:tc>
          <w:tcPr>
            <w:tcW w:w="111" w:type="pct"/>
            <w:gridSpan w:val="2"/>
            <w:tcBorders>
              <w:top w:val="nil"/>
              <w:left w:val="single" w:sz="8" w:space="0" w:color="0000FF"/>
              <w:bottom w:val="nil"/>
              <w:right w:val="nil"/>
            </w:tcBorders>
          </w:tcPr>
          <w:p w:rsidR="006D1FC8" w:rsidRPr="00503E62" w:rsidRDefault="006D1FC8" w:rsidP="004C66E6">
            <w:pPr>
              <w:spacing w:after="0" w:line="240" w:lineRule="auto"/>
              <w:rPr>
                <w:rFonts w:ascii="Times New Roman" w:hAnsi="Times New Roman"/>
                <w:color w:val="FF0000"/>
                <w:sz w:val="24"/>
                <w:szCs w:val="24"/>
              </w:rPr>
            </w:pPr>
          </w:p>
        </w:tc>
      </w:tr>
      <w:tr w:rsidR="006D1FC8" w:rsidRPr="00503E62" w:rsidTr="006D1FC8">
        <w:trPr>
          <w:gridAfter w:val="1"/>
          <w:wAfter w:w="64" w:type="pct"/>
          <w:trHeight w:val="381"/>
        </w:trPr>
        <w:tc>
          <w:tcPr>
            <w:tcW w:w="4936" w:type="pct"/>
            <w:gridSpan w:val="12"/>
            <w:tcBorders>
              <w:top w:val="nil"/>
              <w:left w:val="nil"/>
              <w:bottom w:val="nil"/>
              <w:right w:val="nil"/>
            </w:tcBorders>
          </w:tcPr>
          <w:p w:rsidR="006D1FC8" w:rsidRPr="00503E62" w:rsidRDefault="006D1FC8" w:rsidP="004C66E6">
            <w:pPr>
              <w:spacing w:after="0" w:line="240" w:lineRule="auto"/>
              <w:rPr>
                <w:rFonts w:ascii="Times New Roman" w:hAnsi="Times New Roman"/>
                <w:b/>
                <w:bCs/>
                <w:color w:val="FF0000"/>
                <w:sz w:val="24"/>
                <w:szCs w:val="24"/>
              </w:rPr>
            </w:pPr>
          </w:p>
          <w:p w:rsidR="006D1FC8" w:rsidRPr="00503E62" w:rsidRDefault="006D1FC8" w:rsidP="004C66E6">
            <w:pPr>
              <w:spacing w:after="0" w:line="240" w:lineRule="auto"/>
              <w:rPr>
                <w:rFonts w:ascii="Times New Roman" w:hAnsi="Times New Roman"/>
                <w:b/>
                <w:bCs/>
                <w:color w:val="FF0000"/>
                <w:sz w:val="24"/>
                <w:szCs w:val="24"/>
              </w:rPr>
            </w:pPr>
          </w:p>
        </w:tc>
      </w:tr>
      <w:tr w:rsidR="006D1FC8" w:rsidRPr="00503E62" w:rsidTr="006D1FC8">
        <w:trPr>
          <w:gridAfter w:val="1"/>
          <w:wAfter w:w="64" w:type="pct"/>
        </w:trPr>
        <w:tc>
          <w:tcPr>
            <w:tcW w:w="3311" w:type="pct"/>
            <w:gridSpan w:val="10"/>
            <w:tcBorders>
              <w:top w:val="nil"/>
              <w:left w:val="nil"/>
              <w:bottom w:val="nil"/>
              <w:right w:val="nil"/>
            </w:tcBorders>
            <w:hideMark/>
          </w:tcPr>
          <w:p w:rsidR="006D1FC8" w:rsidRPr="006D1FC8" w:rsidRDefault="006D1FC8" w:rsidP="004C66E6">
            <w:pPr>
              <w:spacing w:after="0" w:line="240" w:lineRule="auto"/>
              <w:rPr>
                <w:rFonts w:ascii="Times New Roman" w:hAnsi="Times New Roman"/>
                <w:b/>
                <w:bCs/>
                <w:color w:val="0000CC"/>
                <w:sz w:val="24"/>
                <w:szCs w:val="24"/>
              </w:rPr>
            </w:pPr>
            <w:r w:rsidRPr="006D1FC8">
              <w:rPr>
                <w:rFonts w:ascii="Times New Roman" w:hAnsi="Times New Roman"/>
                <w:b/>
                <w:bCs/>
                <w:color w:val="0000CC"/>
                <w:sz w:val="24"/>
                <w:szCs w:val="24"/>
              </w:rPr>
              <w:t>Название учреждения</w:t>
            </w:r>
          </w:p>
        </w:tc>
        <w:tc>
          <w:tcPr>
            <w:tcW w:w="1625" w:type="pct"/>
            <w:gridSpan w:val="2"/>
            <w:tcBorders>
              <w:top w:val="nil"/>
              <w:left w:val="nil"/>
              <w:bottom w:val="nil"/>
              <w:right w:val="nil"/>
            </w:tcBorders>
            <w:hideMark/>
          </w:tcPr>
          <w:p w:rsidR="006D1FC8" w:rsidRPr="006D1FC8" w:rsidRDefault="006D1FC8" w:rsidP="004C66E6">
            <w:pPr>
              <w:spacing w:after="0" w:line="240" w:lineRule="auto"/>
              <w:rPr>
                <w:rFonts w:ascii="Times New Roman" w:hAnsi="Times New Roman"/>
                <w:b/>
                <w:bCs/>
                <w:color w:val="0000CC"/>
                <w:sz w:val="24"/>
                <w:szCs w:val="24"/>
              </w:rPr>
            </w:pPr>
            <w:r w:rsidRPr="006D1FC8">
              <w:rPr>
                <w:rFonts w:ascii="Times New Roman" w:hAnsi="Times New Roman"/>
                <w:b/>
                <w:color w:val="0000CC"/>
                <w:sz w:val="24"/>
                <w:szCs w:val="24"/>
              </w:rPr>
              <w:t>Год основания</w:t>
            </w:r>
          </w:p>
        </w:tc>
      </w:tr>
      <w:tr w:rsidR="006D1FC8" w:rsidRPr="00870BB2" w:rsidTr="00F74379">
        <w:tc>
          <w:tcPr>
            <w:tcW w:w="3046" w:type="pct"/>
            <w:gridSpan w:val="7"/>
            <w:tcBorders>
              <w:top w:val="single" w:sz="8" w:space="0" w:color="auto"/>
              <w:left w:val="single" w:sz="8" w:space="0" w:color="auto"/>
              <w:bottom w:val="single" w:sz="8" w:space="0" w:color="auto"/>
              <w:right w:val="single" w:sz="8" w:space="0" w:color="auto"/>
            </w:tcBorders>
            <w:hideMark/>
          </w:tcPr>
          <w:p w:rsidR="00F74379" w:rsidRPr="00F74379" w:rsidRDefault="00F74379" w:rsidP="00F74379">
            <w:pPr>
              <w:spacing w:after="0" w:line="240" w:lineRule="auto"/>
              <w:jc w:val="center"/>
              <w:rPr>
                <w:rFonts w:ascii="Times New Roman" w:hAnsi="Times New Roman"/>
                <w:b/>
                <w:sz w:val="20"/>
                <w:szCs w:val="20"/>
              </w:rPr>
            </w:pPr>
            <w:r w:rsidRPr="00F74379">
              <w:rPr>
                <w:rFonts w:ascii="Times New Roman" w:hAnsi="Times New Roman"/>
                <w:b/>
                <w:sz w:val="20"/>
                <w:szCs w:val="20"/>
              </w:rPr>
              <w:t xml:space="preserve">Муниципальное бюджетное образовательное учреждение </w:t>
            </w:r>
          </w:p>
          <w:p w:rsidR="006D1FC8" w:rsidRPr="00F74379" w:rsidRDefault="00F74379" w:rsidP="00F74379">
            <w:pPr>
              <w:spacing w:after="0" w:line="240" w:lineRule="auto"/>
              <w:jc w:val="center"/>
              <w:rPr>
                <w:rFonts w:ascii="Times New Roman" w:hAnsi="Times New Roman"/>
                <w:b/>
                <w:sz w:val="32"/>
              </w:rPr>
            </w:pPr>
            <w:r w:rsidRPr="00F74379">
              <w:rPr>
                <w:rFonts w:ascii="Times New Roman" w:hAnsi="Times New Roman"/>
                <w:b/>
                <w:sz w:val="20"/>
                <w:szCs w:val="20"/>
              </w:rPr>
              <w:t>«Средняя общеобразовательная школа № 8»</w:t>
            </w:r>
          </w:p>
        </w:tc>
        <w:tc>
          <w:tcPr>
            <w:tcW w:w="265" w:type="pct"/>
            <w:gridSpan w:val="3"/>
            <w:tcBorders>
              <w:top w:val="nil"/>
              <w:left w:val="single" w:sz="8" w:space="0" w:color="auto"/>
              <w:bottom w:val="nil"/>
              <w:right w:val="single" w:sz="8" w:space="0" w:color="auto"/>
            </w:tcBorders>
          </w:tcPr>
          <w:p w:rsidR="006D1FC8" w:rsidRPr="00870BB2" w:rsidRDefault="006D1FC8" w:rsidP="004C66E6">
            <w:pPr>
              <w:spacing w:after="0" w:line="240" w:lineRule="auto"/>
              <w:rPr>
                <w:rFonts w:ascii="Times New Roman" w:hAnsi="Times New Roman"/>
                <w:sz w:val="24"/>
                <w:szCs w:val="24"/>
              </w:rPr>
            </w:pPr>
          </w:p>
        </w:tc>
        <w:tc>
          <w:tcPr>
            <w:tcW w:w="1578" w:type="pct"/>
            <w:tcBorders>
              <w:top w:val="single" w:sz="8" w:space="0" w:color="auto"/>
              <w:left w:val="single" w:sz="8" w:space="0" w:color="auto"/>
              <w:bottom w:val="single" w:sz="8" w:space="0" w:color="auto"/>
              <w:right w:val="single" w:sz="8" w:space="0" w:color="auto"/>
            </w:tcBorders>
            <w:hideMark/>
          </w:tcPr>
          <w:p w:rsidR="006D1FC8" w:rsidRPr="00870BB2" w:rsidRDefault="006D1FC8" w:rsidP="004C66E6">
            <w:pPr>
              <w:spacing w:after="0" w:line="240" w:lineRule="auto"/>
              <w:rPr>
                <w:rFonts w:ascii="Times New Roman" w:hAnsi="Times New Roman"/>
                <w:sz w:val="24"/>
                <w:szCs w:val="24"/>
              </w:rPr>
            </w:pPr>
            <w:r w:rsidRPr="00870BB2">
              <w:rPr>
                <w:rFonts w:ascii="Times New Roman" w:hAnsi="Times New Roman"/>
                <w:sz w:val="24"/>
                <w:szCs w:val="24"/>
              </w:rPr>
              <w:t>1975 год</w:t>
            </w:r>
          </w:p>
        </w:tc>
        <w:tc>
          <w:tcPr>
            <w:tcW w:w="111" w:type="pct"/>
            <w:gridSpan w:val="2"/>
            <w:tcBorders>
              <w:top w:val="nil"/>
              <w:left w:val="single" w:sz="8" w:space="0" w:color="auto"/>
              <w:bottom w:val="nil"/>
              <w:right w:val="nil"/>
            </w:tcBorders>
          </w:tcPr>
          <w:p w:rsidR="006D1FC8" w:rsidRPr="00870BB2" w:rsidRDefault="006D1FC8" w:rsidP="004C66E6">
            <w:pPr>
              <w:spacing w:after="0" w:line="240" w:lineRule="auto"/>
              <w:rPr>
                <w:rFonts w:ascii="Times New Roman" w:hAnsi="Times New Roman"/>
                <w:sz w:val="24"/>
                <w:szCs w:val="24"/>
              </w:rPr>
            </w:pPr>
          </w:p>
        </w:tc>
      </w:tr>
      <w:tr w:rsidR="006D1FC8" w:rsidRPr="00870BB2" w:rsidTr="006D1FC8">
        <w:trPr>
          <w:gridAfter w:val="1"/>
          <w:wAfter w:w="64" w:type="pct"/>
        </w:trPr>
        <w:tc>
          <w:tcPr>
            <w:tcW w:w="4936" w:type="pct"/>
            <w:gridSpan w:val="12"/>
            <w:tcBorders>
              <w:top w:val="nil"/>
              <w:left w:val="nil"/>
              <w:bottom w:val="nil"/>
              <w:right w:val="nil"/>
            </w:tcBorders>
          </w:tcPr>
          <w:p w:rsidR="006D1FC8" w:rsidRPr="00870BB2" w:rsidRDefault="006D1FC8" w:rsidP="004C66E6">
            <w:pPr>
              <w:spacing w:after="0" w:line="240" w:lineRule="auto"/>
              <w:rPr>
                <w:rFonts w:ascii="Times New Roman" w:hAnsi="Times New Roman"/>
                <w:b/>
                <w:bCs/>
                <w:sz w:val="24"/>
                <w:szCs w:val="24"/>
              </w:rPr>
            </w:pPr>
          </w:p>
        </w:tc>
      </w:tr>
      <w:tr w:rsidR="006D1FC8" w:rsidRPr="00870BB2" w:rsidTr="006D1FC8">
        <w:trPr>
          <w:gridAfter w:val="1"/>
          <w:wAfter w:w="64" w:type="pct"/>
        </w:trPr>
        <w:tc>
          <w:tcPr>
            <w:tcW w:w="2044" w:type="pct"/>
            <w:gridSpan w:val="6"/>
            <w:tcBorders>
              <w:top w:val="nil"/>
              <w:left w:val="nil"/>
              <w:bottom w:val="nil"/>
              <w:right w:val="nil"/>
            </w:tcBorders>
            <w:hideMark/>
          </w:tcPr>
          <w:p w:rsidR="006D1FC8" w:rsidRPr="00870BB2" w:rsidRDefault="006D1FC8" w:rsidP="004C66E6">
            <w:pPr>
              <w:spacing w:after="0" w:line="240" w:lineRule="auto"/>
              <w:rPr>
                <w:rFonts w:ascii="Times New Roman" w:hAnsi="Times New Roman"/>
                <w:b/>
                <w:bCs/>
                <w:color w:val="0000CC"/>
                <w:sz w:val="24"/>
                <w:szCs w:val="24"/>
              </w:rPr>
            </w:pPr>
            <w:r w:rsidRPr="00870BB2">
              <w:rPr>
                <w:rFonts w:ascii="Times New Roman" w:hAnsi="Times New Roman"/>
                <w:b/>
                <w:bCs/>
                <w:color w:val="0000CC"/>
                <w:sz w:val="24"/>
                <w:szCs w:val="24"/>
              </w:rPr>
              <w:t>Ф.И.О. руководителя</w:t>
            </w:r>
          </w:p>
        </w:tc>
        <w:tc>
          <w:tcPr>
            <w:tcW w:w="2892" w:type="pct"/>
            <w:gridSpan w:val="6"/>
            <w:tcBorders>
              <w:top w:val="nil"/>
              <w:left w:val="nil"/>
              <w:bottom w:val="nil"/>
              <w:right w:val="nil"/>
            </w:tcBorders>
            <w:hideMark/>
          </w:tcPr>
          <w:p w:rsidR="006D1FC8" w:rsidRPr="00870BB2" w:rsidRDefault="006D1FC8" w:rsidP="004C66E6">
            <w:pPr>
              <w:spacing w:after="0" w:line="240" w:lineRule="auto"/>
              <w:rPr>
                <w:rFonts w:ascii="Times New Roman" w:hAnsi="Times New Roman"/>
                <w:b/>
                <w:bCs/>
                <w:color w:val="0000CC"/>
                <w:sz w:val="24"/>
                <w:szCs w:val="24"/>
              </w:rPr>
            </w:pPr>
            <w:r w:rsidRPr="00870BB2">
              <w:rPr>
                <w:rFonts w:ascii="Times New Roman" w:hAnsi="Times New Roman"/>
                <w:b/>
                <w:color w:val="0000CC"/>
                <w:sz w:val="24"/>
                <w:szCs w:val="24"/>
              </w:rPr>
              <w:t>Адрес, телефон, факс</w:t>
            </w:r>
          </w:p>
        </w:tc>
      </w:tr>
      <w:tr w:rsidR="006D1FC8" w:rsidRPr="00870BB2" w:rsidTr="006D1FC8">
        <w:tc>
          <w:tcPr>
            <w:tcW w:w="1931" w:type="pct"/>
            <w:gridSpan w:val="5"/>
            <w:tcBorders>
              <w:top w:val="single" w:sz="8" w:space="0" w:color="auto"/>
              <w:left w:val="single" w:sz="8" w:space="0" w:color="auto"/>
              <w:bottom w:val="single" w:sz="8" w:space="0" w:color="auto"/>
              <w:right w:val="single" w:sz="8" w:space="0" w:color="auto"/>
            </w:tcBorders>
          </w:tcPr>
          <w:p w:rsidR="006D1FC8" w:rsidRPr="00870BB2" w:rsidRDefault="006D1FC8" w:rsidP="004C66E6">
            <w:pPr>
              <w:spacing w:after="0" w:line="240" w:lineRule="auto"/>
              <w:rPr>
                <w:rFonts w:ascii="Times New Roman" w:hAnsi="Times New Roman"/>
                <w:b/>
                <w:bCs/>
                <w:sz w:val="24"/>
                <w:szCs w:val="24"/>
              </w:rPr>
            </w:pPr>
            <w:r w:rsidRPr="00870BB2">
              <w:rPr>
                <w:rFonts w:ascii="Times New Roman" w:hAnsi="Times New Roman"/>
                <w:b/>
                <w:bCs/>
                <w:sz w:val="24"/>
                <w:szCs w:val="24"/>
              </w:rPr>
              <w:t>Купавцева Нина Викторовна</w:t>
            </w:r>
          </w:p>
          <w:p w:rsidR="006D1FC8" w:rsidRPr="00870BB2" w:rsidRDefault="006D1FC8" w:rsidP="004C66E6">
            <w:pPr>
              <w:spacing w:after="0" w:line="240" w:lineRule="auto"/>
              <w:rPr>
                <w:rFonts w:ascii="Times New Roman" w:hAnsi="Times New Roman"/>
                <w:b/>
                <w:bCs/>
                <w:sz w:val="24"/>
                <w:szCs w:val="24"/>
              </w:rPr>
            </w:pPr>
          </w:p>
        </w:tc>
        <w:tc>
          <w:tcPr>
            <w:tcW w:w="113" w:type="pct"/>
            <w:tcBorders>
              <w:top w:val="nil"/>
              <w:left w:val="single" w:sz="8" w:space="0" w:color="auto"/>
              <w:bottom w:val="nil"/>
              <w:right w:val="single" w:sz="8" w:space="0" w:color="auto"/>
            </w:tcBorders>
          </w:tcPr>
          <w:p w:rsidR="006D1FC8" w:rsidRPr="00870BB2" w:rsidRDefault="006D1FC8" w:rsidP="004C66E6">
            <w:pPr>
              <w:spacing w:after="0" w:line="240" w:lineRule="auto"/>
              <w:rPr>
                <w:rFonts w:ascii="Times New Roman" w:hAnsi="Times New Roman"/>
                <w:sz w:val="24"/>
                <w:szCs w:val="24"/>
              </w:rPr>
            </w:pPr>
          </w:p>
        </w:tc>
        <w:tc>
          <w:tcPr>
            <w:tcW w:w="2845" w:type="pct"/>
            <w:gridSpan w:val="5"/>
            <w:tcBorders>
              <w:top w:val="single" w:sz="8" w:space="0" w:color="auto"/>
              <w:left w:val="single" w:sz="8" w:space="0" w:color="auto"/>
              <w:bottom w:val="single" w:sz="8" w:space="0" w:color="auto"/>
              <w:right w:val="single" w:sz="8" w:space="0" w:color="auto"/>
            </w:tcBorders>
            <w:hideMark/>
          </w:tcPr>
          <w:p w:rsidR="006D1FC8" w:rsidRPr="00870BB2" w:rsidRDefault="006D1FC8" w:rsidP="004C66E6">
            <w:pPr>
              <w:spacing w:after="0" w:line="240" w:lineRule="auto"/>
              <w:rPr>
                <w:rFonts w:ascii="Times New Roman" w:hAnsi="Times New Roman"/>
                <w:sz w:val="24"/>
                <w:szCs w:val="24"/>
              </w:rPr>
            </w:pPr>
            <w:r w:rsidRPr="00870BB2">
              <w:rPr>
                <w:rFonts w:ascii="Times New Roman" w:hAnsi="Times New Roman"/>
                <w:sz w:val="24"/>
                <w:szCs w:val="24"/>
              </w:rPr>
              <w:t xml:space="preserve">город Нижневартовск,  </w:t>
            </w:r>
          </w:p>
          <w:p w:rsidR="006D1FC8" w:rsidRPr="00870BB2" w:rsidRDefault="006D1FC8" w:rsidP="004C66E6">
            <w:pPr>
              <w:spacing w:after="0" w:line="240" w:lineRule="auto"/>
              <w:rPr>
                <w:rFonts w:ascii="Times New Roman" w:hAnsi="Times New Roman"/>
                <w:sz w:val="24"/>
                <w:szCs w:val="24"/>
              </w:rPr>
            </w:pPr>
            <w:r w:rsidRPr="00870BB2">
              <w:rPr>
                <w:rFonts w:ascii="Times New Roman" w:hAnsi="Times New Roman"/>
                <w:sz w:val="24"/>
                <w:szCs w:val="24"/>
              </w:rPr>
              <w:t>проспект Победы 21 б,     тел. (3466)249640, т (3466) 615668</w:t>
            </w:r>
          </w:p>
        </w:tc>
        <w:tc>
          <w:tcPr>
            <w:tcW w:w="111" w:type="pct"/>
            <w:gridSpan w:val="2"/>
            <w:tcBorders>
              <w:top w:val="nil"/>
              <w:left w:val="single" w:sz="8" w:space="0" w:color="auto"/>
              <w:bottom w:val="nil"/>
              <w:right w:val="nil"/>
            </w:tcBorders>
          </w:tcPr>
          <w:p w:rsidR="006D1FC8" w:rsidRPr="00870BB2" w:rsidRDefault="006D1FC8" w:rsidP="004C66E6">
            <w:pPr>
              <w:spacing w:after="0" w:line="240" w:lineRule="auto"/>
              <w:rPr>
                <w:rFonts w:ascii="Times New Roman" w:hAnsi="Times New Roman"/>
                <w:sz w:val="24"/>
                <w:szCs w:val="24"/>
              </w:rPr>
            </w:pPr>
          </w:p>
        </w:tc>
      </w:tr>
      <w:tr w:rsidR="006D1FC8" w:rsidRPr="00870BB2" w:rsidTr="006D1FC8">
        <w:trPr>
          <w:gridAfter w:val="1"/>
          <w:wAfter w:w="64" w:type="pct"/>
        </w:trPr>
        <w:tc>
          <w:tcPr>
            <w:tcW w:w="4936" w:type="pct"/>
            <w:gridSpan w:val="12"/>
            <w:tcBorders>
              <w:top w:val="nil"/>
              <w:left w:val="nil"/>
              <w:bottom w:val="nil"/>
              <w:right w:val="nil"/>
            </w:tcBorders>
          </w:tcPr>
          <w:p w:rsidR="006D1FC8" w:rsidRPr="00870BB2" w:rsidRDefault="006D1FC8" w:rsidP="004C66E6">
            <w:pPr>
              <w:spacing w:after="0" w:line="240" w:lineRule="auto"/>
              <w:rPr>
                <w:rFonts w:ascii="Times New Roman" w:hAnsi="Times New Roman"/>
                <w:b/>
                <w:bCs/>
                <w:sz w:val="24"/>
                <w:szCs w:val="24"/>
              </w:rPr>
            </w:pPr>
          </w:p>
          <w:p w:rsidR="006D1FC8" w:rsidRPr="00870BB2" w:rsidRDefault="006D1FC8" w:rsidP="004C66E6">
            <w:pPr>
              <w:spacing w:after="0" w:line="240" w:lineRule="auto"/>
              <w:rPr>
                <w:rFonts w:ascii="Times New Roman" w:hAnsi="Times New Roman"/>
                <w:b/>
                <w:bCs/>
                <w:sz w:val="24"/>
                <w:szCs w:val="24"/>
              </w:rPr>
            </w:pPr>
          </w:p>
        </w:tc>
      </w:tr>
      <w:tr w:rsidR="006D1FC8" w:rsidRPr="00E313DA" w:rsidTr="006D1FC8">
        <w:tc>
          <w:tcPr>
            <w:tcW w:w="4889" w:type="pct"/>
            <w:gridSpan w:val="11"/>
            <w:tcBorders>
              <w:top w:val="nil"/>
              <w:left w:val="nil"/>
              <w:bottom w:val="single" w:sz="4" w:space="0" w:color="auto"/>
              <w:right w:val="nil"/>
            </w:tcBorders>
            <w:hideMark/>
          </w:tcPr>
          <w:p w:rsidR="006D1FC8" w:rsidRPr="00E313DA" w:rsidRDefault="006D1FC8" w:rsidP="004C66E6">
            <w:pPr>
              <w:spacing w:after="0" w:line="240" w:lineRule="auto"/>
              <w:rPr>
                <w:rFonts w:ascii="Times New Roman" w:hAnsi="Times New Roman"/>
                <w:b/>
                <w:bCs/>
                <w:color w:val="0000CC"/>
                <w:sz w:val="24"/>
                <w:szCs w:val="24"/>
              </w:rPr>
            </w:pPr>
            <w:r w:rsidRPr="00E313DA">
              <w:rPr>
                <w:rFonts w:ascii="Times New Roman" w:hAnsi="Times New Roman"/>
                <w:b/>
                <w:bCs/>
                <w:color w:val="0000CC"/>
                <w:sz w:val="24"/>
                <w:szCs w:val="24"/>
              </w:rPr>
              <w:t>Название программы</w:t>
            </w:r>
          </w:p>
        </w:tc>
        <w:tc>
          <w:tcPr>
            <w:tcW w:w="111" w:type="pct"/>
            <w:gridSpan w:val="2"/>
            <w:tcBorders>
              <w:top w:val="nil"/>
              <w:left w:val="nil"/>
              <w:bottom w:val="nil"/>
              <w:right w:val="nil"/>
            </w:tcBorders>
          </w:tcPr>
          <w:p w:rsidR="006D1FC8" w:rsidRPr="00E313DA" w:rsidRDefault="006D1FC8" w:rsidP="004C66E6">
            <w:pPr>
              <w:spacing w:after="0" w:line="240" w:lineRule="auto"/>
              <w:rPr>
                <w:rFonts w:ascii="Times New Roman" w:hAnsi="Times New Roman"/>
                <w:sz w:val="24"/>
                <w:szCs w:val="24"/>
              </w:rPr>
            </w:pPr>
          </w:p>
        </w:tc>
      </w:tr>
      <w:tr w:rsidR="006D1FC8" w:rsidRPr="00E313DA" w:rsidTr="006D1FC8">
        <w:tc>
          <w:tcPr>
            <w:tcW w:w="4889" w:type="pct"/>
            <w:gridSpan w:val="11"/>
            <w:tcBorders>
              <w:top w:val="single" w:sz="4" w:space="0" w:color="auto"/>
              <w:left w:val="single" w:sz="4" w:space="0" w:color="auto"/>
              <w:bottom w:val="single" w:sz="8" w:space="0" w:color="auto"/>
              <w:right w:val="single" w:sz="4" w:space="0" w:color="auto"/>
            </w:tcBorders>
            <w:hideMark/>
          </w:tcPr>
          <w:p w:rsidR="006D1FC8" w:rsidRPr="00E313DA" w:rsidRDefault="006D1FC8" w:rsidP="006D1FC8">
            <w:pPr>
              <w:spacing w:after="0" w:line="240" w:lineRule="auto"/>
              <w:rPr>
                <w:rFonts w:ascii="Times New Roman" w:hAnsi="Times New Roman"/>
                <w:b/>
                <w:color w:val="0000CC"/>
                <w:sz w:val="24"/>
                <w:szCs w:val="24"/>
              </w:rPr>
            </w:pPr>
            <w:r w:rsidRPr="00E313DA">
              <w:rPr>
                <w:rFonts w:ascii="Times New Roman" w:hAnsi="Times New Roman"/>
                <w:b/>
                <w:color w:val="0000CC"/>
                <w:sz w:val="24"/>
                <w:szCs w:val="24"/>
              </w:rPr>
              <w:t xml:space="preserve">Программа внеурочной деятельности. </w:t>
            </w:r>
          </w:p>
          <w:p w:rsidR="006D1FC8" w:rsidRPr="00E313DA" w:rsidRDefault="006D1FC8" w:rsidP="006D1FC8">
            <w:pPr>
              <w:spacing w:after="0" w:line="240" w:lineRule="auto"/>
              <w:rPr>
                <w:rFonts w:ascii="Times New Roman" w:hAnsi="Times New Roman"/>
                <w:b/>
                <w:color w:val="0000CC"/>
                <w:sz w:val="24"/>
                <w:szCs w:val="24"/>
              </w:rPr>
            </w:pPr>
            <w:r w:rsidRPr="00E313DA">
              <w:rPr>
                <w:rFonts w:ascii="Times New Roman" w:hAnsi="Times New Roman"/>
                <w:b/>
                <w:color w:val="0000CC"/>
                <w:sz w:val="24"/>
                <w:szCs w:val="24"/>
              </w:rPr>
              <w:t xml:space="preserve"> Литературный </w:t>
            </w:r>
            <w:r w:rsidR="0063039D">
              <w:rPr>
                <w:rFonts w:ascii="Times New Roman" w:hAnsi="Times New Roman"/>
                <w:b/>
                <w:color w:val="0000CC"/>
                <w:sz w:val="24"/>
                <w:szCs w:val="24"/>
              </w:rPr>
              <w:t xml:space="preserve">кружок  «Художественное слово» </w:t>
            </w:r>
            <w:r w:rsidR="004C66E6">
              <w:rPr>
                <w:rFonts w:ascii="Times New Roman" w:hAnsi="Times New Roman"/>
                <w:b/>
                <w:color w:val="0000CC"/>
                <w:sz w:val="24"/>
                <w:szCs w:val="24"/>
              </w:rPr>
              <w:t>4</w:t>
            </w:r>
            <w:r w:rsidRPr="00E313DA">
              <w:rPr>
                <w:rFonts w:ascii="Times New Roman" w:hAnsi="Times New Roman"/>
                <w:b/>
                <w:color w:val="0000CC"/>
                <w:sz w:val="24"/>
                <w:szCs w:val="24"/>
              </w:rPr>
              <w:t xml:space="preserve"> класс</w:t>
            </w:r>
          </w:p>
        </w:tc>
        <w:tc>
          <w:tcPr>
            <w:tcW w:w="111" w:type="pct"/>
            <w:gridSpan w:val="2"/>
            <w:tcBorders>
              <w:top w:val="nil"/>
              <w:left w:val="single" w:sz="4" w:space="0" w:color="auto"/>
              <w:bottom w:val="nil"/>
              <w:right w:val="nil"/>
            </w:tcBorders>
          </w:tcPr>
          <w:p w:rsidR="006D1FC8" w:rsidRPr="00E313DA" w:rsidRDefault="006D1FC8" w:rsidP="004C66E6">
            <w:pPr>
              <w:spacing w:after="0" w:line="240" w:lineRule="auto"/>
              <w:rPr>
                <w:rFonts w:ascii="Times New Roman" w:hAnsi="Times New Roman"/>
                <w:sz w:val="24"/>
                <w:szCs w:val="24"/>
              </w:rPr>
            </w:pPr>
          </w:p>
        </w:tc>
      </w:tr>
      <w:tr w:rsidR="006D1FC8" w:rsidRPr="00E313DA" w:rsidTr="006D1FC8">
        <w:trPr>
          <w:gridAfter w:val="1"/>
          <w:wAfter w:w="64" w:type="pct"/>
        </w:trPr>
        <w:tc>
          <w:tcPr>
            <w:tcW w:w="4936" w:type="pct"/>
            <w:gridSpan w:val="12"/>
            <w:tcBorders>
              <w:top w:val="nil"/>
              <w:left w:val="nil"/>
              <w:bottom w:val="nil"/>
              <w:right w:val="nil"/>
            </w:tcBorders>
          </w:tcPr>
          <w:p w:rsidR="006D1FC8" w:rsidRPr="00E313DA" w:rsidRDefault="006D1FC8" w:rsidP="004C66E6">
            <w:pPr>
              <w:jc w:val="center"/>
              <w:rPr>
                <w:rFonts w:ascii="Times New Roman" w:hAnsi="Times New Roman"/>
                <w:sz w:val="24"/>
                <w:szCs w:val="24"/>
              </w:rPr>
            </w:pPr>
          </w:p>
        </w:tc>
      </w:tr>
      <w:tr w:rsidR="006D1FC8" w:rsidRPr="00E313DA" w:rsidTr="006D1FC8">
        <w:tc>
          <w:tcPr>
            <w:tcW w:w="4889" w:type="pct"/>
            <w:gridSpan w:val="11"/>
            <w:tcBorders>
              <w:top w:val="nil"/>
              <w:left w:val="nil"/>
              <w:bottom w:val="single" w:sz="4" w:space="0" w:color="auto"/>
              <w:right w:val="nil"/>
            </w:tcBorders>
            <w:hideMark/>
          </w:tcPr>
          <w:p w:rsidR="006D1FC8" w:rsidRPr="00E313DA" w:rsidRDefault="006D1FC8" w:rsidP="004C66E6">
            <w:pPr>
              <w:spacing w:after="0" w:line="240" w:lineRule="auto"/>
              <w:rPr>
                <w:rFonts w:ascii="Times New Roman" w:hAnsi="Times New Roman"/>
                <w:b/>
                <w:bCs/>
                <w:color w:val="0000CC"/>
                <w:sz w:val="24"/>
                <w:szCs w:val="24"/>
              </w:rPr>
            </w:pPr>
            <w:r w:rsidRPr="00E313DA">
              <w:rPr>
                <w:rFonts w:ascii="Times New Roman" w:hAnsi="Times New Roman"/>
                <w:b/>
                <w:bCs/>
                <w:color w:val="0000CC"/>
                <w:sz w:val="24"/>
                <w:szCs w:val="24"/>
              </w:rPr>
              <w:t>Описание программы</w:t>
            </w:r>
          </w:p>
        </w:tc>
        <w:tc>
          <w:tcPr>
            <w:tcW w:w="111" w:type="pct"/>
            <w:gridSpan w:val="2"/>
            <w:tcBorders>
              <w:top w:val="nil"/>
              <w:left w:val="nil"/>
              <w:bottom w:val="nil"/>
              <w:right w:val="nil"/>
            </w:tcBorders>
          </w:tcPr>
          <w:p w:rsidR="006D1FC8" w:rsidRPr="00E313DA" w:rsidRDefault="006D1FC8" w:rsidP="004C66E6">
            <w:pPr>
              <w:spacing w:after="0" w:line="240" w:lineRule="auto"/>
              <w:rPr>
                <w:rFonts w:ascii="Times New Roman" w:hAnsi="Times New Roman"/>
                <w:sz w:val="24"/>
                <w:szCs w:val="24"/>
              </w:rPr>
            </w:pPr>
          </w:p>
        </w:tc>
      </w:tr>
      <w:tr w:rsidR="006D1FC8" w:rsidRPr="00E313DA" w:rsidTr="006D1FC8">
        <w:tc>
          <w:tcPr>
            <w:tcW w:w="4889" w:type="pct"/>
            <w:gridSpan w:val="11"/>
            <w:tcBorders>
              <w:top w:val="single" w:sz="4" w:space="0" w:color="auto"/>
              <w:left w:val="single" w:sz="4" w:space="0" w:color="auto"/>
              <w:bottom w:val="single" w:sz="4" w:space="0" w:color="auto"/>
              <w:right w:val="single" w:sz="4" w:space="0" w:color="auto"/>
            </w:tcBorders>
            <w:hideMark/>
          </w:tcPr>
          <w:p w:rsidR="006D1FC8" w:rsidRPr="00E313DA" w:rsidRDefault="006D1FC8" w:rsidP="004C66E6">
            <w:pPr>
              <w:spacing w:after="0" w:line="240" w:lineRule="auto"/>
              <w:ind w:firstLine="567"/>
              <w:jc w:val="both"/>
              <w:rPr>
                <w:rFonts w:ascii="Times New Roman" w:hAnsi="Times New Roman"/>
                <w:sz w:val="24"/>
                <w:szCs w:val="24"/>
              </w:rPr>
            </w:pPr>
            <w:r w:rsidRPr="00E313DA">
              <w:rPr>
                <w:rFonts w:ascii="Times New Roman" w:hAnsi="Times New Roman"/>
                <w:b/>
                <w:color w:val="0000CC"/>
                <w:sz w:val="24"/>
                <w:szCs w:val="24"/>
              </w:rPr>
              <w:t xml:space="preserve">Программа литературного </w:t>
            </w:r>
            <w:r w:rsidR="0063039D">
              <w:rPr>
                <w:rFonts w:ascii="Times New Roman" w:hAnsi="Times New Roman"/>
                <w:b/>
                <w:color w:val="0000CC"/>
                <w:sz w:val="24"/>
                <w:szCs w:val="24"/>
              </w:rPr>
              <w:t xml:space="preserve">кружка  «Художественное слово» </w:t>
            </w:r>
            <w:r w:rsidR="004C66E6">
              <w:rPr>
                <w:rFonts w:ascii="Times New Roman" w:hAnsi="Times New Roman"/>
                <w:b/>
                <w:color w:val="0000CC"/>
                <w:sz w:val="24"/>
                <w:szCs w:val="24"/>
              </w:rPr>
              <w:t>4</w:t>
            </w:r>
            <w:r w:rsidRPr="00E313DA">
              <w:rPr>
                <w:rFonts w:ascii="Times New Roman" w:hAnsi="Times New Roman"/>
                <w:b/>
                <w:color w:val="0000CC"/>
                <w:sz w:val="24"/>
                <w:szCs w:val="24"/>
              </w:rPr>
              <w:t xml:space="preserve"> класс</w:t>
            </w:r>
            <w:r w:rsidRPr="00E313DA">
              <w:rPr>
                <w:rFonts w:ascii="Times New Roman" w:hAnsi="Times New Roman"/>
                <w:sz w:val="24"/>
                <w:szCs w:val="24"/>
              </w:rPr>
              <w:t xml:space="preserve"> представляет собой проект, направленный на реализацию ФГОС второго поколения. </w:t>
            </w:r>
          </w:p>
          <w:p w:rsidR="006D1FC8" w:rsidRPr="00E313DA" w:rsidRDefault="006D1FC8" w:rsidP="004C66E6">
            <w:pPr>
              <w:spacing w:after="0" w:line="240" w:lineRule="auto"/>
              <w:jc w:val="both"/>
              <w:rPr>
                <w:rFonts w:ascii="Times New Roman" w:hAnsi="Times New Roman"/>
                <w:bCs/>
                <w:sz w:val="24"/>
                <w:szCs w:val="24"/>
              </w:rPr>
            </w:pPr>
            <w:r w:rsidRPr="00E313DA">
              <w:rPr>
                <w:rFonts w:ascii="Times New Roman" w:hAnsi="Times New Roman"/>
                <w:bCs/>
                <w:sz w:val="24"/>
                <w:szCs w:val="24"/>
              </w:rPr>
              <w:t>В программе раскрываются о</w:t>
            </w:r>
            <w:r w:rsidRPr="00E313DA">
              <w:rPr>
                <w:rFonts w:ascii="Times New Roman" w:hAnsi="Times New Roman"/>
                <w:sz w:val="24"/>
                <w:szCs w:val="24"/>
              </w:rPr>
              <w:t>сновные аспекты внеурочной деятельности по экологическому воспитанию с обучающимися 1</w:t>
            </w:r>
            <w:r w:rsidR="004C66E6">
              <w:rPr>
                <w:rFonts w:ascii="Times New Roman" w:hAnsi="Times New Roman"/>
                <w:sz w:val="24"/>
                <w:szCs w:val="24"/>
              </w:rPr>
              <w:t>-4</w:t>
            </w:r>
            <w:r w:rsidRPr="00E313DA">
              <w:rPr>
                <w:rFonts w:ascii="Times New Roman" w:hAnsi="Times New Roman"/>
                <w:sz w:val="24"/>
                <w:szCs w:val="24"/>
              </w:rPr>
              <w:t xml:space="preserve"> класса в условиях общеобразовательного учреждения, намечает перспективы, определяет приоритеты дальнейшего развития, содержит конкретные мероприятия по достижению поставленных целей.</w:t>
            </w:r>
          </w:p>
          <w:p w:rsidR="006D1FC8" w:rsidRPr="00E313DA" w:rsidRDefault="006D1FC8" w:rsidP="004C66E6">
            <w:pPr>
              <w:spacing w:after="0" w:line="240" w:lineRule="auto"/>
              <w:rPr>
                <w:rFonts w:ascii="Times New Roman" w:hAnsi="Times New Roman"/>
                <w:b/>
                <w:bCs/>
                <w:sz w:val="24"/>
                <w:szCs w:val="24"/>
              </w:rPr>
            </w:pPr>
            <w:r w:rsidRPr="00E313DA">
              <w:rPr>
                <w:rFonts w:ascii="Times New Roman" w:hAnsi="Times New Roman"/>
                <w:b/>
                <w:bCs/>
                <w:color w:val="0000CC"/>
                <w:sz w:val="24"/>
                <w:szCs w:val="24"/>
              </w:rPr>
              <w:t>Общая цель</w:t>
            </w:r>
            <w:r w:rsidRPr="00E313DA">
              <w:rPr>
                <w:rFonts w:ascii="Times New Roman" w:hAnsi="Times New Roman"/>
                <w:bCs/>
                <w:sz w:val="24"/>
                <w:szCs w:val="24"/>
              </w:rPr>
              <w:t xml:space="preserve"> -  </w:t>
            </w:r>
            <w:r w:rsidRPr="00E313DA">
              <w:rPr>
                <w:rFonts w:ascii="Times New Roman" w:eastAsia="Times New Roman" w:hAnsi="Times New Roman" w:cs="Times New Roman"/>
                <w:sz w:val="24"/>
                <w:szCs w:val="24"/>
              </w:rPr>
              <w:t xml:space="preserve">повышение уровня языкового </w:t>
            </w:r>
            <w:bookmarkStart w:id="0" w:name="YANDEX_27"/>
            <w:bookmarkEnd w:id="0"/>
            <w:r w:rsidRPr="00E313DA">
              <w:rPr>
                <w:rFonts w:ascii="Times New Roman" w:eastAsia="Times New Roman" w:hAnsi="Times New Roman" w:cs="Times New Roman"/>
                <w:sz w:val="24"/>
                <w:szCs w:val="24"/>
              </w:rPr>
              <w:t xml:space="preserve"> развития , формирование коммуникативной компетенции младших школьников в основных видах речевой </w:t>
            </w:r>
            <w:bookmarkStart w:id="1" w:name="YANDEX_28"/>
            <w:bookmarkEnd w:id="1"/>
            <w:r w:rsidRPr="00E313DA">
              <w:rPr>
                <w:rFonts w:ascii="Times New Roman" w:eastAsia="Times New Roman" w:hAnsi="Times New Roman" w:cs="Times New Roman"/>
                <w:sz w:val="24"/>
                <w:szCs w:val="24"/>
              </w:rPr>
              <w:t xml:space="preserve"> деятельности : произношении, говорении, чтении и письме, а также начальных представлений о единстве и многообразии языкового и культурного пространства, о языке как основе национального самосознания. </w:t>
            </w:r>
            <w:r w:rsidRPr="00E313DA">
              <w:rPr>
                <w:rFonts w:ascii="Times New Roman" w:eastAsia="Times New Roman" w:hAnsi="Times New Roman" w:cs="Times New Roman"/>
                <w:sz w:val="24"/>
                <w:szCs w:val="24"/>
              </w:rPr>
              <w:br/>
            </w:r>
            <w:r w:rsidRPr="00E313DA">
              <w:rPr>
                <w:rFonts w:ascii="Times New Roman" w:hAnsi="Times New Roman"/>
                <w:b/>
                <w:bCs/>
                <w:color w:val="0000CC"/>
                <w:sz w:val="24"/>
                <w:szCs w:val="24"/>
              </w:rPr>
              <w:t>Целевое направление:</w:t>
            </w:r>
          </w:p>
          <w:p w:rsidR="006D1FC8" w:rsidRPr="00E313DA" w:rsidRDefault="006D1FC8" w:rsidP="004C66E6">
            <w:pPr>
              <w:pStyle w:val="a3"/>
              <w:numPr>
                <w:ilvl w:val="0"/>
                <w:numId w:val="1"/>
              </w:numPr>
              <w:spacing w:after="0" w:line="240" w:lineRule="auto"/>
              <w:rPr>
                <w:rFonts w:ascii="Times New Roman" w:hAnsi="Times New Roman"/>
                <w:bCs/>
                <w:sz w:val="24"/>
                <w:szCs w:val="24"/>
              </w:rPr>
            </w:pPr>
            <w:r w:rsidRPr="00E313DA">
              <w:rPr>
                <w:rFonts w:ascii="Times New Roman" w:hAnsi="Times New Roman"/>
                <w:bCs/>
                <w:sz w:val="24"/>
                <w:szCs w:val="24"/>
              </w:rPr>
              <w:t>внеурочное</w:t>
            </w:r>
          </w:p>
          <w:p w:rsidR="006D1FC8" w:rsidRPr="00E313DA" w:rsidRDefault="006D1FC8" w:rsidP="004C66E6">
            <w:pPr>
              <w:pStyle w:val="a3"/>
              <w:spacing w:after="0" w:line="240" w:lineRule="auto"/>
              <w:ind w:left="0"/>
              <w:jc w:val="both"/>
              <w:outlineLvl w:val="2"/>
              <w:rPr>
                <w:rFonts w:ascii="Times New Roman" w:hAnsi="Times New Roman"/>
                <w:b/>
                <w:bCs/>
                <w:color w:val="0000CC"/>
                <w:sz w:val="24"/>
                <w:szCs w:val="24"/>
              </w:rPr>
            </w:pPr>
            <w:r w:rsidRPr="00E313DA">
              <w:rPr>
                <w:rFonts w:ascii="Times New Roman" w:hAnsi="Times New Roman"/>
                <w:b/>
                <w:bCs/>
                <w:color w:val="0000CC"/>
                <w:sz w:val="24"/>
                <w:szCs w:val="24"/>
              </w:rPr>
              <w:t xml:space="preserve">Обоснование   программной   формы: </w:t>
            </w:r>
          </w:p>
          <w:p w:rsidR="006D1FC8" w:rsidRPr="00E313DA" w:rsidRDefault="006D1FC8" w:rsidP="004C66E6">
            <w:pPr>
              <w:spacing w:after="0" w:line="240" w:lineRule="auto"/>
              <w:ind w:firstLine="567"/>
              <w:jc w:val="both"/>
              <w:rPr>
                <w:rFonts w:ascii="Times New Roman" w:hAnsi="Times New Roman"/>
                <w:b/>
                <w:bCs/>
                <w:sz w:val="24"/>
                <w:szCs w:val="24"/>
              </w:rPr>
            </w:pPr>
            <w:r w:rsidRPr="00E313DA">
              <w:rPr>
                <w:rFonts w:ascii="Times New Roman" w:hAnsi="Times New Roman"/>
                <w:bCs/>
                <w:sz w:val="24"/>
                <w:szCs w:val="24"/>
              </w:rPr>
              <w:t>Программа является открытым инструментом управления, параметры которого могут корректироваться в режиме реального времени в зависимости от изменения обстановки. Такая форма может быть вполне эффективной для решения поставленной цели.</w:t>
            </w:r>
          </w:p>
        </w:tc>
        <w:tc>
          <w:tcPr>
            <w:tcW w:w="111" w:type="pct"/>
            <w:gridSpan w:val="2"/>
            <w:tcBorders>
              <w:top w:val="nil"/>
              <w:left w:val="single" w:sz="4" w:space="0" w:color="auto"/>
              <w:bottom w:val="nil"/>
              <w:right w:val="nil"/>
            </w:tcBorders>
          </w:tcPr>
          <w:p w:rsidR="006D1FC8" w:rsidRPr="00E313DA" w:rsidRDefault="006D1FC8" w:rsidP="004C66E6">
            <w:pPr>
              <w:spacing w:after="0" w:line="240" w:lineRule="auto"/>
              <w:rPr>
                <w:rFonts w:ascii="Times New Roman" w:hAnsi="Times New Roman"/>
                <w:sz w:val="24"/>
                <w:szCs w:val="24"/>
              </w:rPr>
            </w:pPr>
          </w:p>
        </w:tc>
      </w:tr>
      <w:tr w:rsidR="006D1FC8" w:rsidRPr="00E313DA" w:rsidTr="006D1FC8">
        <w:trPr>
          <w:gridAfter w:val="1"/>
          <w:wAfter w:w="64" w:type="pct"/>
        </w:trPr>
        <w:tc>
          <w:tcPr>
            <w:tcW w:w="4936" w:type="pct"/>
            <w:gridSpan w:val="12"/>
            <w:tcBorders>
              <w:top w:val="nil"/>
              <w:left w:val="nil"/>
              <w:bottom w:val="nil"/>
              <w:right w:val="nil"/>
            </w:tcBorders>
          </w:tcPr>
          <w:p w:rsidR="006D1FC8" w:rsidRPr="00E313DA" w:rsidRDefault="006D1FC8" w:rsidP="004C66E6">
            <w:pPr>
              <w:spacing w:after="0" w:line="240" w:lineRule="auto"/>
              <w:rPr>
                <w:rFonts w:ascii="Times New Roman" w:hAnsi="Times New Roman"/>
                <w:b/>
                <w:bCs/>
                <w:sz w:val="24"/>
                <w:szCs w:val="24"/>
              </w:rPr>
            </w:pPr>
          </w:p>
        </w:tc>
      </w:tr>
      <w:tr w:rsidR="006D1FC8" w:rsidRPr="00E313DA" w:rsidTr="00F74379">
        <w:tc>
          <w:tcPr>
            <w:tcW w:w="1679" w:type="pct"/>
            <w:gridSpan w:val="3"/>
            <w:tcBorders>
              <w:top w:val="nil"/>
              <w:left w:val="nil"/>
              <w:bottom w:val="single" w:sz="4" w:space="0" w:color="auto"/>
              <w:right w:val="nil"/>
            </w:tcBorders>
          </w:tcPr>
          <w:p w:rsidR="006D1FC8" w:rsidRPr="00E313DA" w:rsidRDefault="006D1FC8" w:rsidP="004C66E6">
            <w:pPr>
              <w:spacing w:after="0" w:line="240" w:lineRule="auto"/>
              <w:rPr>
                <w:rFonts w:ascii="Times New Roman" w:hAnsi="Times New Roman"/>
                <w:b/>
                <w:bCs/>
                <w:color w:val="0000CC"/>
                <w:sz w:val="24"/>
                <w:szCs w:val="24"/>
              </w:rPr>
            </w:pPr>
            <w:r w:rsidRPr="00E313DA">
              <w:rPr>
                <w:rFonts w:ascii="Times New Roman" w:hAnsi="Times New Roman"/>
                <w:b/>
                <w:bCs/>
                <w:color w:val="0000CC"/>
                <w:sz w:val="24"/>
                <w:szCs w:val="24"/>
              </w:rPr>
              <w:t>Ф.И.О. ответственного за реализацию Программы</w:t>
            </w:r>
          </w:p>
          <w:p w:rsidR="006D1FC8" w:rsidRPr="00E313DA" w:rsidRDefault="006D1FC8" w:rsidP="004C66E6">
            <w:pPr>
              <w:spacing w:after="0" w:line="240" w:lineRule="auto"/>
              <w:rPr>
                <w:rFonts w:ascii="Times New Roman" w:hAnsi="Times New Roman"/>
                <w:b/>
                <w:bCs/>
                <w:color w:val="0000CC"/>
                <w:sz w:val="24"/>
                <w:szCs w:val="24"/>
              </w:rPr>
            </w:pPr>
          </w:p>
        </w:tc>
        <w:tc>
          <w:tcPr>
            <w:tcW w:w="111" w:type="pct"/>
            <w:tcBorders>
              <w:top w:val="nil"/>
              <w:left w:val="nil"/>
              <w:bottom w:val="nil"/>
              <w:right w:val="nil"/>
            </w:tcBorders>
          </w:tcPr>
          <w:p w:rsidR="006D1FC8" w:rsidRPr="00E313DA" w:rsidRDefault="006D1FC8" w:rsidP="004C66E6">
            <w:pPr>
              <w:spacing w:after="0" w:line="240" w:lineRule="auto"/>
              <w:rPr>
                <w:rFonts w:ascii="Times New Roman" w:hAnsi="Times New Roman"/>
                <w:b/>
                <w:color w:val="0000CC"/>
                <w:sz w:val="24"/>
                <w:szCs w:val="24"/>
              </w:rPr>
            </w:pPr>
          </w:p>
        </w:tc>
        <w:tc>
          <w:tcPr>
            <w:tcW w:w="1315" w:type="pct"/>
            <w:gridSpan w:val="4"/>
            <w:tcBorders>
              <w:top w:val="nil"/>
              <w:left w:val="nil"/>
              <w:bottom w:val="single" w:sz="4" w:space="0" w:color="auto"/>
              <w:right w:val="nil"/>
            </w:tcBorders>
            <w:hideMark/>
          </w:tcPr>
          <w:p w:rsidR="006D1FC8" w:rsidRPr="00E313DA" w:rsidRDefault="006D1FC8" w:rsidP="004C66E6">
            <w:pPr>
              <w:spacing w:after="0" w:line="240" w:lineRule="auto"/>
              <w:rPr>
                <w:rFonts w:ascii="Times New Roman" w:hAnsi="Times New Roman"/>
                <w:b/>
                <w:color w:val="0000CC"/>
                <w:sz w:val="24"/>
                <w:szCs w:val="24"/>
              </w:rPr>
            </w:pPr>
            <w:r w:rsidRPr="00E313DA">
              <w:rPr>
                <w:rFonts w:ascii="Times New Roman" w:hAnsi="Times New Roman"/>
                <w:b/>
                <w:color w:val="0000CC"/>
                <w:sz w:val="24"/>
                <w:szCs w:val="24"/>
              </w:rPr>
              <w:t>Должность</w:t>
            </w:r>
          </w:p>
        </w:tc>
        <w:tc>
          <w:tcPr>
            <w:tcW w:w="111" w:type="pct"/>
            <w:tcBorders>
              <w:top w:val="nil"/>
              <w:left w:val="nil"/>
              <w:bottom w:val="nil"/>
              <w:right w:val="nil"/>
            </w:tcBorders>
          </w:tcPr>
          <w:p w:rsidR="006D1FC8" w:rsidRPr="00E313DA" w:rsidRDefault="006D1FC8" w:rsidP="004C66E6">
            <w:pPr>
              <w:spacing w:after="0" w:line="240" w:lineRule="auto"/>
              <w:rPr>
                <w:rFonts w:ascii="Times New Roman" w:hAnsi="Times New Roman"/>
                <w:b/>
                <w:color w:val="0000CC"/>
                <w:sz w:val="24"/>
                <w:szCs w:val="24"/>
              </w:rPr>
            </w:pPr>
          </w:p>
        </w:tc>
        <w:tc>
          <w:tcPr>
            <w:tcW w:w="1673" w:type="pct"/>
            <w:gridSpan w:val="2"/>
            <w:tcBorders>
              <w:top w:val="nil"/>
              <w:left w:val="nil"/>
              <w:bottom w:val="single" w:sz="4" w:space="0" w:color="auto"/>
              <w:right w:val="nil"/>
            </w:tcBorders>
            <w:hideMark/>
          </w:tcPr>
          <w:p w:rsidR="006D1FC8" w:rsidRPr="00E313DA" w:rsidRDefault="006D1FC8" w:rsidP="004C66E6">
            <w:pPr>
              <w:spacing w:after="0" w:line="240" w:lineRule="auto"/>
              <w:rPr>
                <w:rFonts w:ascii="Times New Roman" w:hAnsi="Times New Roman"/>
                <w:b/>
                <w:color w:val="0000CC"/>
                <w:sz w:val="24"/>
                <w:szCs w:val="24"/>
              </w:rPr>
            </w:pPr>
            <w:r w:rsidRPr="00E313DA">
              <w:rPr>
                <w:rFonts w:ascii="Times New Roman" w:hAnsi="Times New Roman"/>
                <w:b/>
                <w:color w:val="0000CC"/>
                <w:sz w:val="24"/>
                <w:szCs w:val="24"/>
              </w:rPr>
              <w:t>Реквизиты для связи</w:t>
            </w:r>
          </w:p>
        </w:tc>
        <w:tc>
          <w:tcPr>
            <w:tcW w:w="111" w:type="pct"/>
            <w:gridSpan w:val="2"/>
            <w:tcBorders>
              <w:top w:val="nil"/>
              <w:left w:val="nil"/>
              <w:bottom w:val="nil"/>
              <w:right w:val="nil"/>
            </w:tcBorders>
          </w:tcPr>
          <w:p w:rsidR="006D1FC8" w:rsidRPr="00E313DA" w:rsidRDefault="006D1FC8" w:rsidP="004C66E6">
            <w:pPr>
              <w:spacing w:after="0" w:line="240" w:lineRule="auto"/>
              <w:rPr>
                <w:rFonts w:ascii="Times New Roman" w:hAnsi="Times New Roman"/>
                <w:b/>
                <w:sz w:val="24"/>
                <w:szCs w:val="24"/>
              </w:rPr>
            </w:pPr>
          </w:p>
        </w:tc>
      </w:tr>
      <w:tr w:rsidR="006D1FC8" w:rsidRPr="00E313DA" w:rsidTr="00F74379">
        <w:tc>
          <w:tcPr>
            <w:tcW w:w="1679" w:type="pct"/>
            <w:gridSpan w:val="3"/>
            <w:tcBorders>
              <w:top w:val="single" w:sz="4" w:space="0" w:color="auto"/>
              <w:left w:val="single" w:sz="4" w:space="0" w:color="auto"/>
              <w:bottom w:val="single" w:sz="4" w:space="0" w:color="auto"/>
              <w:right w:val="single" w:sz="4" w:space="0" w:color="auto"/>
            </w:tcBorders>
            <w:hideMark/>
          </w:tcPr>
          <w:p w:rsidR="006D1FC8" w:rsidRPr="00E313DA" w:rsidRDefault="006D1FC8" w:rsidP="004C66E6">
            <w:pPr>
              <w:spacing w:after="0" w:line="240" w:lineRule="auto"/>
              <w:rPr>
                <w:rFonts w:ascii="Times New Roman" w:hAnsi="Times New Roman"/>
                <w:b/>
                <w:bCs/>
                <w:sz w:val="24"/>
                <w:szCs w:val="24"/>
              </w:rPr>
            </w:pPr>
            <w:r w:rsidRPr="00E313DA">
              <w:rPr>
                <w:rFonts w:ascii="Times New Roman" w:hAnsi="Times New Roman"/>
                <w:b/>
                <w:bCs/>
                <w:sz w:val="24"/>
                <w:szCs w:val="24"/>
              </w:rPr>
              <w:t>Минеева Екатерина Петровна</w:t>
            </w:r>
          </w:p>
        </w:tc>
        <w:tc>
          <w:tcPr>
            <w:tcW w:w="111" w:type="pct"/>
            <w:tcBorders>
              <w:top w:val="nil"/>
              <w:left w:val="single" w:sz="4" w:space="0" w:color="auto"/>
              <w:bottom w:val="nil"/>
              <w:right w:val="single" w:sz="4" w:space="0" w:color="auto"/>
            </w:tcBorders>
          </w:tcPr>
          <w:p w:rsidR="006D1FC8" w:rsidRPr="00E313DA" w:rsidRDefault="006D1FC8" w:rsidP="004C66E6">
            <w:pPr>
              <w:spacing w:after="0" w:line="240" w:lineRule="auto"/>
              <w:rPr>
                <w:rFonts w:ascii="Times New Roman" w:hAnsi="Times New Roman"/>
                <w:sz w:val="24"/>
                <w:szCs w:val="24"/>
              </w:rPr>
            </w:pPr>
          </w:p>
        </w:tc>
        <w:tc>
          <w:tcPr>
            <w:tcW w:w="1315" w:type="pct"/>
            <w:gridSpan w:val="4"/>
            <w:tcBorders>
              <w:top w:val="single" w:sz="4" w:space="0" w:color="auto"/>
              <w:left w:val="single" w:sz="4" w:space="0" w:color="auto"/>
              <w:bottom w:val="single" w:sz="4" w:space="0" w:color="auto"/>
              <w:right w:val="single" w:sz="4" w:space="0" w:color="auto"/>
            </w:tcBorders>
            <w:hideMark/>
          </w:tcPr>
          <w:p w:rsidR="006D1FC8" w:rsidRPr="00E313DA" w:rsidRDefault="006D1FC8" w:rsidP="004C66E6">
            <w:pPr>
              <w:spacing w:after="0" w:line="240" w:lineRule="auto"/>
              <w:rPr>
                <w:rFonts w:ascii="Times New Roman" w:hAnsi="Times New Roman"/>
                <w:sz w:val="24"/>
                <w:szCs w:val="24"/>
              </w:rPr>
            </w:pPr>
            <w:r w:rsidRPr="00E313DA">
              <w:rPr>
                <w:rFonts w:ascii="Times New Roman" w:hAnsi="Times New Roman"/>
                <w:sz w:val="24"/>
                <w:szCs w:val="24"/>
              </w:rPr>
              <w:t>Учитель начальных классов</w:t>
            </w:r>
          </w:p>
        </w:tc>
        <w:tc>
          <w:tcPr>
            <w:tcW w:w="111" w:type="pct"/>
            <w:tcBorders>
              <w:top w:val="nil"/>
              <w:left w:val="single" w:sz="4" w:space="0" w:color="auto"/>
              <w:bottom w:val="nil"/>
              <w:right w:val="single" w:sz="4" w:space="0" w:color="auto"/>
            </w:tcBorders>
          </w:tcPr>
          <w:p w:rsidR="006D1FC8" w:rsidRPr="00E313DA" w:rsidRDefault="006D1FC8" w:rsidP="004C66E6">
            <w:pPr>
              <w:spacing w:after="0" w:line="240" w:lineRule="auto"/>
              <w:rPr>
                <w:rFonts w:ascii="Times New Roman" w:hAnsi="Times New Roman"/>
                <w:sz w:val="24"/>
                <w:szCs w:val="24"/>
              </w:rPr>
            </w:pPr>
          </w:p>
        </w:tc>
        <w:tc>
          <w:tcPr>
            <w:tcW w:w="1673" w:type="pct"/>
            <w:gridSpan w:val="2"/>
            <w:tcBorders>
              <w:top w:val="single" w:sz="4" w:space="0" w:color="auto"/>
              <w:left w:val="single" w:sz="4" w:space="0" w:color="auto"/>
              <w:bottom w:val="single" w:sz="4" w:space="0" w:color="auto"/>
              <w:right w:val="single" w:sz="4" w:space="0" w:color="auto"/>
            </w:tcBorders>
            <w:hideMark/>
          </w:tcPr>
          <w:p w:rsidR="006D1FC8" w:rsidRPr="00E313DA" w:rsidRDefault="006D1FC8" w:rsidP="00032BED">
            <w:pPr>
              <w:spacing w:after="0" w:line="240" w:lineRule="auto"/>
              <w:rPr>
                <w:rFonts w:ascii="Times New Roman" w:hAnsi="Times New Roman"/>
                <w:sz w:val="24"/>
                <w:szCs w:val="24"/>
              </w:rPr>
            </w:pPr>
            <w:r w:rsidRPr="00E313DA">
              <w:rPr>
                <w:rFonts w:ascii="Times New Roman" w:hAnsi="Times New Roman"/>
                <w:sz w:val="24"/>
                <w:szCs w:val="24"/>
              </w:rPr>
              <w:t>8-922-247-20-6</w:t>
            </w:r>
            <w:r w:rsidR="00032BED">
              <w:rPr>
                <w:rFonts w:ascii="Times New Roman" w:hAnsi="Times New Roman"/>
                <w:sz w:val="24"/>
                <w:szCs w:val="24"/>
              </w:rPr>
              <w:t>7</w:t>
            </w:r>
            <w:bookmarkStart w:id="2" w:name="_GoBack"/>
            <w:bookmarkEnd w:id="2"/>
          </w:p>
        </w:tc>
        <w:tc>
          <w:tcPr>
            <w:tcW w:w="111" w:type="pct"/>
            <w:gridSpan w:val="2"/>
            <w:tcBorders>
              <w:top w:val="nil"/>
              <w:left w:val="single" w:sz="4" w:space="0" w:color="auto"/>
              <w:bottom w:val="nil"/>
              <w:right w:val="nil"/>
            </w:tcBorders>
          </w:tcPr>
          <w:p w:rsidR="006D1FC8" w:rsidRPr="00E313DA" w:rsidRDefault="006D1FC8" w:rsidP="004C66E6">
            <w:pPr>
              <w:spacing w:after="0" w:line="240" w:lineRule="auto"/>
              <w:rPr>
                <w:rFonts w:ascii="Times New Roman" w:hAnsi="Times New Roman"/>
                <w:sz w:val="24"/>
                <w:szCs w:val="24"/>
              </w:rPr>
            </w:pPr>
          </w:p>
        </w:tc>
      </w:tr>
      <w:tr w:rsidR="006D1FC8" w:rsidRPr="00E313DA" w:rsidTr="006D1FC8">
        <w:trPr>
          <w:gridAfter w:val="1"/>
          <w:wAfter w:w="64" w:type="pct"/>
        </w:trPr>
        <w:tc>
          <w:tcPr>
            <w:tcW w:w="4936" w:type="pct"/>
            <w:gridSpan w:val="12"/>
            <w:tcBorders>
              <w:top w:val="nil"/>
              <w:left w:val="nil"/>
              <w:bottom w:val="single" w:sz="12" w:space="0" w:color="auto"/>
              <w:right w:val="nil"/>
            </w:tcBorders>
          </w:tcPr>
          <w:p w:rsidR="006D1FC8" w:rsidRDefault="006D1FC8" w:rsidP="004C66E6">
            <w:pPr>
              <w:spacing w:after="0" w:line="240" w:lineRule="auto"/>
              <w:rPr>
                <w:rFonts w:ascii="Times New Roman" w:hAnsi="Times New Roman"/>
                <w:b/>
                <w:bCs/>
                <w:sz w:val="24"/>
                <w:szCs w:val="24"/>
              </w:rPr>
            </w:pPr>
          </w:p>
          <w:p w:rsidR="001558BF" w:rsidRPr="00E313DA" w:rsidRDefault="001558BF" w:rsidP="004C66E6">
            <w:pPr>
              <w:spacing w:after="0" w:line="240" w:lineRule="auto"/>
              <w:rPr>
                <w:rFonts w:ascii="Times New Roman" w:hAnsi="Times New Roman"/>
                <w:b/>
                <w:bCs/>
                <w:sz w:val="24"/>
                <w:szCs w:val="24"/>
              </w:rPr>
            </w:pPr>
          </w:p>
        </w:tc>
      </w:tr>
      <w:tr w:rsidR="006D1FC8" w:rsidRPr="00E313DA" w:rsidTr="006D1FC8">
        <w:trPr>
          <w:gridAfter w:val="1"/>
          <w:wAfter w:w="64" w:type="pct"/>
        </w:trPr>
        <w:tc>
          <w:tcPr>
            <w:tcW w:w="4936" w:type="pct"/>
            <w:gridSpan w:val="12"/>
            <w:tcBorders>
              <w:top w:val="single" w:sz="12" w:space="0" w:color="auto"/>
              <w:left w:val="single" w:sz="12" w:space="0" w:color="auto"/>
              <w:bottom w:val="nil"/>
              <w:right w:val="single" w:sz="12" w:space="0" w:color="auto"/>
            </w:tcBorders>
            <w:shd w:val="clear" w:color="auto" w:fill="000080"/>
          </w:tcPr>
          <w:p w:rsidR="006D1FC8" w:rsidRPr="00E313DA" w:rsidRDefault="006D1FC8" w:rsidP="004C66E6">
            <w:pPr>
              <w:spacing w:after="0" w:line="240" w:lineRule="auto"/>
              <w:rPr>
                <w:rFonts w:ascii="Times New Roman" w:hAnsi="Times New Roman"/>
                <w:b/>
                <w:bCs/>
                <w:sz w:val="24"/>
                <w:szCs w:val="24"/>
              </w:rPr>
            </w:pPr>
          </w:p>
        </w:tc>
      </w:tr>
      <w:tr w:rsidR="006D1FC8" w:rsidRPr="00E313DA" w:rsidTr="006D1FC8">
        <w:trPr>
          <w:gridAfter w:val="1"/>
          <w:wAfter w:w="64" w:type="pct"/>
        </w:trPr>
        <w:tc>
          <w:tcPr>
            <w:tcW w:w="4936" w:type="pct"/>
            <w:gridSpan w:val="12"/>
            <w:tcBorders>
              <w:top w:val="nil"/>
              <w:left w:val="single" w:sz="12" w:space="0" w:color="auto"/>
              <w:bottom w:val="nil"/>
              <w:right w:val="single" w:sz="12" w:space="0" w:color="auto"/>
            </w:tcBorders>
            <w:shd w:val="clear" w:color="auto" w:fill="E0E0E0"/>
          </w:tcPr>
          <w:p w:rsidR="006D1FC8" w:rsidRPr="00E313DA" w:rsidRDefault="006D1FC8" w:rsidP="004C66E6">
            <w:pPr>
              <w:spacing w:after="0" w:line="240" w:lineRule="auto"/>
              <w:rPr>
                <w:rFonts w:ascii="Times New Roman" w:hAnsi="Times New Roman"/>
                <w:b/>
                <w:bCs/>
                <w:sz w:val="24"/>
                <w:szCs w:val="24"/>
              </w:rPr>
            </w:pPr>
          </w:p>
        </w:tc>
      </w:tr>
    </w:tbl>
    <w:p w:rsidR="0063039D" w:rsidRDefault="0063039D" w:rsidP="00AF7658">
      <w:pPr>
        <w:spacing w:after="0" w:line="240" w:lineRule="auto"/>
        <w:rPr>
          <w:rFonts w:ascii="Times New Roman" w:hAnsi="Times New Roman"/>
          <w:b/>
          <w:color w:val="0000CC"/>
          <w:spacing w:val="40"/>
          <w:sz w:val="24"/>
          <w:szCs w:val="24"/>
        </w:rPr>
      </w:pPr>
    </w:p>
    <w:p w:rsidR="006D1FC8" w:rsidRPr="00E313DA" w:rsidRDefault="006D1FC8" w:rsidP="006D1FC8">
      <w:pPr>
        <w:spacing w:after="0" w:line="240" w:lineRule="auto"/>
        <w:jc w:val="center"/>
        <w:rPr>
          <w:rFonts w:ascii="Times New Roman" w:hAnsi="Times New Roman"/>
          <w:b/>
          <w:color w:val="0000CC"/>
          <w:spacing w:val="40"/>
          <w:sz w:val="24"/>
          <w:szCs w:val="24"/>
        </w:rPr>
      </w:pPr>
      <w:r w:rsidRPr="00E313DA">
        <w:rPr>
          <w:rFonts w:ascii="Times New Roman" w:hAnsi="Times New Roman"/>
          <w:b/>
          <w:color w:val="0000CC"/>
          <w:spacing w:val="40"/>
          <w:sz w:val="24"/>
          <w:szCs w:val="24"/>
        </w:rPr>
        <w:t>Структура  программы</w:t>
      </w:r>
    </w:p>
    <w:p w:rsidR="006D1FC8" w:rsidRPr="00E313DA" w:rsidRDefault="006D1FC8" w:rsidP="006D1FC8">
      <w:pPr>
        <w:spacing w:after="0" w:line="240" w:lineRule="auto"/>
        <w:rPr>
          <w:b/>
          <w:spacing w:val="40"/>
          <w:sz w:val="24"/>
          <w:szCs w:val="24"/>
        </w:rPr>
      </w:pPr>
    </w:p>
    <w:tbl>
      <w:tblPr>
        <w:tblW w:w="9418" w:type="dxa"/>
        <w:tblInd w:w="-379" w:type="dxa"/>
        <w:tblBorders>
          <w:top w:val="double" w:sz="6" w:space="0" w:color="7030A0"/>
          <w:left w:val="double" w:sz="6" w:space="0" w:color="7030A0"/>
          <w:bottom w:val="double" w:sz="6" w:space="0" w:color="7030A0"/>
          <w:right w:val="double" w:sz="6" w:space="0" w:color="7030A0"/>
          <w:insideH w:val="double" w:sz="6" w:space="0" w:color="7030A0"/>
          <w:insideV w:val="double" w:sz="6" w:space="0" w:color="7030A0"/>
        </w:tblBorders>
        <w:tblLayout w:type="fixed"/>
        <w:tblLook w:val="04A0" w:firstRow="1" w:lastRow="0" w:firstColumn="1" w:lastColumn="0" w:noHBand="0" w:noVBand="1"/>
      </w:tblPr>
      <w:tblGrid>
        <w:gridCol w:w="993"/>
        <w:gridCol w:w="6865"/>
        <w:gridCol w:w="1560"/>
      </w:tblGrid>
      <w:tr w:rsidR="006D1FC8"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6D1FC8" w:rsidRPr="00E313DA" w:rsidRDefault="006D1FC8" w:rsidP="004C66E6">
            <w:pPr>
              <w:pStyle w:val="zagl"/>
              <w:spacing w:before="0" w:beforeAutospacing="0" w:after="0" w:afterAutospacing="0"/>
              <w:jc w:val="center"/>
              <w:rPr>
                <w:b/>
                <w:iCs/>
              </w:rPr>
            </w:pPr>
            <w:r w:rsidRPr="00E313DA">
              <w:rPr>
                <w:b/>
                <w:iCs/>
              </w:rPr>
              <w:t>№</w:t>
            </w:r>
          </w:p>
        </w:tc>
        <w:tc>
          <w:tcPr>
            <w:tcW w:w="6865" w:type="dxa"/>
            <w:tcBorders>
              <w:top w:val="double" w:sz="6" w:space="0" w:color="7030A0"/>
              <w:left w:val="double" w:sz="6" w:space="0" w:color="7030A0"/>
              <w:bottom w:val="double" w:sz="6" w:space="0" w:color="7030A0"/>
              <w:right w:val="double" w:sz="6" w:space="0" w:color="7030A0"/>
            </w:tcBorders>
            <w:hideMark/>
          </w:tcPr>
          <w:p w:rsidR="006D1FC8" w:rsidRPr="00E313DA" w:rsidRDefault="00061FE6" w:rsidP="004C66E6">
            <w:pPr>
              <w:pStyle w:val="zagl"/>
              <w:spacing w:before="0" w:beforeAutospacing="0" w:after="0" w:afterAutospacing="0"/>
              <w:jc w:val="center"/>
              <w:rPr>
                <w:iCs/>
              </w:rPr>
            </w:pPr>
            <w:r w:rsidRPr="00FB6686">
              <w:rPr>
                <w:iCs/>
              </w:rPr>
              <w:t>Раздел программы</w:t>
            </w:r>
          </w:p>
        </w:tc>
        <w:tc>
          <w:tcPr>
            <w:tcW w:w="1560" w:type="dxa"/>
            <w:tcBorders>
              <w:top w:val="double" w:sz="6" w:space="0" w:color="7030A0"/>
              <w:left w:val="double" w:sz="6" w:space="0" w:color="7030A0"/>
              <w:bottom w:val="double" w:sz="6" w:space="0" w:color="7030A0"/>
              <w:right w:val="double" w:sz="6" w:space="0" w:color="7030A0"/>
            </w:tcBorders>
            <w:hideMark/>
          </w:tcPr>
          <w:p w:rsidR="006D1FC8" w:rsidRPr="00E313DA" w:rsidRDefault="006D1FC8" w:rsidP="004C66E6">
            <w:pPr>
              <w:pStyle w:val="zagl"/>
              <w:spacing w:before="0" w:beforeAutospacing="0" w:after="0" w:afterAutospacing="0"/>
              <w:jc w:val="center"/>
              <w:rPr>
                <w:i/>
                <w:iCs/>
              </w:rPr>
            </w:pPr>
            <w:r w:rsidRPr="00E313DA">
              <w:rPr>
                <w:i/>
                <w:iCs/>
              </w:rPr>
              <w:t>Стр.</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pStyle w:val="zagl"/>
              <w:spacing w:before="0" w:beforeAutospacing="0" w:after="0" w:afterAutospacing="0"/>
              <w:rPr>
                <w:iCs/>
              </w:rPr>
            </w:pPr>
            <w:r w:rsidRPr="00FB6686">
              <w:rPr>
                <w:iCs/>
              </w:rPr>
              <w:t>Паспорт Программы</w:t>
            </w:r>
          </w:p>
        </w:tc>
        <w:tc>
          <w:tcPr>
            <w:tcW w:w="1560" w:type="dxa"/>
            <w:tcBorders>
              <w:top w:val="double" w:sz="6" w:space="0" w:color="7030A0"/>
              <w:left w:val="double" w:sz="6" w:space="0" w:color="7030A0"/>
              <w:bottom w:val="double" w:sz="6" w:space="0" w:color="7030A0"/>
              <w:right w:val="double" w:sz="6" w:space="0" w:color="7030A0"/>
            </w:tcBorders>
            <w:hideMark/>
          </w:tcPr>
          <w:p w:rsidR="00B00832" w:rsidRDefault="00B00832">
            <w:pPr>
              <w:pStyle w:val="zagl"/>
              <w:spacing w:before="0" w:beforeAutospacing="0" w:after="0" w:afterAutospacing="0"/>
              <w:jc w:val="center"/>
              <w:rPr>
                <w:i/>
                <w:iCs/>
              </w:rPr>
            </w:pPr>
            <w:r>
              <w:rPr>
                <w:i/>
                <w:iCs/>
              </w:rPr>
              <w:t>3</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pStyle w:val="zagl"/>
              <w:spacing w:before="0" w:beforeAutospacing="0" w:after="0" w:afterAutospacing="0"/>
              <w:rPr>
                <w:iCs/>
              </w:rPr>
            </w:pPr>
            <w:r w:rsidRPr="00FB6686">
              <w:rPr>
                <w:iCs/>
              </w:rPr>
              <w:t>Обоснование программы. Пояснительная записка.</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5</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autoSpaceDE w:val="0"/>
              <w:autoSpaceDN w:val="0"/>
              <w:adjustRightInd w:val="0"/>
              <w:spacing w:after="0" w:line="240" w:lineRule="auto"/>
              <w:jc w:val="both"/>
              <w:rPr>
                <w:rFonts w:ascii="Times New Roman" w:hAnsi="Times New Roman"/>
                <w:sz w:val="24"/>
                <w:szCs w:val="24"/>
              </w:rPr>
            </w:pPr>
            <w:r w:rsidRPr="00FB6686">
              <w:rPr>
                <w:rFonts w:ascii="Times New Roman" w:hAnsi="Times New Roman"/>
                <w:sz w:val="24"/>
                <w:szCs w:val="24"/>
              </w:rPr>
              <w:t>Ценностные ориентиры программы.</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7</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autoSpaceDE w:val="0"/>
              <w:autoSpaceDN w:val="0"/>
              <w:adjustRightInd w:val="0"/>
              <w:spacing w:after="0" w:line="240" w:lineRule="auto"/>
              <w:jc w:val="both"/>
              <w:rPr>
                <w:rFonts w:ascii="Times New Roman" w:hAnsi="Times New Roman"/>
                <w:sz w:val="24"/>
                <w:szCs w:val="24"/>
              </w:rPr>
            </w:pPr>
            <w:r w:rsidRPr="00FB6686">
              <w:rPr>
                <w:rFonts w:ascii="Times New Roman" w:hAnsi="Times New Roman"/>
                <w:sz w:val="24"/>
                <w:szCs w:val="24"/>
              </w:rPr>
              <w:t>Личностные, метапредметные и предметные результаты изучения программы.</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8</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autoSpaceDE w:val="0"/>
              <w:autoSpaceDN w:val="0"/>
              <w:adjustRightInd w:val="0"/>
              <w:spacing w:after="0" w:line="240" w:lineRule="auto"/>
              <w:jc w:val="both"/>
              <w:rPr>
                <w:rFonts w:ascii="Times New Roman" w:hAnsi="Times New Roman"/>
                <w:sz w:val="24"/>
                <w:szCs w:val="24"/>
              </w:rPr>
            </w:pPr>
            <w:r w:rsidRPr="00FB6686">
              <w:rPr>
                <w:rFonts w:ascii="Times New Roman" w:hAnsi="Times New Roman"/>
                <w:sz w:val="24"/>
                <w:szCs w:val="24"/>
              </w:rPr>
              <w:t>Тематическое планирование 4 класс.</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9</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autoSpaceDE w:val="0"/>
              <w:autoSpaceDN w:val="0"/>
              <w:adjustRightInd w:val="0"/>
              <w:spacing w:after="0" w:line="240" w:lineRule="auto"/>
              <w:jc w:val="both"/>
              <w:rPr>
                <w:rFonts w:ascii="Times New Roman" w:hAnsi="Times New Roman"/>
                <w:sz w:val="24"/>
                <w:szCs w:val="24"/>
              </w:rPr>
            </w:pPr>
            <w:r w:rsidRPr="00FB6686">
              <w:rPr>
                <w:rFonts w:ascii="Times New Roman" w:hAnsi="Times New Roman"/>
                <w:sz w:val="24"/>
                <w:szCs w:val="24"/>
              </w:rPr>
              <w:t>Содержание программы  4 класс.</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10</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autoSpaceDE w:val="0"/>
              <w:autoSpaceDN w:val="0"/>
              <w:adjustRightInd w:val="0"/>
              <w:spacing w:after="0" w:line="240" w:lineRule="auto"/>
              <w:jc w:val="both"/>
              <w:rPr>
                <w:rFonts w:ascii="Times New Roman" w:hAnsi="Times New Roman"/>
                <w:sz w:val="24"/>
                <w:szCs w:val="24"/>
              </w:rPr>
            </w:pPr>
            <w:r w:rsidRPr="00FB6686">
              <w:rPr>
                <w:rFonts w:ascii="Times New Roman" w:hAnsi="Times New Roman"/>
                <w:sz w:val="24"/>
                <w:szCs w:val="24"/>
              </w:rPr>
              <w:t>Аппарат контроля.</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11</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autoSpaceDE w:val="0"/>
              <w:autoSpaceDN w:val="0"/>
              <w:adjustRightInd w:val="0"/>
              <w:spacing w:after="0" w:line="240" w:lineRule="auto"/>
              <w:jc w:val="both"/>
              <w:rPr>
                <w:rFonts w:ascii="Times New Roman" w:hAnsi="Times New Roman"/>
                <w:sz w:val="24"/>
                <w:szCs w:val="24"/>
              </w:rPr>
            </w:pPr>
            <w:r w:rsidRPr="00FB6686">
              <w:rPr>
                <w:rFonts w:ascii="Times New Roman" w:hAnsi="Times New Roman"/>
                <w:sz w:val="24"/>
                <w:szCs w:val="24"/>
              </w:rPr>
              <w:t>Методическое обеспечение программы.</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12</w:t>
            </w:r>
          </w:p>
        </w:tc>
      </w:tr>
      <w:tr w:rsidR="00B00832" w:rsidRPr="00E313DA" w:rsidTr="00F74379">
        <w:trPr>
          <w:trHeight w:val="278"/>
        </w:trPr>
        <w:tc>
          <w:tcPr>
            <w:tcW w:w="993" w:type="dxa"/>
            <w:tcBorders>
              <w:top w:val="double" w:sz="6" w:space="0" w:color="7030A0"/>
              <w:left w:val="double" w:sz="6" w:space="0" w:color="7030A0"/>
              <w:bottom w:val="double" w:sz="6" w:space="0" w:color="7030A0"/>
              <w:right w:val="double" w:sz="6" w:space="0" w:color="7030A0"/>
            </w:tcBorders>
          </w:tcPr>
          <w:p w:rsidR="00B00832" w:rsidRPr="00E313DA" w:rsidRDefault="00B00832" w:rsidP="004C66E6">
            <w:pPr>
              <w:pStyle w:val="zagl"/>
              <w:numPr>
                <w:ilvl w:val="0"/>
                <w:numId w:val="2"/>
              </w:numPr>
              <w:spacing w:before="0" w:beforeAutospacing="0" w:after="0" w:afterAutospacing="0"/>
              <w:jc w:val="center"/>
              <w:rPr>
                <w:b/>
                <w:iCs/>
              </w:rPr>
            </w:pPr>
          </w:p>
        </w:tc>
        <w:tc>
          <w:tcPr>
            <w:tcW w:w="6865" w:type="dxa"/>
            <w:tcBorders>
              <w:top w:val="double" w:sz="6" w:space="0" w:color="7030A0"/>
              <w:left w:val="double" w:sz="6" w:space="0" w:color="7030A0"/>
              <w:bottom w:val="double" w:sz="6" w:space="0" w:color="7030A0"/>
              <w:right w:val="double" w:sz="6" w:space="0" w:color="7030A0"/>
            </w:tcBorders>
            <w:hideMark/>
          </w:tcPr>
          <w:p w:rsidR="00B00832" w:rsidRPr="00FB6686" w:rsidRDefault="00B00832" w:rsidP="00F74379">
            <w:pPr>
              <w:autoSpaceDE w:val="0"/>
              <w:autoSpaceDN w:val="0"/>
              <w:adjustRightInd w:val="0"/>
              <w:spacing w:after="0" w:line="240" w:lineRule="auto"/>
              <w:jc w:val="both"/>
              <w:rPr>
                <w:rFonts w:ascii="Times New Roman" w:hAnsi="Times New Roman"/>
                <w:sz w:val="24"/>
                <w:szCs w:val="24"/>
              </w:rPr>
            </w:pPr>
            <w:r w:rsidRPr="00FB6686">
              <w:rPr>
                <w:rFonts w:ascii="Times New Roman" w:hAnsi="Times New Roman"/>
                <w:sz w:val="24"/>
                <w:szCs w:val="24"/>
              </w:rPr>
              <w:t>Список используемой литературы.</w:t>
            </w:r>
          </w:p>
        </w:tc>
        <w:tc>
          <w:tcPr>
            <w:tcW w:w="1560" w:type="dxa"/>
            <w:tcBorders>
              <w:top w:val="double" w:sz="6" w:space="0" w:color="7030A0"/>
              <w:left w:val="double" w:sz="6" w:space="0" w:color="7030A0"/>
              <w:bottom w:val="double" w:sz="6" w:space="0" w:color="7030A0"/>
              <w:right w:val="double" w:sz="6" w:space="0" w:color="7030A0"/>
            </w:tcBorders>
          </w:tcPr>
          <w:p w:rsidR="00B00832" w:rsidRDefault="00B00832">
            <w:pPr>
              <w:pStyle w:val="zagl"/>
              <w:spacing w:before="0" w:beforeAutospacing="0" w:after="0" w:afterAutospacing="0"/>
              <w:jc w:val="center"/>
              <w:rPr>
                <w:i/>
                <w:iCs/>
              </w:rPr>
            </w:pPr>
            <w:r>
              <w:rPr>
                <w:i/>
                <w:iCs/>
              </w:rPr>
              <w:t>13</w:t>
            </w:r>
          </w:p>
        </w:tc>
      </w:tr>
    </w:tbl>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E313DA" w:rsidRPr="00312105" w:rsidRDefault="00E313DA" w:rsidP="00312105">
      <w:pPr>
        <w:spacing w:after="0" w:line="240" w:lineRule="auto"/>
        <w:rPr>
          <w:rFonts w:ascii="Times New Roman" w:hAnsi="Times New Roman"/>
          <w:b/>
          <w:sz w:val="24"/>
          <w:szCs w:val="24"/>
          <w:lang w:val="en-US"/>
        </w:rPr>
      </w:pPr>
    </w:p>
    <w:p w:rsidR="006D1FC8" w:rsidRDefault="006D1FC8" w:rsidP="001558BF">
      <w:pPr>
        <w:spacing w:after="0" w:line="240" w:lineRule="auto"/>
        <w:rPr>
          <w:rFonts w:ascii="Times New Roman" w:hAnsi="Times New Roman"/>
          <w:b/>
          <w:sz w:val="24"/>
          <w:szCs w:val="24"/>
        </w:rPr>
      </w:pPr>
    </w:p>
    <w:p w:rsidR="001558BF" w:rsidRPr="00E313DA" w:rsidRDefault="001558BF" w:rsidP="001558BF">
      <w:pPr>
        <w:spacing w:after="0" w:line="240" w:lineRule="auto"/>
        <w:rPr>
          <w:rFonts w:ascii="Times New Roman" w:hAnsi="Times New Roman"/>
          <w:b/>
          <w:sz w:val="24"/>
          <w:szCs w:val="24"/>
        </w:rPr>
      </w:pPr>
    </w:p>
    <w:p w:rsidR="00312105" w:rsidRDefault="00312105">
      <w:pPr>
        <w:rPr>
          <w:rFonts w:ascii="Times New Roman" w:eastAsia="Times New Roman" w:hAnsi="Times New Roman" w:cs="Times New Roman"/>
          <w:b/>
          <w:color w:val="0000CC"/>
          <w:sz w:val="24"/>
          <w:szCs w:val="24"/>
        </w:rPr>
      </w:pPr>
      <w:r>
        <w:rPr>
          <w:rFonts w:ascii="Times New Roman" w:hAnsi="Times New Roman"/>
          <w:b/>
          <w:color w:val="0000CC"/>
          <w:sz w:val="24"/>
          <w:szCs w:val="24"/>
        </w:rPr>
        <w:br w:type="page"/>
      </w:r>
    </w:p>
    <w:p w:rsidR="006D1FC8" w:rsidRPr="00E313DA" w:rsidRDefault="006D1FC8" w:rsidP="006D1FC8">
      <w:pPr>
        <w:pStyle w:val="a3"/>
        <w:numPr>
          <w:ilvl w:val="0"/>
          <w:numId w:val="3"/>
        </w:numPr>
        <w:spacing w:after="0" w:line="240" w:lineRule="auto"/>
        <w:ind w:right="-26"/>
        <w:jc w:val="center"/>
        <w:rPr>
          <w:rFonts w:ascii="Times New Roman" w:hAnsi="Times New Roman"/>
          <w:b/>
          <w:color w:val="0000CC"/>
          <w:sz w:val="24"/>
          <w:szCs w:val="24"/>
        </w:rPr>
      </w:pPr>
      <w:r w:rsidRPr="00E313DA">
        <w:rPr>
          <w:rFonts w:ascii="Times New Roman" w:hAnsi="Times New Roman"/>
          <w:b/>
          <w:color w:val="0000CC"/>
          <w:sz w:val="24"/>
          <w:szCs w:val="24"/>
        </w:rPr>
        <w:lastRenderedPageBreak/>
        <w:t>ПАСПОРТ ПРОГРАММЫ</w:t>
      </w:r>
    </w:p>
    <w:p w:rsidR="006D1FC8" w:rsidRPr="00E313DA" w:rsidRDefault="006D1FC8" w:rsidP="006D1FC8">
      <w:pPr>
        <w:pStyle w:val="a3"/>
        <w:spacing w:after="0" w:line="240" w:lineRule="auto"/>
        <w:ind w:right="-26"/>
        <w:rPr>
          <w:rFonts w:ascii="Times New Roman" w:hAnsi="Times New Roman"/>
          <w:b/>
          <w:sz w:val="24"/>
          <w:szCs w:val="24"/>
        </w:rPr>
      </w:pPr>
    </w:p>
    <w:tbl>
      <w:tblPr>
        <w:tblW w:w="5190" w:type="pct"/>
        <w:tblInd w:w="-318" w:type="dxa"/>
        <w:tblBorders>
          <w:top w:val="double" w:sz="4" w:space="0" w:color="7030A0"/>
          <w:left w:val="double" w:sz="4" w:space="0" w:color="7030A0"/>
          <w:bottom w:val="double" w:sz="4" w:space="0" w:color="7030A0"/>
          <w:right w:val="double" w:sz="4" w:space="0" w:color="7030A0"/>
          <w:insideH w:val="double" w:sz="4" w:space="0" w:color="7030A0"/>
          <w:insideV w:val="double" w:sz="4" w:space="0" w:color="7030A0"/>
        </w:tblBorders>
        <w:tblLook w:val="01E0" w:firstRow="1" w:lastRow="1" w:firstColumn="1" w:lastColumn="1" w:noHBand="0" w:noVBand="0"/>
      </w:tblPr>
      <w:tblGrid>
        <w:gridCol w:w="2005"/>
        <w:gridCol w:w="7635"/>
      </w:tblGrid>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hideMark/>
          </w:tcPr>
          <w:p w:rsidR="006D1FC8" w:rsidRPr="00E313DA" w:rsidRDefault="006D1FC8" w:rsidP="004C66E6">
            <w:pPr>
              <w:spacing w:after="0" w:line="240" w:lineRule="auto"/>
              <w:ind w:right="-26"/>
              <w:rPr>
                <w:b/>
                <w:i/>
                <w:color w:val="0000CC"/>
                <w:sz w:val="24"/>
                <w:szCs w:val="24"/>
              </w:rPr>
            </w:pPr>
            <w:r w:rsidRPr="00E313DA">
              <w:rPr>
                <w:b/>
                <w:i/>
                <w:color w:val="0000CC"/>
                <w:sz w:val="24"/>
                <w:szCs w:val="24"/>
              </w:rPr>
              <w:t>Наименование 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4C66E6" w:rsidRDefault="004C66E6" w:rsidP="004C66E6">
            <w:pPr>
              <w:spacing w:after="0" w:line="240" w:lineRule="auto"/>
              <w:rPr>
                <w:rFonts w:ascii="Times New Roman" w:hAnsi="Times New Roman"/>
                <w:b/>
                <w:color w:val="0000CC"/>
                <w:sz w:val="24"/>
                <w:szCs w:val="24"/>
              </w:rPr>
            </w:pPr>
            <w:r>
              <w:rPr>
                <w:rFonts w:ascii="Times New Roman" w:hAnsi="Times New Roman"/>
                <w:b/>
                <w:color w:val="0000CC"/>
                <w:sz w:val="24"/>
                <w:szCs w:val="24"/>
              </w:rPr>
              <w:t xml:space="preserve">Программа литературного кружка «Художественное слово» </w:t>
            </w:r>
          </w:p>
          <w:p w:rsidR="006D1FC8" w:rsidRPr="00E313DA" w:rsidRDefault="004C66E6" w:rsidP="004C66E6">
            <w:pPr>
              <w:spacing w:after="0" w:line="240" w:lineRule="auto"/>
              <w:rPr>
                <w:rFonts w:ascii="Times New Roman" w:hAnsi="Times New Roman"/>
                <w:b/>
                <w:color w:val="0000CC"/>
                <w:sz w:val="24"/>
                <w:szCs w:val="24"/>
              </w:rPr>
            </w:pPr>
            <w:r>
              <w:rPr>
                <w:rFonts w:ascii="Times New Roman" w:hAnsi="Times New Roman"/>
                <w:b/>
                <w:color w:val="0000CC"/>
                <w:sz w:val="24"/>
                <w:szCs w:val="24"/>
              </w:rPr>
              <w:t>4</w:t>
            </w:r>
            <w:r w:rsidR="006D1FC8" w:rsidRPr="00E313DA">
              <w:rPr>
                <w:rFonts w:ascii="Times New Roman" w:hAnsi="Times New Roman"/>
                <w:b/>
                <w:color w:val="0000CC"/>
                <w:sz w:val="24"/>
                <w:szCs w:val="24"/>
              </w:rPr>
              <w:t>класс</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hideMark/>
          </w:tcPr>
          <w:p w:rsidR="006D1FC8" w:rsidRPr="00E313DA" w:rsidRDefault="006D1FC8" w:rsidP="004C66E6">
            <w:pPr>
              <w:spacing w:after="0" w:line="240" w:lineRule="auto"/>
              <w:ind w:right="-26"/>
              <w:rPr>
                <w:b/>
                <w:i/>
                <w:color w:val="0000CC"/>
                <w:sz w:val="24"/>
                <w:szCs w:val="24"/>
              </w:rPr>
            </w:pPr>
            <w:r w:rsidRPr="00E313DA">
              <w:rPr>
                <w:b/>
                <w:i/>
                <w:color w:val="0000CC"/>
                <w:sz w:val="24"/>
                <w:szCs w:val="24"/>
              </w:rPr>
              <w:t>Нормативно-правовые основы разработки 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tcPr>
          <w:p w:rsidR="006D1FC8" w:rsidRPr="00E313DA" w:rsidRDefault="006D1FC8" w:rsidP="004C66E6">
            <w:pPr>
              <w:widowControl w:val="0"/>
              <w:tabs>
                <w:tab w:val="num" w:pos="388"/>
              </w:tabs>
              <w:spacing w:after="0" w:line="240" w:lineRule="auto"/>
              <w:ind w:left="141" w:right="180"/>
              <w:jc w:val="both"/>
              <w:rPr>
                <w:rFonts w:ascii="Times New Roman" w:hAnsi="Times New Roman"/>
                <w:color w:val="0000CC"/>
                <w:sz w:val="24"/>
                <w:szCs w:val="24"/>
              </w:rPr>
            </w:pPr>
            <w:r w:rsidRPr="00E313DA">
              <w:rPr>
                <w:rFonts w:ascii="Times New Roman" w:hAnsi="Times New Roman"/>
                <w:b/>
                <w:bCs/>
                <w:color w:val="0000CC"/>
                <w:sz w:val="24"/>
                <w:szCs w:val="24"/>
              </w:rPr>
              <w:t>Федеральный уровень:</w:t>
            </w:r>
          </w:p>
          <w:p w:rsidR="006D1FC8" w:rsidRPr="00E313DA" w:rsidRDefault="006D1FC8" w:rsidP="004C66E6">
            <w:pPr>
              <w:widowControl w:val="0"/>
              <w:numPr>
                <w:ilvl w:val="0"/>
                <w:numId w:val="4"/>
              </w:numPr>
              <w:tabs>
                <w:tab w:val="num" w:pos="179"/>
              </w:tabs>
              <w:spacing w:after="0" w:line="240" w:lineRule="auto"/>
              <w:ind w:left="179" w:right="180" w:hanging="68"/>
              <w:jc w:val="both"/>
              <w:rPr>
                <w:rFonts w:ascii="Times New Roman" w:hAnsi="Times New Roman"/>
                <w:sz w:val="24"/>
                <w:szCs w:val="24"/>
              </w:rPr>
            </w:pPr>
            <w:r w:rsidRPr="00E313DA">
              <w:rPr>
                <w:rFonts w:ascii="Times New Roman" w:hAnsi="Times New Roman"/>
                <w:sz w:val="24"/>
                <w:szCs w:val="24"/>
              </w:rPr>
              <w:t xml:space="preserve">Федеральный закон от 01.12.2007 №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w:t>
            </w:r>
          </w:p>
          <w:p w:rsidR="006D1FC8" w:rsidRPr="00E313DA" w:rsidRDefault="006D1FC8" w:rsidP="004C66E6">
            <w:pPr>
              <w:widowControl w:val="0"/>
              <w:numPr>
                <w:ilvl w:val="0"/>
                <w:numId w:val="4"/>
              </w:numPr>
              <w:tabs>
                <w:tab w:val="num" w:pos="179"/>
              </w:tabs>
              <w:spacing w:after="0" w:line="240" w:lineRule="auto"/>
              <w:ind w:left="179" w:right="180" w:hanging="68"/>
              <w:jc w:val="both"/>
              <w:rPr>
                <w:rFonts w:ascii="Times New Roman" w:hAnsi="Times New Roman"/>
                <w:sz w:val="24"/>
                <w:szCs w:val="24"/>
              </w:rPr>
            </w:pPr>
            <w:r w:rsidRPr="00E313DA">
              <w:rPr>
                <w:rFonts w:ascii="Times New Roman" w:hAnsi="Times New Roman"/>
                <w:sz w:val="24"/>
                <w:szCs w:val="24"/>
              </w:rPr>
              <w:t xml:space="preserve">Письмо Министерства образования и науки РФ от 28.04.2008 г. №03-848 «О мерах по обеспечению прав граждан на образование с учетом норм  Федерального закона  от 1 декабря 2007 года №309-ФЗ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w:t>
            </w:r>
          </w:p>
          <w:p w:rsidR="006D1FC8" w:rsidRPr="00E313DA" w:rsidRDefault="006D1FC8" w:rsidP="004C66E6">
            <w:pPr>
              <w:widowControl w:val="0"/>
              <w:numPr>
                <w:ilvl w:val="0"/>
                <w:numId w:val="4"/>
              </w:numPr>
              <w:tabs>
                <w:tab w:val="num" w:pos="179"/>
              </w:tabs>
              <w:spacing w:after="0" w:line="240" w:lineRule="auto"/>
              <w:ind w:left="156" w:right="180" w:firstLine="0"/>
              <w:jc w:val="both"/>
              <w:rPr>
                <w:rFonts w:ascii="Times New Roman" w:hAnsi="Times New Roman"/>
                <w:sz w:val="24"/>
                <w:szCs w:val="24"/>
              </w:rPr>
            </w:pPr>
            <w:r w:rsidRPr="00E313DA">
              <w:rPr>
                <w:rFonts w:ascii="Times New Roman" w:hAnsi="Times New Roman"/>
                <w:sz w:val="24"/>
                <w:szCs w:val="24"/>
              </w:rPr>
              <w:t xml:space="preserve">Приказ Министерства образования и науки Российской Федерации от 06.10.2009 №373 «Об утверждении и введении в действие федерального государственного образовательного стандарта начального общего образования». </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sz w:val="24"/>
                <w:szCs w:val="24"/>
              </w:rPr>
            </w:pPr>
            <w:r w:rsidRPr="00E313DA">
              <w:rPr>
                <w:rFonts w:ascii="Times New Roman" w:hAnsi="Times New Roman"/>
                <w:sz w:val="24"/>
                <w:szCs w:val="24"/>
              </w:rPr>
              <w:t xml:space="preserve">Приказ Минобрнауки РФ </w:t>
            </w:r>
            <w:r w:rsidRPr="00E313DA">
              <w:rPr>
                <w:rStyle w:val="a6"/>
                <w:rFonts w:ascii="Times New Roman" w:hAnsi="Times New Roman"/>
                <w:b w:val="0"/>
                <w:sz w:val="24"/>
                <w:szCs w:val="24"/>
              </w:rPr>
              <w:t xml:space="preserve">06 октября </w:t>
            </w:r>
            <w:smartTag w:uri="urn:schemas-microsoft-com:office:smarttags" w:element="metricconverter">
              <w:smartTagPr>
                <w:attr w:name="ProductID" w:val="2009 г"/>
              </w:smartTagPr>
              <w:r w:rsidRPr="00E313DA">
                <w:rPr>
                  <w:rStyle w:val="a6"/>
                  <w:rFonts w:ascii="Times New Roman" w:hAnsi="Times New Roman"/>
                  <w:b w:val="0"/>
                  <w:sz w:val="24"/>
                  <w:szCs w:val="24"/>
                </w:rPr>
                <w:t>2009 г</w:t>
              </w:r>
            </w:smartTag>
            <w:r w:rsidRPr="00E313DA">
              <w:rPr>
                <w:rStyle w:val="a6"/>
                <w:rFonts w:ascii="Times New Roman" w:hAnsi="Times New Roman"/>
                <w:b w:val="0"/>
                <w:sz w:val="24"/>
                <w:szCs w:val="24"/>
              </w:rPr>
              <w:t>. № 373 «Об утверждении и введении в действие федерального государственного образовательного стандарта начального общего образования» (з</w:t>
            </w:r>
            <w:r w:rsidRPr="00E313DA">
              <w:rPr>
                <w:rFonts w:ascii="Times New Roman" w:hAnsi="Times New Roman"/>
                <w:sz w:val="24"/>
                <w:szCs w:val="24"/>
              </w:rPr>
              <w:t xml:space="preserve">арегистрирован в Минюст России от 22 декабря </w:t>
            </w:r>
            <w:smartTag w:uri="urn:schemas-microsoft-com:office:smarttags" w:element="metricconverter">
              <w:smartTagPr>
                <w:attr w:name="ProductID" w:val="2009 г"/>
              </w:smartTagPr>
              <w:r w:rsidRPr="00E313DA">
                <w:rPr>
                  <w:rFonts w:ascii="Times New Roman" w:hAnsi="Times New Roman"/>
                  <w:sz w:val="24"/>
                  <w:szCs w:val="24"/>
                </w:rPr>
                <w:t>2009 г</w:t>
              </w:r>
            </w:smartTag>
            <w:r w:rsidRPr="00E313DA">
              <w:rPr>
                <w:rFonts w:ascii="Times New Roman" w:hAnsi="Times New Roman"/>
                <w:sz w:val="24"/>
                <w:szCs w:val="24"/>
              </w:rPr>
              <w:t>. N 15785).</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sz w:val="24"/>
                <w:szCs w:val="24"/>
              </w:rPr>
            </w:pPr>
            <w:r w:rsidRPr="00E313DA">
              <w:rPr>
                <w:rFonts w:ascii="Times New Roman" w:hAnsi="Times New Roman"/>
                <w:sz w:val="24"/>
                <w:szCs w:val="24"/>
              </w:rPr>
              <w:t xml:space="preserve">Письмо Минобразования РФ от 15 октября 2003 г. N 24-51-212/13-28-51-793/16.  «Методические рекомендации по аттестационной и аккредитационной оценке воспитательной деятельности </w:t>
            </w:r>
            <w:hyperlink r:id="rId10" w:history="1">
              <w:r w:rsidRPr="00E313DA">
                <w:rPr>
                  <w:rStyle w:val="a7"/>
                  <w:rFonts w:ascii="Times New Roman" w:hAnsi="Times New Roman"/>
                  <w:color w:val="auto"/>
                  <w:sz w:val="24"/>
                  <w:szCs w:val="24"/>
                </w:rPr>
                <w:t>образовательных учреждений</w:t>
              </w:r>
            </w:hyperlink>
            <w:r w:rsidRPr="00E313DA">
              <w:rPr>
                <w:rFonts w:ascii="Times New Roman" w:hAnsi="Times New Roman"/>
                <w:sz w:val="24"/>
                <w:szCs w:val="24"/>
              </w:rPr>
              <w:t>, реализующих общеобразовательные программы различного уровня и направленности».</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sz w:val="24"/>
                <w:szCs w:val="24"/>
              </w:rPr>
            </w:pPr>
            <w:r w:rsidRPr="00E313DA">
              <w:rPr>
                <w:rFonts w:ascii="Times New Roman" w:hAnsi="Times New Roman"/>
                <w:bCs/>
                <w:sz w:val="24"/>
                <w:szCs w:val="24"/>
              </w:rPr>
              <w:t>Примерная основная образовательная программа образовательного учреждения. Начальная школа/[сост.Е.С.Савинов].-М.:Просвещение, 2010.-191 с.</w:t>
            </w:r>
            <w:r w:rsidRPr="00E313DA">
              <w:rPr>
                <w:rFonts w:ascii="Times New Roman" w:hAnsi="Times New Roman"/>
                <w:sz w:val="24"/>
                <w:szCs w:val="24"/>
              </w:rPr>
              <w:t xml:space="preserve"> - (Стандарты второго поколения).</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bCs/>
                <w:sz w:val="24"/>
                <w:szCs w:val="24"/>
              </w:rPr>
            </w:pPr>
            <w:r w:rsidRPr="00E313DA">
              <w:rPr>
                <w:rFonts w:ascii="Times New Roman" w:hAnsi="Times New Roman"/>
                <w:sz w:val="24"/>
                <w:szCs w:val="24"/>
              </w:rPr>
              <w:t>Григорьев Д.В. Внеурочная деятельность школьников.</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bCs/>
                <w:sz w:val="24"/>
                <w:szCs w:val="24"/>
              </w:rPr>
            </w:pPr>
            <w:r w:rsidRPr="00E313DA">
              <w:rPr>
                <w:rFonts w:ascii="Times New Roman" w:hAnsi="Times New Roman"/>
                <w:sz w:val="24"/>
                <w:szCs w:val="24"/>
              </w:rPr>
              <w:t>Методический конструктор: пособие для учителя/Д.В.Григорьев, П.В.Степанов.- М.: Просвещение, 2010.-223с. - (Стандарты второго поколения)</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sz w:val="24"/>
                <w:szCs w:val="24"/>
              </w:rPr>
            </w:pPr>
            <w:r w:rsidRPr="00E313DA">
              <w:rPr>
                <w:rFonts w:ascii="Times New Roman" w:hAnsi="Times New Roman"/>
                <w:sz w:val="24"/>
                <w:szCs w:val="24"/>
              </w:rPr>
              <w:t>Кондаков А.Н. ФГОС и к</w:t>
            </w:r>
            <w:r w:rsidRPr="00E313DA">
              <w:rPr>
                <w:rFonts w:ascii="Times New Roman" w:hAnsi="Times New Roman"/>
                <w:bCs/>
                <w:sz w:val="24"/>
                <w:szCs w:val="24"/>
              </w:rPr>
              <w:t>лючевые эффекты образования как ведущей социальной деятельности общества (презентация, НПК,  Нижний Новгород. Май 2010.).</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bCs/>
                <w:sz w:val="24"/>
                <w:szCs w:val="24"/>
              </w:rPr>
            </w:pPr>
            <w:r w:rsidRPr="00E313DA">
              <w:rPr>
                <w:rFonts w:ascii="Times New Roman" w:hAnsi="Times New Roman"/>
                <w:sz w:val="24"/>
                <w:szCs w:val="24"/>
              </w:rPr>
              <w:t xml:space="preserve">Назарова И.Г. </w:t>
            </w:r>
            <w:r w:rsidRPr="00E313DA">
              <w:rPr>
                <w:rFonts w:ascii="Times New Roman" w:hAnsi="Times New Roman"/>
                <w:iCs/>
                <w:sz w:val="24"/>
                <w:szCs w:val="24"/>
              </w:rPr>
              <w:t xml:space="preserve">Теоретические основы организации внеурочной (внеучебной) деятельности школьников (презентация, НПК, </w:t>
            </w:r>
            <w:r w:rsidRPr="00E313DA">
              <w:rPr>
                <w:rFonts w:ascii="Times New Roman" w:hAnsi="Times New Roman"/>
                <w:sz w:val="24"/>
                <w:szCs w:val="24"/>
              </w:rPr>
              <w:t>Ярославль, ИРО, 22.01.09).</w:t>
            </w:r>
          </w:p>
          <w:p w:rsidR="006D1FC8" w:rsidRPr="00E313DA" w:rsidRDefault="006D1FC8" w:rsidP="004C66E6">
            <w:pPr>
              <w:widowControl w:val="0"/>
              <w:numPr>
                <w:ilvl w:val="0"/>
                <w:numId w:val="4"/>
              </w:numPr>
              <w:tabs>
                <w:tab w:val="num" w:pos="179"/>
              </w:tabs>
              <w:autoSpaceDE w:val="0"/>
              <w:autoSpaceDN w:val="0"/>
              <w:adjustRightInd w:val="0"/>
              <w:spacing w:after="0" w:line="240" w:lineRule="auto"/>
              <w:ind w:left="156" w:right="180" w:firstLine="0"/>
              <w:jc w:val="both"/>
              <w:rPr>
                <w:rFonts w:ascii="Times New Roman" w:hAnsi="Times New Roman"/>
                <w:bCs/>
                <w:sz w:val="24"/>
                <w:szCs w:val="24"/>
              </w:rPr>
            </w:pPr>
            <w:r w:rsidRPr="00E313DA">
              <w:rPr>
                <w:rFonts w:ascii="Times New Roman" w:hAnsi="Times New Roman"/>
                <w:sz w:val="24"/>
                <w:szCs w:val="24"/>
              </w:rPr>
              <w:t xml:space="preserve">Фельдштейн Д.И. </w:t>
            </w:r>
            <w:r w:rsidRPr="00E313DA">
              <w:rPr>
                <w:rFonts w:ascii="Times New Roman" w:hAnsi="Times New Roman"/>
                <w:bCs/>
                <w:sz w:val="24"/>
                <w:szCs w:val="24"/>
              </w:rPr>
              <w:t>Психолого-педагогические проблемы построения новой школы в условиях значимых изменений ребенка и ситуации его развития (презентация, НПК,  Нижний Новгород. Май 2010).</w:t>
            </w:r>
          </w:p>
          <w:p w:rsidR="006D1FC8" w:rsidRPr="00E313DA" w:rsidRDefault="006D1FC8" w:rsidP="004C66E6">
            <w:pPr>
              <w:widowControl w:val="0"/>
              <w:tabs>
                <w:tab w:val="num" w:pos="388"/>
              </w:tabs>
              <w:spacing w:after="0" w:line="240" w:lineRule="auto"/>
              <w:ind w:left="141" w:right="180"/>
              <w:jc w:val="both"/>
              <w:rPr>
                <w:rFonts w:ascii="Times New Roman" w:hAnsi="Times New Roman"/>
                <w:color w:val="0000CC"/>
                <w:sz w:val="24"/>
                <w:szCs w:val="24"/>
              </w:rPr>
            </w:pPr>
            <w:r w:rsidRPr="00E313DA">
              <w:rPr>
                <w:rFonts w:ascii="Times New Roman" w:hAnsi="Times New Roman"/>
                <w:b/>
                <w:bCs/>
                <w:color w:val="0000CC"/>
                <w:sz w:val="24"/>
                <w:szCs w:val="24"/>
              </w:rPr>
              <w:t>Региональный уровень:</w:t>
            </w:r>
          </w:p>
          <w:p w:rsidR="006D1FC8" w:rsidRPr="00E313DA" w:rsidRDefault="006D1FC8" w:rsidP="004C66E6">
            <w:pPr>
              <w:widowControl w:val="0"/>
              <w:numPr>
                <w:ilvl w:val="0"/>
                <w:numId w:val="4"/>
              </w:numPr>
              <w:tabs>
                <w:tab w:val="num" w:pos="179"/>
                <w:tab w:val="num" w:pos="388"/>
              </w:tabs>
              <w:spacing w:after="0" w:line="240" w:lineRule="auto"/>
              <w:ind w:left="179" w:right="180" w:hanging="68"/>
              <w:jc w:val="both"/>
              <w:rPr>
                <w:rFonts w:ascii="Times New Roman" w:hAnsi="Times New Roman"/>
                <w:sz w:val="24"/>
                <w:szCs w:val="24"/>
              </w:rPr>
            </w:pPr>
            <w:r w:rsidRPr="00E313DA">
              <w:rPr>
                <w:rFonts w:ascii="Times New Roman" w:hAnsi="Times New Roman"/>
                <w:sz w:val="24"/>
                <w:szCs w:val="24"/>
              </w:rPr>
              <w:t xml:space="preserve">Приказ Департамента образования и науки Ханты-Мансийского автономного округа – Югры от 30.06.2010 №481 «О введении в действие федерального государственного образовательного стандарта начального общего образования в образовательных </w:t>
            </w:r>
            <w:r w:rsidRPr="00E313DA">
              <w:rPr>
                <w:rFonts w:ascii="Times New Roman" w:hAnsi="Times New Roman"/>
                <w:sz w:val="24"/>
                <w:szCs w:val="24"/>
              </w:rPr>
              <w:lastRenderedPageBreak/>
              <w:t>учреждениях Ханты-Мансийского автономного округа – Югры»;</w:t>
            </w:r>
          </w:p>
          <w:p w:rsidR="006D1FC8" w:rsidRPr="00E313DA" w:rsidRDefault="006D1FC8" w:rsidP="004C66E6">
            <w:pPr>
              <w:widowControl w:val="0"/>
              <w:numPr>
                <w:ilvl w:val="0"/>
                <w:numId w:val="4"/>
              </w:numPr>
              <w:tabs>
                <w:tab w:val="num" w:pos="179"/>
              </w:tabs>
              <w:spacing w:after="0" w:line="240" w:lineRule="auto"/>
              <w:ind w:left="179" w:right="180" w:hanging="68"/>
              <w:jc w:val="both"/>
              <w:rPr>
                <w:rFonts w:ascii="Times New Roman" w:hAnsi="Times New Roman"/>
                <w:sz w:val="24"/>
                <w:szCs w:val="24"/>
              </w:rPr>
            </w:pPr>
            <w:r w:rsidRPr="00E313DA">
              <w:rPr>
                <w:rFonts w:ascii="Times New Roman" w:hAnsi="Times New Roman"/>
                <w:sz w:val="24"/>
                <w:szCs w:val="24"/>
              </w:rPr>
              <w:t xml:space="preserve"> Информационное письмо Департамента образования и науки Ханты-Мансийского автономного округа – Югры от 23.01.2010 №356 «О переходе на федеральный государственный стандарт начального общего образования». </w:t>
            </w:r>
          </w:p>
          <w:p w:rsidR="006D1FC8" w:rsidRPr="00E313DA" w:rsidRDefault="006D1FC8" w:rsidP="004C66E6">
            <w:pPr>
              <w:widowControl w:val="0"/>
              <w:tabs>
                <w:tab w:val="num" w:pos="388"/>
              </w:tabs>
              <w:spacing w:after="0" w:line="240" w:lineRule="auto"/>
              <w:ind w:left="141" w:right="180"/>
              <w:jc w:val="both"/>
              <w:rPr>
                <w:rFonts w:ascii="Times New Roman" w:hAnsi="Times New Roman"/>
                <w:b/>
                <w:bCs/>
                <w:color w:val="0000CC"/>
                <w:sz w:val="24"/>
                <w:szCs w:val="24"/>
              </w:rPr>
            </w:pPr>
            <w:r w:rsidRPr="00E313DA">
              <w:rPr>
                <w:rFonts w:ascii="Times New Roman" w:hAnsi="Times New Roman"/>
                <w:b/>
                <w:bCs/>
                <w:color w:val="0000CC"/>
                <w:sz w:val="24"/>
                <w:szCs w:val="24"/>
              </w:rPr>
              <w:t>Муниципальный уровень</w:t>
            </w:r>
          </w:p>
          <w:p w:rsidR="006D1FC8" w:rsidRPr="00E313DA" w:rsidRDefault="006D1FC8" w:rsidP="004C66E6">
            <w:pPr>
              <w:pStyle w:val="a3"/>
              <w:widowControl w:val="0"/>
              <w:numPr>
                <w:ilvl w:val="0"/>
                <w:numId w:val="5"/>
              </w:numPr>
              <w:tabs>
                <w:tab w:val="num" w:pos="388"/>
              </w:tabs>
              <w:spacing w:after="0" w:line="240" w:lineRule="auto"/>
              <w:ind w:left="141" w:right="180" w:hanging="20"/>
              <w:jc w:val="both"/>
              <w:rPr>
                <w:rFonts w:ascii="Times New Roman" w:hAnsi="Times New Roman"/>
                <w:sz w:val="24"/>
                <w:szCs w:val="24"/>
              </w:rPr>
            </w:pPr>
            <w:r w:rsidRPr="00E313DA">
              <w:rPr>
                <w:rFonts w:ascii="Times New Roman" w:hAnsi="Times New Roman"/>
                <w:bCs/>
                <w:sz w:val="24"/>
                <w:szCs w:val="24"/>
              </w:rPr>
              <w:t xml:space="preserve">Приказ департамента образования  администрации г. Нижневартовска от 26.07.2010   №260 «О введении в действие федерального государственного образовательного стандарта начального общего образования в общеобразовательных  учреждениях города Нижневартовска в 2010 году» </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vAlign w:val="center"/>
            <w:hideMark/>
          </w:tcPr>
          <w:p w:rsidR="006D1FC8" w:rsidRPr="00E313DA" w:rsidRDefault="006D1FC8" w:rsidP="004C66E6">
            <w:pPr>
              <w:spacing w:after="0" w:line="240" w:lineRule="auto"/>
              <w:rPr>
                <w:b/>
                <w:i/>
                <w:color w:val="0000CC"/>
                <w:sz w:val="24"/>
                <w:szCs w:val="24"/>
              </w:rPr>
            </w:pPr>
            <w:r w:rsidRPr="00E313DA">
              <w:rPr>
                <w:b/>
                <w:i/>
                <w:color w:val="0000CC"/>
                <w:sz w:val="24"/>
                <w:szCs w:val="24"/>
              </w:rPr>
              <w:lastRenderedPageBreak/>
              <w:t>Автор-составитель</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6D1FC8" w:rsidP="004C66E6">
            <w:pPr>
              <w:spacing w:after="0" w:line="240" w:lineRule="auto"/>
              <w:rPr>
                <w:color w:val="0000CC"/>
                <w:sz w:val="24"/>
                <w:szCs w:val="24"/>
              </w:rPr>
            </w:pPr>
            <w:r w:rsidRPr="00E313DA">
              <w:rPr>
                <w:rFonts w:ascii="Times New Roman" w:hAnsi="Times New Roman"/>
                <w:bCs/>
                <w:color w:val="0000CC"/>
                <w:sz w:val="24"/>
                <w:szCs w:val="24"/>
              </w:rPr>
              <w:t>Минеева Екатерина Петровна, учитель начальных классов.</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vAlign w:val="center"/>
            <w:hideMark/>
          </w:tcPr>
          <w:p w:rsidR="006D1FC8" w:rsidRPr="00E313DA" w:rsidRDefault="006D1FC8" w:rsidP="004C66E6">
            <w:pPr>
              <w:spacing w:after="0" w:line="240" w:lineRule="auto"/>
              <w:rPr>
                <w:b/>
                <w:i/>
                <w:color w:val="0000CC"/>
                <w:sz w:val="24"/>
                <w:szCs w:val="24"/>
              </w:rPr>
            </w:pPr>
            <w:r w:rsidRPr="00E313DA">
              <w:rPr>
                <w:b/>
                <w:i/>
                <w:color w:val="0000CC"/>
                <w:sz w:val="24"/>
                <w:szCs w:val="24"/>
              </w:rPr>
              <w:t>Исполнители 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6D1FC8" w:rsidP="00270BCB">
            <w:pPr>
              <w:spacing w:after="0" w:line="240" w:lineRule="auto"/>
              <w:jc w:val="both"/>
              <w:rPr>
                <w:rFonts w:ascii="Times New Roman" w:hAnsi="Times New Roman"/>
                <w:sz w:val="24"/>
                <w:szCs w:val="24"/>
              </w:rPr>
            </w:pPr>
            <w:r w:rsidRPr="00E313DA">
              <w:rPr>
                <w:rFonts w:ascii="Times New Roman" w:hAnsi="Times New Roman"/>
                <w:sz w:val="24"/>
                <w:szCs w:val="24"/>
              </w:rPr>
              <w:t xml:space="preserve">Администрация школы, педагогический коллектив </w:t>
            </w:r>
            <w:r w:rsidR="00270BCB">
              <w:rPr>
                <w:rFonts w:ascii="Times New Roman" w:hAnsi="Times New Roman"/>
                <w:sz w:val="24"/>
                <w:szCs w:val="24"/>
              </w:rPr>
              <w:t>МБОУ «СОШ</w:t>
            </w:r>
            <w:r w:rsidRPr="00E313DA">
              <w:rPr>
                <w:rFonts w:ascii="Times New Roman" w:hAnsi="Times New Roman"/>
                <w:sz w:val="24"/>
                <w:szCs w:val="24"/>
              </w:rPr>
              <w:t xml:space="preserve"> №8</w:t>
            </w:r>
            <w:r w:rsidR="00270BCB">
              <w:rPr>
                <w:rFonts w:ascii="Times New Roman" w:hAnsi="Times New Roman"/>
                <w:sz w:val="24"/>
                <w:szCs w:val="24"/>
              </w:rPr>
              <w:t>»</w:t>
            </w:r>
            <w:r w:rsidRPr="00E313DA">
              <w:rPr>
                <w:rFonts w:ascii="Times New Roman" w:hAnsi="Times New Roman"/>
                <w:sz w:val="24"/>
                <w:szCs w:val="24"/>
              </w:rPr>
              <w:t>, ученический коллектив, родительская общественность</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hideMark/>
          </w:tcPr>
          <w:p w:rsidR="006D1FC8" w:rsidRPr="00E313DA" w:rsidRDefault="006D1FC8" w:rsidP="004C66E6">
            <w:pPr>
              <w:spacing w:after="0" w:line="240" w:lineRule="auto"/>
              <w:ind w:right="-26"/>
              <w:rPr>
                <w:b/>
                <w:i/>
                <w:color w:val="0000CC"/>
                <w:sz w:val="24"/>
                <w:szCs w:val="24"/>
              </w:rPr>
            </w:pPr>
            <w:r w:rsidRPr="00E313DA">
              <w:rPr>
                <w:b/>
                <w:i/>
                <w:color w:val="0000CC"/>
                <w:sz w:val="24"/>
                <w:szCs w:val="24"/>
              </w:rPr>
              <w:t>Сроки реализации 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AF7658" w:rsidP="00F74379">
            <w:pPr>
              <w:spacing w:after="0" w:line="240" w:lineRule="auto"/>
              <w:ind w:right="-26"/>
              <w:rPr>
                <w:rFonts w:ascii="Times New Roman" w:hAnsi="Times New Roman"/>
                <w:sz w:val="24"/>
                <w:szCs w:val="24"/>
              </w:rPr>
            </w:pPr>
            <w:r>
              <w:rPr>
                <w:rFonts w:ascii="Times New Roman" w:hAnsi="Times New Roman"/>
                <w:sz w:val="24"/>
                <w:szCs w:val="24"/>
              </w:rPr>
              <w:t>2014-2015</w:t>
            </w:r>
            <w:r w:rsidR="006D1FC8" w:rsidRPr="00E313DA">
              <w:rPr>
                <w:rFonts w:ascii="Times New Roman" w:hAnsi="Times New Roman"/>
                <w:sz w:val="24"/>
                <w:szCs w:val="24"/>
              </w:rPr>
              <w:t>год</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vAlign w:val="center"/>
            <w:hideMark/>
          </w:tcPr>
          <w:p w:rsidR="006D1FC8" w:rsidRPr="00E313DA" w:rsidRDefault="006D1FC8" w:rsidP="004C66E6">
            <w:pPr>
              <w:spacing w:after="0" w:line="240" w:lineRule="auto"/>
              <w:rPr>
                <w:b/>
                <w:i/>
                <w:color w:val="0000CC"/>
                <w:sz w:val="24"/>
                <w:szCs w:val="24"/>
              </w:rPr>
            </w:pPr>
            <w:r w:rsidRPr="00E313DA">
              <w:rPr>
                <w:b/>
                <w:i/>
                <w:color w:val="0000CC"/>
                <w:sz w:val="24"/>
                <w:szCs w:val="24"/>
              </w:rPr>
              <w:t xml:space="preserve">Объемы и источники финансирования </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6D1FC8" w:rsidP="004C66E6">
            <w:pPr>
              <w:pStyle w:val="a4"/>
              <w:ind w:right="0"/>
              <w:rPr>
                <w:sz w:val="24"/>
                <w:szCs w:val="24"/>
              </w:rPr>
            </w:pPr>
            <w:r w:rsidRPr="00E313DA">
              <w:rPr>
                <w:sz w:val="24"/>
                <w:szCs w:val="24"/>
              </w:rPr>
              <w:t xml:space="preserve">Финансирование Программы осуществляется из городского бюджета, за счет привлеченных целевых средств на введение ФГОС второго поколения. </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tcPr>
          <w:p w:rsidR="006D1FC8" w:rsidRPr="00E313DA" w:rsidRDefault="006D1FC8" w:rsidP="004C66E6">
            <w:pPr>
              <w:spacing w:after="0" w:line="240" w:lineRule="auto"/>
              <w:ind w:right="-26"/>
              <w:rPr>
                <w:b/>
                <w:i/>
                <w:color w:val="0000CC"/>
                <w:sz w:val="24"/>
                <w:szCs w:val="24"/>
              </w:rPr>
            </w:pPr>
          </w:p>
          <w:p w:rsidR="006D1FC8" w:rsidRPr="00E313DA" w:rsidRDefault="006D1FC8" w:rsidP="004C66E6">
            <w:pPr>
              <w:spacing w:after="0" w:line="240" w:lineRule="auto"/>
              <w:ind w:right="-26"/>
              <w:rPr>
                <w:b/>
                <w:i/>
                <w:color w:val="0000CC"/>
                <w:sz w:val="24"/>
                <w:szCs w:val="24"/>
              </w:rPr>
            </w:pPr>
          </w:p>
          <w:p w:rsidR="006D1FC8" w:rsidRPr="00E313DA" w:rsidRDefault="006D1FC8" w:rsidP="004C66E6">
            <w:pPr>
              <w:spacing w:after="0" w:line="240" w:lineRule="auto"/>
              <w:ind w:right="-26"/>
              <w:rPr>
                <w:b/>
                <w:i/>
                <w:color w:val="0000CC"/>
                <w:sz w:val="24"/>
                <w:szCs w:val="24"/>
              </w:rPr>
            </w:pPr>
          </w:p>
          <w:p w:rsidR="006D1FC8" w:rsidRPr="00E313DA" w:rsidRDefault="006D1FC8" w:rsidP="004C66E6">
            <w:pPr>
              <w:spacing w:after="0" w:line="240" w:lineRule="auto"/>
              <w:ind w:right="-26"/>
              <w:rPr>
                <w:b/>
                <w:i/>
                <w:color w:val="0000CC"/>
                <w:sz w:val="24"/>
                <w:szCs w:val="24"/>
              </w:rPr>
            </w:pPr>
          </w:p>
          <w:p w:rsidR="006D1FC8" w:rsidRPr="00E313DA" w:rsidRDefault="006D1FC8" w:rsidP="004C66E6">
            <w:pPr>
              <w:spacing w:after="0" w:line="240" w:lineRule="auto"/>
              <w:ind w:right="-26"/>
              <w:rPr>
                <w:b/>
                <w:i/>
                <w:color w:val="0000CC"/>
                <w:sz w:val="24"/>
                <w:szCs w:val="24"/>
              </w:rPr>
            </w:pPr>
            <w:r w:rsidRPr="00E313DA">
              <w:rPr>
                <w:b/>
                <w:i/>
                <w:color w:val="0000CC"/>
                <w:sz w:val="24"/>
                <w:szCs w:val="24"/>
              </w:rPr>
              <w:t>Цель и задачи 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tcPr>
          <w:p w:rsidR="006D1FC8" w:rsidRPr="00E313DA" w:rsidRDefault="006D1FC8" w:rsidP="006D1FC8">
            <w:pPr>
              <w:spacing w:after="0" w:line="240" w:lineRule="auto"/>
              <w:rPr>
                <w:rFonts w:ascii="Times New Roman" w:eastAsia="Times New Roman" w:hAnsi="Times New Roman"/>
                <w:sz w:val="24"/>
                <w:szCs w:val="24"/>
              </w:rPr>
            </w:pPr>
            <w:r w:rsidRPr="00E313DA">
              <w:rPr>
                <w:rFonts w:ascii="Times New Roman" w:eastAsia="Times New Roman" w:hAnsi="Times New Roman"/>
                <w:b/>
                <w:bCs/>
                <w:color w:val="0000CC"/>
                <w:sz w:val="24"/>
                <w:szCs w:val="24"/>
              </w:rPr>
              <w:t>Цель программы</w:t>
            </w:r>
            <w:r w:rsidRPr="00E313DA">
              <w:rPr>
                <w:rFonts w:ascii="Times New Roman" w:eastAsia="Times New Roman" w:hAnsi="Times New Roman"/>
                <w:b/>
                <w:bCs/>
                <w:sz w:val="24"/>
                <w:szCs w:val="24"/>
              </w:rPr>
              <w:t xml:space="preserve">: </w:t>
            </w:r>
            <w:r w:rsidRPr="00E313DA">
              <w:rPr>
                <w:rFonts w:ascii="Times New Roman" w:eastAsia="Times New Roman" w:hAnsi="Times New Roman" w:cs="Times New Roman"/>
                <w:sz w:val="24"/>
                <w:szCs w:val="24"/>
              </w:rPr>
              <w:t xml:space="preserve">повышение уровня языкового  развития , формирование коммуникативной компетенции младших школьников в основных видах речевой  деятельности : произношении, говорении, чтении и письме, а также начальных представлений о единстве и многообразии языкового и культурного пространства, о языке как основе национального самосознания. </w:t>
            </w:r>
          </w:p>
          <w:p w:rsidR="006D1FC8" w:rsidRPr="00E313DA" w:rsidRDefault="006D1FC8" w:rsidP="006D1FC8">
            <w:pPr>
              <w:spacing w:after="0" w:line="240" w:lineRule="auto"/>
              <w:rPr>
                <w:rFonts w:ascii="Times New Roman" w:eastAsia="Times New Roman" w:hAnsi="Times New Roman"/>
                <w:color w:val="0000CC"/>
                <w:sz w:val="24"/>
                <w:szCs w:val="24"/>
              </w:rPr>
            </w:pPr>
            <w:r w:rsidRPr="00E313DA">
              <w:rPr>
                <w:rFonts w:ascii="Times New Roman" w:eastAsia="Times New Roman" w:hAnsi="Times New Roman"/>
                <w:b/>
                <w:bCs/>
                <w:color w:val="0000CC"/>
                <w:sz w:val="24"/>
                <w:szCs w:val="24"/>
              </w:rPr>
              <w:t>Задачи:</w:t>
            </w:r>
          </w:p>
          <w:p w:rsidR="006D1FC8" w:rsidRPr="00E313DA" w:rsidRDefault="006D1FC8"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обеспечение правильного усвоения учащимися достаточного лексического запаса, грамматических форм, синтаксических конструкций;</w:t>
            </w:r>
          </w:p>
          <w:p w:rsidR="006D1FC8" w:rsidRPr="00E313DA" w:rsidRDefault="006D1FC8"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создание речевых ситуаций, стимулирующих мотивацию </w:t>
            </w:r>
            <w:bookmarkStart w:id="3" w:name="YANDEX_29"/>
            <w:bookmarkEnd w:id="3"/>
            <w:r w:rsidRPr="00E313DA">
              <w:rPr>
                <w:rFonts w:ascii="Times New Roman" w:eastAsia="Times New Roman" w:hAnsi="Times New Roman" w:cs="Times New Roman"/>
                <w:sz w:val="24"/>
                <w:szCs w:val="24"/>
              </w:rPr>
              <w:t xml:space="preserve"> развития  </w:t>
            </w:r>
            <w:bookmarkStart w:id="4" w:name="YANDEX_30"/>
            <w:bookmarkEnd w:id="4"/>
            <w:r w:rsidRPr="00E313DA">
              <w:rPr>
                <w:rFonts w:ascii="Times New Roman" w:eastAsia="Times New Roman" w:hAnsi="Times New Roman" w:cs="Times New Roman"/>
                <w:sz w:val="24"/>
                <w:szCs w:val="24"/>
              </w:rPr>
              <w:t> речи  учащихся;</w:t>
            </w:r>
          </w:p>
          <w:p w:rsidR="006D1FC8" w:rsidRPr="00E313DA" w:rsidRDefault="006D1FC8"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формирование речевых интересов и потребностей младших школьников;</w:t>
            </w:r>
          </w:p>
          <w:p w:rsidR="006D1FC8" w:rsidRPr="00E313DA" w:rsidRDefault="006D1FC8"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воспитание познавательного интереса к родному языку;</w:t>
            </w:r>
          </w:p>
          <w:p w:rsidR="006D1FC8" w:rsidRPr="00E313DA" w:rsidRDefault="006D1FC8"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решение проблемы интеллектуального </w:t>
            </w:r>
            <w:bookmarkStart w:id="5" w:name="YANDEX_31"/>
            <w:bookmarkEnd w:id="5"/>
            <w:r w:rsidRPr="00E313DA">
              <w:rPr>
                <w:rFonts w:ascii="Times New Roman" w:eastAsia="Times New Roman" w:hAnsi="Times New Roman" w:cs="Times New Roman"/>
                <w:sz w:val="24"/>
                <w:szCs w:val="24"/>
              </w:rPr>
              <w:t> развития  младших школьников;</w:t>
            </w:r>
          </w:p>
          <w:p w:rsidR="006D1FC8" w:rsidRPr="00E313DA" w:rsidRDefault="006D1FC8"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способствование более прочному и сознательному усвоению изученного на уроке;</w:t>
            </w:r>
          </w:p>
          <w:p w:rsidR="006D1FC8" w:rsidRPr="00E313DA" w:rsidRDefault="006D1FC8"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содействие </w:t>
            </w:r>
            <w:bookmarkStart w:id="6" w:name="YANDEX_32"/>
            <w:bookmarkEnd w:id="6"/>
            <w:r w:rsidRPr="00E313DA">
              <w:rPr>
                <w:rFonts w:ascii="Times New Roman" w:eastAsia="Times New Roman" w:hAnsi="Times New Roman" w:cs="Times New Roman"/>
                <w:sz w:val="24"/>
                <w:szCs w:val="24"/>
              </w:rPr>
              <w:t xml:space="preserve"> развитию  </w:t>
            </w:r>
            <w:bookmarkStart w:id="7" w:name="YANDEX_33"/>
            <w:bookmarkEnd w:id="7"/>
            <w:r w:rsidRPr="00E313DA">
              <w:rPr>
                <w:rFonts w:ascii="Times New Roman" w:eastAsia="Times New Roman" w:hAnsi="Times New Roman" w:cs="Times New Roman"/>
                <w:sz w:val="24"/>
                <w:szCs w:val="24"/>
              </w:rPr>
              <w:t> речи  детей.</w:t>
            </w:r>
          </w:p>
          <w:p w:rsidR="006D1FC8" w:rsidRPr="00E313DA" w:rsidRDefault="006D1FC8" w:rsidP="00513C6C">
            <w:pPr>
              <w:numPr>
                <w:ilvl w:val="0"/>
                <w:numId w:val="10"/>
              </w:numPr>
              <w:spacing w:after="0" w:line="240" w:lineRule="auto"/>
              <w:ind w:left="0" w:firstLine="0"/>
              <w:rPr>
                <w:rFonts w:ascii="Times New Roman" w:eastAsia="Times New Roman" w:hAnsi="Times New Roman"/>
                <w:sz w:val="24"/>
                <w:szCs w:val="24"/>
              </w:rPr>
            </w:pP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hideMark/>
          </w:tcPr>
          <w:p w:rsidR="006D1FC8" w:rsidRPr="00E313DA" w:rsidRDefault="006D1FC8" w:rsidP="004C66E6">
            <w:pPr>
              <w:spacing w:after="0" w:line="240" w:lineRule="auto"/>
              <w:rPr>
                <w:b/>
                <w:i/>
                <w:color w:val="0000CC"/>
                <w:sz w:val="24"/>
                <w:szCs w:val="24"/>
              </w:rPr>
            </w:pPr>
            <w:r w:rsidRPr="00E313DA">
              <w:rPr>
                <w:b/>
                <w:i/>
                <w:color w:val="0000CC"/>
                <w:sz w:val="24"/>
                <w:szCs w:val="24"/>
              </w:rPr>
              <w:t xml:space="preserve">Приоритетные направления </w:t>
            </w:r>
          </w:p>
          <w:p w:rsidR="006D1FC8" w:rsidRPr="00E313DA" w:rsidRDefault="006D1FC8" w:rsidP="004C66E6">
            <w:pPr>
              <w:spacing w:after="0" w:line="240" w:lineRule="auto"/>
              <w:ind w:right="-26"/>
              <w:rPr>
                <w:b/>
                <w:i/>
                <w:color w:val="0000CC"/>
                <w:sz w:val="24"/>
                <w:szCs w:val="24"/>
              </w:rPr>
            </w:pPr>
            <w:r w:rsidRPr="00E313DA">
              <w:rPr>
                <w:b/>
                <w:i/>
                <w:color w:val="0000CC"/>
                <w:sz w:val="24"/>
                <w:szCs w:val="24"/>
              </w:rPr>
              <w:t>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6D1FC8" w:rsidP="004C66E6">
            <w:pPr>
              <w:spacing w:after="0" w:line="240" w:lineRule="auto"/>
              <w:ind w:left="318" w:right="-26" w:hanging="284"/>
              <w:jc w:val="both"/>
              <w:rPr>
                <w:rFonts w:ascii="Times New Roman" w:hAnsi="Times New Roman"/>
                <w:sz w:val="24"/>
                <w:szCs w:val="24"/>
              </w:rPr>
            </w:pPr>
            <w:r w:rsidRPr="00E313DA">
              <w:rPr>
                <w:rFonts w:ascii="Times New Roman" w:hAnsi="Times New Roman"/>
                <w:sz w:val="24"/>
                <w:szCs w:val="24"/>
              </w:rPr>
              <w:t>Основным направлением Программы является:</w:t>
            </w:r>
          </w:p>
          <w:p w:rsidR="006D1FC8" w:rsidRPr="00E313DA" w:rsidRDefault="00D92615" w:rsidP="004C66E6">
            <w:pPr>
              <w:pStyle w:val="a3"/>
              <w:numPr>
                <w:ilvl w:val="0"/>
                <w:numId w:val="6"/>
              </w:numPr>
              <w:spacing w:after="0" w:line="240" w:lineRule="auto"/>
              <w:ind w:right="-26"/>
              <w:jc w:val="both"/>
              <w:rPr>
                <w:rFonts w:ascii="Times New Roman" w:hAnsi="Times New Roman"/>
                <w:sz w:val="24"/>
                <w:szCs w:val="24"/>
              </w:rPr>
            </w:pPr>
            <w:r w:rsidRPr="00E313DA">
              <w:rPr>
                <w:rFonts w:ascii="Times New Roman" w:hAnsi="Times New Roman"/>
                <w:sz w:val="24"/>
                <w:szCs w:val="24"/>
              </w:rPr>
              <w:t>развитие речи</w:t>
            </w:r>
          </w:p>
        </w:tc>
      </w:tr>
      <w:tr w:rsidR="006D1FC8" w:rsidRPr="00E313DA" w:rsidTr="00870BB2">
        <w:trPr>
          <w:trHeight w:val="1125"/>
        </w:trPr>
        <w:tc>
          <w:tcPr>
            <w:tcW w:w="1040" w:type="pct"/>
            <w:tcBorders>
              <w:top w:val="double" w:sz="4" w:space="0" w:color="7030A0"/>
              <w:left w:val="double" w:sz="4" w:space="0" w:color="7030A0"/>
              <w:bottom w:val="double" w:sz="4" w:space="0" w:color="7030A0"/>
              <w:right w:val="double" w:sz="4" w:space="0" w:color="330BC7"/>
            </w:tcBorders>
            <w:shd w:val="clear" w:color="auto" w:fill="E1FFFF"/>
            <w:hideMark/>
          </w:tcPr>
          <w:p w:rsidR="006D1FC8" w:rsidRPr="00E313DA" w:rsidRDefault="006D1FC8" w:rsidP="004C66E6">
            <w:pPr>
              <w:spacing w:after="0" w:line="240" w:lineRule="auto"/>
              <w:ind w:right="-26"/>
              <w:rPr>
                <w:b/>
                <w:i/>
                <w:color w:val="0000CC"/>
                <w:sz w:val="24"/>
                <w:szCs w:val="24"/>
              </w:rPr>
            </w:pPr>
            <w:r w:rsidRPr="00E313DA">
              <w:rPr>
                <w:b/>
                <w:i/>
                <w:color w:val="0000CC"/>
                <w:sz w:val="24"/>
                <w:szCs w:val="24"/>
              </w:rPr>
              <w:t xml:space="preserve">Ожидаемые результаты </w:t>
            </w:r>
          </w:p>
          <w:p w:rsidR="006D1FC8" w:rsidRPr="00E313DA" w:rsidRDefault="006D1FC8" w:rsidP="004C66E6">
            <w:pPr>
              <w:spacing w:after="0" w:line="240" w:lineRule="auto"/>
              <w:ind w:right="-26"/>
              <w:rPr>
                <w:b/>
                <w:i/>
                <w:color w:val="0000CC"/>
                <w:sz w:val="24"/>
                <w:szCs w:val="24"/>
              </w:rPr>
            </w:pPr>
            <w:r w:rsidRPr="00E313DA">
              <w:rPr>
                <w:b/>
                <w:i/>
                <w:color w:val="0000CC"/>
                <w:sz w:val="24"/>
                <w:szCs w:val="24"/>
              </w:rPr>
              <w:t>(и продукты деятельности)</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6D1FC8" w:rsidP="004C66E6">
            <w:pPr>
              <w:pStyle w:val="a3"/>
              <w:numPr>
                <w:ilvl w:val="0"/>
                <w:numId w:val="7"/>
              </w:numPr>
              <w:spacing w:after="0" w:line="240" w:lineRule="auto"/>
              <w:ind w:left="318" w:hanging="318"/>
              <w:jc w:val="both"/>
              <w:rPr>
                <w:rFonts w:ascii="Times New Roman" w:hAnsi="Times New Roman"/>
                <w:sz w:val="24"/>
                <w:szCs w:val="24"/>
              </w:rPr>
            </w:pPr>
            <w:r w:rsidRPr="00E313DA">
              <w:rPr>
                <w:rFonts w:ascii="Times New Roman" w:hAnsi="Times New Roman"/>
                <w:sz w:val="24"/>
                <w:szCs w:val="24"/>
              </w:rPr>
              <w:t xml:space="preserve">наличие программы </w:t>
            </w:r>
            <w:r w:rsidR="00D92615" w:rsidRPr="00E313DA">
              <w:rPr>
                <w:rFonts w:ascii="Times New Roman" w:hAnsi="Times New Roman"/>
                <w:b/>
                <w:color w:val="0000CC"/>
                <w:sz w:val="24"/>
                <w:szCs w:val="24"/>
              </w:rPr>
              <w:t xml:space="preserve">литературного кружка </w:t>
            </w:r>
            <w:r w:rsidR="0063039D">
              <w:rPr>
                <w:rFonts w:ascii="Times New Roman" w:hAnsi="Times New Roman"/>
                <w:b/>
                <w:color w:val="0000CC"/>
                <w:sz w:val="24"/>
                <w:szCs w:val="24"/>
              </w:rPr>
              <w:t xml:space="preserve">«Художественное слово» </w:t>
            </w:r>
            <w:r w:rsidR="004C66E6">
              <w:rPr>
                <w:rFonts w:ascii="Times New Roman" w:hAnsi="Times New Roman"/>
                <w:b/>
                <w:color w:val="0000CC"/>
                <w:sz w:val="24"/>
                <w:szCs w:val="24"/>
              </w:rPr>
              <w:t>4</w:t>
            </w:r>
            <w:r w:rsidR="00D92615" w:rsidRPr="00E313DA">
              <w:rPr>
                <w:rFonts w:ascii="Times New Roman" w:hAnsi="Times New Roman"/>
                <w:b/>
                <w:color w:val="0000CC"/>
                <w:sz w:val="24"/>
                <w:szCs w:val="24"/>
              </w:rPr>
              <w:t xml:space="preserve"> класс</w:t>
            </w:r>
            <w:r w:rsidRPr="00E313DA">
              <w:rPr>
                <w:rFonts w:ascii="Times New Roman" w:hAnsi="Times New Roman"/>
                <w:sz w:val="24"/>
                <w:szCs w:val="24"/>
              </w:rPr>
              <w:t xml:space="preserve"> для реализации образовательного процесса в соответствии с требованиями ФГОС.</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vAlign w:val="center"/>
            <w:hideMark/>
          </w:tcPr>
          <w:p w:rsidR="006D1FC8" w:rsidRPr="00E313DA" w:rsidRDefault="006D1FC8" w:rsidP="004C66E6">
            <w:pPr>
              <w:spacing w:after="0" w:line="240" w:lineRule="auto"/>
              <w:rPr>
                <w:b/>
                <w:i/>
                <w:color w:val="0000CC"/>
                <w:sz w:val="24"/>
                <w:szCs w:val="24"/>
              </w:rPr>
            </w:pPr>
            <w:r w:rsidRPr="00E313DA">
              <w:rPr>
                <w:b/>
                <w:i/>
                <w:color w:val="0000CC"/>
                <w:sz w:val="24"/>
                <w:szCs w:val="24"/>
              </w:rPr>
              <w:t xml:space="preserve">Порядок управления </w:t>
            </w:r>
            <w:r w:rsidRPr="00E313DA">
              <w:rPr>
                <w:b/>
                <w:i/>
                <w:color w:val="0000CC"/>
                <w:sz w:val="24"/>
                <w:szCs w:val="24"/>
              </w:rPr>
              <w:lastRenderedPageBreak/>
              <w:t>реализацией 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6D1FC8" w:rsidP="004C66E6">
            <w:pPr>
              <w:spacing w:after="0" w:line="240" w:lineRule="auto"/>
              <w:rPr>
                <w:rFonts w:ascii="Times New Roman" w:hAnsi="Times New Roman"/>
                <w:sz w:val="24"/>
                <w:szCs w:val="24"/>
              </w:rPr>
            </w:pPr>
            <w:r w:rsidRPr="00E313DA">
              <w:rPr>
                <w:rFonts w:ascii="Times New Roman" w:hAnsi="Times New Roman"/>
                <w:sz w:val="24"/>
                <w:szCs w:val="24"/>
              </w:rPr>
              <w:lastRenderedPageBreak/>
              <w:t xml:space="preserve">Управление реализацией программы осуществляется администрацией школы в процессе управленческих мероприятий и контроля за ходом </w:t>
            </w:r>
            <w:r w:rsidRPr="00E313DA">
              <w:rPr>
                <w:rFonts w:ascii="Times New Roman" w:hAnsi="Times New Roman"/>
                <w:sz w:val="24"/>
                <w:szCs w:val="24"/>
              </w:rPr>
              <w:lastRenderedPageBreak/>
              <w:t>учебно-воспитательного процесса в школе.</w:t>
            </w:r>
          </w:p>
          <w:p w:rsidR="006D1FC8" w:rsidRPr="00E313DA" w:rsidRDefault="006D1FC8" w:rsidP="004C66E6">
            <w:pPr>
              <w:spacing w:after="0" w:line="240" w:lineRule="auto"/>
              <w:rPr>
                <w:rFonts w:ascii="Times New Roman" w:hAnsi="Times New Roman"/>
                <w:sz w:val="24"/>
                <w:szCs w:val="24"/>
              </w:rPr>
            </w:pPr>
            <w:r w:rsidRPr="00E313DA">
              <w:rPr>
                <w:rFonts w:ascii="Times New Roman" w:hAnsi="Times New Roman"/>
                <w:sz w:val="24"/>
                <w:szCs w:val="24"/>
              </w:rPr>
              <w:t>Мониторинг результатов реализации основных направлений программы отслеживается экспертной группой, созданной из представителей Малого Совета.</w:t>
            </w:r>
          </w:p>
        </w:tc>
      </w:tr>
      <w:tr w:rsidR="006D1FC8"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vAlign w:val="center"/>
            <w:hideMark/>
          </w:tcPr>
          <w:p w:rsidR="006D1FC8" w:rsidRPr="00E313DA" w:rsidRDefault="006D1FC8" w:rsidP="004C66E6">
            <w:pPr>
              <w:spacing w:after="0" w:line="240" w:lineRule="auto"/>
              <w:rPr>
                <w:b/>
                <w:i/>
                <w:color w:val="0000CC"/>
                <w:sz w:val="24"/>
                <w:szCs w:val="24"/>
              </w:rPr>
            </w:pPr>
            <w:r w:rsidRPr="00E313DA">
              <w:rPr>
                <w:b/>
                <w:i/>
                <w:color w:val="0000CC"/>
                <w:sz w:val="24"/>
                <w:szCs w:val="24"/>
              </w:rPr>
              <w:lastRenderedPageBreak/>
              <w:t>Порядок мониторинга хода и результатов реализации Программы</w:t>
            </w: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Принятый в образовательном учреждении порядок внутреннего мониторинга хода и результатов реализации Программы: </w:t>
            </w:r>
          </w:p>
          <w:p w:rsidR="006D1FC8" w:rsidRPr="00E313DA" w:rsidRDefault="006D1FC8" w:rsidP="004C66E6">
            <w:pPr>
              <w:numPr>
                <w:ilvl w:val="0"/>
                <w:numId w:val="8"/>
              </w:numPr>
              <w:spacing w:after="0" w:line="240" w:lineRule="auto"/>
              <w:ind w:left="357" w:hanging="357"/>
              <w:jc w:val="both"/>
              <w:rPr>
                <w:rFonts w:ascii="Times New Roman" w:hAnsi="Times New Roman"/>
                <w:sz w:val="24"/>
                <w:szCs w:val="24"/>
              </w:rPr>
            </w:pPr>
            <w:r w:rsidRPr="00E313DA">
              <w:rPr>
                <w:rFonts w:ascii="Times New Roman" w:hAnsi="Times New Roman"/>
                <w:sz w:val="24"/>
                <w:szCs w:val="24"/>
              </w:rPr>
              <w:t>ежемесячно</w:t>
            </w:r>
          </w:p>
          <w:p w:rsidR="006D1FC8" w:rsidRPr="00E313DA" w:rsidRDefault="006D1FC8" w:rsidP="004C66E6">
            <w:pPr>
              <w:numPr>
                <w:ilvl w:val="0"/>
                <w:numId w:val="8"/>
              </w:numPr>
              <w:spacing w:after="0" w:line="240" w:lineRule="auto"/>
              <w:ind w:left="357" w:hanging="357"/>
              <w:jc w:val="both"/>
              <w:rPr>
                <w:rFonts w:ascii="Times New Roman" w:hAnsi="Times New Roman"/>
                <w:sz w:val="24"/>
                <w:szCs w:val="24"/>
              </w:rPr>
            </w:pPr>
            <w:r w:rsidRPr="00E313DA">
              <w:rPr>
                <w:rFonts w:ascii="Times New Roman" w:hAnsi="Times New Roman"/>
                <w:sz w:val="24"/>
                <w:szCs w:val="24"/>
              </w:rPr>
              <w:t>ежеквартально</w:t>
            </w:r>
          </w:p>
          <w:p w:rsidR="006D1FC8" w:rsidRPr="00E313DA" w:rsidRDefault="006D1FC8" w:rsidP="004C66E6">
            <w:pPr>
              <w:numPr>
                <w:ilvl w:val="0"/>
                <w:numId w:val="8"/>
              </w:numPr>
              <w:spacing w:after="0" w:line="240" w:lineRule="auto"/>
              <w:ind w:left="357" w:hanging="357"/>
              <w:jc w:val="both"/>
              <w:rPr>
                <w:rFonts w:ascii="Times New Roman" w:hAnsi="Times New Roman"/>
                <w:sz w:val="24"/>
                <w:szCs w:val="24"/>
              </w:rPr>
            </w:pPr>
            <w:r w:rsidRPr="00E313DA">
              <w:rPr>
                <w:rFonts w:ascii="Times New Roman" w:hAnsi="Times New Roman"/>
                <w:sz w:val="24"/>
                <w:szCs w:val="24"/>
              </w:rPr>
              <w:t xml:space="preserve">ежегодно </w:t>
            </w:r>
          </w:p>
          <w:p w:rsidR="006D1FC8" w:rsidRPr="00E313DA" w:rsidRDefault="006D1FC8" w:rsidP="004C66E6">
            <w:pPr>
              <w:numPr>
                <w:ilvl w:val="0"/>
                <w:numId w:val="8"/>
              </w:numPr>
              <w:spacing w:after="0" w:line="240" w:lineRule="auto"/>
              <w:ind w:left="357" w:hanging="357"/>
              <w:jc w:val="both"/>
              <w:rPr>
                <w:rFonts w:ascii="Times New Roman" w:hAnsi="Times New Roman"/>
                <w:sz w:val="24"/>
                <w:szCs w:val="24"/>
              </w:rPr>
            </w:pPr>
            <w:r w:rsidRPr="00E313DA">
              <w:rPr>
                <w:rFonts w:ascii="Times New Roman" w:hAnsi="Times New Roman"/>
                <w:sz w:val="24"/>
                <w:szCs w:val="24"/>
              </w:rPr>
              <w:t>подробный отчет по завершению реализации программы</w:t>
            </w:r>
          </w:p>
        </w:tc>
      </w:tr>
      <w:tr w:rsidR="0005721A" w:rsidRPr="00E313DA" w:rsidTr="004C66E6">
        <w:tc>
          <w:tcPr>
            <w:tcW w:w="1040" w:type="pct"/>
            <w:tcBorders>
              <w:top w:val="double" w:sz="4" w:space="0" w:color="7030A0"/>
              <w:left w:val="double" w:sz="4" w:space="0" w:color="7030A0"/>
              <w:bottom w:val="double" w:sz="4" w:space="0" w:color="7030A0"/>
              <w:right w:val="double" w:sz="4" w:space="0" w:color="330BC7"/>
            </w:tcBorders>
            <w:shd w:val="clear" w:color="auto" w:fill="E1FFFF"/>
            <w:vAlign w:val="center"/>
            <w:hideMark/>
          </w:tcPr>
          <w:p w:rsidR="0005721A" w:rsidRPr="00E313DA" w:rsidRDefault="0005721A" w:rsidP="004C66E6">
            <w:pPr>
              <w:spacing w:after="0" w:line="240" w:lineRule="auto"/>
              <w:rPr>
                <w:b/>
                <w:i/>
                <w:color w:val="0000CC"/>
                <w:sz w:val="24"/>
                <w:szCs w:val="24"/>
              </w:rPr>
            </w:pPr>
          </w:p>
        </w:tc>
        <w:tc>
          <w:tcPr>
            <w:tcW w:w="3960" w:type="pct"/>
            <w:tcBorders>
              <w:top w:val="double" w:sz="4" w:space="0" w:color="330BC7"/>
              <w:left w:val="double" w:sz="4" w:space="0" w:color="330BC7"/>
              <w:bottom w:val="double" w:sz="4" w:space="0" w:color="330BC7"/>
              <w:right w:val="double" w:sz="4" w:space="0" w:color="330BC7"/>
            </w:tcBorders>
            <w:shd w:val="clear" w:color="auto" w:fill="FFFFFF"/>
            <w:hideMark/>
          </w:tcPr>
          <w:p w:rsidR="0005721A" w:rsidRPr="00E313DA" w:rsidRDefault="0005721A" w:rsidP="004C66E6">
            <w:pPr>
              <w:spacing w:after="0" w:line="240" w:lineRule="auto"/>
              <w:jc w:val="both"/>
              <w:rPr>
                <w:rFonts w:ascii="Times New Roman" w:hAnsi="Times New Roman"/>
                <w:sz w:val="24"/>
                <w:szCs w:val="24"/>
              </w:rPr>
            </w:pPr>
          </w:p>
        </w:tc>
      </w:tr>
    </w:tbl>
    <w:p w:rsidR="0005721A" w:rsidRDefault="0005721A"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Default="00EC2F36" w:rsidP="0005721A">
      <w:pPr>
        <w:spacing w:after="0" w:line="240" w:lineRule="auto"/>
        <w:rPr>
          <w:rFonts w:ascii="Times New Roman" w:hAnsi="Times New Roman"/>
          <w:b/>
          <w:color w:val="0000CC"/>
          <w:sz w:val="24"/>
          <w:szCs w:val="24"/>
        </w:rPr>
      </w:pPr>
    </w:p>
    <w:p w:rsidR="00EC2F36" w:rsidRPr="0005721A" w:rsidRDefault="00EC2F36" w:rsidP="0005721A">
      <w:pPr>
        <w:spacing w:after="0" w:line="240" w:lineRule="auto"/>
        <w:rPr>
          <w:rFonts w:ascii="Times New Roman" w:hAnsi="Times New Roman"/>
          <w:b/>
          <w:color w:val="0000CC"/>
          <w:sz w:val="24"/>
          <w:szCs w:val="24"/>
        </w:rPr>
      </w:pPr>
    </w:p>
    <w:p w:rsidR="006D1FC8" w:rsidRPr="00E313DA" w:rsidRDefault="006D1FC8" w:rsidP="00870BB2">
      <w:pPr>
        <w:pStyle w:val="a3"/>
        <w:numPr>
          <w:ilvl w:val="0"/>
          <w:numId w:val="3"/>
        </w:numPr>
        <w:spacing w:after="0" w:line="240" w:lineRule="auto"/>
        <w:jc w:val="center"/>
        <w:rPr>
          <w:rFonts w:ascii="Times New Roman" w:hAnsi="Times New Roman"/>
          <w:b/>
          <w:color w:val="0000CC"/>
          <w:sz w:val="24"/>
          <w:szCs w:val="24"/>
        </w:rPr>
      </w:pPr>
      <w:r w:rsidRPr="00E313DA">
        <w:rPr>
          <w:rFonts w:ascii="Times New Roman" w:hAnsi="Times New Roman"/>
          <w:b/>
          <w:color w:val="0000CC"/>
          <w:sz w:val="24"/>
          <w:szCs w:val="24"/>
        </w:rPr>
        <w:t>ПОЯСНИТЕЛЬНАЯ ЗАПИСКА</w:t>
      </w:r>
    </w:p>
    <w:p w:rsidR="006D1FC8" w:rsidRPr="00E313DA" w:rsidRDefault="006D1FC8" w:rsidP="006D1FC8">
      <w:pPr>
        <w:spacing w:after="0" w:line="240" w:lineRule="auto"/>
        <w:rPr>
          <w:rFonts w:ascii="Times New Roman" w:hAnsi="Times New Roman"/>
          <w:sz w:val="24"/>
          <w:szCs w:val="24"/>
        </w:rPr>
      </w:pPr>
    </w:p>
    <w:p w:rsidR="00D92615" w:rsidRPr="00E313DA" w:rsidRDefault="00D92615" w:rsidP="00C6353D">
      <w:pPr>
        <w:spacing w:after="0" w:line="240" w:lineRule="auto"/>
        <w:ind w:firstLine="562"/>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Программа  курса разработана в соответствии с требованиями Федерального государственного образовательного стандарта начального общего образования, а также основной образовательной </w:t>
      </w:r>
      <w:bookmarkStart w:id="8" w:name="YANDEX_10"/>
      <w:bookmarkEnd w:id="8"/>
      <w:r w:rsidRPr="00E313DA">
        <w:rPr>
          <w:rFonts w:ascii="Times New Roman" w:eastAsia="Times New Roman" w:hAnsi="Times New Roman" w:cs="Times New Roman"/>
          <w:sz w:val="24"/>
          <w:szCs w:val="24"/>
        </w:rPr>
        <w:t xml:space="preserve"> программой  начального общего образования. </w:t>
      </w:r>
      <w:bookmarkStart w:id="9" w:name="YANDEX_11"/>
      <w:bookmarkEnd w:id="9"/>
      <w:r w:rsidRPr="00E313DA">
        <w:rPr>
          <w:rFonts w:ascii="Times New Roman" w:eastAsia="Times New Roman" w:hAnsi="Times New Roman" w:cs="Times New Roman"/>
          <w:sz w:val="24"/>
          <w:szCs w:val="24"/>
        </w:rPr>
        <w:t xml:space="preserve"> Программа  разработана с учетом особенностей первой ступени общего образования. </w:t>
      </w:r>
      <w:bookmarkStart w:id="10" w:name="YANDEX_12"/>
      <w:bookmarkEnd w:id="10"/>
      <w:r w:rsidRPr="00E313DA">
        <w:rPr>
          <w:rFonts w:ascii="Times New Roman" w:eastAsia="Times New Roman" w:hAnsi="Times New Roman" w:cs="Times New Roman"/>
          <w:sz w:val="24"/>
          <w:szCs w:val="24"/>
        </w:rPr>
        <w:t> Программа  учитывает возрастные и психологические особенности младшего школьника.</w:t>
      </w:r>
    </w:p>
    <w:p w:rsidR="00D92615" w:rsidRPr="00E313DA" w:rsidRDefault="00D92615" w:rsidP="00C6353D">
      <w:pPr>
        <w:spacing w:after="0" w:line="240" w:lineRule="auto"/>
        <w:ind w:firstLine="562"/>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Необходимость составления </w:t>
      </w:r>
      <w:bookmarkStart w:id="11" w:name="YANDEX_13"/>
      <w:bookmarkEnd w:id="11"/>
      <w:r w:rsidRPr="00E313DA">
        <w:rPr>
          <w:rFonts w:ascii="Times New Roman" w:eastAsia="Times New Roman" w:hAnsi="Times New Roman" w:cs="Times New Roman"/>
          <w:sz w:val="24"/>
          <w:szCs w:val="24"/>
        </w:rPr>
        <w:t xml:space="preserve"> рабочей  </w:t>
      </w:r>
      <w:bookmarkStart w:id="12" w:name="YANDEX_14"/>
      <w:bookmarkEnd w:id="12"/>
      <w:r w:rsidRPr="00E313DA">
        <w:rPr>
          <w:rFonts w:ascii="Times New Roman" w:eastAsia="Times New Roman" w:hAnsi="Times New Roman" w:cs="Times New Roman"/>
          <w:sz w:val="24"/>
          <w:szCs w:val="24"/>
        </w:rPr>
        <w:t> программы  обусловлена внедрением в учебный процесс Федерального государственного образовательного стандарта начального общего образования, а так же особенностью организации уч</w:t>
      </w:r>
      <w:r w:rsidR="00C6353D" w:rsidRPr="00E313DA">
        <w:rPr>
          <w:rFonts w:ascii="Times New Roman" w:eastAsia="Times New Roman" w:hAnsi="Times New Roman" w:cs="Times New Roman"/>
          <w:sz w:val="24"/>
          <w:szCs w:val="24"/>
        </w:rPr>
        <w:t>ебного процессе в школе.</w:t>
      </w:r>
    </w:p>
    <w:p w:rsidR="00D92615" w:rsidRPr="00E313DA" w:rsidRDefault="00D92615" w:rsidP="00C6353D">
      <w:pPr>
        <w:spacing w:after="0" w:line="240" w:lineRule="auto"/>
        <w:ind w:firstLine="562"/>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Язык – это средство общения людей, орудие формирования и выражения мыслей и чувств, средство усвоения новой информации, новых знаний. Но для того чтобы эффективно воздействовать на разум и чувства, носитель данного языка должен хорошо владеть им, то есть обладать речевой культурой.</w:t>
      </w:r>
    </w:p>
    <w:p w:rsidR="00D92615" w:rsidRPr="00E313DA" w:rsidRDefault="00D92615" w:rsidP="00C6353D">
      <w:pPr>
        <w:spacing w:after="0" w:line="240" w:lineRule="auto"/>
        <w:ind w:firstLine="562"/>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Дети овладевают родным языком через речевую </w:t>
      </w:r>
      <w:bookmarkStart w:id="13" w:name="YANDEX_15"/>
      <w:bookmarkEnd w:id="13"/>
      <w:r w:rsidRPr="00E313DA">
        <w:rPr>
          <w:rFonts w:ascii="Times New Roman" w:eastAsia="Times New Roman" w:hAnsi="Times New Roman" w:cs="Times New Roman"/>
          <w:sz w:val="24"/>
          <w:szCs w:val="24"/>
        </w:rPr>
        <w:t xml:space="preserve"> деятельность через восприятие </w:t>
      </w:r>
      <w:bookmarkStart w:id="14" w:name="YANDEX_16"/>
      <w:bookmarkEnd w:id="14"/>
      <w:r w:rsidRPr="00E313DA">
        <w:rPr>
          <w:rFonts w:ascii="Times New Roman" w:eastAsia="Times New Roman" w:hAnsi="Times New Roman" w:cs="Times New Roman"/>
          <w:sz w:val="24"/>
          <w:szCs w:val="24"/>
        </w:rPr>
        <w:t xml:space="preserve"> речи  и говорение. Вот почему так важно создавать условия для речевой </w:t>
      </w:r>
      <w:bookmarkStart w:id="15" w:name="YANDEX_17"/>
      <w:bookmarkEnd w:id="15"/>
      <w:r w:rsidRPr="00E313DA">
        <w:rPr>
          <w:rFonts w:ascii="Times New Roman" w:eastAsia="Times New Roman" w:hAnsi="Times New Roman" w:cs="Times New Roman"/>
          <w:sz w:val="24"/>
          <w:szCs w:val="24"/>
        </w:rPr>
        <w:t> деятельности  детей.</w:t>
      </w:r>
    </w:p>
    <w:p w:rsidR="00D92615" w:rsidRPr="00E313DA" w:rsidRDefault="00D92615" w:rsidP="00C6353D">
      <w:pPr>
        <w:spacing w:after="0" w:line="240" w:lineRule="auto"/>
        <w:ind w:firstLine="562"/>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Данный курс предназначен для учащихся </w:t>
      </w:r>
      <w:bookmarkStart w:id="16" w:name="YANDEX_34"/>
      <w:bookmarkEnd w:id="16"/>
      <w:r w:rsidR="0063039D">
        <w:rPr>
          <w:rFonts w:ascii="Times New Roman" w:eastAsia="Times New Roman" w:hAnsi="Times New Roman" w:cs="Times New Roman"/>
          <w:sz w:val="24"/>
          <w:szCs w:val="24"/>
        </w:rPr>
        <w:t> </w:t>
      </w:r>
      <w:r w:rsidR="004C66E6">
        <w:rPr>
          <w:rFonts w:ascii="Times New Roman" w:eastAsia="Times New Roman" w:hAnsi="Times New Roman" w:cs="Times New Roman"/>
          <w:sz w:val="24"/>
          <w:szCs w:val="24"/>
        </w:rPr>
        <w:t>4</w:t>
      </w:r>
      <w:r w:rsidRPr="00E313DA">
        <w:rPr>
          <w:rFonts w:ascii="Times New Roman" w:eastAsia="Times New Roman" w:hAnsi="Times New Roman" w:cs="Times New Roman"/>
          <w:sz w:val="24"/>
          <w:szCs w:val="24"/>
        </w:rPr>
        <w:t xml:space="preserve">  </w:t>
      </w:r>
      <w:bookmarkStart w:id="17" w:name="YANDEX_35"/>
      <w:bookmarkEnd w:id="17"/>
      <w:r w:rsidR="0063039D">
        <w:rPr>
          <w:rFonts w:ascii="Times New Roman" w:eastAsia="Times New Roman" w:hAnsi="Times New Roman" w:cs="Times New Roman"/>
          <w:sz w:val="24"/>
          <w:szCs w:val="24"/>
        </w:rPr>
        <w:t> класса</w:t>
      </w:r>
      <w:r w:rsidR="00C6353D" w:rsidRPr="00E313DA">
        <w:rPr>
          <w:rFonts w:ascii="Times New Roman" w:eastAsia="Times New Roman" w:hAnsi="Times New Roman" w:cs="Times New Roman"/>
          <w:sz w:val="24"/>
          <w:szCs w:val="24"/>
        </w:rPr>
        <w:t xml:space="preserve">, </w:t>
      </w:r>
      <w:r w:rsidRPr="00E313DA">
        <w:rPr>
          <w:rFonts w:ascii="Times New Roman" w:eastAsia="Times New Roman" w:hAnsi="Times New Roman" w:cs="Times New Roman"/>
          <w:sz w:val="24"/>
          <w:szCs w:val="24"/>
        </w:rPr>
        <w:t xml:space="preserve"> которые только приступили к изучению русского языка. Для реализации развивающих и воспитательных задач при обучении детей активно используется метод игры, который дает</w:t>
      </w:r>
      <w:r w:rsidR="00C6353D" w:rsidRPr="00E313DA">
        <w:rPr>
          <w:rFonts w:ascii="Times New Roman" w:eastAsia="Times New Roman" w:hAnsi="Times New Roman" w:cs="Times New Roman"/>
          <w:sz w:val="24"/>
          <w:szCs w:val="24"/>
        </w:rPr>
        <w:t xml:space="preserve"> возможность формировать учебно - </w:t>
      </w:r>
      <w:r w:rsidRPr="00E313DA">
        <w:rPr>
          <w:rFonts w:ascii="Times New Roman" w:eastAsia="Times New Roman" w:hAnsi="Times New Roman" w:cs="Times New Roman"/>
          <w:sz w:val="24"/>
          <w:szCs w:val="24"/>
        </w:rPr>
        <w:t xml:space="preserve">познавательную </w:t>
      </w:r>
      <w:bookmarkStart w:id="18" w:name="YANDEX_36"/>
      <w:bookmarkEnd w:id="18"/>
      <w:r w:rsidRPr="00E313DA">
        <w:rPr>
          <w:rFonts w:ascii="Times New Roman" w:eastAsia="Times New Roman" w:hAnsi="Times New Roman" w:cs="Times New Roman"/>
          <w:sz w:val="24"/>
          <w:szCs w:val="24"/>
        </w:rPr>
        <w:t> деятельность  учащихся.</w:t>
      </w:r>
    </w:p>
    <w:p w:rsidR="00D92615" w:rsidRPr="00E313DA" w:rsidRDefault="00D92615" w:rsidP="00D92615">
      <w:pPr>
        <w:spacing w:after="0" w:line="240" w:lineRule="auto"/>
        <w:ind w:firstLine="562"/>
        <w:rPr>
          <w:rFonts w:ascii="Times New Roman" w:eastAsia="Times New Roman" w:hAnsi="Times New Roman" w:cs="Times New Roman"/>
          <w:sz w:val="24"/>
          <w:szCs w:val="24"/>
        </w:rPr>
      </w:pPr>
    </w:p>
    <w:p w:rsidR="00D92615" w:rsidRPr="00E313DA" w:rsidRDefault="006D1FC8" w:rsidP="00D92615">
      <w:pPr>
        <w:spacing w:after="0" w:line="240" w:lineRule="auto"/>
        <w:ind w:firstLine="708"/>
        <w:rPr>
          <w:rFonts w:ascii="Times New Roman" w:hAnsi="Times New Roman"/>
          <w:b/>
          <w:color w:val="0000CC"/>
          <w:sz w:val="24"/>
          <w:szCs w:val="24"/>
        </w:rPr>
      </w:pPr>
      <w:r w:rsidRPr="00E313DA">
        <w:rPr>
          <w:rFonts w:ascii="Times New Roman" w:eastAsia="Times New Roman" w:hAnsi="Times New Roman"/>
          <w:b/>
          <w:bCs/>
          <w:color w:val="0000CC"/>
          <w:sz w:val="24"/>
          <w:szCs w:val="24"/>
        </w:rPr>
        <w:t xml:space="preserve">Цель программы </w:t>
      </w:r>
      <w:r w:rsidR="00D92615" w:rsidRPr="00E313DA">
        <w:rPr>
          <w:rFonts w:ascii="Times New Roman" w:hAnsi="Times New Roman"/>
          <w:b/>
          <w:color w:val="0000CC"/>
          <w:sz w:val="24"/>
          <w:szCs w:val="24"/>
        </w:rPr>
        <w:t>литературного кружка «Художественное слово» :</w:t>
      </w:r>
    </w:p>
    <w:p w:rsidR="006D1FC8" w:rsidRPr="00E313DA" w:rsidRDefault="00D92615" w:rsidP="00D92615">
      <w:pPr>
        <w:spacing w:after="0" w:line="240" w:lineRule="auto"/>
        <w:ind w:firstLine="708"/>
        <w:rPr>
          <w:rFonts w:ascii="Times New Roman" w:eastAsia="Times New Roman" w:hAnsi="Times New Roman"/>
          <w:color w:val="0000CC"/>
          <w:sz w:val="24"/>
          <w:szCs w:val="24"/>
        </w:rPr>
      </w:pPr>
      <w:r w:rsidRPr="00E313DA">
        <w:rPr>
          <w:rFonts w:ascii="Times New Roman" w:eastAsia="Times New Roman" w:hAnsi="Times New Roman" w:cs="Times New Roman"/>
          <w:sz w:val="24"/>
          <w:szCs w:val="24"/>
        </w:rPr>
        <w:t xml:space="preserve">повышение уровня языкового  развития , формирование коммуникативной компетенции младших школьников в основных видах речевой  деятельности : произношении, говорении, чтении и письме, а также начальных представлений о единстве и многообразии языкового и культурного пространства, о языке как основе национального самосознания. </w:t>
      </w:r>
      <w:r w:rsidRPr="00E313DA">
        <w:rPr>
          <w:rFonts w:ascii="Times New Roman" w:eastAsia="Times New Roman" w:hAnsi="Times New Roman" w:cs="Times New Roman"/>
          <w:sz w:val="24"/>
          <w:szCs w:val="24"/>
        </w:rPr>
        <w:br/>
      </w:r>
      <w:r w:rsidR="006D1FC8" w:rsidRPr="00E313DA">
        <w:rPr>
          <w:rFonts w:ascii="Times New Roman" w:eastAsia="Times New Roman" w:hAnsi="Times New Roman"/>
          <w:b/>
          <w:bCs/>
          <w:color w:val="0000CC"/>
          <w:sz w:val="24"/>
          <w:szCs w:val="24"/>
        </w:rPr>
        <w:t>Задачи:</w:t>
      </w:r>
    </w:p>
    <w:p w:rsidR="00D92615" w:rsidRPr="00E313DA" w:rsidRDefault="00D92615"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обеспечение правильного усвоения учащимися достаточного лексического запаса, грамматических форм, синтаксических конструкций;</w:t>
      </w:r>
    </w:p>
    <w:p w:rsidR="00D92615" w:rsidRPr="00E313DA" w:rsidRDefault="00D92615"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создание речевых ситуаций, стимулирующих мотивацию  развития   речи  учащихся;</w:t>
      </w:r>
    </w:p>
    <w:p w:rsidR="00D92615" w:rsidRPr="00E313DA" w:rsidRDefault="00D92615"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формирование речевых интересов и потребностей младших школьников;</w:t>
      </w:r>
    </w:p>
    <w:p w:rsidR="00D92615" w:rsidRPr="00E313DA" w:rsidRDefault="00D92615"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воспитание познавательного интереса к родному языку;</w:t>
      </w:r>
    </w:p>
    <w:p w:rsidR="00D92615" w:rsidRPr="00E313DA" w:rsidRDefault="00D92615"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решение проблемы интеллектуального  развития  младших школьников;</w:t>
      </w:r>
    </w:p>
    <w:p w:rsidR="00D92615" w:rsidRPr="00E313DA" w:rsidRDefault="00D92615"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способствование более прочному и сознательному усвоению изученного на уроке;</w:t>
      </w:r>
    </w:p>
    <w:p w:rsidR="006D1FC8" w:rsidRPr="00E313DA" w:rsidRDefault="00D92615" w:rsidP="00513C6C">
      <w:pPr>
        <w:numPr>
          <w:ilvl w:val="0"/>
          <w:numId w:val="11"/>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содействие  развитию   речи  детей.</w:t>
      </w:r>
    </w:p>
    <w:p w:rsidR="006D1FC8" w:rsidRPr="00E313DA" w:rsidRDefault="006D1FC8" w:rsidP="006D1FC8">
      <w:pPr>
        <w:spacing w:after="0" w:line="240" w:lineRule="auto"/>
        <w:ind w:firstLine="708"/>
        <w:jc w:val="both"/>
        <w:rPr>
          <w:rFonts w:ascii="Times New Roman" w:hAnsi="Times New Roman"/>
          <w:sz w:val="24"/>
          <w:szCs w:val="24"/>
        </w:rPr>
      </w:pPr>
    </w:p>
    <w:p w:rsidR="006D1FC8" w:rsidRPr="00E313DA" w:rsidRDefault="006D1FC8" w:rsidP="006D1FC8">
      <w:pPr>
        <w:spacing w:after="0" w:line="240" w:lineRule="auto"/>
        <w:ind w:firstLine="360"/>
        <w:jc w:val="center"/>
        <w:rPr>
          <w:rFonts w:ascii="Times New Roman" w:hAnsi="Times New Roman"/>
          <w:b/>
          <w:color w:val="0000CC"/>
          <w:sz w:val="24"/>
          <w:szCs w:val="24"/>
        </w:rPr>
      </w:pPr>
      <w:r w:rsidRPr="00E313DA">
        <w:rPr>
          <w:rFonts w:ascii="Times New Roman" w:hAnsi="Times New Roman"/>
          <w:b/>
          <w:color w:val="0000CC"/>
          <w:sz w:val="24"/>
          <w:szCs w:val="24"/>
        </w:rPr>
        <w:t>МЕСТО ПРОГРАММЫ В УЧЕБНОМ ПЛАНЕ</w:t>
      </w:r>
    </w:p>
    <w:p w:rsidR="006D1FC8" w:rsidRPr="00E313DA" w:rsidRDefault="006D1FC8" w:rsidP="006D1FC8">
      <w:pPr>
        <w:spacing w:after="0" w:line="240" w:lineRule="auto"/>
        <w:ind w:firstLine="708"/>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r w:rsidRPr="00E313DA">
        <w:rPr>
          <w:rFonts w:ascii="Times New Roman" w:hAnsi="Times New Roman"/>
          <w:sz w:val="24"/>
          <w:szCs w:val="24"/>
        </w:rPr>
        <w:tab/>
        <w:t xml:space="preserve">Программа рассчитана на </w:t>
      </w:r>
      <w:r w:rsidR="004C66E6">
        <w:rPr>
          <w:rFonts w:ascii="Times New Roman" w:hAnsi="Times New Roman"/>
          <w:sz w:val="24"/>
          <w:szCs w:val="24"/>
        </w:rPr>
        <w:t xml:space="preserve"> 34 часа </w:t>
      </w:r>
      <w:r w:rsidRPr="00E313DA">
        <w:rPr>
          <w:rFonts w:ascii="Times New Roman" w:hAnsi="Times New Roman"/>
          <w:sz w:val="24"/>
          <w:szCs w:val="24"/>
        </w:rPr>
        <w:t>с проведением занятий 1 раз в неделю. Содержание программы отвечает требованиям к организации внеурочной деятельности. Тематика занятий отражает реальные интересы учащихся, содержит полезную и любопытную информацию и интересные факты.</w:t>
      </w:r>
    </w:p>
    <w:p w:rsidR="00E313DA" w:rsidRPr="00E313DA" w:rsidRDefault="00E313DA" w:rsidP="006D1FC8">
      <w:pPr>
        <w:spacing w:after="0" w:line="240" w:lineRule="auto"/>
        <w:rPr>
          <w:rFonts w:ascii="Times New Roman" w:hAnsi="Times New Roman"/>
          <w:sz w:val="24"/>
          <w:szCs w:val="24"/>
        </w:rPr>
      </w:pPr>
    </w:p>
    <w:p w:rsidR="00E313DA" w:rsidRDefault="00E313DA" w:rsidP="00E313DA">
      <w:pPr>
        <w:pStyle w:val="a3"/>
        <w:spacing w:after="0" w:line="240" w:lineRule="auto"/>
        <w:rPr>
          <w:rFonts w:ascii="Times New Roman" w:hAnsi="Times New Roman"/>
          <w:b/>
          <w:color w:val="0000CC"/>
          <w:sz w:val="24"/>
          <w:szCs w:val="24"/>
        </w:rPr>
      </w:pPr>
    </w:p>
    <w:p w:rsidR="00EC2F36" w:rsidRDefault="00EC2F36" w:rsidP="00E313DA">
      <w:pPr>
        <w:pStyle w:val="a3"/>
        <w:spacing w:after="0" w:line="240" w:lineRule="auto"/>
        <w:rPr>
          <w:rFonts w:ascii="Times New Roman" w:hAnsi="Times New Roman"/>
          <w:b/>
          <w:color w:val="0000CC"/>
          <w:sz w:val="24"/>
          <w:szCs w:val="24"/>
        </w:rPr>
      </w:pPr>
    </w:p>
    <w:p w:rsidR="00EC2F36" w:rsidRPr="00E313DA" w:rsidRDefault="00EC2F36" w:rsidP="00E313DA">
      <w:pPr>
        <w:pStyle w:val="a3"/>
        <w:spacing w:after="0" w:line="240" w:lineRule="auto"/>
        <w:rPr>
          <w:rFonts w:ascii="Times New Roman" w:hAnsi="Times New Roman"/>
          <w:b/>
          <w:color w:val="0000CC"/>
          <w:sz w:val="24"/>
          <w:szCs w:val="24"/>
        </w:rPr>
      </w:pPr>
    </w:p>
    <w:p w:rsidR="006D1FC8" w:rsidRPr="00E313DA" w:rsidRDefault="006D1FC8" w:rsidP="006D1FC8">
      <w:pPr>
        <w:pStyle w:val="a3"/>
        <w:numPr>
          <w:ilvl w:val="0"/>
          <w:numId w:val="3"/>
        </w:numPr>
        <w:spacing w:after="0" w:line="240" w:lineRule="auto"/>
        <w:jc w:val="center"/>
        <w:rPr>
          <w:rFonts w:ascii="Times New Roman" w:hAnsi="Times New Roman"/>
          <w:b/>
          <w:color w:val="0000CC"/>
          <w:sz w:val="24"/>
          <w:szCs w:val="24"/>
        </w:rPr>
      </w:pPr>
      <w:r w:rsidRPr="00E313DA">
        <w:rPr>
          <w:rFonts w:ascii="Times New Roman" w:hAnsi="Times New Roman"/>
          <w:b/>
          <w:color w:val="0000CC"/>
          <w:sz w:val="24"/>
          <w:szCs w:val="24"/>
        </w:rPr>
        <w:lastRenderedPageBreak/>
        <w:t>ЦЕННОСТНЫЕ ОРИЕНТИРЫ ПРОГРАММЫ</w:t>
      </w: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E313DA">
      <w:pPr>
        <w:spacing w:after="0" w:line="240" w:lineRule="auto"/>
        <w:jc w:val="both"/>
        <w:rPr>
          <w:rFonts w:ascii="Times New Roman" w:hAnsi="Times New Roman"/>
          <w:sz w:val="24"/>
          <w:szCs w:val="24"/>
        </w:rPr>
      </w:pPr>
      <w:r w:rsidRPr="00E313DA">
        <w:rPr>
          <w:rFonts w:ascii="Times New Roman" w:hAnsi="Times New Roman"/>
          <w:sz w:val="24"/>
          <w:szCs w:val="24"/>
        </w:rPr>
        <w:t>Ценностными ориентирами содержания данной программы являются:</w:t>
      </w:r>
    </w:p>
    <w:p w:rsidR="00C6353D" w:rsidRPr="00E313DA" w:rsidRDefault="00C6353D" w:rsidP="00E313DA">
      <w:pPr>
        <w:numPr>
          <w:ilvl w:val="0"/>
          <w:numId w:val="9"/>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формирование речевых интересов и потребностей младших школьников;</w:t>
      </w:r>
    </w:p>
    <w:p w:rsidR="006D1FC8" w:rsidRPr="00E313DA" w:rsidRDefault="006D1FC8" w:rsidP="00E313DA">
      <w:pPr>
        <w:pStyle w:val="a3"/>
        <w:numPr>
          <w:ilvl w:val="0"/>
          <w:numId w:val="9"/>
        </w:numPr>
        <w:spacing w:after="0" w:line="240" w:lineRule="auto"/>
        <w:jc w:val="both"/>
        <w:rPr>
          <w:rFonts w:ascii="Times New Roman" w:hAnsi="Times New Roman"/>
          <w:sz w:val="24"/>
          <w:szCs w:val="24"/>
        </w:rPr>
      </w:pPr>
      <w:r w:rsidRPr="00E313DA">
        <w:rPr>
          <w:rFonts w:ascii="Times New Roman" w:hAnsi="Times New Roman"/>
          <w:sz w:val="24"/>
          <w:szCs w:val="24"/>
        </w:rPr>
        <w:t>Развитие познавательной активности и самостоятельности учащихся.</w:t>
      </w:r>
    </w:p>
    <w:p w:rsidR="006D1FC8" w:rsidRPr="00E313DA" w:rsidRDefault="006D1FC8" w:rsidP="00E313DA">
      <w:pPr>
        <w:pStyle w:val="a3"/>
        <w:numPr>
          <w:ilvl w:val="0"/>
          <w:numId w:val="9"/>
        </w:numPr>
        <w:spacing w:after="0" w:line="240" w:lineRule="auto"/>
        <w:jc w:val="both"/>
        <w:rPr>
          <w:rFonts w:ascii="Times New Roman" w:hAnsi="Times New Roman"/>
          <w:sz w:val="24"/>
          <w:szCs w:val="24"/>
        </w:rPr>
      </w:pPr>
      <w:r w:rsidRPr="00E313DA">
        <w:rPr>
          <w:rFonts w:ascii="Times New Roman" w:hAnsi="Times New Roman"/>
          <w:sz w:val="24"/>
          <w:szCs w:val="24"/>
        </w:rPr>
        <w:t>Формирование способностей наблюдать, сравнивать, обобщать.</w:t>
      </w:r>
    </w:p>
    <w:p w:rsidR="006D1FC8" w:rsidRPr="00E313DA" w:rsidRDefault="006D1FC8" w:rsidP="00E313DA">
      <w:pPr>
        <w:pStyle w:val="a3"/>
        <w:numPr>
          <w:ilvl w:val="0"/>
          <w:numId w:val="9"/>
        </w:numPr>
        <w:spacing w:after="0" w:line="240" w:lineRule="auto"/>
        <w:jc w:val="both"/>
        <w:rPr>
          <w:rFonts w:ascii="Times New Roman" w:hAnsi="Times New Roman"/>
          <w:sz w:val="24"/>
          <w:szCs w:val="24"/>
        </w:rPr>
      </w:pPr>
      <w:r w:rsidRPr="00E313DA">
        <w:rPr>
          <w:rFonts w:ascii="Times New Roman" w:hAnsi="Times New Roman"/>
          <w:sz w:val="24"/>
          <w:szCs w:val="24"/>
        </w:rPr>
        <w:t>Привлечение учащихся к обмену информацией в процессе занятий.</w:t>
      </w:r>
    </w:p>
    <w:p w:rsidR="00C6353D" w:rsidRPr="00E313DA" w:rsidRDefault="00C6353D" w:rsidP="00E313DA">
      <w:pPr>
        <w:pStyle w:val="a3"/>
        <w:numPr>
          <w:ilvl w:val="0"/>
          <w:numId w:val="9"/>
        </w:numPr>
        <w:spacing w:after="0" w:line="240" w:lineRule="auto"/>
        <w:ind w:right="-101"/>
        <w:rPr>
          <w:rFonts w:ascii="Times New Roman" w:hAnsi="Times New Roman"/>
          <w:sz w:val="24"/>
          <w:szCs w:val="24"/>
        </w:rPr>
      </w:pPr>
      <w:r w:rsidRPr="00E313DA">
        <w:rPr>
          <w:rFonts w:ascii="Times New Roman" w:hAnsi="Times New Roman"/>
          <w:bCs/>
          <w:sz w:val="24"/>
          <w:szCs w:val="24"/>
        </w:rPr>
        <w:t>формирование универсальных учебных действий, ключевые компетенции.</w:t>
      </w:r>
    </w:p>
    <w:p w:rsidR="00C6353D" w:rsidRPr="00E313DA" w:rsidRDefault="00C6353D" w:rsidP="00E313DA">
      <w:pPr>
        <w:numPr>
          <w:ilvl w:val="0"/>
          <w:numId w:val="9"/>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воспитание познавательного интереса к родному языку;</w:t>
      </w:r>
    </w:p>
    <w:p w:rsidR="006D1FC8" w:rsidRPr="00E313DA" w:rsidRDefault="006D1FC8" w:rsidP="00E313DA">
      <w:pPr>
        <w:pStyle w:val="a9"/>
        <w:tabs>
          <w:tab w:val="left" w:pos="1260"/>
          <w:tab w:val="left" w:pos="1800"/>
        </w:tabs>
        <w:ind w:firstLine="720"/>
        <w:jc w:val="both"/>
        <w:rPr>
          <w:rFonts w:ascii="Times New Roman" w:hAnsi="Times New Roman"/>
          <w:sz w:val="24"/>
          <w:szCs w:val="24"/>
          <w:lang w:val="ru-RU"/>
        </w:rPr>
      </w:pPr>
    </w:p>
    <w:p w:rsidR="006D1FC8" w:rsidRPr="00E313DA" w:rsidRDefault="006D1FC8" w:rsidP="00E313DA">
      <w:pPr>
        <w:pStyle w:val="a9"/>
        <w:tabs>
          <w:tab w:val="left" w:pos="1260"/>
          <w:tab w:val="left" w:pos="1800"/>
        </w:tabs>
        <w:ind w:firstLine="720"/>
        <w:jc w:val="center"/>
        <w:rPr>
          <w:rFonts w:ascii="Times New Roman" w:hAnsi="Times New Roman"/>
          <w:b/>
          <w:color w:val="0000CC"/>
          <w:sz w:val="24"/>
          <w:szCs w:val="24"/>
          <w:lang w:val="ru-RU"/>
        </w:rPr>
      </w:pPr>
      <w:r w:rsidRPr="00E313DA">
        <w:rPr>
          <w:rFonts w:ascii="Times New Roman" w:hAnsi="Times New Roman"/>
          <w:b/>
          <w:color w:val="0000CC"/>
          <w:sz w:val="24"/>
          <w:szCs w:val="24"/>
          <w:lang w:val="ru-RU"/>
        </w:rPr>
        <w:t>Ожидаемые результаты:</w:t>
      </w:r>
    </w:p>
    <w:p w:rsidR="006D1FC8" w:rsidRPr="00E313DA" w:rsidRDefault="006D1FC8" w:rsidP="006D1FC8">
      <w:pPr>
        <w:pStyle w:val="a9"/>
        <w:tabs>
          <w:tab w:val="left" w:pos="1260"/>
          <w:tab w:val="left" w:pos="1800"/>
        </w:tabs>
        <w:ind w:firstLine="720"/>
        <w:jc w:val="center"/>
        <w:rPr>
          <w:rFonts w:ascii="Times New Roman" w:hAnsi="Times New Roman"/>
          <w:b/>
          <w:color w:val="0000CC"/>
          <w:sz w:val="24"/>
          <w:szCs w:val="24"/>
          <w:lang w:val="ru-RU"/>
        </w:rPr>
      </w:pPr>
    </w:p>
    <w:p w:rsidR="006D1FC8" w:rsidRPr="00E313DA" w:rsidRDefault="006D1FC8" w:rsidP="00C6353D">
      <w:pPr>
        <w:pStyle w:val="a9"/>
        <w:tabs>
          <w:tab w:val="left" w:pos="1260"/>
          <w:tab w:val="left" w:pos="1800"/>
        </w:tabs>
        <w:jc w:val="both"/>
        <w:rPr>
          <w:rFonts w:ascii="Times New Roman" w:hAnsi="Times New Roman"/>
          <w:sz w:val="24"/>
          <w:szCs w:val="24"/>
          <w:lang w:val="ru-RU"/>
        </w:rPr>
      </w:pPr>
      <w:r w:rsidRPr="00E313DA">
        <w:rPr>
          <w:rFonts w:ascii="Times New Roman" w:hAnsi="Times New Roman"/>
          <w:sz w:val="24"/>
          <w:szCs w:val="24"/>
          <w:lang w:val="ru-RU"/>
        </w:rPr>
        <w:t>Изучив курс «</w:t>
      </w:r>
      <w:r w:rsidR="0063039D">
        <w:rPr>
          <w:rFonts w:ascii="Times New Roman" w:hAnsi="Times New Roman"/>
          <w:sz w:val="24"/>
          <w:szCs w:val="24"/>
          <w:lang w:val="ru-RU"/>
        </w:rPr>
        <w:t>Художественное слово</w:t>
      </w:r>
      <w:r w:rsidRPr="00E313DA">
        <w:rPr>
          <w:rFonts w:ascii="Times New Roman" w:hAnsi="Times New Roman"/>
          <w:sz w:val="24"/>
          <w:szCs w:val="24"/>
          <w:lang w:val="ru-RU"/>
        </w:rPr>
        <w:t xml:space="preserve">», учащиеся </w:t>
      </w:r>
    </w:p>
    <w:p w:rsidR="00C6353D" w:rsidRPr="00E313DA" w:rsidRDefault="00C6353D" w:rsidP="00C6353D">
      <w:p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i/>
          <w:iCs/>
          <w:sz w:val="24"/>
          <w:szCs w:val="24"/>
        </w:rPr>
        <w:t>должны знать:</w:t>
      </w:r>
    </w:p>
    <w:p w:rsidR="00C6353D" w:rsidRPr="00E313DA" w:rsidRDefault="00C6353D" w:rsidP="00513C6C">
      <w:pPr>
        <w:numPr>
          <w:ilvl w:val="0"/>
          <w:numId w:val="12"/>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Понятие слово. Толковый словарь.</w:t>
      </w:r>
    </w:p>
    <w:p w:rsidR="00C6353D" w:rsidRPr="00E313DA" w:rsidRDefault="00C6353D" w:rsidP="00513C6C">
      <w:pPr>
        <w:numPr>
          <w:ilvl w:val="0"/>
          <w:numId w:val="12"/>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Однозначные и многозначные слова.</w:t>
      </w:r>
    </w:p>
    <w:p w:rsidR="00C6353D" w:rsidRPr="00E313DA" w:rsidRDefault="00C6353D" w:rsidP="00513C6C">
      <w:pPr>
        <w:numPr>
          <w:ilvl w:val="0"/>
          <w:numId w:val="12"/>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Предложение. Простое предложение с точкой, вопросительным и восклицательным знаком.</w:t>
      </w:r>
    </w:p>
    <w:p w:rsidR="00C6353D" w:rsidRPr="00E313DA" w:rsidRDefault="00C6353D" w:rsidP="00513C6C">
      <w:pPr>
        <w:numPr>
          <w:ilvl w:val="0"/>
          <w:numId w:val="12"/>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 xml:space="preserve">Понятие о тексте. Тема текста. </w:t>
      </w:r>
    </w:p>
    <w:p w:rsidR="00C6353D" w:rsidRPr="00E313DA" w:rsidRDefault="00C6353D" w:rsidP="00513C6C">
      <w:pPr>
        <w:numPr>
          <w:ilvl w:val="0"/>
          <w:numId w:val="12"/>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Волшебные слова. Слова – выражения просьбы, благодарности, извинения. Слова – выражения приветствия, прощания.</w:t>
      </w:r>
    </w:p>
    <w:p w:rsidR="00C6353D" w:rsidRPr="00E313DA" w:rsidRDefault="00C6353D" w:rsidP="00C6353D">
      <w:p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i/>
          <w:iCs/>
          <w:sz w:val="24"/>
          <w:szCs w:val="24"/>
        </w:rPr>
        <w:t>должны уметь:</w:t>
      </w:r>
    </w:p>
    <w:p w:rsidR="00C6353D" w:rsidRPr="00E313DA" w:rsidRDefault="00C6353D" w:rsidP="00513C6C">
      <w:pPr>
        <w:numPr>
          <w:ilvl w:val="0"/>
          <w:numId w:val="13"/>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Уметь выделить слова- «родственники» среди других слов.</w:t>
      </w:r>
    </w:p>
    <w:p w:rsidR="00C6353D" w:rsidRPr="00E313DA" w:rsidRDefault="00C6353D" w:rsidP="00513C6C">
      <w:pPr>
        <w:numPr>
          <w:ilvl w:val="0"/>
          <w:numId w:val="13"/>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Определить лексическое значение слова по предметным картинкам, контексту.</w:t>
      </w:r>
    </w:p>
    <w:p w:rsidR="00C6353D" w:rsidRPr="00E313DA" w:rsidRDefault="00C6353D" w:rsidP="00513C6C">
      <w:pPr>
        <w:numPr>
          <w:ilvl w:val="0"/>
          <w:numId w:val="13"/>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Редактировать простое предложение.</w:t>
      </w:r>
    </w:p>
    <w:p w:rsidR="00C6353D" w:rsidRPr="00E313DA" w:rsidRDefault="00C6353D" w:rsidP="00513C6C">
      <w:pPr>
        <w:numPr>
          <w:ilvl w:val="0"/>
          <w:numId w:val="13"/>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Интонационно правильно читать (произносить предложение с точкой, вопросительным , восклицательным знаками )</w:t>
      </w:r>
    </w:p>
    <w:p w:rsidR="006D1FC8" w:rsidRPr="00E313DA" w:rsidRDefault="00C6353D" w:rsidP="00513C6C">
      <w:pPr>
        <w:numPr>
          <w:ilvl w:val="0"/>
          <w:numId w:val="13"/>
        </w:numPr>
        <w:spacing w:after="0" w:line="240" w:lineRule="auto"/>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Пользоваться словами – выражениями приветствия, прощания, извинения , благодарности в собственной речевой практике с учётом конкретной ситуации общения.</w:t>
      </w:r>
    </w:p>
    <w:p w:rsidR="00EC2F36" w:rsidRDefault="00EC2F36" w:rsidP="00E313DA">
      <w:pPr>
        <w:spacing w:after="0" w:line="240" w:lineRule="auto"/>
        <w:jc w:val="both"/>
        <w:rPr>
          <w:rFonts w:ascii="Times New Roman" w:eastAsia="Times New Roman" w:hAnsi="Times New Roman" w:cs="Times New Roman"/>
          <w:sz w:val="24"/>
          <w:szCs w:val="24"/>
        </w:rPr>
      </w:pPr>
    </w:p>
    <w:p w:rsidR="00E313DA" w:rsidRPr="00E313DA" w:rsidRDefault="00E313DA" w:rsidP="00E313DA">
      <w:pPr>
        <w:spacing w:after="0" w:line="240" w:lineRule="auto"/>
        <w:jc w:val="both"/>
        <w:rPr>
          <w:rFonts w:ascii="Times New Roman" w:hAnsi="Times New Roman"/>
          <w:sz w:val="24"/>
          <w:szCs w:val="24"/>
        </w:rPr>
      </w:pPr>
    </w:p>
    <w:p w:rsidR="006D1FC8" w:rsidRPr="00E313DA" w:rsidRDefault="006D1FC8" w:rsidP="006D1FC8">
      <w:pPr>
        <w:pStyle w:val="a3"/>
        <w:numPr>
          <w:ilvl w:val="0"/>
          <w:numId w:val="3"/>
        </w:numPr>
        <w:spacing w:after="0" w:line="240" w:lineRule="auto"/>
        <w:jc w:val="center"/>
        <w:rPr>
          <w:rFonts w:ascii="Times New Roman" w:hAnsi="Times New Roman"/>
          <w:b/>
          <w:color w:val="0000CC"/>
          <w:sz w:val="24"/>
          <w:szCs w:val="24"/>
        </w:rPr>
      </w:pPr>
      <w:r w:rsidRPr="00E313DA">
        <w:rPr>
          <w:rFonts w:ascii="Times New Roman" w:hAnsi="Times New Roman"/>
          <w:b/>
          <w:color w:val="0000CC"/>
          <w:sz w:val="24"/>
          <w:szCs w:val="24"/>
        </w:rPr>
        <w:t>ЛИЧНОСТНЫЕ, МЕТАПРЕДМЕТНЫЕ И ПРЕДМЕТНЫЕ РЕЗУЛЬТАТЫ ИЗУЧЕНИЯ ПРОГРАММЫ</w:t>
      </w:r>
    </w:p>
    <w:p w:rsidR="006D1FC8" w:rsidRPr="00E313DA" w:rsidRDefault="006D1FC8" w:rsidP="006D1FC8">
      <w:pPr>
        <w:spacing w:after="0" w:line="240" w:lineRule="auto"/>
        <w:ind w:left="360"/>
        <w:jc w:val="center"/>
        <w:rPr>
          <w:rFonts w:ascii="Times New Roman" w:hAnsi="Times New Roman"/>
          <w:b/>
          <w:i/>
          <w:color w:val="0000CC"/>
          <w:sz w:val="24"/>
          <w:szCs w:val="24"/>
        </w:rPr>
      </w:pPr>
    </w:p>
    <w:p w:rsidR="006D1FC8" w:rsidRPr="00E313DA" w:rsidRDefault="006D1FC8" w:rsidP="006D1FC8">
      <w:pPr>
        <w:spacing w:after="0" w:line="240" w:lineRule="auto"/>
        <w:ind w:left="360"/>
        <w:jc w:val="center"/>
        <w:rPr>
          <w:rFonts w:ascii="Times New Roman" w:hAnsi="Times New Roman"/>
          <w:b/>
          <w:i/>
          <w:color w:val="0000CC"/>
          <w:sz w:val="24"/>
          <w:szCs w:val="24"/>
        </w:rPr>
      </w:pPr>
      <w:r w:rsidRPr="00E313DA">
        <w:rPr>
          <w:rFonts w:ascii="Times New Roman" w:hAnsi="Times New Roman"/>
          <w:b/>
          <w:i/>
          <w:color w:val="0000CC"/>
          <w:sz w:val="24"/>
          <w:szCs w:val="24"/>
        </w:rPr>
        <w:t>Универсальные учебные действия:</w:t>
      </w:r>
    </w:p>
    <w:p w:rsidR="006D1FC8" w:rsidRPr="00E313DA" w:rsidRDefault="006D1FC8" w:rsidP="006D1FC8">
      <w:pPr>
        <w:spacing w:after="0" w:line="240" w:lineRule="auto"/>
        <w:jc w:val="both"/>
        <w:rPr>
          <w:rFonts w:ascii="Times New Roman" w:hAnsi="Times New Roman"/>
          <w:i/>
          <w:sz w:val="24"/>
          <w:szCs w:val="24"/>
        </w:rPr>
      </w:pPr>
    </w:p>
    <w:p w:rsidR="006D1FC8" w:rsidRPr="00E313DA" w:rsidRDefault="006D1FC8" w:rsidP="006D1FC8">
      <w:pPr>
        <w:spacing w:after="0" w:line="240" w:lineRule="auto"/>
        <w:jc w:val="both"/>
        <w:rPr>
          <w:rFonts w:ascii="Times New Roman" w:hAnsi="Times New Roman"/>
          <w:sz w:val="24"/>
          <w:szCs w:val="24"/>
        </w:rPr>
      </w:pPr>
      <w:r w:rsidRPr="00E313DA">
        <w:rPr>
          <w:rFonts w:ascii="Times New Roman" w:hAnsi="Times New Roman"/>
          <w:b/>
          <w:i/>
          <w:sz w:val="24"/>
          <w:szCs w:val="24"/>
        </w:rPr>
        <w:t>Личностными результатами изучения</w:t>
      </w:r>
      <w:r w:rsidRPr="00E313DA">
        <w:rPr>
          <w:rFonts w:ascii="Times New Roman" w:hAnsi="Times New Roman"/>
          <w:sz w:val="24"/>
          <w:szCs w:val="24"/>
        </w:rPr>
        <w:t>программы являются:</w:t>
      </w:r>
    </w:p>
    <w:p w:rsidR="00C6353D" w:rsidRPr="00E313DA" w:rsidRDefault="00C6353D" w:rsidP="00513C6C">
      <w:pPr>
        <w:numPr>
          <w:ilvl w:val="0"/>
          <w:numId w:val="14"/>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общие представления о мире, осознание языка, как основного средства общения между людьми;</w:t>
      </w:r>
    </w:p>
    <w:p w:rsidR="00C6353D" w:rsidRPr="00E313DA" w:rsidRDefault="00C6353D" w:rsidP="00775401">
      <w:pPr>
        <w:spacing w:after="0" w:line="240" w:lineRule="auto"/>
        <w:ind w:left="709" w:right="-101" w:hanging="709"/>
        <w:rPr>
          <w:rFonts w:ascii="Times New Roman" w:eastAsia="Times New Roman" w:hAnsi="Times New Roman" w:cs="Times New Roman"/>
          <w:sz w:val="24"/>
          <w:szCs w:val="24"/>
        </w:rPr>
      </w:pPr>
      <w:r w:rsidRPr="00E313DA">
        <w:rPr>
          <w:rFonts w:ascii="Times New Roman" w:eastAsia="Times New Roman" w:hAnsi="Times New Roman" w:cs="Times New Roman"/>
          <w:b/>
          <w:bCs/>
          <w:i/>
          <w:iCs/>
          <w:sz w:val="24"/>
          <w:szCs w:val="24"/>
        </w:rPr>
        <w:t>Метапредметные результаты</w:t>
      </w:r>
      <w:r w:rsidRPr="00E313DA">
        <w:rPr>
          <w:rFonts w:ascii="Times New Roman" w:eastAsia="Times New Roman" w:hAnsi="Times New Roman" w:cs="Times New Roman"/>
          <w:sz w:val="24"/>
          <w:szCs w:val="24"/>
        </w:rPr>
        <w:t xml:space="preserve"> – развитие умения взаимодействовать с окружающими при выполнении разных ролей речевых потребностей и возможностей младшего школьника, развитие коммуникативных способностей, умение выбирать адекватные языковые и речевые средства для успешного решения элементарной коммуникативной задачи, расширение общего лингвистического кругозора, развитие познавательной, эмоциональной и волевой сфер младших школьников</w:t>
      </w:r>
    </w:p>
    <w:p w:rsidR="00C6353D" w:rsidRPr="00E313DA" w:rsidRDefault="00C6353D" w:rsidP="00775401">
      <w:pPr>
        <w:spacing w:after="0" w:line="240" w:lineRule="auto"/>
        <w:ind w:left="709" w:right="-101" w:hanging="709"/>
        <w:rPr>
          <w:rFonts w:ascii="Times New Roman" w:eastAsia="Times New Roman" w:hAnsi="Times New Roman" w:cs="Times New Roman"/>
          <w:sz w:val="24"/>
          <w:szCs w:val="24"/>
        </w:rPr>
      </w:pPr>
      <w:r w:rsidRPr="00E313DA">
        <w:rPr>
          <w:rFonts w:ascii="Times New Roman" w:eastAsia="Times New Roman" w:hAnsi="Times New Roman" w:cs="Times New Roman"/>
          <w:b/>
          <w:bCs/>
          <w:i/>
          <w:iCs/>
          <w:sz w:val="24"/>
          <w:szCs w:val="24"/>
        </w:rPr>
        <w:t>Предметные результаты</w:t>
      </w:r>
      <w:r w:rsidRPr="00E313DA">
        <w:rPr>
          <w:rFonts w:ascii="Times New Roman" w:eastAsia="Times New Roman" w:hAnsi="Times New Roman" w:cs="Times New Roman"/>
          <w:sz w:val="24"/>
          <w:szCs w:val="24"/>
        </w:rPr>
        <w:t xml:space="preserve"> – овладение начальными представлениями о нормах русского языка (фонетических, лексических ), умение находить и сравнивать такие языковые единицы, как звук, буква, слово, предложение.</w:t>
      </w:r>
    </w:p>
    <w:p w:rsidR="00C6353D" w:rsidRPr="00E313DA" w:rsidRDefault="00C6353D" w:rsidP="00C6353D">
      <w:p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b/>
          <w:bCs/>
          <w:sz w:val="24"/>
          <w:szCs w:val="24"/>
        </w:rPr>
        <w:t>В коммуникативной сфере:</w:t>
      </w:r>
    </w:p>
    <w:p w:rsidR="00C6353D" w:rsidRPr="00E313DA" w:rsidRDefault="00C6353D" w:rsidP="00513C6C">
      <w:pPr>
        <w:numPr>
          <w:ilvl w:val="0"/>
          <w:numId w:val="15"/>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Речевая компетенция – говорение (вести элементарный этикетный диалог в типичных ситуациях общения;</w:t>
      </w:r>
    </w:p>
    <w:p w:rsidR="00C6353D" w:rsidRPr="00E313DA" w:rsidRDefault="00C6353D" w:rsidP="00513C6C">
      <w:pPr>
        <w:numPr>
          <w:ilvl w:val="0"/>
          <w:numId w:val="15"/>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lastRenderedPageBreak/>
        <w:t xml:space="preserve">Языковая компетенция – фонетическое произношение и различение на слух всех звуков русского языка, соблюдение правильного ударения в словах, фразах; применение основных правил графического изображения букв, слов, предложений; употребление в </w:t>
      </w:r>
      <w:bookmarkStart w:id="19" w:name="YANDEX_37"/>
      <w:bookmarkEnd w:id="19"/>
      <w:r w:rsidRPr="00E313DA">
        <w:rPr>
          <w:rFonts w:ascii="Times New Roman" w:eastAsia="Times New Roman" w:hAnsi="Times New Roman" w:cs="Times New Roman"/>
          <w:sz w:val="24"/>
          <w:szCs w:val="24"/>
        </w:rPr>
        <w:t> речи  синонимов, антонимов, многозначных слов, расширение запаса активного словаря младшего школьника.</w:t>
      </w:r>
    </w:p>
    <w:p w:rsidR="00C6353D" w:rsidRPr="00E313DA" w:rsidRDefault="00C6353D" w:rsidP="00513C6C">
      <w:pPr>
        <w:numPr>
          <w:ilvl w:val="0"/>
          <w:numId w:val="15"/>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Социокультурная осведомлённость – элементарные знания из истории русского языка, некоторых литературных персонажей детских произведений, стихов, песен.</w:t>
      </w:r>
    </w:p>
    <w:p w:rsidR="00C6353D" w:rsidRPr="00E313DA" w:rsidRDefault="00C6353D" w:rsidP="00C6353D">
      <w:p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b/>
          <w:bCs/>
          <w:sz w:val="24"/>
          <w:szCs w:val="24"/>
        </w:rPr>
        <w:t>В познавательной сфере:</w:t>
      </w:r>
    </w:p>
    <w:p w:rsidR="00C6353D" w:rsidRPr="00E313DA" w:rsidRDefault="00C6353D" w:rsidP="00513C6C">
      <w:pPr>
        <w:numPr>
          <w:ilvl w:val="0"/>
          <w:numId w:val="16"/>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умение сравнивать языковые явления родного языка на уровне отдельных букв, звуков, слов, предложений;</w:t>
      </w:r>
    </w:p>
    <w:p w:rsidR="00C6353D" w:rsidRPr="00E313DA" w:rsidRDefault="00C6353D" w:rsidP="00513C6C">
      <w:pPr>
        <w:numPr>
          <w:ilvl w:val="0"/>
          <w:numId w:val="16"/>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умение действовать по образцу при выполнении упражнений, использование знаково-символических средств;</w:t>
      </w:r>
    </w:p>
    <w:p w:rsidR="00C6353D" w:rsidRPr="00E313DA" w:rsidRDefault="00C6353D" w:rsidP="00513C6C">
      <w:pPr>
        <w:numPr>
          <w:ilvl w:val="0"/>
          <w:numId w:val="16"/>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умение осуществлять самонаблюдение и самооценку доступных для младших школьников пределах.</w:t>
      </w:r>
    </w:p>
    <w:p w:rsidR="00C6353D" w:rsidRPr="00E313DA" w:rsidRDefault="00C6353D" w:rsidP="00C6353D">
      <w:p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b/>
          <w:bCs/>
          <w:sz w:val="24"/>
          <w:szCs w:val="24"/>
        </w:rPr>
        <w:t>В ценностно-ориентационной сфере.</w:t>
      </w:r>
    </w:p>
    <w:p w:rsidR="00C6353D" w:rsidRPr="00E313DA" w:rsidRDefault="00C6353D" w:rsidP="00513C6C">
      <w:pPr>
        <w:numPr>
          <w:ilvl w:val="0"/>
          <w:numId w:val="17"/>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представление о русском языке, как средстве выражения мыслей, чувств, эмоций;</w:t>
      </w:r>
    </w:p>
    <w:p w:rsidR="00C6353D" w:rsidRPr="00E313DA" w:rsidRDefault="00C6353D" w:rsidP="00513C6C">
      <w:pPr>
        <w:numPr>
          <w:ilvl w:val="0"/>
          <w:numId w:val="17"/>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приобщение к культурным ценностям через загадки, пословицы, сказки, литературные произведения;</w:t>
      </w:r>
    </w:p>
    <w:p w:rsidR="00C6353D" w:rsidRPr="00E313DA" w:rsidRDefault="00C6353D" w:rsidP="00513C6C">
      <w:pPr>
        <w:numPr>
          <w:ilvl w:val="0"/>
          <w:numId w:val="17"/>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развитие чувства прекрасного;</w:t>
      </w:r>
    </w:p>
    <w:p w:rsidR="00EC2F36" w:rsidRPr="0063039D" w:rsidRDefault="00C6353D" w:rsidP="006D1FC8">
      <w:pPr>
        <w:numPr>
          <w:ilvl w:val="0"/>
          <w:numId w:val="17"/>
        </w:numPr>
        <w:spacing w:after="0" w:line="240" w:lineRule="auto"/>
        <w:ind w:right="-101"/>
        <w:rPr>
          <w:rFonts w:ascii="Times New Roman" w:eastAsia="Times New Roman" w:hAnsi="Times New Roman" w:cs="Times New Roman"/>
          <w:sz w:val="24"/>
          <w:szCs w:val="24"/>
        </w:rPr>
      </w:pPr>
      <w:r w:rsidRPr="00E313DA">
        <w:rPr>
          <w:rFonts w:ascii="Times New Roman" w:eastAsia="Times New Roman" w:hAnsi="Times New Roman" w:cs="Times New Roman"/>
          <w:sz w:val="24"/>
          <w:szCs w:val="24"/>
        </w:rPr>
        <w:t>умение следовать плану в своём учебном труде</w:t>
      </w:r>
    </w:p>
    <w:p w:rsidR="00EC2F36" w:rsidRPr="00E313DA" w:rsidRDefault="00EC2F36" w:rsidP="006D1FC8">
      <w:pPr>
        <w:spacing w:after="0" w:line="240" w:lineRule="auto"/>
        <w:rPr>
          <w:rFonts w:ascii="Times New Roman" w:hAnsi="Times New Roman"/>
          <w:b/>
          <w:sz w:val="24"/>
          <w:szCs w:val="24"/>
        </w:rPr>
      </w:pPr>
    </w:p>
    <w:p w:rsidR="00E313DA" w:rsidRDefault="00E313DA" w:rsidP="00EC2F36">
      <w:pPr>
        <w:spacing w:after="0" w:line="240" w:lineRule="auto"/>
        <w:rPr>
          <w:rFonts w:ascii="Times New Roman" w:hAnsi="Times New Roman"/>
          <w:b/>
          <w:color w:val="0000CC"/>
          <w:sz w:val="24"/>
          <w:szCs w:val="24"/>
        </w:rPr>
      </w:pPr>
    </w:p>
    <w:p w:rsidR="0063039D" w:rsidRPr="00235C02" w:rsidRDefault="0063039D" w:rsidP="0063039D">
      <w:pPr>
        <w:jc w:val="center"/>
        <w:rPr>
          <w:rFonts w:ascii="Times New Roman" w:hAnsi="Times New Roman" w:cs="Times New Roman"/>
          <w:sz w:val="24"/>
          <w:szCs w:val="24"/>
        </w:rPr>
      </w:pPr>
    </w:p>
    <w:p w:rsidR="00270BCB" w:rsidRPr="00270BCB" w:rsidRDefault="00235C02" w:rsidP="00270BCB">
      <w:pPr>
        <w:pStyle w:val="a3"/>
        <w:numPr>
          <w:ilvl w:val="0"/>
          <w:numId w:val="3"/>
        </w:numPr>
        <w:spacing w:after="0" w:line="240" w:lineRule="auto"/>
        <w:jc w:val="center"/>
        <w:rPr>
          <w:rFonts w:ascii="Times New Roman" w:hAnsi="Times New Roman"/>
          <w:b/>
          <w:color w:val="0000CC"/>
          <w:sz w:val="24"/>
          <w:szCs w:val="24"/>
        </w:rPr>
      </w:pPr>
      <w:r w:rsidRPr="00270BCB">
        <w:rPr>
          <w:rFonts w:ascii="Times New Roman" w:hAnsi="Times New Roman"/>
          <w:b/>
          <w:color w:val="0000CC"/>
          <w:sz w:val="24"/>
          <w:szCs w:val="24"/>
        </w:rPr>
        <w:t>Тематическое планирование</w:t>
      </w:r>
      <w:r w:rsidR="00D43C3F" w:rsidRPr="00270BCB">
        <w:rPr>
          <w:rFonts w:ascii="Times New Roman" w:hAnsi="Times New Roman"/>
          <w:b/>
          <w:color w:val="0000CC"/>
          <w:sz w:val="24"/>
          <w:szCs w:val="24"/>
        </w:rPr>
        <w:t>.</w:t>
      </w:r>
    </w:p>
    <w:p w:rsidR="00235C02" w:rsidRPr="00270BCB" w:rsidRDefault="00270BCB" w:rsidP="00235C02">
      <w:pPr>
        <w:spacing w:after="0" w:line="240" w:lineRule="auto"/>
        <w:ind w:firstLine="540"/>
        <w:jc w:val="center"/>
        <w:rPr>
          <w:rFonts w:ascii="Times New Roman" w:hAnsi="Times New Roman" w:cs="Times New Roman"/>
          <w:b/>
          <w:color w:val="0000CC"/>
          <w:sz w:val="24"/>
          <w:szCs w:val="24"/>
        </w:rPr>
      </w:pPr>
      <w:r w:rsidRPr="00270BCB">
        <w:rPr>
          <w:rFonts w:ascii="Times New Roman" w:hAnsi="Times New Roman" w:cs="Times New Roman"/>
          <w:b/>
          <w:color w:val="0000CC"/>
          <w:sz w:val="24"/>
          <w:szCs w:val="24"/>
        </w:rPr>
        <w:t>4 класс</w:t>
      </w:r>
      <w:r w:rsidR="00235C02" w:rsidRPr="00270BCB">
        <w:rPr>
          <w:rFonts w:ascii="Times New Roman" w:hAnsi="Times New Roman" w:cs="Times New Roman"/>
          <w:b/>
          <w:color w:val="0000CC"/>
          <w:sz w:val="24"/>
          <w:szCs w:val="24"/>
        </w:rPr>
        <w:t xml:space="preserve"> (34 часа)</w:t>
      </w:r>
    </w:p>
    <w:p w:rsidR="00235C02" w:rsidRPr="00235C02" w:rsidRDefault="00235C02" w:rsidP="00235C02">
      <w:pPr>
        <w:spacing w:after="0" w:line="240" w:lineRule="auto"/>
        <w:ind w:firstLine="540"/>
        <w:jc w:val="center"/>
        <w:rPr>
          <w:rFonts w:ascii="Times New Roman" w:hAnsi="Times New Roman" w:cs="Times New Roman"/>
          <w:b/>
          <w:sz w:val="24"/>
          <w:szCs w:val="24"/>
        </w:rPr>
      </w:pPr>
    </w:p>
    <w:tbl>
      <w:tblPr>
        <w:tblW w:w="0" w:type="auto"/>
        <w:jc w:val="center"/>
        <w:tblInd w:w="-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6"/>
        <w:gridCol w:w="5682"/>
        <w:gridCol w:w="1509"/>
        <w:gridCol w:w="15"/>
        <w:gridCol w:w="1032"/>
      </w:tblGrid>
      <w:tr w:rsidR="00270BCB" w:rsidRPr="00235C02" w:rsidTr="00270BCB">
        <w:trPr>
          <w:jc w:val="center"/>
        </w:trPr>
        <w:tc>
          <w:tcPr>
            <w:tcW w:w="1036" w:type="dxa"/>
          </w:tcPr>
          <w:p w:rsidR="00270BCB" w:rsidRPr="00270BCB" w:rsidRDefault="00270BCB" w:rsidP="00235C02">
            <w:pPr>
              <w:spacing w:after="0" w:line="240" w:lineRule="auto"/>
              <w:ind w:firstLine="540"/>
              <w:jc w:val="both"/>
              <w:rPr>
                <w:rFonts w:ascii="Times New Roman" w:hAnsi="Times New Roman" w:cs="Times New Roman"/>
                <w:sz w:val="24"/>
                <w:szCs w:val="24"/>
              </w:rPr>
            </w:pPr>
            <w:r w:rsidRPr="00270BCB">
              <w:rPr>
                <w:rFonts w:ascii="Times New Roman" w:hAnsi="Times New Roman" w:cs="Times New Roman"/>
                <w:sz w:val="24"/>
                <w:szCs w:val="24"/>
              </w:rPr>
              <w:t>№</w:t>
            </w:r>
          </w:p>
        </w:tc>
        <w:tc>
          <w:tcPr>
            <w:tcW w:w="5682" w:type="dxa"/>
          </w:tcPr>
          <w:p w:rsidR="00270BCB" w:rsidRPr="00270BCB" w:rsidRDefault="00270BCB" w:rsidP="00235C02">
            <w:pPr>
              <w:spacing w:after="0" w:line="240" w:lineRule="auto"/>
              <w:ind w:firstLine="540"/>
              <w:jc w:val="center"/>
              <w:rPr>
                <w:rFonts w:ascii="Times New Roman" w:hAnsi="Times New Roman" w:cs="Times New Roman"/>
                <w:sz w:val="24"/>
                <w:szCs w:val="24"/>
              </w:rPr>
            </w:pPr>
            <w:r w:rsidRPr="00270BCB">
              <w:rPr>
                <w:rFonts w:ascii="Times New Roman" w:hAnsi="Times New Roman" w:cs="Times New Roman"/>
                <w:sz w:val="24"/>
                <w:szCs w:val="24"/>
              </w:rPr>
              <w:t>Тема занятия</w:t>
            </w:r>
          </w:p>
        </w:tc>
        <w:tc>
          <w:tcPr>
            <w:tcW w:w="1509" w:type="dxa"/>
            <w:tcBorders>
              <w:right w:val="single" w:sz="4" w:space="0" w:color="auto"/>
            </w:tcBorders>
          </w:tcPr>
          <w:p w:rsidR="00270BCB" w:rsidRPr="00270BCB" w:rsidRDefault="00270BCB" w:rsidP="00270BCB">
            <w:pPr>
              <w:spacing w:after="0" w:line="240" w:lineRule="auto"/>
              <w:ind w:firstLine="64"/>
              <w:jc w:val="center"/>
              <w:rPr>
                <w:rFonts w:ascii="Times New Roman" w:hAnsi="Times New Roman" w:cs="Times New Roman"/>
                <w:sz w:val="24"/>
                <w:szCs w:val="24"/>
              </w:rPr>
            </w:pPr>
            <w:r w:rsidRPr="00270BCB">
              <w:rPr>
                <w:rFonts w:ascii="Times New Roman" w:hAnsi="Times New Roman" w:cs="Times New Roman"/>
                <w:sz w:val="24"/>
                <w:szCs w:val="24"/>
              </w:rPr>
              <w:t>Количество часов</w:t>
            </w:r>
          </w:p>
        </w:tc>
        <w:tc>
          <w:tcPr>
            <w:tcW w:w="1047" w:type="dxa"/>
            <w:gridSpan w:val="2"/>
            <w:tcBorders>
              <w:left w:val="single" w:sz="4" w:space="0" w:color="auto"/>
            </w:tcBorders>
          </w:tcPr>
          <w:p w:rsidR="00270BCB" w:rsidRPr="00270BCB" w:rsidRDefault="00270BCB" w:rsidP="00235C02">
            <w:pPr>
              <w:spacing w:after="0" w:line="240" w:lineRule="auto"/>
              <w:ind w:firstLine="64"/>
              <w:jc w:val="both"/>
              <w:rPr>
                <w:rFonts w:ascii="Times New Roman" w:hAnsi="Times New Roman" w:cs="Times New Roman"/>
                <w:sz w:val="24"/>
                <w:szCs w:val="24"/>
              </w:rPr>
            </w:pPr>
            <w:r w:rsidRPr="00270BCB">
              <w:rPr>
                <w:rFonts w:ascii="Times New Roman" w:hAnsi="Times New Roman" w:cs="Times New Roman"/>
                <w:sz w:val="24"/>
                <w:szCs w:val="24"/>
              </w:rPr>
              <w:t xml:space="preserve">Дата </w:t>
            </w:r>
          </w:p>
        </w:tc>
      </w:tr>
      <w:tr w:rsidR="00235C02" w:rsidRPr="00235C02" w:rsidTr="00270BCB">
        <w:trPr>
          <w:jc w:val="center"/>
        </w:trPr>
        <w:tc>
          <w:tcPr>
            <w:tcW w:w="9274" w:type="dxa"/>
            <w:gridSpan w:val="5"/>
          </w:tcPr>
          <w:p w:rsidR="00235C02" w:rsidRPr="00235C02" w:rsidRDefault="00235C02" w:rsidP="00235C02">
            <w:pPr>
              <w:spacing w:after="0" w:line="240" w:lineRule="auto"/>
              <w:ind w:firstLine="540"/>
              <w:jc w:val="center"/>
              <w:rPr>
                <w:rFonts w:ascii="Times New Roman" w:hAnsi="Times New Roman" w:cs="Times New Roman"/>
                <w:b/>
                <w:sz w:val="24"/>
                <w:szCs w:val="24"/>
              </w:rPr>
            </w:pPr>
            <w:r w:rsidRPr="00235C02">
              <w:rPr>
                <w:rFonts w:ascii="Times New Roman" w:hAnsi="Times New Roman" w:cs="Times New Roman"/>
                <w:b/>
                <w:sz w:val="24"/>
                <w:szCs w:val="24"/>
              </w:rPr>
              <w:t>Фонетика и орфоэпия      (7 часов)</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Что такое орфоэпия?</w:t>
            </w:r>
          </w:p>
        </w:tc>
        <w:tc>
          <w:tcPr>
            <w:tcW w:w="1524" w:type="dxa"/>
            <w:gridSpan w:val="2"/>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32" w:type="dxa"/>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3.09</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Что такое фонография или звукозапись?</w:t>
            </w:r>
          </w:p>
        </w:tc>
        <w:tc>
          <w:tcPr>
            <w:tcW w:w="1524" w:type="dxa"/>
            <w:gridSpan w:val="2"/>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32" w:type="dxa"/>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10.09</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3</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Звуки не буквы!</w:t>
            </w:r>
          </w:p>
        </w:tc>
        <w:tc>
          <w:tcPr>
            <w:tcW w:w="1524" w:type="dxa"/>
            <w:gridSpan w:val="2"/>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32" w:type="dxa"/>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17.09</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4</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Звучащая строка.</w:t>
            </w:r>
          </w:p>
        </w:tc>
        <w:tc>
          <w:tcPr>
            <w:tcW w:w="1524" w:type="dxa"/>
            <w:gridSpan w:val="2"/>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32" w:type="dxa"/>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24.09</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5</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Банты и шарфы.</w:t>
            </w:r>
          </w:p>
        </w:tc>
        <w:tc>
          <w:tcPr>
            <w:tcW w:w="1524" w:type="dxa"/>
            <w:gridSpan w:val="2"/>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32" w:type="dxa"/>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1.10</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6</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«Пигмалион» учит орфоэпии.</w:t>
            </w:r>
          </w:p>
        </w:tc>
        <w:tc>
          <w:tcPr>
            <w:tcW w:w="1524" w:type="dxa"/>
            <w:gridSpan w:val="2"/>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32" w:type="dxa"/>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8.10</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7</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Кис- кис! Мяу!, или к</w:t>
            </w:r>
            <w:r w:rsidRPr="00235C02">
              <w:rPr>
                <w:rFonts w:ascii="Times New Roman" w:hAnsi="Times New Roman" w:cs="Times New Roman"/>
                <w:sz w:val="24"/>
                <w:szCs w:val="24"/>
              </w:rPr>
              <w:t>ое- что о звукоподражаниях.</w:t>
            </w:r>
          </w:p>
        </w:tc>
        <w:tc>
          <w:tcPr>
            <w:tcW w:w="1524" w:type="dxa"/>
            <w:gridSpan w:val="2"/>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32" w:type="dxa"/>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15.10</w:t>
            </w:r>
          </w:p>
        </w:tc>
      </w:tr>
      <w:tr w:rsidR="00003C67" w:rsidRPr="00235C02" w:rsidTr="00F74379">
        <w:trPr>
          <w:jc w:val="center"/>
        </w:trPr>
        <w:tc>
          <w:tcPr>
            <w:tcW w:w="9274" w:type="dxa"/>
            <w:gridSpan w:val="5"/>
          </w:tcPr>
          <w:p w:rsidR="00003C67" w:rsidRPr="00235C02" w:rsidRDefault="00003C67" w:rsidP="00270BCB">
            <w:pPr>
              <w:spacing w:after="0" w:line="240" w:lineRule="auto"/>
              <w:jc w:val="center"/>
              <w:rPr>
                <w:rFonts w:ascii="Times New Roman" w:hAnsi="Times New Roman" w:cs="Times New Roman"/>
                <w:b/>
                <w:sz w:val="24"/>
                <w:szCs w:val="24"/>
              </w:rPr>
            </w:pPr>
            <w:r w:rsidRPr="00235C02">
              <w:rPr>
                <w:rFonts w:ascii="Times New Roman" w:hAnsi="Times New Roman" w:cs="Times New Roman"/>
                <w:b/>
                <w:sz w:val="24"/>
                <w:szCs w:val="24"/>
              </w:rPr>
              <w:t>Лексикология    (27 часов)</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8</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Имена вещей.</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22.10</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9</w:t>
            </w:r>
          </w:p>
        </w:tc>
        <w:tc>
          <w:tcPr>
            <w:tcW w:w="5682" w:type="dxa"/>
          </w:tcPr>
          <w:p w:rsidR="00003C67" w:rsidRPr="00235C02" w:rsidRDefault="00003C67" w:rsidP="00235C02">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О словарях энциклопедических и лингвистических.</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29.10</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10</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В царстве смыслов много дорог.</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12.11</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11</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Как и почему появляются новые слова?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19.11</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12</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Многозначность слова.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26.11</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13</w:t>
            </w:r>
          </w:p>
        </w:tc>
        <w:tc>
          <w:tcPr>
            <w:tcW w:w="5682" w:type="dxa"/>
          </w:tcPr>
          <w:p w:rsidR="00003C67" w:rsidRPr="00235C02" w:rsidRDefault="00003C67" w:rsidP="00235C02">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«Откуда катится каракатица?»О словарях, которые рассказывают об истории слов.</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3.12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14</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Об одном и том же - разными словами.</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10.12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15</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Как возникают названия.</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17.12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lastRenderedPageBreak/>
              <w:t>16</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Слова – антиподы.</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24.12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17</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Фразеологические обороты.</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14.01</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18</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Словари «чужих» слов.</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21.01</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19</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Капитан и капуста.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28.01</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20</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«Он весь свободы торжество».</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4.02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21</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Мы говорим его стихами.</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11.02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22</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Слова, придуманные писателями.</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18.02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23</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Слова уходящие и слова – новички.</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25.02</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24</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Словарь языка Пушкина.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4.03</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25</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Смуглая Чернавка.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11.03</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26</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Паронимы, или «ошибкоопасные слова».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18.03</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27</w:t>
            </w:r>
          </w:p>
        </w:tc>
        <w:tc>
          <w:tcPr>
            <w:tcW w:w="5682" w:type="dxa"/>
          </w:tcPr>
          <w:p w:rsidR="00003C67" w:rsidRPr="00235C02" w:rsidRDefault="00003C67" w:rsidP="00235C02">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Ошибка Колумба. «Ложные друзья переводчика».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1.04</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28</w:t>
            </w:r>
          </w:p>
        </w:tc>
        <w:tc>
          <w:tcPr>
            <w:tcW w:w="5682" w:type="dxa"/>
          </w:tcPr>
          <w:p w:rsidR="00003C67" w:rsidRPr="00235C02" w:rsidRDefault="00003C67" w:rsidP="00235C02">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Какой словарь поможет избежать ошибок?</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8.04</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29</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Словарь- грамотей.</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15.04</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30</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Научная этимология.</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22.04</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31</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Какие бывают имена?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29.04</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32</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Древнерусские имена.</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6.05</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33</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Отчество и фамилия.</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13.05</w:t>
            </w:r>
          </w:p>
        </w:tc>
      </w:tr>
      <w:tr w:rsidR="00003C67" w:rsidRPr="00235C02" w:rsidTr="00270BCB">
        <w:trPr>
          <w:jc w:val="center"/>
        </w:trPr>
        <w:tc>
          <w:tcPr>
            <w:tcW w:w="1036" w:type="dxa"/>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34</w:t>
            </w:r>
          </w:p>
        </w:tc>
        <w:tc>
          <w:tcPr>
            <w:tcW w:w="5682" w:type="dxa"/>
          </w:tcPr>
          <w:p w:rsidR="00003C67" w:rsidRPr="00235C02" w:rsidRDefault="00003C67" w:rsidP="00270BCB">
            <w:pPr>
              <w:spacing w:after="0" w:line="240" w:lineRule="auto"/>
              <w:jc w:val="both"/>
              <w:rPr>
                <w:rFonts w:ascii="Times New Roman" w:hAnsi="Times New Roman" w:cs="Times New Roman"/>
                <w:sz w:val="24"/>
                <w:szCs w:val="24"/>
              </w:rPr>
            </w:pPr>
            <w:r w:rsidRPr="00235C02">
              <w:rPr>
                <w:rFonts w:ascii="Times New Roman" w:hAnsi="Times New Roman" w:cs="Times New Roman"/>
                <w:sz w:val="24"/>
                <w:szCs w:val="24"/>
              </w:rPr>
              <w:t>Надо ли останавливаться перед зеброй?</w:t>
            </w:r>
          </w:p>
        </w:tc>
        <w:tc>
          <w:tcPr>
            <w:tcW w:w="1509" w:type="dxa"/>
            <w:tcBorders>
              <w:right w:val="single" w:sz="4" w:space="0" w:color="auto"/>
            </w:tcBorders>
          </w:tcPr>
          <w:p w:rsidR="00003C67" w:rsidRPr="00235C02" w:rsidRDefault="00003C67"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1</w:t>
            </w:r>
          </w:p>
        </w:tc>
        <w:tc>
          <w:tcPr>
            <w:tcW w:w="1047" w:type="dxa"/>
            <w:gridSpan w:val="2"/>
            <w:tcBorders>
              <w:left w:val="single" w:sz="4" w:space="0" w:color="auto"/>
            </w:tcBorders>
          </w:tcPr>
          <w:p w:rsidR="00003C67" w:rsidRPr="00DF10AF" w:rsidRDefault="00003C67" w:rsidP="00C00EA7">
            <w:pPr>
              <w:spacing w:after="0" w:line="240" w:lineRule="auto"/>
              <w:rPr>
                <w:rFonts w:ascii="Times New Roman" w:eastAsia="Calibri" w:hAnsi="Times New Roman" w:cs="Times New Roman"/>
                <w:sz w:val="32"/>
                <w:szCs w:val="32"/>
              </w:rPr>
            </w:pPr>
            <w:r w:rsidRPr="00DF10AF">
              <w:rPr>
                <w:rFonts w:ascii="Times New Roman" w:eastAsia="Calibri" w:hAnsi="Times New Roman" w:cs="Times New Roman"/>
                <w:sz w:val="32"/>
                <w:szCs w:val="32"/>
              </w:rPr>
              <w:t>20.05</w:t>
            </w:r>
          </w:p>
        </w:tc>
      </w:tr>
      <w:tr w:rsidR="00003C67" w:rsidRPr="00235C02" w:rsidTr="00270BCB">
        <w:trPr>
          <w:jc w:val="center"/>
        </w:trPr>
        <w:tc>
          <w:tcPr>
            <w:tcW w:w="9274" w:type="dxa"/>
            <w:gridSpan w:val="5"/>
          </w:tcPr>
          <w:p w:rsidR="00003C67" w:rsidRPr="00235C02" w:rsidRDefault="00003C67" w:rsidP="00235C02">
            <w:pPr>
              <w:spacing w:after="0" w:line="240" w:lineRule="auto"/>
              <w:ind w:firstLine="540"/>
              <w:jc w:val="right"/>
              <w:rPr>
                <w:rFonts w:ascii="Times New Roman" w:hAnsi="Times New Roman" w:cs="Times New Roman"/>
                <w:sz w:val="24"/>
                <w:szCs w:val="24"/>
              </w:rPr>
            </w:pPr>
            <w:r w:rsidRPr="00235C02">
              <w:rPr>
                <w:rFonts w:ascii="Times New Roman" w:hAnsi="Times New Roman" w:cs="Times New Roman"/>
                <w:sz w:val="24"/>
                <w:szCs w:val="24"/>
              </w:rPr>
              <w:t xml:space="preserve">Итого 34 часа  </w:t>
            </w:r>
          </w:p>
        </w:tc>
      </w:tr>
    </w:tbl>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ab/>
      </w:r>
    </w:p>
    <w:p w:rsidR="00235C02" w:rsidRPr="0063039D" w:rsidRDefault="00235C02" w:rsidP="0063039D">
      <w:pPr>
        <w:pStyle w:val="a3"/>
        <w:numPr>
          <w:ilvl w:val="0"/>
          <w:numId w:val="3"/>
        </w:numPr>
        <w:jc w:val="center"/>
        <w:rPr>
          <w:rFonts w:ascii="Times New Roman" w:hAnsi="Times New Roman"/>
          <w:b/>
          <w:color w:val="0000CC"/>
          <w:sz w:val="24"/>
          <w:szCs w:val="24"/>
        </w:rPr>
      </w:pPr>
      <w:r w:rsidRPr="0063039D">
        <w:rPr>
          <w:rFonts w:ascii="Times New Roman" w:hAnsi="Times New Roman"/>
          <w:b/>
          <w:color w:val="0000CC"/>
          <w:sz w:val="24"/>
          <w:szCs w:val="24"/>
        </w:rPr>
        <w:t xml:space="preserve">Содержание </w:t>
      </w:r>
      <w:r w:rsidR="00270BCB" w:rsidRPr="0063039D">
        <w:rPr>
          <w:rFonts w:ascii="Times New Roman" w:hAnsi="Times New Roman"/>
          <w:b/>
          <w:color w:val="0000CC"/>
          <w:sz w:val="24"/>
          <w:szCs w:val="24"/>
        </w:rPr>
        <w:t>программы.</w:t>
      </w:r>
    </w:p>
    <w:p w:rsidR="00270BCB" w:rsidRPr="00270BCB" w:rsidRDefault="00270BCB" w:rsidP="00270BCB">
      <w:pPr>
        <w:spacing w:after="0" w:line="240" w:lineRule="auto"/>
        <w:jc w:val="center"/>
        <w:rPr>
          <w:rFonts w:ascii="Times New Roman" w:hAnsi="Times New Roman" w:cs="Times New Roman"/>
          <w:b/>
          <w:color w:val="0000CC"/>
          <w:sz w:val="24"/>
          <w:szCs w:val="24"/>
        </w:rPr>
      </w:pPr>
      <w:r w:rsidRPr="00270BCB">
        <w:rPr>
          <w:rFonts w:ascii="Times New Roman" w:hAnsi="Times New Roman" w:cs="Times New Roman"/>
          <w:b/>
          <w:color w:val="0000CC"/>
          <w:sz w:val="24"/>
          <w:szCs w:val="24"/>
        </w:rPr>
        <w:t>4 класс (34 часа)</w:t>
      </w:r>
    </w:p>
    <w:p w:rsidR="00235C02" w:rsidRPr="00235C02" w:rsidRDefault="00235C02" w:rsidP="00235C02">
      <w:pPr>
        <w:spacing w:after="0" w:line="240" w:lineRule="auto"/>
        <w:ind w:firstLine="540"/>
        <w:jc w:val="both"/>
        <w:rPr>
          <w:rFonts w:ascii="Times New Roman" w:hAnsi="Times New Roman" w:cs="Times New Roman"/>
          <w:sz w:val="24"/>
          <w:szCs w:val="24"/>
        </w:rPr>
      </w:pPr>
    </w:p>
    <w:p w:rsidR="00235C02" w:rsidRPr="00235C02" w:rsidRDefault="00235C02" w:rsidP="00235C02">
      <w:pPr>
        <w:spacing w:after="0" w:line="240" w:lineRule="auto"/>
        <w:ind w:firstLine="540"/>
        <w:rPr>
          <w:rFonts w:ascii="Times New Roman" w:hAnsi="Times New Roman" w:cs="Times New Roman"/>
          <w:b/>
          <w:sz w:val="24"/>
          <w:szCs w:val="24"/>
        </w:rPr>
      </w:pPr>
      <w:r w:rsidRPr="00235C02">
        <w:rPr>
          <w:rFonts w:ascii="Times New Roman" w:hAnsi="Times New Roman" w:cs="Times New Roman"/>
          <w:b/>
          <w:sz w:val="24"/>
          <w:szCs w:val="24"/>
        </w:rPr>
        <w:t>Фонетика и орфоэпия (7 часов)</w:t>
      </w:r>
    </w:p>
    <w:p w:rsidR="00235C02" w:rsidRPr="00235C02" w:rsidRDefault="00235C02" w:rsidP="00235C02">
      <w:pPr>
        <w:spacing w:after="0" w:line="240" w:lineRule="auto"/>
        <w:ind w:firstLine="540"/>
        <w:rPr>
          <w:rFonts w:ascii="Times New Roman" w:hAnsi="Times New Roman" w:cs="Times New Roman"/>
          <w:i/>
          <w:sz w:val="24"/>
          <w:szCs w:val="24"/>
        </w:rPr>
      </w:pPr>
      <w:r w:rsidRPr="00235C02">
        <w:rPr>
          <w:rFonts w:ascii="Times New Roman" w:hAnsi="Times New Roman" w:cs="Times New Roman"/>
          <w:b/>
          <w:sz w:val="24"/>
          <w:szCs w:val="24"/>
        </w:rPr>
        <w:t>Тема 1.</w:t>
      </w:r>
      <w:r w:rsidRPr="00235C02">
        <w:rPr>
          <w:rFonts w:ascii="Times New Roman" w:hAnsi="Times New Roman" w:cs="Times New Roman"/>
          <w:i/>
          <w:sz w:val="24"/>
          <w:szCs w:val="24"/>
        </w:rPr>
        <w:t>Что такое орфоэпия?(1ч.)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нормами литературного произношения. Углубление и расширение знаний и представлений о литературном языке. Знакомство с понятиями «орфоэпия», «орфография». Обучение правильному произношению слов, соблюдая орфоэпические нормы.</w:t>
      </w:r>
    </w:p>
    <w:p w:rsidR="00235C02" w:rsidRPr="00235C02" w:rsidRDefault="00235C02" w:rsidP="00235C02">
      <w:pPr>
        <w:spacing w:after="0" w:line="240" w:lineRule="auto"/>
        <w:ind w:firstLine="540"/>
        <w:rPr>
          <w:rFonts w:ascii="Times New Roman" w:hAnsi="Times New Roman" w:cs="Times New Roman"/>
          <w:b/>
          <w:i/>
          <w:sz w:val="24"/>
          <w:szCs w:val="24"/>
        </w:rPr>
      </w:pPr>
      <w:r w:rsidRPr="00235C02">
        <w:rPr>
          <w:rFonts w:ascii="Times New Roman" w:hAnsi="Times New Roman" w:cs="Times New Roman"/>
          <w:b/>
          <w:sz w:val="24"/>
          <w:szCs w:val="24"/>
        </w:rPr>
        <w:t>Тема  2</w:t>
      </w:r>
      <w:r w:rsidRPr="00235C02">
        <w:rPr>
          <w:rFonts w:ascii="Times New Roman" w:hAnsi="Times New Roman" w:cs="Times New Roman"/>
          <w:b/>
          <w:i/>
          <w:sz w:val="24"/>
          <w:szCs w:val="24"/>
        </w:rPr>
        <w:t>.</w:t>
      </w:r>
      <w:r w:rsidRPr="00235C02">
        <w:rPr>
          <w:rFonts w:ascii="Times New Roman" w:hAnsi="Times New Roman" w:cs="Times New Roman"/>
          <w:i/>
          <w:sz w:val="24"/>
          <w:szCs w:val="24"/>
        </w:rPr>
        <w:t>Что такое фонография или звукозапись?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понятиями «фонография» и «звукозапись».Знакомство с историей письма, с этапом развития письменности – фонографией. Расширение знаний о буквах и звуках.</w:t>
      </w:r>
    </w:p>
    <w:p w:rsidR="00235C02" w:rsidRPr="00235C02" w:rsidRDefault="00235C02" w:rsidP="00235C02">
      <w:pPr>
        <w:spacing w:after="0" w:line="240" w:lineRule="auto"/>
        <w:ind w:firstLine="540"/>
        <w:rPr>
          <w:rFonts w:ascii="Times New Roman" w:hAnsi="Times New Roman" w:cs="Times New Roman"/>
          <w:b/>
          <w:i/>
          <w:sz w:val="24"/>
          <w:szCs w:val="24"/>
        </w:rPr>
      </w:pPr>
      <w:r w:rsidRPr="00235C02">
        <w:rPr>
          <w:rFonts w:ascii="Times New Roman" w:hAnsi="Times New Roman" w:cs="Times New Roman"/>
          <w:b/>
          <w:sz w:val="24"/>
          <w:szCs w:val="24"/>
        </w:rPr>
        <w:t>Тема  3.</w:t>
      </w:r>
      <w:r w:rsidRPr="00235C02">
        <w:rPr>
          <w:rFonts w:ascii="Times New Roman" w:hAnsi="Times New Roman" w:cs="Times New Roman"/>
          <w:b/>
          <w:i/>
          <w:sz w:val="24"/>
          <w:szCs w:val="24"/>
        </w:rPr>
        <w:tab/>
      </w:r>
      <w:r w:rsidRPr="00235C02">
        <w:rPr>
          <w:rFonts w:ascii="Times New Roman" w:hAnsi="Times New Roman" w:cs="Times New Roman"/>
          <w:i/>
          <w:sz w:val="24"/>
          <w:szCs w:val="24"/>
        </w:rPr>
        <w:t>Звуки не буквы!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 xml:space="preserve">Знакомство с наукой фонетикой,  правилами чтения и записи транскрипции. Рассказ учителя об отличии  « буквы»  от «звука». Составление транскрипций. </w:t>
      </w:r>
    </w:p>
    <w:p w:rsidR="00235C02" w:rsidRPr="00235C02" w:rsidRDefault="00235C02" w:rsidP="00235C02">
      <w:pPr>
        <w:spacing w:after="0" w:line="240" w:lineRule="auto"/>
        <w:ind w:firstLine="540"/>
        <w:rPr>
          <w:rFonts w:ascii="Times New Roman" w:hAnsi="Times New Roman" w:cs="Times New Roman"/>
          <w:b/>
          <w:i/>
          <w:sz w:val="24"/>
          <w:szCs w:val="24"/>
        </w:rPr>
      </w:pPr>
      <w:r w:rsidRPr="00235C02">
        <w:rPr>
          <w:rFonts w:ascii="Times New Roman" w:hAnsi="Times New Roman" w:cs="Times New Roman"/>
          <w:b/>
          <w:sz w:val="24"/>
          <w:szCs w:val="24"/>
        </w:rPr>
        <w:t>Тема  4.</w:t>
      </w:r>
      <w:r w:rsidRPr="00235C02">
        <w:rPr>
          <w:rFonts w:ascii="Times New Roman" w:hAnsi="Times New Roman" w:cs="Times New Roman"/>
          <w:b/>
          <w:i/>
          <w:sz w:val="24"/>
          <w:szCs w:val="24"/>
        </w:rPr>
        <w:tab/>
      </w:r>
      <w:r w:rsidRPr="00235C02">
        <w:rPr>
          <w:rFonts w:ascii="Times New Roman" w:hAnsi="Times New Roman" w:cs="Times New Roman"/>
          <w:i/>
          <w:sz w:val="24"/>
          <w:szCs w:val="24"/>
        </w:rPr>
        <w:t>Звучащая строка.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фонетическими явлениями «звукозапись», «звукоподражание». Знакомство с терминами «ономатопеи», «аллитерация», «ассонанс». Развитие фонематического слуха.</w:t>
      </w:r>
    </w:p>
    <w:p w:rsidR="00235C02" w:rsidRPr="00235C02" w:rsidRDefault="00235C02" w:rsidP="00235C02">
      <w:pPr>
        <w:spacing w:after="0" w:line="240" w:lineRule="auto"/>
        <w:ind w:firstLine="540"/>
        <w:jc w:val="both"/>
        <w:rPr>
          <w:rFonts w:ascii="Times New Roman" w:hAnsi="Times New Roman" w:cs="Times New Roman"/>
          <w:sz w:val="24"/>
          <w:szCs w:val="24"/>
        </w:rPr>
      </w:pPr>
    </w:p>
    <w:p w:rsidR="00235C02" w:rsidRPr="00235C02" w:rsidRDefault="00235C02" w:rsidP="00235C02">
      <w:pPr>
        <w:spacing w:after="0" w:line="240" w:lineRule="auto"/>
        <w:ind w:firstLine="540"/>
        <w:rPr>
          <w:rFonts w:ascii="Times New Roman" w:hAnsi="Times New Roman" w:cs="Times New Roman"/>
          <w:b/>
          <w:i/>
          <w:sz w:val="24"/>
          <w:szCs w:val="24"/>
        </w:rPr>
      </w:pPr>
      <w:r w:rsidRPr="00235C02">
        <w:rPr>
          <w:rFonts w:ascii="Times New Roman" w:hAnsi="Times New Roman" w:cs="Times New Roman"/>
          <w:b/>
          <w:sz w:val="24"/>
          <w:szCs w:val="24"/>
        </w:rPr>
        <w:t>Тема  5.</w:t>
      </w:r>
      <w:r w:rsidRPr="00235C02">
        <w:rPr>
          <w:rFonts w:ascii="Times New Roman" w:hAnsi="Times New Roman" w:cs="Times New Roman"/>
          <w:b/>
          <w:i/>
          <w:sz w:val="24"/>
          <w:szCs w:val="24"/>
        </w:rPr>
        <w:tab/>
      </w:r>
      <w:r w:rsidRPr="00235C02">
        <w:rPr>
          <w:rFonts w:ascii="Times New Roman" w:hAnsi="Times New Roman" w:cs="Times New Roman"/>
          <w:i/>
          <w:sz w:val="24"/>
          <w:szCs w:val="24"/>
        </w:rPr>
        <w:t>Банты и шарфы.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наукой орфоэпия, с нормами произношения. Знакомство с произношением слов банты и шарфы . Разыгрывание ситуаций с этими словами.</w:t>
      </w:r>
    </w:p>
    <w:p w:rsidR="00235C02" w:rsidRPr="00235C02" w:rsidRDefault="00235C02" w:rsidP="00235C02">
      <w:pPr>
        <w:spacing w:after="0" w:line="240" w:lineRule="auto"/>
        <w:ind w:firstLine="540"/>
        <w:rPr>
          <w:rFonts w:ascii="Times New Roman" w:hAnsi="Times New Roman" w:cs="Times New Roman"/>
          <w:b/>
          <w:i/>
          <w:sz w:val="24"/>
          <w:szCs w:val="24"/>
        </w:rPr>
      </w:pPr>
      <w:r w:rsidRPr="00235C02">
        <w:rPr>
          <w:rFonts w:ascii="Times New Roman" w:hAnsi="Times New Roman" w:cs="Times New Roman"/>
          <w:b/>
          <w:sz w:val="24"/>
          <w:szCs w:val="24"/>
        </w:rPr>
        <w:lastRenderedPageBreak/>
        <w:t>Тема  6.</w:t>
      </w:r>
      <w:r w:rsidRPr="00235C02">
        <w:rPr>
          <w:rFonts w:ascii="Times New Roman" w:hAnsi="Times New Roman" w:cs="Times New Roman"/>
          <w:b/>
          <w:i/>
          <w:sz w:val="24"/>
          <w:szCs w:val="24"/>
        </w:rPr>
        <w:tab/>
      </w:r>
      <w:r w:rsidRPr="00235C02">
        <w:rPr>
          <w:rFonts w:ascii="Times New Roman" w:hAnsi="Times New Roman" w:cs="Times New Roman"/>
          <w:i/>
          <w:sz w:val="24"/>
          <w:szCs w:val="24"/>
        </w:rPr>
        <w:t>«Пигмалион» учит орфоэпии.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Продолжить знакомство с наукой орфоэпия, с нормами произношения. Знакомство с героями и содержанием  комедии Бернарда Шоу «Пигмалион». Правильная постановка ударений в словах.</w:t>
      </w:r>
    </w:p>
    <w:p w:rsidR="00235C02" w:rsidRPr="00235C02" w:rsidRDefault="00235C02" w:rsidP="00235C02">
      <w:pPr>
        <w:spacing w:after="0" w:line="240" w:lineRule="auto"/>
        <w:ind w:firstLine="540"/>
        <w:rPr>
          <w:rFonts w:ascii="Times New Roman" w:hAnsi="Times New Roman" w:cs="Times New Roman"/>
          <w:b/>
          <w:i/>
          <w:sz w:val="24"/>
          <w:szCs w:val="24"/>
        </w:rPr>
      </w:pPr>
      <w:r w:rsidRPr="00235C02">
        <w:rPr>
          <w:rFonts w:ascii="Times New Roman" w:hAnsi="Times New Roman" w:cs="Times New Roman"/>
          <w:b/>
          <w:sz w:val="24"/>
          <w:szCs w:val="24"/>
        </w:rPr>
        <w:t>Тема  7.</w:t>
      </w:r>
      <w:r w:rsidRPr="00235C02">
        <w:rPr>
          <w:rFonts w:ascii="Times New Roman" w:hAnsi="Times New Roman" w:cs="Times New Roman"/>
          <w:b/>
          <w:i/>
          <w:sz w:val="24"/>
          <w:szCs w:val="24"/>
        </w:rPr>
        <w:tab/>
      </w:r>
      <w:r w:rsidRPr="00235C02">
        <w:rPr>
          <w:rFonts w:ascii="Times New Roman" w:hAnsi="Times New Roman" w:cs="Times New Roman"/>
          <w:i/>
          <w:sz w:val="24"/>
          <w:szCs w:val="24"/>
        </w:rPr>
        <w:t>Кис- кис! Мяу!, или Кое- что о звукоподражаниях</w:t>
      </w:r>
      <w:r w:rsidRPr="00235C02">
        <w:rPr>
          <w:rFonts w:ascii="Times New Roman" w:hAnsi="Times New Roman" w:cs="Times New Roman"/>
          <w:b/>
          <w:i/>
          <w:sz w:val="24"/>
          <w:szCs w:val="24"/>
        </w:rPr>
        <w:t>.</w:t>
      </w:r>
      <w:r w:rsidRPr="00235C02">
        <w:rPr>
          <w:rFonts w:ascii="Times New Roman" w:hAnsi="Times New Roman" w:cs="Times New Roman"/>
          <w:i/>
          <w:sz w:val="24"/>
          <w:szCs w:val="24"/>
        </w:rPr>
        <w:t xml:space="preserve">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ономатопоэтическими словами или звукоподражаниями. Познакомить с образованием звукоподражаний. Сравнение звукоподражаний разных  языков. Развитие культуры речи. Выполнение заданий по теме «Орфоэпия и фонетика».</w:t>
      </w:r>
    </w:p>
    <w:p w:rsidR="00235C02" w:rsidRPr="00235C02" w:rsidRDefault="00235C02" w:rsidP="00235C02">
      <w:pPr>
        <w:spacing w:after="0" w:line="240" w:lineRule="auto"/>
        <w:ind w:firstLine="540"/>
        <w:rPr>
          <w:rFonts w:ascii="Times New Roman" w:hAnsi="Times New Roman" w:cs="Times New Roman"/>
          <w:b/>
          <w:sz w:val="24"/>
          <w:szCs w:val="24"/>
        </w:rPr>
      </w:pPr>
      <w:r w:rsidRPr="00235C02">
        <w:rPr>
          <w:rFonts w:ascii="Times New Roman" w:hAnsi="Times New Roman" w:cs="Times New Roman"/>
          <w:b/>
          <w:sz w:val="24"/>
          <w:szCs w:val="24"/>
        </w:rPr>
        <w:t>Лексикология (27 часов)</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8.</w:t>
      </w:r>
      <w:r w:rsidRPr="00235C02">
        <w:rPr>
          <w:rFonts w:ascii="Times New Roman" w:hAnsi="Times New Roman" w:cs="Times New Roman"/>
          <w:b/>
          <w:i/>
          <w:sz w:val="24"/>
          <w:szCs w:val="24"/>
        </w:rPr>
        <w:tab/>
      </w:r>
      <w:r w:rsidRPr="00235C02">
        <w:rPr>
          <w:rFonts w:ascii="Times New Roman" w:hAnsi="Times New Roman" w:cs="Times New Roman"/>
          <w:i/>
          <w:sz w:val="24"/>
          <w:szCs w:val="24"/>
        </w:rPr>
        <w:t>Имена вещей.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термином « лексика», и лексическим значением слов. Знакомство с толковыми словарями русского языка . Обогащение  словарного запаса  учащихся.</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9.</w:t>
      </w:r>
      <w:r w:rsidRPr="00235C02">
        <w:rPr>
          <w:rFonts w:ascii="Times New Roman" w:hAnsi="Times New Roman" w:cs="Times New Roman"/>
          <w:i/>
          <w:sz w:val="24"/>
          <w:szCs w:val="24"/>
        </w:rPr>
        <w:t>О словарях энциклопедических и лингвистических.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Дается понятие о лексическом значении слов. Знакомство с лингвистическими словарями русского языка, с особенностями словарной статьи. Сравнение роли энциклопедических и лингвистических словарей. Обучение умению пользоваться различными словарями.</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10.</w:t>
      </w:r>
      <w:r w:rsidRPr="00235C02">
        <w:rPr>
          <w:rFonts w:ascii="Times New Roman" w:hAnsi="Times New Roman" w:cs="Times New Roman"/>
          <w:b/>
          <w:i/>
          <w:sz w:val="24"/>
          <w:szCs w:val="24"/>
        </w:rPr>
        <w:tab/>
      </w:r>
      <w:r w:rsidRPr="00235C02">
        <w:rPr>
          <w:rFonts w:ascii="Times New Roman" w:hAnsi="Times New Roman" w:cs="Times New Roman"/>
          <w:i/>
          <w:sz w:val="24"/>
          <w:szCs w:val="24"/>
        </w:rPr>
        <w:t>В царстве смыслов много дорог.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многозначными словами, словами- омонимами. Рассматриваются способы и причины образования нескольких значений  у слова. Практическая работа «Отличие  многозначных слов и  слов- омонимов».</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11.</w:t>
      </w:r>
      <w:r w:rsidRPr="00235C02">
        <w:rPr>
          <w:rFonts w:ascii="Times New Roman" w:hAnsi="Times New Roman" w:cs="Times New Roman"/>
          <w:b/>
          <w:i/>
          <w:sz w:val="24"/>
          <w:szCs w:val="24"/>
        </w:rPr>
        <w:tab/>
      </w:r>
      <w:r w:rsidRPr="00235C02">
        <w:rPr>
          <w:rFonts w:ascii="Times New Roman" w:hAnsi="Times New Roman" w:cs="Times New Roman"/>
          <w:i/>
          <w:sz w:val="24"/>
          <w:szCs w:val="24"/>
        </w:rPr>
        <w:t>Как и почему появляются новые слова?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Продолжение знакомства с лексическим значением слов. Работа с различными толковыми словарями,  с историей появления новых слов в русском языке.</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12.</w:t>
      </w:r>
      <w:r w:rsidRPr="00235C02">
        <w:rPr>
          <w:rFonts w:ascii="Times New Roman" w:hAnsi="Times New Roman" w:cs="Times New Roman"/>
          <w:b/>
          <w:i/>
          <w:sz w:val="24"/>
          <w:szCs w:val="24"/>
        </w:rPr>
        <w:tab/>
      </w:r>
      <w:r w:rsidRPr="00235C02">
        <w:rPr>
          <w:rFonts w:ascii="Times New Roman" w:hAnsi="Times New Roman" w:cs="Times New Roman"/>
          <w:i/>
          <w:sz w:val="24"/>
          <w:szCs w:val="24"/>
        </w:rPr>
        <w:t>Многозначность слова.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Рассказ о свойстве « многозначность слова», о строении словарной статьи толкового словаря. Выделение отличительных признаков многозначности и омонимии. Работа с толковыми словарями.  Игра «Прямое и переносное значение слов».</w:t>
      </w:r>
    </w:p>
    <w:p w:rsidR="00235C02" w:rsidRPr="00235C02" w:rsidRDefault="00235C02" w:rsidP="00235C02">
      <w:pPr>
        <w:spacing w:after="0" w:line="240" w:lineRule="auto"/>
        <w:rPr>
          <w:rFonts w:ascii="Times New Roman" w:hAnsi="Times New Roman" w:cs="Times New Roman"/>
          <w:i/>
          <w:sz w:val="24"/>
          <w:szCs w:val="24"/>
        </w:rPr>
      </w:pPr>
      <w:r w:rsidRPr="00235C02">
        <w:rPr>
          <w:rFonts w:ascii="Times New Roman" w:hAnsi="Times New Roman" w:cs="Times New Roman"/>
          <w:b/>
          <w:sz w:val="24"/>
          <w:szCs w:val="24"/>
        </w:rPr>
        <w:t>Тема 13.</w:t>
      </w:r>
      <w:r w:rsidRPr="00235C02">
        <w:rPr>
          <w:rFonts w:ascii="Times New Roman" w:hAnsi="Times New Roman" w:cs="Times New Roman"/>
          <w:b/>
          <w:i/>
          <w:sz w:val="24"/>
          <w:szCs w:val="24"/>
        </w:rPr>
        <w:tab/>
      </w:r>
      <w:r w:rsidRPr="00235C02">
        <w:rPr>
          <w:rFonts w:ascii="Times New Roman" w:hAnsi="Times New Roman" w:cs="Times New Roman"/>
          <w:i/>
          <w:sz w:val="24"/>
          <w:szCs w:val="24"/>
        </w:rPr>
        <w:t>«Откуда катится каракатица?»  О словарях, которые рассказывают об истории слов.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Рассматривается понятие «этимология», строение словарной статьи  этимологического словаря. Работа с различными этимологическими и историческими  словарями. Определение первоисточников слова,.</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14.</w:t>
      </w:r>
      <w:r w:rsidRPr="00235C02">
        <w:rPr>
          <w:rFonts w:ascii="Times New Roman" w:hAnsi="Times New Roman" w:cs="Times New Roman"/>
          <w:b/>
          <w:i/>
          <w:sz w:val="24"/>
          <w:szCs w:val="24"/>
        </w:rPr>
        <w:tab/>
      </w:r>
      <w:r w:rsidRPr="00235C02">
        <w:rPr>
          <w:rFonts w:ascii="Times New Roman" w:hAnsi="Times New Roman" w:cs="Times New Roman"/>
          <w:i/>
          <w:sz w:val="24"/>
          <w:szCs w:val="24"/>
        </w:rPr>
        <w:t>Об одном и том же- разными словами.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Изучается особенность синонимического ряда слов. Работа со словами- синонимами и правильным употреблением  их в речи.</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15.</w:t>
      </w:r>
      <w:r w:rsidRPr="00235C02">
        <w:rPr>
          <w:rFonts w:ascii="Times New Roman" w:hAnsi="Times New Roman" w:cs="Times New Roman"/>
          <w:b/>
          <w:i/>
          <w:sz w:val="24"/>
          <w:szCs w:val="24"/>
        </w:rPr>
        <w:tab/>
      </w:r>
      <w:r w:rsidRPr="00235C02">
        <w:rPr>
          <w:rFonts w:ascii="Times New Roman" w:hAnsi="Times New Roman" w:cs="Times New Roman"/>
          <w:i/>
          <w:sz w:val="24"/>
          <w:szCs w:val="24"/>
        </w:rPr>
        <w:t>Как возникают названия.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Развитие речевых умений. Беседа о главных функциях языка. Вводится понятие «система номинации». Работа с этимологическими и историческими словарями.</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16.</w:t>
      </w:r>
      <w:r w:rsidRPr="00235C02">
        <w:rPr>
          <w:rFonts w:ascii="Times New Roman" w:hAnsi="Times New Roman" w:cs="Times New Roman"/>
          <w:b/>
          <w:i/>
          <w:sz w:val="24"/>
          <w:szCs w:val="24"/>
        </w:rPr>
        <w:tab/>
      </w:r>
      <w:r w:rsidRPr="00235C02">
        <w:rPr>
          <w:rFonts w:ascii="Times New Roman" w:hAnsi="Times New Roman" w:cs="Times New Roman"/>
          <w:i/>
          <w:sz w:val="24"/>
          <w:szCs w:val="24"/>
        </w:rPr>
        <w:t>Слова – антиподы.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 xml:space="preserve">Беседа по  содержанию стихотворения В.  Полторацкого «Слово о словах». Вводится понятие «антонимы». Работа с пословицами и поговорками.  Работа со «Словарем  антонимов русского языка». </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17.</w:t>
      </w:r>
      <w:r w:rsidRPr="00235C02">
        <w:rPr>
          <w:rFonts w:ascii="Times New Roman" w:hAnsi="Times New Roman" w:cs="Times New Roman"/>
          <w:b/>
          <w:i/>
          <w:sz w:val="24"/>
          <w:szCs w:val="24"/>
        </w:rPr>
        <w:tab/>
      </w:r>
      <w:r w:rsidRPr="00235C02">
        <w:rPr>
          <w:rFonts w:ascii="Times New Roman" w:hAnsi="Times New Roman" w:cs="Times New Roman"/>
          <w:i/>
          <w:sz w:val="24"/>
          <w:szCs w:val="24"/>
        </w:rPr>
        <w:t>Фразеологические обороты.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Изучение особенностей фразеологических сочетаний. Вводится понятие «фразеологические обороты». Беседа о правильном употреблении фразеологизмов  в речи. Нахождение фразеологизмов  в отрывке из повести А. Рыбакова «Приключение Кроша».</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18.</w:t>
      </w:r>
      <w:r w:rsidRPr="00235C02">
        <w:rPr>
          <w:rFonts w:ascii="Times New Roman" w:hAnsi="Times New Roman" w:cs="Times New Roman"/>
          <w:b/>
          <w:i/>
          <w:sz w:val="24"/>
          <w:szCs w:val="24"/>
        </w:rPr>
        <w:tab/>
      </w:r>
      <w:r w:rsidRPr="00235C02">
        <w:rPr>
          <w:rFonts w:ascii="Times New Roman" w:hAnsi="Times New Roman" w:cs="Times New Roman"/>
          <w:i/>
          <w:sz w:val="24"/>
          <w:szCs w:val="24"/>
        </w:rPr>
        <w:t>Словари «чужих» слов.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Рассматриваются особенности строения словарной статьи словаря иностранных слов. Вводится понятие «устойчивые обороты». Работа со словарем иностранных слов и  определением значения этих слов.</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19.</w:t>
      </w:r>
      <w:r w:rsidRPr="00235C02">
        <w:rPr>
          <w:rFonts w:ascii="Times New Roman" w:hAnsi="Times New Roman" w:cs="Times New Roman"/>
          <w:b/>
          <w:i/>
          <w:sz w:val="24"/>
          <w:szCs w:val="24"/>
        </w:rPr>
        <w:tab/>
      </w:r>
      <w:r w:rsidRPr="00235C02">
        <w:rPr>
          <w:rFonts w:ascii="Times New Roman" w:hAnsi="Times New Roman" w:cs="Times New Roman"/>
          <w:i/>
          <w:sz w:val="24"/>
          <w:szCs w:val="24"/>
        </w:rPr>
        <w:t>Капитан и капуста.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lastRenderedPageBreak/>
        <w:t xml:space="preserve">Знакомство с историей происхождения и образования слов </w:t>
      </w:r>
      <w:r w:rsidRPr="00235C02">
        <w:rPr>
          <w:rFonts w:ascii="Times New Roman" w:hAnsi="Times New Roman" w:cs="Times New Roman"/>
          <w:i/>
          <w:sz w:val="24"/>
          <w:szCs w:val="24"/>
        </w:rPr>
        <w:t xml:space="preserve">капитан и капуста, говядина и ковбой, портные и мошенники. </w:t>
      </w:r>
      <w:r w:rsidRPr="00235C02">
        <w:rPr>
          <w:rFonts w:ascii="Times New Roman" w:hAnsi="Times New Roman" w:cs="Times New Roman"/>
          <w:sz w:val="24"/>
          <w:szCs w:val="24"/>
        </w:rPr>
        <w:t>Работа со словарем</w:t>
      </w:r>
      <w:r w:rsidRPr="00235C02">
        <w:rPr>
          <w:rFonts w:ascii="Times New Roman" w:hAnsi="Times New Roman" w:cs="Times New Roman"/>
          <w:b/>
          <w:sz w:val="24"/>
          <w:szCs w:val="24"/>
        </w:rPr>
        <w:t xml:space="preserve">. </w:t>
      </w:r>
      <w:r w:rsidRPr="00235C02">
        <w:rPr>
          <w:rFonts w:ascii="Times New Roman" w:hAnsi="Times New Roman" w:cs="Times New Roman"/>
          <w:sz w:val="24"/>
          <w:szCs w:val="24"/>
        </w:rPr>
        <w:t>Сравнение значения слов.</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Тема20.</w:t>
      </w:r>
      <w:r w:rsidRPr="00235C02">
        <w:rPr>
          <w:rFonts w:ascii="Times New Roman" w:hAnsi="Times New Roman" w:cs="Times New Roman"/>
          <w:b/>
          <w:i/>
          <w:sz w:val="24"/>
          <w:szCs w:val="24"/>
        </w:rPr>
        <w:tab/>
      </w:r>
      <w:r w:rsidRPr="00235C02">
        <w:rPr>
          <w:rFonts w:ascii="Times New Roman" w:hAnsi="Times New Roman" w:cs="Times New Roman"/>
          <w:i/>
          <w:sz w:val="24"/>
          <w:szCs w:val="24"/>
        </w:rPr>
        <w:t>«Он весь свободы торжество».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Исследуются  языковые особенности произведений А. С. Пушкина. Вводится понятие «литературный язык» и «живая народная речь». Нахождение строк народной речи  в произведениях А. С. Пушкина.</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Тема21.</w:t>
      </w:r>
      <w:r w:rsidRPr="00235C02">
        <w:rPr>
          <w:rFonts w:ascii="Times New Roman" w:hAnsi="Times New Roman" w:cs="Times New Roman"/>
          <w:b/>
          <w:i/>
          <w:sz w:val="24"/>
          <w:szCs w:val="24"/>
        </w:rPr>
        <w:tab/>
      </w:r>
      <w:r w:rsidRPr="00235C02">
        <w:rPr>
          <w:rFonts w:ascii="Times New Roman" w:hAnsi="Times New Roman" w:cs="Times New Roman"/>
          <w:i/>
          <w:sz w:val="24"/>
          <w:szCs w:val="24"/>
        </w:rPr>
        <w:t>Мы говорим его стихами.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 xml:space="preserve">Вводятся понятия «крылатые выражения» и «афоризмы.  Нахождение афоризмов и крылатых выражений в произведениях А. С. Пушкина.Работа по обогащению словарного запаса учащихся. </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Тема22.</w:t>
      </w:r>
      <w:r w:rsidRPr="00235C02">
        <w:rPr>
          <w:rFonts w:ascii="Times New Roman" w:hAnsi="Times New Roman" w:cs="Times New Roman"/>
          <w:i/>
          <w:sz w:val="24"/>
          <w:szCs w:val="24"/>
        </w:rPr>
        <w:t>Слова, придуманные писателями.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Продолжается работа над языковыми особенностями произведений А. С. Пушкина. Вводятся понятия «индивидуально- авторские неологизмы» и «окказиональные неологизмы».  Нахождение индивидуально- авторских неологизмов в произведениях А. С. Пушкина.</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23</w:t>
      </w:r>
      <w:r w:rsidRPr="00235C02">
        <w:rPr>
          <w:rFonts w:ascii="Times New Roman" w:hAnsi="Times New Roman" w:cs="Times New Roman"/>
          <w:b/>
          <w:i/>
          <w:sz w:val="24"/>
          <w:szCs w:val="24"/>
        </w:rPr>
        <w:t xml:space="preserve">. </w:t>
      </w:r>
      <w:r w:rsidRPr="00235C02">
        <w:rPr>
          <w:rFonts w:ascii="Times New Roman" w:hAnsi="Times New Roman" w:cs="Times New Roman"/>
          <w:i/>
          <w:sz w:val="24"/>
          <w:szCs w:val="24"/>
        </w:rPr>
        <w:t>Слова  уходящие и слова – новички.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Изучение особенностей устаревших слов- архаизмов. Знакомство со словами- новичками.  Работа над пониманием и умение правильно  употреблять архаизмы в речи. Рассматриваются виды неологизмов и виды архаизмов.</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24.</w:t>
      </w:r>
      <w:r w:rsidRPr="00235C02">
        <w:rPr>
          <w:rFonts w:ascii="Times New Roman" w:hAnsi="Times New Roman" w:cs="Times New Roman"/>
          <w:i/>
          <w:sz w:val="24"/>
          <w:szCs w:val="24"/>
        </w:rPr>
        <w:t>Словарь языка Пушкина.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Рассматривается особенность построения «Словаря языка Пушкина». Знакомство с созданием «Словаря языка Пушкина».Беседа о значении этого  словаря. Работа со  словарем.</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25</w:t>
      </w:r>
      <w:r w:rsidRPr="00235C02">
        <w:rPr>
          <w:rFonts w:ascii="Times New Roman" w:hAnsi="Times New Roman" w:cs="Times New Roman"/>
          <w:b/>
          <w:i/>
          <w:sz w:val="24"/>
          <w:szCs w:val="24"/>
        </w:rPr>
        <w:t xml:space="preserve">.  </w:t>
      </w:r>
      <w:r w:rsidRPr="00235C02">
        <w:rPr>
          <w:rFonts w:ascii="Times New Roman" w:hAnsi="Times New Roman" w:cs="Times New Roman"/>
          <w:i/>
          <w:sz w:val="24"/>
          <w:szCs w:val="24"/>
        </w:rPr>
        <w:t>Смуглая Чернавка.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Рассматривается особенность древнерусских имен. Знакомство с историей русских имен, с первыми русскими именами, на примере произведений А. С. Пушкина. Показать значение древнерусских имен.</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26.</w:t>
      </w:r>
      <w:r w:rsidRPr="00235C02">
        <w:rPr>
          <w:rFonts w:ascii="Times New Roman" w:hAnsi="Times New Roman" w:cs="Times New Roman"/>
          <w:i/>
          <w:sz w:val="24"/>
          <w:szCs w:val="24"/>
        </w:rPr>
        <w:t>Паронимы, или «ошибкоопасные»  слова.(1ч.)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понятием «паронимы». Рассматриваются виды паронимов и способы их образования. Беседа о правильном употреблении паронимов в устной и письменной речи .</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Тема27.</w:t>
      </w:r>
      <w:r w:rsidRPr="00235C02">
        <w:rPr>
          <w:rFonts w:ascii="Times New Roman" w:hAnsi="Times New Roman" w:cs="Times New Roman"/>
          <w:i/>
          <w:sz w:val="24"/>
          <w:szCs w:val="24"/>
        </w:rPr>
        <w:t>Ошибка Колумба. «Ложные друзья переводчика».(1ч.)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явлением межъязыковой  паронимии. Рассматриваются виды паронимов и способы их образования.</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28.</w:t>
      </w:r>
      <w:r w:rsidRPr="00235C02">
        <w:rPr>
          <w:rFonts w:ascii="Times New Roman" w:hAnsi="Times New Roman" w:cs="Times New Roman"/>
          <w:i/>
          <w:sz w:val="24"/>
          <w:szCs w:val="24"/>
        </w:rPr>
        <w:t>Какой словарь поможет избежать ошибок? (1ч.)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со словарной статьей  «Словаря  паронимов» , с видами словарей паронимов. Способы образования паронимов. Работа над умением правильно употреблять паронимы в устной и письменной речи.</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29.</w:t>
      </w:r>
      <w:r w:rsidRPr="00235C02">
        <w:rPr>
          <w:rFonts w:ascii="Times New Roman" w:hAnsi="Times New Roman" w:cs="Times New Roman"/>
          <w:b/>
          <w:i/>
          <w:sz w:val="24"/>
          <w:szCs w:val="24"/>
        </w:rPr>
        <w:tab/>
      </w:r>
      <w:r w:rsidRPr="00235C02">
        <w:rPr>
          <w:rFonts w:ascii="Times New Roman" w:hAnsi="Times New Roman" w:cs="Times New Roman"/>
          <w:i/>
          <w:sz w:val="24"/>
          <w:szCs w:val="24"/>
        </w:rPr>
        <w:t>Словарь- грамотей.(1ч.)</w:t>
      </w:r>
    </w:p>
    <w:p w:rsidR="00235C02" w:rsidRPr="00235C02" w:rsidRDefault="00235C02" w:rsidP="00235C02">
      <w:pPr>
        <w:spacing w:after="0" w:line="240" w:lineRule="auto"/>
        <w:ind w:firstLine="540"/>
        <w:jc w:val="both"/>
        <w:rPr>
          <w:rFonts w:ascii="Times New Roman" w:hAnsi="Times New Roman" w:cs="Times New Roman"/>
          <w:b/>
          <w:sz w:val="24"/>
          <w:szCs w:val="24"/>
        </w:rPr>
      </w:pPr>
      <w:r w:rsidRPr="00235C02">
        <w:rPr>
          <w:rFonts w:ascii="Times New Roman" w:hAnsi="Times New Roman" w:cs="Times New Roman"/>
          <w:sz w:val="24"/>
          <w:szCs w:val="24"/>
        </w:rPr>
        <w:t>Знакомство со словарной статьей орфографического словаря.Беседа о значении орфографического словаря. Работа с орфографическим словарем</w:t>
      </w:r>
      <w:r w:rsidRPr="00235C02">
        <w:rPr>
          <w:rFonts w:ascii="Times New Roman" w:hAnsi="Times New Roman" w:cs="Times New Roman"/>
          <w:b/>
          <w:sz w:val="24"/>
          <w:szCs w:val="24"/>
        </w:rPr>
        <w:t>.</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30.</w:t>
      </w:r>
      <w:r w:rsidRPr="00235C02">
        <w:rPr>
          <w:rFonts w:ascii="Times New Roman" w:hAnsi="Times New Roman" w:cs="Times New Roman"/>
          <w:b/>
          <w:i/>
          <w:sz w:val="24"/>
          <w:szCs w:val="24"/>
        </w:rPr>
        <w:tab/>
      </w:r>
      <w:r w:rsidRPr="00235C02">
        <w:rPr>
          <w:rFonts w:ascii="Times New Roman" w:hAnsi="Times New Roman" w:cs="Times New Roman"/>
          <w:i/>
          <w:sz w:val="24"/>
          <w:szCs w:val="24"/>
        </w:rPr>
        <w:t>Научная этимология.(1ч.)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со словарной статьей этимологического словаря. Рассматривается значение этимологического словаря, история происхождения  слов «вол», «волк» и «волынка», «запонка»и «запятая».Работа с этимологическим словарем.</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31.</w:t>
      </w:r>
      <w:r w:rsidRPr="00235C02">
        <w:rPr>
          <w:rFonts w:ascii="Times New Roman" w:hAnsi="Times New Roman" w:cs="Times New Roman"/>
          <w:i/>
          <w:sz w:val="24"/>
          <w:szCs w:val="24"/>
        </w:rPr>
        <w:tab/>
        <w:t>Какие бывают имена?(1ч.)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наукой «ономастика», С  традиционными кличками животных на Руси. Рассматриваются способы и причины образования омонимов среди имен собственных. Работа со словарями.</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Тема32.</w:t>
      </w:r>
      <w:r w:rsidRPr="00235C02">
        <w:rPr>
          <w:rFonts w:ascii="Times New Roman" w:hAnsi="Times New Roman" w:cs="Times New Roman"/>
          <w:b/>
          <w:i/>
          <w:sz w:val="24"/>
          <w:szCs w:val="24"/>
        </w:rPr>
        <w:tab/>
      </w:r>
      <w:r w:rsidRPr="00235C02">
        <w:rPr>
          <w:rFonts w:ascii="Times New Roman" w:hAnsi="Times New Roman" w:cs="Times New Roman"/>
          <w:i/>
          <w:sz w:val="24"/>
          <w:szCs w:val="24"/>
        </w:rPr>
        <w:t>Древнерусские имена.(1ч.)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 историей образования древнерусских имен. Работа с этимологическим словарем.</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lastRenderedPageBreak/>
        <w:t>Тема33.</w:t>
      </w:r>
      <w:r w:rsidRPr="00235C02">
        <w:rPr>
          <w:rFonts w:ascii="Times New Roman" w:hAnsi="Times New Roman" w:cs="Times New Roman"/>
          <w:b/>
          <w:i/>
          <w:sz w:val="24"/>
          <w:szCs w:val="24"/>
        </w:rPr>
        <w:tab/>
      </w:r>
      <w:r w:rsidRPr="00235C02">
        <w:rPr>
          <w:rFonts w:ascii="Times New Roman" w:hAnsi="Times New Roman" w:cs="Times New Roman"/>
          <w:i/>
          <w:sz w:val="24"/>
          <w:szCs w:val="24"/>
        </w:rPr>
        <w:t>Отчество и фамилия.(1ч.)</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Беседа об истории появления  отчеств и фамилий в русском языке. Знакомство с наукой «антропонимика». Объяснение происхождений фамилий на примере стихотворения С. Михалкова.</w:t>
      </w:r>
    </w:p>
    <w:p w:rsidR="00235C02" w:rsidRPr="00235C02" w:rsidRDefault="00235C02" w:rsidP="00235C02">
      <w:pPr>
        <w:spacing w:after="0" w:line="240" w:lineRule="auto"/>
        <w:rPr>
          <w:rFonts w:ascii="Times New Roman" w:hAnsi="Times New Roman" w:cs="Times New Roman"/>
          <w:b/>
          <w:i/>
          <w:sz w:val="24"/>
          <w:szCs w:val="24"/>
        </w:rPr>
      </w:pPr>
      <w:r w:rsidRPr="00235C02">
        <w:rPr>
          <w:rFonts w:ascii="Times New Roman" w:hAnsi="Times New Roman" w:cs="Times New Roman"/>
          <w:b/>
          <w:sz w:val="24"/>
          <w:szCs w:val="24"/>
        </w:rPr>
        <w:t>Тема 34.</w:t>
      </w:r>
      <w:r w:rsidRPr="00235C02">
        <w:rPr>
          <w:rFonts w:ascii="Times New Roman" w:hAnsi="Times New Roman" w:cs="Times New Roman"/>
          <w:i/>
          <w:sz w:val="24"/>
          <w:szCs w:val="24"/>
        </w:rPr>
        <w:t>Надо ли останавливаться перед зеброй?(1ч.)</w:t>
      </w:r>
    </w:p>
    <w:p w:rsid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Знакомство со способами номинации, аффиксальном словообразовании и словосложении. Использование уже имеющегося названия предмета. Вводится понятие «</w:t>
      </w:r>
      <w:r w:rsidRPr="00235C02">
        <w:rPr>
          <w:rFonts w:ascii="Times New Roman" w:hAnsi="Times New Roman" w:cs="Times New Roman"/>
          <w:i/>
          <w:sz w:val="24"/>
          <w:szCs w:val="24"/>
        </w:rPr>
        <w:t>метафорическая</w:t>
      </w:r>
      <w:r w:rsidRPr="00235C02">
        <w:rPr>
          <w:rFonts w:ascii="Times New Roman" w:hAnsi="Times New Roman" w:cs="Times New Roman"/>
          <w:sz w:val="24"/>
          <w:szCs w:val="24"/>
        </w:rPr>
        <w:t xml:space="preserve">  номинация». </w:t>
      </w:r>
    </w:p>
    <w:p w:rsidR="00270BCB" w:rsidRPr="00235C02" w:rsidRDefault="00270BCB" w:rsidP="00235C02">
      <w:pPr>
        <w:spacing w:after="0" w:line="240" w:lineRule="auto"/>
        <w:ind w:firstLine="540"/>
        <w:jc w:val="both"/>
        <w:rPr>
          <w:rFonts w:ascii="Times New Roman" w:hAnsi="Times New Roman" w:cs="Times New Roman"/>
          <w:sz w:val="24"/>
          <w:szCs w:val="24"/>
        </w:rPr>
      </w:pPr>
    </w:p>
    <w:p w:rsidR="00235C02" w:rsidRPr="00270BCB" w:rsidRDefault="00235C02" w:rsidP="00235C02">
      <w:pPr>
        <w:pStyle w:val="a9"/>
        <w:jc w:val="center"/>
        <w:rPr>
          <w:rFonts w:ascii="Times New Roman" w:hAnsi="Times New Roman" w:cs="Times New Roman"/>
          <w:b/>
          <w:color w:val="0000CC"/>
          <w:sz w:val="24"/>
          <w:szCs w:val="24"/>
          <w:lang w:val="ru-RU"/>
        </w:rPr>
      </w:pPr>
      <w:r w:rsidRPr="00270BCB">
        <w:rPr>
          <w:rFonts w:ascii="Times New Roman" w:hAnsi="Times New Roman" w:cs="Times New Roman"/>
          <w:b/>
          <w:color w:val="0000CC"/>
          <w:sz w:val="24"/>
          <w:szCs w:val="24"/>
          <w:lang w:val="ru-RU"/>
        </w:rPr>
        <w:t>Основные требования к знаниям и умениям</w:t>
      </w:r>
    </w:p>
    <w:p w:rsidR="00235C02" w:rsidRDefault="00235C02" w:rsidP="00235C02">
      <w:pPr>
        <w:pStyle w:val="a9"/>
        <w:jc w:val="center"/>
        <w:rPr>
          <w:rFonts w:ascii="Times New Roman" w:hAnsi="Times New Roman" w:cs="Times New Roman"/>
          <w:b/>
          <w:color w:val="0000CC"/>
          <w:sz w:val="24"/>
          <w:szCs w:val="24"/>
          <w:lang w:val="ru-RU"/>
        </w:rPr>
      </w:pPr>
      <w:r w:rsidRPr="00270BCB">
        <w:rPr>
          <w:rFonts w:ascii="Times New Roman" w:hAnsi="Times New Roman" w:cs="Times New Roman"/>
          <w:b/>
          <w:color w:val="0000CC"/>
          <w:sz w:val="24"/>
          <w:szCs w:val="24"/>
          <w:lang w:val="ru-RU"/>
        </w:rPr>
        <w:t>учащихся к концу 4-го класса</w:t>
      </w:r>
    </w:p>
    <w:p w:rsidR="00270BCB" w:rsidRPr="00270BCB" w:rsidRDefault="00270BCB" w:rsidP="00235C02">
      <w:pPr>
        <w:pStyle w:val="a9"/>
        <w:jc w:val="center"/>
        <w:rPr>
          <w:rFonts w:ascii="Times New Roman" w:hAnsi="Times New Roman" w:cs="Times New Roman"/>
          <w:b/>
          <w:color w:val="0000CC"/>
          <w:sz w:val="24"/>
          <w:szCs w:val="24"/>
          <w:lang w:val="ru-RU"/>
        </w:rPr>
      </w:pPr>
    </w:p>
    <w:p w:rsidR="00235C02" w:rsidRPr="00235C02" w:rsidRDefault="00235C02" w:rsidP="00235C02">
      <w:pPr>
        <w:spacing w:after="0" w:line="240" w:lineRule="auto"/>
        <w:ind w:firstLine="540"/>
        <w:rPr>
          <w:rFonts w:ascii="Times New Roman" w:hAnsi="Times New Roman" w:cs="Times New Roman"/>
          <w:b/>
          <w:sz w:val="24"/>
          <w:szCs w:val="24"/>
        </w:rPr>
      </w:pPr>
      <w:r w:rsidRPr="00235C02">
        <w:rPr>
          <w:rFonts w:ascii="Times New Roman" w:hAnsi="Times New Roman" w:cs="Times New Roman"/>
          <w:b/>
          <w:sz w:val="24"/>
          <w:szCs w:val="24"/>
        </w:rPr>
        <w:t>учащиеся должны знать:</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-отличительные признаки основных языковых единиц;</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 основные термины и понятия, связанные с лексикой, синтаксисом, фонетикой, морфологией, орфографией;</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-слова, словосочетания, предложения, текста;</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-основные орфографические  и пунктуационные правила;</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-о некоторых нормах русского языка: произносительных, словоупотребительных;</w:t>
      </w:r>
    </w:p>
    <w:p w:rsidR="00235C02" w:rsidRPr="00235C02" w:rsidRDefault="00235C02" w:rsidP="00235C02">
      <w:pPr>
        <w:spacing w:after="0" w:line="240" w:lineRule="auto"/>
        <w:ind w:firstLine="540"/>
        <w:rPr>
          <w:rFonts w:ascii="Times New Roman" w:hAnsi="Times New Roman" w:cs="Times New Roman"/>
          <w:b/>
          <w:sz w:val="24"/>
          <w:szCs w:val="24"/>
        </w:rPr>
      </w:pPr>
      <w:r w:rsidRPr="00235C02">
        <w:rPr>
          <w:rFonts w:ascii="Times New Roman" w:hAnsi="Times New Roman" w:cs="Times New Roman"/>
          <w:b/>
          <w:sz w:val="24"/>
          <w:szCs w:val="24"/>
        </w:rPr>
        <w:t>учащиеся должны уметь:</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-четко артикулировать слова, воспринимать и воспроизводить интонацию речи;</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 подбирать антонимы, синонимы, фразеологические обороты;</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 различать слова- паронимы, омонимы, архаизмы, неологизмы;</w:t>
      </w:r>
    </w:p>
    <w:p w:rsidR="00235C02" w:rsidRPr="00235C02" w:rsidRDefault="00235C02" w:rsidP="00235C02">
      <w:pPr>
        <w:spacing w:after="0" w:line="240" w:lineRule="auto"/>
        <w:ind w:firstLine="540"/>
        <w:jc w:val="both"/>
        <w:rPr>
          <w:rFonts w:ascii="Times New Roman" w:hAnsi="Times New Roman" w:cs="Times New Roman"/>
          <w:sz w:val="24"/>
          <w:szCs w:val="24"/>
        </w:rPr>
      </w:pPr>
      <w:r w:rsidRPr="00235C02">
        <w:rPr>
          <w:rFonts w:ascii="Times New Roman" w:hAnsi="Times New Roman" w:cs="Times New Roman"/>
          <w:sz w:val="24"/>
          <w:szCs w:val="24"/>
        </w:rPr>
        <w:t>- пользоваться орфографическим, словобразовательным, фразеологическим, этимологическими словарями</w:t>
      </w:r>
    </w:p>
    <w:p w:rsidR="00235C02" w:rsidRPr="00235C02" w:rsidRDefault="00235C02" w:rsidP="00235C02">
      <w:pPr>
        <w:spacing w:after="0" w:line="240" w:lineRule="auto"/>
        <w:rPr>
          <w:rFonts w:ascii="Times New Roman" w:hAnsi="Times New Roman" w:cs="Times New Roman"/>
          <w:b/>
          <w:color w:val="0000CC"/>
          <w:sz w:val="24"/>
          <w:szCs w:val="24"/>
        </w:rPr>
      </w:pPr>
    </w:p>
    <w:p w:rsidR="00235C02" w:rsidRPr="00235C02" w:rsidRDefault="00235C02" w:rsidP="00235C02">
      <w:pPr>
        <w:spacing w:after="0" w:line="240" w:lineRule="auto"/>
        <w:rPr>
          <w:rFonts w:ascii="Times New Roman" w:hAnsi="Times New Roman" w:cs="Times New Roman"/>
          <w:b/>
          <w:color w:val="0000CC"/>
          <w:sz w:val="24"/>
          <w:szCs w:val="24"/>
        </w:rPr>
      </w:pPr>
    </w:p>
    <w:p w:rsidR="00235C02" w:rsidRPr="00EC2F36" w:rsidRDefault="00235C02" w:rsidP="00235C02">
      <w:pPr>
        <w:spacing w:after="0" w:line="240" w:lineRule="auto"/>
        <w:rPr>
          <w:rFonts w:ascii="Times New Roman" w:hAnsi="Times New Roman"/>
          <w:b/>
          <w:color w:val="0000CC"/>
          <w:sz w:val="24"/>
          <w:szCs w:val="24"/>
        </w:rPr>
      </w:pPr>
    </w:p>
    <w:p w:rsidR="006D1FC8" w:rsidRPr="00E313DA" w:rsidRDefault="006D1FC8" w:rsidP="006D1FC8">
      <w:pPr>
        <w:pStyle w:val="a3"/>
        <w:numPr>
          <w:ilvl w:val="0"/>
          <w:numId w:val="3"/>
        </w:numPr>
        <w:spacing w:after="0" w:line="240" w:lineRule="auto"/>
        <w:jc w:val="center"/>
        <w:rPr>
          <w:rFonts w:ascii="Times New Roman" w:hAnsi="Times New Roman"/>
          <w:b/>
          <w:color w:val="0000CC"/>
          <w:sz w:val="24"/>
          <w:szCs w:val="24"/>
        </w:rPr>
      </w:pPr>
      <w:r w:rsidRPr="00E313DA">
        <w:rPr>
          <w:rFonts w:ascii="Times New Roman" w:hAnsi="Times New Roman"/>
          <w:b/>
          <w:color w:val="0000CC"/>
          <w:sz w:val="24"/>
          <w:szCs w:val="24"/>
        </w:rPr>
        <w:t>АППАРАТ  КОНТРОЛЯ</w:t>
      </w:r>
    </w:p>
    <w:p w:rsidR="006D1FC8" w:rsidRPr="00E313DA" w:rsidRDefault="006D1FC8" w:rsidP="006D1FC8">
      <w:pPr>
        <w:spacing w:after="0" w:line="240" w:lineRule="auto"/>
        <w:ind w:firstLine="360"/>
        <w:jc w:val="both"/>
        <w:rPr>
          <w:rFonts w:ascii="Times New Roman" w:hAnsi="Times New Roman"/>
          <w:sz w:val="24"/>
          <w:szCs w:val="24"/>
        </w:rPr>
      </w:pPr>
    </w:p>
    <w:p w:rsidR="006D1FC8" w:rsidRPr="00E313DA" w:rsidRDefault="006D1FC8" w:rsidP="006D1FC8">
      <w:pPr>
        <w:spacing w:after="0" w:line="240" w:lineRule="auto"/>
        <w:ind w:firstLine="360"/>
        <w:jc w:val="both"/>
        <w:rPr>
          <w:rFonts w:ascii="Times New Roman" w:hAnsi="Times New Roman"/>
          <w:sz w:val="24"/>
          <w:szCs w:val="24"/>
        </w:rPr>
      </w:pPr>
      <w:r w:rsidRPr="00E313DA">
        <w:rPr>
          <w:rFonts w:ascii="Times New Roman" w:hAnsi="Times New Roman"/>
          <w:sz w:val="24"/>
          <w:szCs w:val="24"/>
        </w:rPr>
        <w:t xml:space="preserve">Контроль и оценивание внеурочной деятельности учащихся основывается на критериях уровня и качества выполняемых заданий: по содержанию представленных результатов, на основе наблюдений учителя за личностным ростом учащегося в ходе работы.  </w:t>
      </w:r>
    </w:p>
    <w:p w:rsidR="006D1FC8" w:rsidRPr="00E313DA" w:rsidRDefault="006D1FC8" w:rsidP="006D1FC8">
      <w:pPr>
        <w:spacing w:after="0" w:line="240" w:lineRule="auto"/>
        <w:ind w:firstLine="360"/>
        <w:jc w:val="both"/>
        <w:rPr>
          <w:rFonts w:ascii="Times New Roman" w:hAnsi="Times New Roman"/>
          <w:sz w:val="24"/>
          <w:szCs w:val="24"/>
        </w:rPr>
      </w:pPr>
      <w:r w:rsidRPr="00E313DA">
        <w:rPr>
          <w:rFonts w:ascii="Times New Roman" w:hAnsi="Times New Roman"/>
          <w:sz w:val="24"/>
          <w:szCs w:val="24"/>
        </w:rPr>
        <w:t xml:space="preserve">В программу заложено использование различных форм контроля достижений учащихся: анкетирование, беседа, оценка работы в группах, контроль выполнения творческой работы и ее презентации. </w:t>
      </w: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center"/>
        <w:rPr>
          <w:rFonts w:ascii="Times New Roman" w:hAnsi="Times New Roman"/>
          <w:b/>
          <w:iCs/>
          <w:color w:val="0000CC"/>
          <w:sz w:val="24"/>
          <w:szCs w:val="24"/>
        </w:rPr>
      </w:pPr>
      <w:r w:rsidRPr="00E313DA">
        <w:rPr>
          <w:rFonts w:ascii="Times New Roman" w:hAnsi="Times New Roman"/>
          <w:b/>
          <w:iCs/>
          <w:color w:val="0000CC"/>
          <w:sz w:val="24"/>
          <w:szCs w:val="24"/>
        </w:rPr>
        <w:t>Формы контроля и система оценивания.</w:t>
      </w:r>
    </w:p>
    <w:p w:rsidR="006D1FC8" w:rsidRPr="00E313DA" w:rsidRDefault="006D1FC8" w:rsidP="006D1FC8">
      <w:pPr>
        <w:spacing w:after="0" w:line="240" w:lineRule="auto"/>
        <w:jc w:val="center"/>
        <w:rPr>
          <w:rFonts w:ascii="Times New Roman" w:hAnsi="Times New Roman"/>
          <w:b/>
          <w:iCs/>
          <w:sz w:val="24"/>
          <w:szCs w:val="24"/>
        </w:rPr>
      </w:pPr>
    </w:p>
    <w:p w:rsidR="006D1FC8" w:rsidRPr="00E313DA" w:rsidRDefault="006D1FC8" w:rsidP="006D1FC8">
      <w:pPr>
        <w:spacing w:after="0" w:line="240" w:lineRule="auto"/>
        <w:ind w:firstLine="708"/>
        <w:jc w:val="both"/>
        <w:rPr>
          <w:rFonts w:ascii="Times New Roman" w:hAnsi="Times New Roman"/>
          <w:sz w:val="24"/>
          <w:szCs w:val="24"/>
        </w:rPr>
      </w:pPr>
      <w:r w:rsidRPr="00E313DA">
        <w:rPr>
          <w:rFonts w:ascii="Times New Roman" w:hAnsi="Times New Roman"/>
          <w:sz w:val="24"/>
          <w:szCs w:val="24"/>
        </w:rPr>
        <w:t xml:space="preserve">Контрольно-оценочная деятельность осуществляется через: вербальную, содержательную, прогностическую оценку, оценку по конечному результату, рецензирование, проблемную ситуацию, самооценку, взаимооценку, создание определенного общественного мнения, самоконтроль, взаимоконтроль. </w:t>
      </w:r>
    </w:p>
    <w:p w:rsidR="006D1FC8" w:rsidRPr="00E313DA" w:rsidRDefault="006D1FC8" w:rsidP="006D1FC8">
      <w:pPr>
        <w:spacing w:after="0" w:line="240" w:lineRule="auto"/>
        <w:ind w:firstLine="708"/>
        <w:jc w:val="both"/>
        <w:rPr>
          <w:rFonts w:ascii="Times New Roman" w:hAnsi="Times New Roman"/>
          <w:sz w:val="24"/>
          <w:szCs w:val="24"/>
        </w:rPr>
      </w:pPr>
    </w:p>
    <w:p w:rsidR="006D1FC8" w:rsidRPr="00E313DA" w:rsidRDefault="006D1FC8" w:rsidP="006D1FC8">
      <w:pPr>
        <w:spacing w:after="0" w:line="240" w:lineRule="auto"/>
        <w:ind w:firstLine="708"/>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r w:rsidRPr="00E313DA">
        <w:rPr>
          <w:rFonts w:ascii="Times New Roman" w:hAnsi="Times New Roman"/>
          <w:sz w:val="24"/>
          <w:szCs w:val="24"/>
        </w:rPr>
        <w:t xml:space="preserve">       С помощью « Листа контроля» в конце каждого занятия дети осуществляют самооценку.</w:t>
      </w: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b/>
          <w:i/>
          <w:color w:val="0000CC"/>
          <w:sz w:val="24"/>
          <w:szCs w:val="24"/>
          <w:u w:val="single"/>
        </w:rPr>
      </w:pPr>
      <w:r w:rsidRPr="00E313DA">
        <w:rPr>
          <w:rFonts w:ascii="Times New Roman" w:hAnsi="Times New Roman"/>
          <w:b/>
          <w:i/>
          <w:color w:val="0000CC"/>
          <w:sz w:val="24"/>
          <w:szCs w:val="24"/>
          <w:u w:val="single"/>
        </w:rPr>
        <w:t>Лист контроля</w:t>
      </w:r>
    </w:p>
    <w:p w:rsidR="006D1FC8" w:rsidRPr="00E313DA" w:rsidRDefault="00E3326D" w:rsidP="006D1FC8">
      <w:pPr>
        <w:spacing w:after="0" w:line="240" w:lineRule="auto"/>
        <w:jc w:val="both"/>
        <w:rPr>
          <w:rFonts w:ascii="Times New Roman" w:hAnsi="Times New Roman"/>
          <w:b/>
          <w:i/>
          <w:sz w:val="24"/>
          <w:szCs w:val="24"/>
          <w:u w:val="single"/>
        </w:rPr>
      </w:pPr>
      <w:r>
        <w:rPr>
          <w:rFonts w:ascii="Times New Roman" w:hAnsi="Times New Roman"/>
          <w:noProof/>
          <w:sz w:val="24"/>
          <w:szCs w:val="24"/>
        </w:rPr>
        <w:pict>
          <v:line id="_x0000_s1033" style="position:absolute;left:0;text-align:left;z-index:251661312" from="1in,13.55pt" to="1in,40.55pt"/>
        </w:pic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1"/>
        <w:gridCol w:w="1086"/>
        <w:gridCol w:w="1086"/>
        <w:gridCol w:w="1086"/>
        <w:gridCol w:w="1086"/>
        <w:gridCol w:w="1086"/>
        <w:gridCol w:w="1086"/>
      </w:tblGrid>
      <w:tr w:rsidR="006D1FC8" w:rsidRPr="00E313DA" w:rsidTr="004C66E6">
        <w:tc>
          <w:tcPr>
            <w:tcW w:w="2774"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Критерии  оценки         число</w:t>
            </w:r>
          </w:p>
        </w:tc>
        <w:tc>
          <w:tcPr>
            <w:tcW w:w="1041" w:type="dxa"/>
            <w:tcBorders>
              <w:bottom w:val="single" w:sz="4" w:space="0" w:color="auto"/>
            </w:tcBorders>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1.10</w:t>
            </w:r>
          </w:p>
        </w:tc>
        <w:tc>
          <w:tcPr>
            <w:tcW w:w="1041" w:type="dxa"/>
            <w:tcBorders>
              <w:bottom w:val="single" w:sz="4" w:space="0" w:color="auto"/>
            </w:tcBorders>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2.10</w:t>
            </w:r>
          </w:p>
        </w:tc>
        <w:tc>
          <w:tcPr>
            <w:tcW w:w="1041" w:type="dxa"/>
            <w:tcBorders>
              <w:bottom w:val="single" w:sz="4" w:space="0" w:color="auto"/>
            </w:tcBorders>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3.10</w:t>
            </w:r>
          </w:p>
        </w:tc>
        <w:tc>
          <w:tcPr>
            <w:tcW w:w="1041" w:type="dxa"/>
            <w:tcBorders>
              <w:bottom w:val="single" w:sz="4" w:space="0" w:color="auto"/>
            </w:tcBorders>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4.10</w:t>
            </w:r>
          </w:p>
        </w:tc>
        <w:tc>
          <w:tcPr>
            <w:tcW w:w="1041" w:type="dxa"/>
            <w:tcBorders>
              <w:bottom w:val="single" w:sz="4" w:space="0" w:color="auto"/>
            </w:tcBorders>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w:t>
            </w:r>
          </w:p>
        </w:tc>
        <w:tc>
          <w:tcPr>
            <w:tcW w:w="1041" w:type="dxa"/>
            <w:tcBorders>
              <w:bottom w:val="single" w:sz="4" w:space="0" w:color="auto"/>
            </w:tcBorders>
            <w:shd w:val="clear" w:color="auto" w:fill="auto"/>
          </w:tcPr>
          <w:p w:rsidR="006D1FC8" w:rsidRPr="00E313DA" w:rsidRDefault="006D1FC8" w:rsidP="004C66E6">
            <w:pPr>
              <w:spacing w:after="0" w:line="240" w:lineRule="auto"/>
              <w:jc w:val="both"/>
              <w:rPr>
                <w:rFonts w:ascii="Times New Roman" w:hAnsi="Times New Roman"/>
                <w:sz w:val="24"/>
                <w:szCs w:val="24"/>
              </w:rPr>
            </w:pPr>
          </w:p>
        </w:tc>
      </w:tr>
      <w:tr w:rsidR="006D1FC8" w:rsidRPr="00E313DA" w:rsidTr="004C66E6">
        <w:tc>
          <w:tcPr>
            <w:tcW w:w="2774"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lastRenderedPageBreak/>
              <w:t xml:space="preserve">Самооценка </w:t>
            </w:r>
          </w:p>
        </w:tc>
        <w:tc>
          <w:tcPr>
            <w:tcW w:w="1041" w:type="dxa"/>
            <w:tcBorders>
              <w:bottom w:val="single" w:sz="4" w:space="0" w:color="auto"/>
            </w:tcBorders>
            <w:shd w:val="clear" w:color="auto" w:fill="FF00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FF00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0000FF"/>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FFFF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FFFF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FFFF00"/>
          </w:tcPr>
          <w:p w:rsidR="006D1FC8" w:rsidRPr="00E313DA" w:rsidRDefault="006D1FC8" w:rsidP="004C66E6">
            <w:pPr>
              <w:spacing w:after="0" w:line="240" w:lineRule="auto"/>
              <w:jc w:val="both"/>
              <w:rPr>
                <w:rFonts w:ascii="Times New Roman" w:hAnsi="Times New Roman"/>
                <w:sz w:val="24"/>
                <w:szCs w:val="24"/>
              </w:rPr>
            </w:pPr>
          </w:p>
        </w:tc>
      </w:tr>
      <w:tr w:rsidR="006D1FC8" w:rsidRPr="00E313DA" w:rsidTr="004C66E6">
        <w:tc>
          <w:tcPr>
            <w:tcW w:w="2774"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Оценка работы группы</w:t>
            </w:r>
          </w:p>
        </w:tc>
        <w:tc>
          <w:tcPr>
            <w:tcW w:w="1041" w:type="dxa"/>
            <w:tcBorders>
              <w:bottom w:val="single" w:sz="4" w:space="0" w:color="auto"/>
            </w:tcBorders>
            <w:shd w:val="clear" w:color="auto" w:fill="80808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00FF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00FF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00FF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FFFF00"/>
          </w:tcPr>
          <w:p w:rsidR="006D1FC8" w:rsidRPr="00E313DA" w:rsidRDefault="006D1FC8" w:rsidP="004C66E6">
            <w:pPr>
              <w:spacing w:after="0" w:line="240" w:lineRule="auto"/>
              <w:jc w:val="both"/>
              <w:rPr>
                <w:rFonts w:ascii="Times New Roman" w:hAnsi="Times New Roman"/>
                <w:sz w:val="24"/>
                <w:szCs w:val="24"/>
              </w:rPr>
            </w:pPr>
          </w:p>
        </w:tc>
        <w:tc>
          <w:tcPr>
            <w:tcW w:w="1041" w:type="dxa"/>
            <w:tcBorders>
              <w:bottom w:val="single" w:sz="4" w:space="0" w:color="auto"/>
            </w:tcBorders>
            <w:shd w:val="clear" w:color="auto" w:fill="FFFF00"/>
          </w:tcPr>
          <w:p w:rsidR="006D1FC8" w:rsidRPr="00E313DA" w:rsidRDefault="006D1FC8" w:rsidP="004C66E6">
            <w:pPr>
              <w:spacing w:after="0" w:line="240" w:lineRule="auto"/>
              <w:jc w:val="both"/>
              <w:rPr>
                <w:rFonts w:ascii="Times New Roman" w:hAnsi="Times New Roman"/>
                <w:sz w:val="24"/>
                <w:szCs w:val="24"/>
              </w:rPr>
            </w:pPr>
          </w:p>
        </w:tc>
      </w:tr>
      <w:tr w:rsidR="006D1FC8" w:rsidRPr="00E313DA" w:rsidTr="004C66E6">
        <w:tc>
          <w:tcPr>
            <w:tcW w:w="2774"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Впечатление от занятия </w:t>
            </w:r>
          </w:p>
        </w:tc>
        <w:tc>
          <w:tcPr>
            <w:tcW w:w="1041"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inline distT="0" distB="0" distL="0" distR="0">
                  <wp:extent cx="523875" cy="430530"/>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523875" cy="430530"/>
                          </a:xfrm>
                          <a:prstGeom prst="rect">
                            <a:avLst/>
                          </a:prstGeom>
                          <a:noFill/>
                        </pic:spPr>
                      </pic:pic>
                    </a:graphicData>
                  </a:graphic>
                </wp:inline>
              </w:drawing>
            </w:r>
          </w:p>
        </w:tc>
        <w:tc>
          <w:tcPr>
            <w:tcW w:w="1041"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inline distT="0" distB="0" distL="0" distR="0">
                  <wp:extent cx="523875" cy="430530"/>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523875" cy="430530"/>
                          </a:xfrm>
                          <a:prstGeom prst="rect">
                            <a:avLst/>
                          </a:prstGeom>
                          <a:noFill/>
                        </pic:spPr>
                      </pic:pic>
                    </a:graphicData>
                  </a:graphic>
                </wp:inline>
              </w:drawing>
            </w:r>
          </w:p>
        </w:tc>
        <w:tc>
          <w:tcPr>
            <w:tcW w:w="1041"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inline distT="0" distB="0" distL="0" distR="0">
                  <wp:extent cx="523875" cy="430530"/>
                  <wp:effectExtent l="1905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523875" cy="430530"/>
                          </a:xfrm>
                          <a:prstGeom prst="rect">
                            <a:avLst/>
                          </a:prstGeom>
                          <a:noFill/>
                        </pic:spPr>
                      </pic:pic>
                    </a:graphicData>
                  </a:graphic>
                </wp:inline>
              </w:drawing>
            </w:r>
          </w:p>
        </w:tc>
        <w:tc>
          <w:tcPr>
            <w:tcW w:w="1041"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inline distT="0" distB="0" distL="0" distR="0">
                  <wp:extent cx="523875" cy="43053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523875" cy="430530"/>
                          </a:xfrm>
                          <a:prstGeom prst="rect">
                            <a:avLst/>
                          </a:prstGeom>
                          <a:noFill/>
                        </pic:spPr>
                      </pic:pic>
                    </a:graphicData>
                  </a:graphic>
                </wp:inline>
              </w:drawing>
            </w:r>
          </w:p>
        </w:tc>
        <w:tc>
          <w:tcPr>
            <w:tcW w:w="1041"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inline distT="0" distB="0" distL="0" distR="0">
                  <wp:extent cx="523875" cy="430530"/>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23875" cy="430530"/>
                          </a:xfrm>
                          <a:prstGeom prst="rect">
                            <a:avLst/>
                          </a:prstGeom>
                          <a:noFill/>
                        </pic:spPr>
                      </pic:pic>
                    </a:graphicData>
                  </a:graphic>
                </wp:inline>
              </w:drawing>
            </w:r>
          </w:p>
        </w:tc>
        <w:tc>
          <w:tcPr>
            <w:tcW w:w="1041"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inline distT="0" distB="0" distL="0" distR="0">
                  <wp:extent cx="523875" cy="43053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23875" cy="430530"/>
                          </a:xfrm>
                          <a:prstGeom prst="rect">
                            <a:avLst/>
                          </a:prstGeom>
                          <a:noFill/>
                        </pic:spPr>
                      </pic:pic>
                    </a:graphicData>
                  </a:graphic>
                </wp:inline>
              </w:drawing>
            </w:r>
          </w:p>
        </w:tc>
      </w:tr>
    </w:tbl>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sz w:val="24"/>
          <w:szCs w:val="24"/>
        </w:rPr>
      </w:pPr>
    </w:p>
    <w:p w:rsidR="006D1FC8" w:rsidRPr="00E313DA" w:rsidRDefault="006D1FC8" w:rsidP="006D1FC8">
      <w:pPr>
        <w:spacing w:after="0" w:line="240" w:lineRule="auto"/>
        <w:jc w:val="center"/>
        <w:rPr>
          <w:rFonts w:ascii="Times New Roman" w:hAnsi="Times New Roman"/>
          <w:b/>
          <w:color w:val="0000CC"/>
          <w:sz w:val="24"/>
          <w:szCs w:val="24"/>
        </w:rPr>
      </w:pPr>
      <w:r w:rsidRPr="00E313DA">
        <w:rPr>
          <w:rFonts w:ascii="Times New Roman" w:hAnsi="Times New Roman"/>
          <w:b/>
          <w:color w:val="0000CC"/>
          <w:sz w:val="24"/>
          <w:szCs w:val="24"/>
        </w:rPr>
        <w:t>Цветовое решение оценивания:</w:t>
      </w:r>
    </w:p>
    <w:p w:rsidR="006D1FC8" w:rsidRPr="00E313DA" w:rsidRDefault="006D1FC8" w:rsidP="006D1FC8">
      <w:pPr>
        <w:spacing w:after="0" w:line="240" w:lineRule="auto"/>
        <w:jc w:val="both"/>
        <w:rPr>
          <w:rFonts w:ascii="Times New Roman" w:hAnsi="Times New Roman"/>
          <w:b/>
          <w:sz w:val="24"/>
          <w:szCs w:val="24"/>
        </w:rPr>
      </w:pPr>
    </w:p>
    <w:p w:rsidR="006D1FC8" w:rsidRPr="00E313DA" w:rsidRDefault="006D1FC8" w:rsidP="006D1FC8">
      <w:pPr>
        <w:spacing w:after="0" w:line="240" w:lineRule="auto"/>
        <w:jc w:val="both"/>
        <w:rPr>
          <w:rFonts w:ascii="Times New Roman" w:hAnsi="Times New Roman"/>
          <w:b/>
          <w:sz w:val="24"/>
          <w:szCs w:val="24"/>
        </w:rPr>
      </w:pPr>
    </w:p>
    <w:p w:rsidR="006D1FC8" w:rsidRPr="00E313DA" w:rsidRDefault="006D1FC8" w:rsidP="006D1FC8">
      <w:pPr>
        <w:spacing w:after="0" w:line="240" w:lineRule="auto"/>
        <w:jc w:val="both"/>
        <w:rPr>
          <w:rFonts w:ascii="Times New Roman" w:hAnsi="Times New Roman"/>
          <w:b/>
          <w:sz w:val="24"/>
          <w:szCs w:val="24"/>
        </w:rPr>
      </w:pPr>
    </w:p>
    <w:p w:rsidR="006D1FC8" w:rsidRPr="00E313DA" w:rsidRDefault="006D1FC8" w:rsidP="006D1FC8">
      <w:pPr>
        <w:spacing w:after="0" w:line="240" w:lineRule="auto"/>
        <w:jc w:val="both"/>
        <w:rPr>
          <w:rFonts w:ascii="Times New Roman" w:hAnsi="Times New Roman"/>
          <w:b/>
          <w:sz w:val="24"/>
          <w:szCs w:val="24"/>
        </w:rPr>
      </w:pPr>
    </w:p>
    <w:tbl>
      <w:tblPr>
        <w:tblpPr w:leftFromText="180" w:rightFromText="180" w:vertAnchor="text" w:horzAnchor="margin" w:tblpXSpec="right" w:tblpY="10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1704"/>
        <w:gridCol w:w="2256"/>
      </w:tblGrid>
      <w:tr w:rsidR="006D1FC8" w:rsidRPr="00E313DA" w:rsidTr="004C66E6">
        <w:tc>
          <w:tcPr>
            <w:tcW w:w="1908" w:type="dxa"/>
            <w:shd w:val="clear" w:color="auto" w:fill="FF0000"/>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Красный </w:t>
            </w:r>
          </w:p>
        </w:tc>
        <w:tc>
          <w:tcPr>
            <w:tcW w:w="1704" w:type="dxa"/>
            <w:shd w:val="clear" w:color="auto" w:fill="FFFF00"/>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Желтый </w:t>
            </w:r>
          </w:p>
        </w:tc>
        <w:tc>
          <w:tcPr>
            <w:tcW w:w="2256" w:type="dxa"/>
            <w:shd w:val="clear" w:color="auto" w:fill="0000FF"/>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Синий </w:t>
            </w:r>
          </w:p>
          <w:p w:rsidR="006D1FC8" w:rsidRPr="00E313DA" w:rsidRDefault="006D1FC8" w:rsidP="004C66E6">
            <w:pPr>
              <w:spacing w:after="0" w:line="240" w:lineRule="auto"/>
              <w:jc w:val="both"/>
              <w:rPr>
                <w:rFonts w:ascii="Times New Roman" w:hAnsi="Times New Roman"/>
                <w:sz w:val="24"/>
                <w:szCs w:val="24"/>
              </w:rPr>
            </w:pPr>
          </w:p>
        </w:tc>
      </w:tr>
      <w:tr w:rsidR="006D1FC8" w:rsidRPr="00E313DA" w:rsidTr="004C66E6">
        <w:tc>
          <w:tcPr>
            <w:tcW w:w="1908"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Любопытно </w:t>
            </w:r>
          </w:p>
        </w:tc>
        <w:tc>
          <w:tcPr>
            <w:tcW w:w="1704"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Интересно </w:t>
            </w:r>
          </w:p>
        </w:tc>
        <w:tc>
          <w:tcPr>
            <w:tcW w:w="2256"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Полезно </w:t>
            </w:r>
          </w:p>
          <w:p w:rsidR="006D1FC8" w:rsidRPr="00E313DA" w:rsidRDefault="006D1FC8" w:rsidP="004C66E6">
            <w:pPr>
              <w:spacing w:after="0" w:line="240" w:lineRule="auto"/>
              <w:jc w:val="both"/>
              <w:rPr>
                <w:rFonts w:ascii="Times New Roman" w:hAnsi="Times New Roman"/>
                <w:sz w:val="24"/>
                <w:szCs w:val="24"/>
              </w:rPr>
            </w:pPr>
          </w:p>
        </w:tc>
      </w:tr>
    </w:tbl>
    <w:p w:rsidR="006D1FC8" w:rsidRPr="00E313DA" w:rsidRDefault="006D1FC8" w:rsidP="006D1FC8">
      <w:pPr>
        <w:spacing w:after="0" w:line="240" w:lineRule="auto"/>
        <w:jc w:val="both"/>
        <w:rPr>
          <w:rFonts w:ascii="Times New Roman" w:hAnsi="Times New Roman"/>
          <w:b/>
          <w:color w:val="0000CC"/>
          <w:sz w:val="24"/>
          <w:szCs w:val="24"/>
        </w:rPr>
      </w:pPr>
      <w:r w:rsidRPr="00E313DA">
        <w:rPr>
          <w:rFonts w:ascii="Times New Roman" w:hAnsi="Times New Roman"/>
          <w:b/>
          <w:color w:val="0000CC"/>
          <w:sz w:val="24"/>
          <w:szCs w:val="24"/>
        </w:rPr>
        <w:t xml:space="preserve">1. Самооценка </w:t>
      </w: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Default="006D1FC8" w:rsidP="006D1FC8">
      <w:pPr>
        <w:spacing w:after="0" w:line="240" w:lineRule="auto"/>
        <w:jc w:val="both"/>
        <w:rPr>
          <w:rFonts w:ascii="Times New Roman" w:hAnsi="Times New Roman"/>
          <w:sz w:val="24"/>
          <w:szCs w:val="24"/>
        </w:rPr>
      </w:pPr>
    </w:p>
    <w:p w:rsidR="00F74379" w:rsidRDefault="00F74379" w:rsidP="006D1FC8">
      <w:pPr>
        <w:spacing w:after="0" w:line="240" w:lineRule="auto"/>
        <w:jc w:val="both"/>
        <w:rPr>
          <w:rFonts w:ascii="Times New Roman" w:hAnsi="Times New Roman"/>
          <w:sz w:val="24"/>
          <w:szCs w:val="24"/>
        </w:rPr>
      </w:pPr>
    </w:p>
    <w:p w:rsidR="00F74379" w:rsidRPr="00E313DA" w:rsidRDefault="00F74379"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b/>
          <w:color w:val="0000CC"/>
          <w:sz w:val="24"/>
          <w:szCs w:val="24"/>
        </w:rPr>
      </w:pPr>
      <w:r w:rsidRPr="00E313DA">
        <w:rPr>
          <w:rFonts w:ascii="Times New Roman" w:hAnsi="Times New Roman"/>
          <w:b/>
          <w:color w:val="0000CC"/>
          <w:sz w:val="24"/>
          <w:szCs w:val="24"/>
        </w:rPr>
        <w:t>2. Оценка работы группы</w:t>
      </w:r>
    </w:p>
    <w:tbl>
      <w:tblPr>
        <w:tblpPr w:leftFromText="180" w:rightFromText="180" w:vertAnchor="text" w:horzAnchor="page" w:tblpX="4654" w:tblpY="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1744"/>
        <w:gridCol w:w="2268"/>
      </w:tblGrid>
      <w:tr w:rsidR="006D1FC8" w:rsidRPr="00E313DA" w:rsidTr="004C66E6">
        <w:tc>
          <w:tcPr>
            <w:tcW w:w="1908" w:type="dxa"/>
            <w:shd w:val="clear" w:color="auto" w:fill="D9D9D9"/>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Серый </w:t>
            </w:r>
          </w:p>
        </w:tc>
        <w:tc>
          <w:tcPr>
            <w:tcW w:w="1744" w:type="dxa"/>
            <w:shd w:val="clear" w:color="auto" w:fill="00FF00"/>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Зеленый </w:t>
            </w:r>
          </w:p>
        </w:tc>
        <w:tc>
          <w:tcPr>
            <w:tcW w:w="2268" w:type="dxa"/>
            <w:shd w:val="clear" w:color="auto" w:fill="FFFF00"/>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Желтый </w:t>
            </w:r>
          </w:p>
          <w:p w:rsidR="006D1FC8" w:rsidRPr="00E313DA" w:rsidRDefault="006D1FC8" w:rsidP="004C66E6">
            <w:pPr>
              <w:spacing w:after="0" w:line="240" w:lineRule="auto"/>
              <w:jc w:val="both"/>
              <w:rPr>
                <w:rFonts w:ascii="Times New Roman" w:hAnsi="Times New Roman"/>
                <w:sz w:val="24"/>
                <w:szCs w:val="24"/>
              </w:rPr>
            </w:pPr>
          </w:p>
        </w:tc>
      </w:tr>
      <w:tr w:rsidR="006D1FC8" w:rsidRPr="00E313DA" w:rsidTr="004C66E6">
        <w:tc>
          <w:tcPr>
            <w:tcW w:w="1908"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Не очень активна </w:t>
            </w:r>
          </w:p>
        </w:tc>
        <w:tc>
          <w:tcPr>
            <w:tcW w:w="1744"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Достаточно активна </w:t>
            </w:r>
          </w:p>
        </w:tc>
        <w:tc>
          <w:tcPr>
            <w:tcW w:w="2268"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Согласованная  </w:t>
            </w:r>
          </w:p>
        </w:tc>
      </w:tr>
    </w:tbl>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Default="006D1FC8" w:rsidP="006D1FC8">
      <w:pPr>
        <w:spacing w:after="0" w:line="240" w:lineRule="auto"/>
        <w:jc w:val="both"/>
        <w:rPr>
          <w:rFonts w:ascii="Times New Roman" w:hAnsi="Times New Roman"/>
          <w:sz w:val="24"/>
          <w:szCs w:val="24"/>
        </w:rPr>
      </w:pPr>
    </w:p>
    <w:p w:rsidR="00F74379" w:rsidRDefault="00F74379" w:rsidP="006D1FC8">
      <w:pPr>
        <w:spacing w:after="0" w:line="240" w:lineRule="auto"/>
        <w:jc w:val="both"/>
        <w:rPr>
          <w:rFonts w:ascii="Times New Roman" w:hAnsi="Times New Roman"/>
          <w:sz w:val="24"/>
          <w:szCs w:val="24"/>
        </w:rPr>
      </w:pPr>
    </w:p>
    <w:p w:rsidR="00F74379" w:rsidRDefault="00F74379" w:rsidP="006D1FC8">
      <w:pPr>
        <w:spacing w:after="0" w:line="240" w:lineRule="auto"/>
        <w:jc w:val="both"/>
        <w:rPr>
          <w:rFonts w:ascii="Times New Roman" w:hAnsi="Times New Roman"/>
          <w:sz w:val="24"/>
          <w:szCs w:val="24"/>
        </w:rPr>
      </w:pPr>
    </w:p>
    <w:p w:rsidR="00F74379" w:rsidRDefault="00F74379" w:rsidP="006D1FC8">
      <w:pPr>
        <w:spacing w:after="0" w:line="240" w:lineRule="auto"/>
        <w:jc w:val="both"/>
        <w:rPr>
          <w:rFonts w:ascii="Times New Roman" w:hAnsi="Times New Roman"/>
          <w:sz w:val="24"/>
          <w:szCs w:val="24"/>
        </w:rPr>
      </w:pPr>
    </w:p>
    <w:p w:rsidR="00F74379" w:rsidRDefault="00F74379" w:rsidP="006D1FC8">
      <w:pPr>
        <w:spacing w:after="0" w:line="240" w:lineRule="auto"/>
        <w:jc w:val="both"/>
        <w:rPr>
          <w:rFonts w:ascii="Times New Roman" w:hAnsi="Times New Roman"/>
          <w:sz w:val="24"/>
          <w:szCs w:val="24"/>
        </w:rPr>
      </w:pPr>
    </w:p>
    <w:p w:rsidR="00F74379" w:rsidRPr="00E313DA" w:rsidRDefault="00F74379"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b/>
          <w:color w:val="0000CC"/>
          <w:sz w:val="24"/>
          <w:szCs w:val="24"/>
        </w:rPr>
      </w:pPr>
      <w:r w:rsidRPr="00E313DA">
        <w:rPr>
          <w:rFonts w:ascii="Times New Roman" w:hAnsi="Times New Roman"/>
          <w:b/>
          <w:color w:val="0000CC"/>
          <w:sz w:val="24"/>
          <w:szCs w:val="24"/>
        </w:rPr>
        <w:t xml:space="preserve">3. Впечатление от занятия  </w:t>
      </w:r>
    </w:p>
    <w:tbl>
      <w:tblPr>
        <w:tblpPr w:leftFromText="180" w:rightFromText="180" w:vertAnchor="text" w:horzAnchor="page" w:tblpX="4654" w:tblpY="7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1884"/>
        <w:gridCol w:w="2076"/>
      </w:tblGrid>
      <w:tr w:rsidR="006D1FC8" w:rsidRPr="00E313DA" w:rsidTr="004C66E6">
        <w:trPr>
          <w:trHeight w:val="1074"/>
        </w:trPr>
        <w:tc>
          <w:tcPr>
            <w:tcW w:w="1908" w:type="dxa"/>
            <w:shd w:val="clear" w:color="auto" w:fill="auto"/>
          </w:tcPr>
          <w:p w:rsidR="006D1FC8" w:rsidRPr="00E313DA" w:rsidRDefault="006D1FC8" w:rsidP="004C66E6">
            <w:pPr>
              <w:spacing w:after="0" w:line="240" w:lineRule="auto"/>
              <w:jc w:val="both"/>
              <w:rPr>
                <w:rFonts w:ascii="Times New Roman" w:hAnsi="Times New Roman"/>
                <w:sz w:val="24"/>
                <w:szCs w:val="24"/>
              </w:rPr>
            </w:pPr>
          </w:p>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anchor distT="0" distB="0" distL="114300" distR="114300" simplePos="0" relativeHeight="251662336" behindDoc="1" locked="0" layoutInCell="1" allowOverlap="1">
                  <wp:simplePos x="0" y="0"/>
                  <wp:positionH relativeFrom="column">
                    <wp:posOffset>182880</wp:posOffset>
                  </wp:positionH>
                  <wp:positionV relativeFrom="paragraph">
                    <wp:posOffset>-58420</wp:posOffset>
                  </wp:positionV>
                  <wp:extent cx="523875" cy="430530"/>
                  <wp:effectExtent l="19050" t="0" r="9525" b="0"/>
                  <wp:wrapTight wrapText="bothSides">
                    <wp:wrapPolygon edited="0">
                      <wp:start x="5498" y="0"/>
                      <wp:lineTo x="1571" y="1912"/>
                      <wp:lineTo x="-785" y="15292"/>
                      <wp:lineTo x="2356" y="20071"/>
                      <wp:lineTo x="13353" y="20071"/>
                      <wp:lineTo x="16495" y="20071"/>
                      <wp:lineTo x="21993" y="17204"/>
                      <wp:lineTo x="21993" y="9558"/>
                      <wp:lineTo x="16495" y="956"/>
                      <wp:lineTo x="10996" y="0"/>
                      <wp:lineTo x="5498"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srcRect/>
                          <a:stretch>
                            <a:fillRect/>
                          </a:stretch>
                        </pic:blipFill>
                        <pic:spPr bwMode="auto">
                          <a:xfrm>
                            <a:off x="0" y="0"/>
                            <a:ext cx="523875" cy="430530"/>
                          </a:xfrm>
                          <a:prstGeom prst="rect">
                            <a:avLst/>
                          </a:prstGeom>
                          <a:noFill/>
                        </pic:spPr>
                      </pic:pic>
                    </a:graphicData>
                  </a:graphic>
                </wp:anchor>
              </w:drawing>
            </w:r>
          </w:p>
        </w:tc>
        <w:tc>
          <w:tcPr>
            <w:tcW w:w="1884"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noProof/>
                <w:sz w:val="24"/>
                <w:szCs w:val="24"/>
              </w:rPr>
              <w:drawing>
                <wp:anchor distT="0" distB="0" distL="114300" distR="114300" simplePos="0" relativeHeight="251663360" behindDoc="1" locked="0" layoutInCell="1" allowOverlap="1">
                  <wp:simplePos x="0" y="0"/>
                  <wp:positionH relativeFrom="column">
                    <wp:posOffset>277495</wp:posOffset>
                  </wp:positionH>
                  <wp:positionV relativeFrom="paragraph">
                    <wp:posOffset>116840</wp:posOffset>
                  </wp:positionV>
                  <wp:extent cx="457200" cy="411480"/>
                  <wp:effectExtent l="19050" t="0" r="0" b="0"/>
                  <wp:wrapTight wrapText="bothSides">
                    <wp:wrapPolygon edited="0">
                      <wp:start x="-900" y="0"/>
                      <wp:lineTo x="0" y="16000"/>
                      <wp:lineTo x="3600" y="20000"/>
                      <wp:lineTo x="4500" y="20000"/>
                      <wp:lineTo x="16200" y="20000"/>
                      <wp:lineTo x="17100" y="20000"/>
                      <wp:lineTo x="20700" y="17000"/>
                      <wp:lineTo x="20700" y="16000"/>
                      <wp:lineTo x="21600" y="9000"/>
                      <wp:lineTo x="19800" y="2000"/>
                      <wp:lineTo x="15300" y="0"/>
                      <wp:lineTo x="-90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srcRect/>
                          <a:stretch>
                            <a:fillRect/>
                          </a:stretch>
                        </pic:blipFill>
                        <pic:spPr bwMode="auto">
                          <a:xfrm>
                            <a:off x="0" y="0"/>
                            <a:ext cx="457200" cy="411480"/>
                          </a:xfrm>
                          <a:prstGeom prst="rect">
                            <a:avLst/>
                          </a:prstGeom>
                          <a:noFill/>
                        </pic:spPr>
                      </pic:pic>
                    </a:graphicData>
                  </a:graphic>
                </wp:anchor>
              </w:drawing>
            </w:r>
          </w:p>
        </w:tc>
        <w:tc>
          <w:tcPr>
            <w:tcW w:w="2076" w:type="dxa"/>
            <w:shd w:val="clear" w:color="auto" w:fill="auto"/>
          </w:tcPr>
          <w:p w:rsidR="006D1FC8" w:rsidRPr="00E313DA" w:rsidRDefault="006D1FC8" w:rsidP="004C66E6">
            <w:pPr>
              <w:spacing w:after="0" w:line="240" w:lineRule="auto"/>
              <w:jc w:val="both"/>
              <w:rPr>
                <w:rFonts w:ascii="Times New Roman" w:hAnsi="Times New Roman"/>
                <w:sz w:val="24"/>
                <w:szCs w:val="24"/>
              </w:rPr>
            </w:pPr>
            <w:r w:rsidRPr="00E313DA">
              <w:rPr>
                <w:noProof/>
                <w:sz w:val="24"/>
                <w:szCs w:val="24"/>
              </w:rPr>
              <w:drawing>
                <wp:anchor distT="0" distB="0" distL="114300" distR="114300" simplePos="0" relativeHeight="251664384" behindDoc="1" locked="0" layoutInCell="1" allowOverlap="1">
                  <wp:simplePos x="0" y="0"/>
                  <wp:positionH relativeFrom="column">
                    <wp:posOffset>332105</wp:posOffset>
                  </wp:positionH>
                  <wp:positionV relativeFrom="paragraph">
                    <wp:posOffset>116840</wp:posOffset>
                  </wp:positionV>
                  <wp:extent cx="519430" cy="483870"/>
                  <wp:effectExtent l="19050" t="0" r="0" b="0"/>
                  <wp:wrapTight wrapText="bothSides">
                    <wp:wrapPolygon edited="0">
                      <wp:start x="7922" y="0"/>
                      <wp:lineTo x="1584" y="5102"/>
                      <wp:lineTo x="-792" y="13606"/>
                      <wp:lineTo x="3961" y="18709"/>
                      <wp:lineTo x="4753" y="18709"/>
                      <wp:lineTo x="15051" y="18709"/>
                      <wp:lineTo x="15844" y="18709"/>
                      <wp:lineTo x="20597" y="14457"/>
                      <wp:lineTo x="20597" y="8504"/>
                      <wp:lineTo x="15844" y="850"/>
                      <wp:lineTo x="11090" y="0"/>
                      <wp:lineTo x="7922"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519430" cy="483870"/>
                          </a:xfrm>
                          <a:prstGeom prst="rect">
                            <a:avLst/>
                          </a:prstGeom>
                          <a:noFill/>
                          <a:ln w="9525">
                            <a:noFill/>
                            <a:miter lim="800000"/>
                            <a:headEnd/>
                            <a:tailEnd/>
                          </a:ln>
                        </pic:spPr>
                      </pic:pic>
                    </a:graphicData>
                  </a:graphic>
                </wp:anchor>
              </w:drawing>
            </w:r>
          </w:p>
        </w:tc>
      </w:tr>
      <w:tr w:rsidR="006D1FC8" w:rsidRPr="00E313DA" w:rsidTr="004C66E6">
        <w:tc>
          <w:tcPr>
            <w:tcW w:w="1908"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Очень доволен </w:t>
            </w:r>
          </w:p>
        </w:tc>
        <w:tc>
          <w:tcPr>
            <w:tcW w:w="1884"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Остался равнодушен </w:t>
            </w:r>
          </w:p>
        </w:tc>
        <w:tc>
          <w:tcPr>
            <w:tcW w:w="2076" w:type="dxa"/>
          </w:tcPr>
          <w:p w:rsidR="006D1FC8" w:rsidRPr="00E313DA" w:rsidRDefault="006D1FC8" w:rsidP="004C66E6">
            <w:pPr>
              <w:spacing w:after="0" w:line="240" w:lineRule="auto"/>
              <w:jc w:val="both"/>
              <w:rPr>
                <w:rFonts w:ascii="Times New Roman" w:hAnsi="Times New Roman"/>
                <w:sz w:val="24"/>
                <w:szCs w:val="24"/>
              </w:rPr>
            </w:pPr>
            <w:r w:rsidRPr="00E313DA">
              <w:rPr>
                <w:rFonts w:ascii="Times New Roman" w:hAnsi="Times New Roman"/>
                <w:sz w:val="24"/>
                <w:szCs w:val="24"/>
              </w:rPr>
              <w:t xml:space="preserve">Огорчен   </w:t>
            </w:r>
          </w:p>
        </w:tc>
      </w:tr>
    </w:tbl>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spacing w:after="0" w:line="240" w:lineRule="auto"/>
        <w:jc w:val="center"/>
        <w:rPr>
          <w:rFonts w:ascii="Times New Roman" w:hAnsi="Times New Roman"/>
          <w:b/>
          <w:color w:val="0000CC"/>
          <w:sz w:val="24"/>
          <w:szCs w:val="24"/>
        </w:rPr>
      </w:pPr>
      <w:r w:rsidRPr="00E313DA">
        <w:rPr>
          <w:rFonts w:ascii="Times New Roman" w:hAnsi="Times New Roman"/>
          <w:b/>
          <w:color w:val="0000CC"/>
          <w:sz w:val="24"/>
          <w:szCs w:val="24"/>
        </w:rPr>
        <w:t>Система оценивания</w:t>
      </w:r>
    </w:p>
    <w:p w:rsidR="006D1FC8" w:rsidRPr="00E313DA" w:rsidRDefault="006D1FC8" w:rsidP="006D1FC8">
      <w:pPr>
        <w:spacing w:after="0" w:line="240" w:lineRule="auto"/>
        <w:jc w:val="center"/>
        <w:rPr>
          <w:rFonts w:ascii="Times New Roman" w:hAnsi="Times New Roman"/>
          <w:b/>
          <w:sz w:val="24"/>
          <w:szCs w:val="24"/>
        </w:rPr>
      </w:pPr>
    </w:p>
    <w:p w:rsidR="00EC2F36" w:rsidRDefault="006D1FC8" w:rsidP="006D1FC8">
      <w:pPr>
        <w:spacing w:after="0" w:line="240" w:lineRule="auto"/>
        <w:jc w:val="both"/>
        <w:rPr>
          <w:rFonts w:ascii="Times New Roman" w:hAnsi="Times New Roman"/>
          <w:sz w:val="24"/>
          <w:szCs w:val="24"/>
        </w:rPr>
      </w:pPr>
      <w:r w:rsidRPr="00E313DA">
        <w:rPr>
          <w:rFonts w:ascii="Times New Roman" w:hAnsi="Times New Roman"/>
          <w:sz w:val="24"/>
          <w:szCs w:val="24"/>
        </w:rPr>
        <w:t>Занятия безотметочны</w:t>
      </w:r>
      <w:r w:rsidR="0063039D">
        <w:rPr>
          <w:rFonts w:ascii="Times New Roman" w:hAnsi="Times New Roman"/>
          <w:sz w:val="24"/>
          <w:szCs w:val="24"/>
        </w:rPr>
        <w:t>е, по системе «зачет – незачет»</w:t>
      </w:r>
    </w:p>
    <w:p w:rsidR="00EC2F36" w:rsidRDefault="00EC2F36" w:rsidP="006D1FC8">
      <w:pPr>
        <w:spacing w:after="0" w:line="240" w:lineRule="auto"/>
        <w:jc w:val="both"/>
        <w:rPr>
          <w:rFonts w:ascii="Times New Roman" w:hAnsi="Times New Roman"/>
          <w:sz w:val="24"/>
          <w:szCs w:val="24"/>
        </w:rPr>
      </w:pPr>
    </w:p>
    <w:p w:rsidR="00EC2F36" w:rsidRDefault="00EC2F36" w:rsidP="006D1FC8">
      <w:pPr>
        <w:spacing w:after="0" w:line="240" w:lineRule="auto"/>
        <w:jc w:val="both"/>
        <w:rPr>
          <w:rFonts w:ascii="Times New Roman" w:hAnsi="Times New Roman"/>
          <w:sz w:val="24"/>
          <w:szCs w:val="24"/>
        </w:rPr>
      </w:pPr>
    </w:p>
    <w:p w:rsidR="00EC2F36" w:rsidRDefault="00EC2F36" w:rsidP="006D1FC8">
      <w:pPr>
        <w:spacing w:after="0" w:line="240" w:lineRule="auto"/>
        <w:jc w:val="both"/>
        <w:rPr>
          <w:rFonts w:ascii="Times New Roman" w:hAnsi="Times New Roman"/>
          <w:sz w:val="24"/>
          <w:szCs w:val="24"/>
        </w:rPr>
      </w:pPr>
    </w:p>
    <w:p w:rsidR="006D1FC8" w:rsidRPr="00E313DA" w:rsidRDefault="006D1FC8" w:rsidP="006D1FC8">
      <w:pPr>
        <w:pStyle w:val="a3"/>
        <w:numPr>
          <w:ilvl w:val="0"/>
          <w:numId w:val="3"/>
        </w:numPr>
        <w:spacing w:after="0" w:line="240" w:lineRule="auto"/>
        <w:jc w:val="center"/>
        <w:rPr>
          <w:rFonts w:ascii="Times New Roman" w:hAnsi="Times New Roman"/>
          <w:b/>
          <w:color w:val="0000CC"/>
          <w:sz w:val="24"/>
          <w:szCs w:val="24"/>
        </w:rPr>
      </w:pPr>
      <w:r w:rsidRPr="00E313DA">
        <w:rPr>
          <w:rFonts w:ascii="Times New Roman" w:hAnsi="Times New Roman"/>
          <w:b/>
          <w:color w:val="0000CC"/>
          <w:sz w:val="24"/>
          <w:szCs w:val="24"/>
        </w:rPr>
        <w:t>МЕТОДИЧЕСКОЕ ОБЕСПЕЧЕНИЕ УЧЕБНОГО ПРОЦЕССА</w:t>
      </w:r>
    </w:p>
    <w:p w:rsidR="006D1FC8" w:rsidRPr="00E313DA" w:rsidRDefault="006D1FC8" w:rsidP="006D1FC8">
      <w:pPr>
        <w:spacing w:after="0" w:line="240" w:lineRule="auto"/>
        <w:jc w:val="both"/>
        <w:rPr>
          <w:rFonts w:ascii="Times New Roman" w:hAnsi="Times New Roman"/>
          <w:sz w:val="24"/>
          <w:szCs w:val="24"/>
        </w:rPr>
      </w:pPr>
    </w:p>
    <w:p w:rsidR="006D1FC8" w:rsidRPr="00E313DA" w:rsidRDefault="006D1FC8" w:rsidP="006D1FC8">
      <w:pPr>
        <w:pStyle w:val="bn12"/>
        <w:spacing w:before="0" w:beforeAutospacing="0" w:after="0" w:afterAutospacing="0"/>
        <w:ind w:firstLine="708"/>
        <w:jc w:val="both"/>
        <w:rPr>
          <w:rFonts w:ascii="Times New Roman" w:hAnsi="Times New Roman" w:cs="Times New Roman"/>
          <w:color w:val="auto"/>
        </w:rPr>
      </w:pPr>
      <w:r w:rsidRPr="00E313DA">
        <w:rPr>
          <w:rFonts w:ascii="Times New Roman" w:hAnsi="Times New Roman" w:cs="Times New Roman"/>
          <w:iCs/>
          <w:color w:val="auto"/>
        </w:rPr>
        <w:t xml:space="preserve">Ведущие методы: частично-поисковый, проблемно-поисковый,  исследовательский, беседа, метод проектов, </w:t>
      </w:r>
      <w:r w:rsidRPr="00E313DA">
        <w:rPr>
          <w:rFonts w:ascii="Times New Roman" w:hAnsi="Times New Roman" w:cs="Times New Roman"/>
          <w:color w:val="auto"/>
        </w:rPr>
        <w:t xml:space="preserve">социально-перцептивные, ситуационные, импровизационные, моделирующие; упражнения, предполагающие обратную связь. </w:t>
      </w:r>
    </w:p>
    <w:p w:rsidR="006D1FC8" w:rsidRPr="00E313DA" w:rsidRDefault="006D1FC8" w:rsidP="006D1FC8">
      <w:pPr>
        <w:spacing w:after="0" w:line="240" w:lineRule="auto"/>
        <w:ind w:firstLine="708"/>
        <w:jc w:val="both"/>
        <w:rPr>
          <w:rFonts w:ascii="Times New Roman" w:hAnsi="Times New Roman"/>
          <w:iCs/>
          <w:sz w:val="24"/>
          <w:szCs w:val="24"/>
        </w:rPr>
      </w:pPr>
      <w:r w:rsidRPr="00E313DA">
        <w:rPr>
          <w:rFonts w:ascii="Times New Roman" w:hAnsi="Times New Roman"/>
          <w:iCs/>
          <w:sz w:val="24"/>
          <w:szCs w:val="24"/>
        </w:rPr>
        <w:lastRenderedPageBreak/>
        <w:t>Приемы: создание ситуации успеха, сотрудничество учителя и ученика, ученика и ученика, привлечение обучающихся к оценочной  деятельности, занимательность обучения, создание проблемных ситуаций, применение мер поощрения, наглядность;</w:t>
      </w:r>
    </w:p>
    <w:p w:rsidR="006D1FC8" w:rsidRPr="00E313DA" w:rsidRDefault="006D1FC8" w:rsidP="006D1FC8">
      <w:pPr>
        <w:spacing w:after="0" w:line="240" w:lineRule="auto"/>
        <w:ind w:firstLine="708"/>
        <w:jc w:val="both"/>
        <w:rPr>
          <w:rFonts w:ascii="Times New Roman" w:hAnsi="Times New Roman"/>
          <w:iCs/>
          <w:sz w:val="24"/>
          <w:szCs w:val="24"/>
        </w:rPr>
      </w:pPr>
      <w:r w:rsidRPr="00E313DA">
        <w:rPr>
          <w:rFonts w:ascii="Times New Roman" w:hAnsi="Times New Roman"/>
          <w:iCs/>
          <w:sz w:val="24"/>
          <w:szCs w:val="24"/>
        </w:rPr>
        <w:t>Технологии: технология интерактивного обучения Л.И. Уманского, технология встречных усилий Г.А. Цукерман (технология развития творческой деятельности), система оценивания по методике профессора П.И.Третьякова; технология КТД  Н.Е.Щурковой;</w:t>
      </w:r>
    </w:p>
    <w:p w:rsidR="00F74379" w:rsidRPr="0063039D" w:rsidRDefault="006D1FC8" w:rsidP="0063039D">
      <w:pPr>
        <w:spacing w:after="0" w:line="240" w:lineRule="auto"/>
        <w:ind w:firstLine="708"/>
        <w:jc w:val="both"/>
        <w:rPr>
          <w:rFonts w:ascii="Times New Roman" w:hAnsi="Times New Roman"/>
          <w:i/>
          <w:sz w:val="24"/>
          <w:szCs w:val="24"/>
        </w:rPr>
      </w:pPr>
      <w:r w:rsidRPr="00E313DA">
        <w:rPr>
          <w:rFonts w:ascii="Times New Roman" w:hAnsi="Times New Roman"/>
          <w:iCs/>
          <w:sz w:val="24"/>
          <w:szCs w:val="24"/>
        </w:rPr>
        <w:t>Организационные формы обучения: классная,   индивидуально-групповая, групповая, коллективная.</w:t>
      </w:r>
    </w:p>
    <w:p w:rsidR="00513C6C" w:rsidRPr="00061FE6" w:rsidRDefault="00061FE6" w:rsidP="00061FE6">
      <w:pPr>
        <w:pStyle w:val="a3"/>
        <w:numPr>
          <w:ilvl w:val="0"/>
          <w:numId w:val="3"/>
        </w:numPr>
        <w:spacing w:before="100" w:beforeAutospacing="1" w:after="202" w:line="240" w:lineRule="auto"/>
        <w:jc w:val="center"/>
        <w:rPr>
          <w:rFonts w:ascii="Times New Roman" w:hAnsi="Times New Roman"/>
          <w:color w:val="0000CC"/>
          <w:sz w:val="24"/>
          <w:szCs w:val="24"/>
        </w:rPr>
      </w:pPr>
      <w:r w:rsidRPr="00061FE6">
        <w:rPr>
          <w:rFonts w:ascii="Times New Roman" w:hAnsi="Times New Roman"/>
          <w:b/>
          <w:bCs/>
          <w:color w:val="0000CC"/>
          <w:sz w:val="24"/>
          <w:szCs w:val="24"/>
        </w:rPr>
        <w:t>Литература.</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Волина В. В. Веселая грамматика. М.: Знание, </w:t>
      </w:r>
      <w:smartTag w:uri="urn:schemas-microsoft-com:office:smarttags" w:element="metricconverter">
        <w:smartTagPr>
          <w:attr w:name="ProductID" w:val="1995 г"/>
        </w:smartTagPr>
        <w:r w:rsidRPr="00061FE6">
          <w:rPr>
            <w:rFonts w:ascii="Times New Roman" w:hAnsi="Times New Roman" w:cs="Times New Roman"/>
            <w:sz w:val="24"/>
            <w:szCs w:val="24"/>
          </w:rPr>
          <w:t>1995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Волина В. В. Занимательное азбуковедение. М.: Просвещение, </w:t>
      </w:r>
      <w:smartTag w:uri="urn:schemas-microsoft-com:office:smarttags" w:element="metricconverter">
        <w:smartTagPr>
          <w:attr w:name="ProductID" w:val="1991 г"/>
        </w:smartTagPr>
        <w:r w:rsidRPr="00061FE6">
          <w:rPr>
            <w:rFonts w:ascii="Times New Roman" w:hAnsi="Times New Roman" w:cs="Times New Roman"/>
            <w:sz w:val="24"/>
            <w:szCs w:val="24"/>
          </w:rPr>
          <w:t>1991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Волина В. В. Русский язык. Учимся играя. Екатеринбург ТОО. Издательство “АРГО”, 1996 </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Волина В. В. Русский язык в рассказах, сказках, стихах. Москва “АСТ”, </w:t>
      </w:r>
      <w:smartTag w:uri="urn:schemas-microsoft-com:office:smarttags" w:element="metricconverter">
        <w:smartTagPr>
          <w:attr w:name="ProductID" w:val="1996 г"/>
        </w:smartTagPr>
        <w:r w:rsidRPr="00061FE6">
          <w:rPr>
            <w:rFonts w:ascii="Times New Roman" w:hAnsi="Times New Roman" w:cs="Times New Roman"/>
            <w:sz w:val="24"/>
            <w:szCs w:val="24"/>
          </w:rPr>
          <w:t>1996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Граник Г. Г., Бондаренко С. М., Концевая Л. А. Секреты орфографии. Москва “Просвещение”, </w:t>
      </w:r>
      <w:smartTag w:uri="urn:schemas-microsoft-com:office:smarttags" w:element="metricconverter">
        <w:smartTagPr>
          <w:attr w:name="ProductID" w:val="1991 г"/>
        </w:smartTagPr>
        <w:r w:rsidRPr="00061FE6">
          <w:rPr>
            <w:rFonts w:ascii="Times New Roman" w:hAnsi="Times New Roman" w:cs="Times New Roman"/>
            <w:sz w:val="24"/>
            <w:szCs w:val="24"/>
          </w:rPr>
          <w:t>1991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Занимательная грамматика. Сост. Бурлака Е. Г., Прокопенко И. Н. Донецк. ПКФ “БАО”, </w:t>
      </w:r>
      <w:smartTag w:uri="urn:schemas-microsoft-com:office:smarttags" w:element="metricconverter">
        <w:smartTagPr>
          <w:attr w:name="ProductID" w:val="1997 г"/>
        </w:smartTagPr>
        <w:r w:rsidRPr="00061FE6">
          <w:rPr>
            <w:rFonts w:ascii="Times New Roman" w:hAnsi="Times New Roman" w:cs="Times New Roman"/>
            <w:sz w:val="24"/>
            <w:szCs w:val="24"/>
          </w:rPr>
          <w:t>1997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Журналы: “Начальная школа”, “Веселые картинки”, “Мурзилка”.</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Канакина В. П. Работа над трудными словами в начальных классах. Москва “Просвещение”, </w:t>
      </w:r>
      <w:smartTag w:uri="urn:schemas-microsoft-com:office:smarttags" w:element="metricconverter">
        <w:smartTagPr>
          <w:attr w:name="ProductID" w:val="1991 г"/>
        </w:smartTagPr>
        <w:r w:rsidRPr="00061FE6">
          <w:rPr>
            <w:rFonts w:ascii="Times New Roman" w:hAnsi="Times New Roman" w:cs="Times New Roman"/>
            <w:sz w:val="24"/>
            <w:szCs w:val="24"/>
          </w:rPr>
          <w:t>1991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Левушкина О. Н. Словарная работа в начальных классах. (1-4) Москва “ВЛАДОС”, </w:t>
      </w:r>
      <w:smartTag w:uri="urn:schemas-microsoft-com:office:smarttags" w:element="metricconverter">
        <w:smartTagPr>
          <w:attr w:name="ProductID" w:val="2003 г"/>
        </w:smartTagPr>
        <w:r w:rsidRPr="00061FE6">
          <w:rPr>
            <w:rFonts w:ascii="Times New Roman" w:hAnsi="Times New Roman" w:cs="Times New Roman"/>
            <w:sz w:val="24"/>
            <w:szCs w:val="24"/>
          </w:rPr>
          <w:t>2003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Маршак С. Веселая азбука. Веселый счет. Ростов-на-Дону кн. изд-во, </w:t>
      </w:r>
      <w:smartTag w:uri="urn:schemas-microsoft-com:office:smarttags" w:element="metricconverter">
        <w:smartTagPr>
          <w:attr w:name="ProductID" w:val="1991 г"/>
        </w:smartTagPr>
        <w:r w:rsidRPr="00061FE6">
          <w:rPr>
            <w:rFonts w:ascii="Times New Roman" w:hAnsi="Times New Roman" w:cs="Times New Roman"/>
            <w:sz w:val="24"/>
            <w:szCs w:val="24"/>
          </w:rPr>
          <w:t>1991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Полякова А. В. Творческие учебные задания по русскому языку для учащихся 1-4 классов. Самара. Издательство “Сам Вен”, </w:t>
      </w:r>
      <w:smartTag w:uri="urn:schemas-microsoft-com:office:smarttags" w:element="metricconverter">
        <w:smartTagPr>
          <w:attr w:name="ProductID" w:val="1997 г"/>
        </w:smartTagPr>
        <w:r w:rsidRPr="00061FE6">
          <w:rPr>
            <w:rFonts w:ascii="Times New Roman" w:hAnsi="Times New Roman" w:cs="Times New Roman"/>
            <w:sz w:val="24"/>
            <w:szCs w:val="24"/>
          </w:rPr>
          <w:t>1997 г</w:t>
        </w:r>
      </w:smartTag>
      <w:r w:rsidRPr="00061FE6">
        <w:rPr>
          <w:rFonts w:ascii="Times New Roman" w:hAnsi="Times New Roman" w:cs="Times New Roman"/>
          <w:sz w:val="24"/>
          <w:szCs w:val="24"/>
        </w:rPr>
        <w:t>.</w:t>
      </w:r>
    </w:p>
    <w:p w:rsidR="00061FE6" w:rsidRPr="00061FE6" w:rsidRDefault="00061FE6" w:rsidP="00D13CED">
      <w:pPr>
        <w:numPr>
          <w:ilvl w:val="0"/>
          <w:numId w:val="18"/>
        </w:numPr>
        <w:spacing w:before="100" w:beforeAutospacing="1" w:after="100" w:afterAutospacing="1" w:line="240" w:lineRule="auto"/>
        <w:jc w:val="both"/>
        <w:rPr>
          <w:rFonts w:ascii="Times New Roman" w:hAnsi="Times New Roman" w:cs="Times New Roman"/>
          <w:sz w:val="24"/>
          <w:szCs w:val="24"/>
        </w:rPr>
      </w:pPr>
      <w:r w:rsidRPr="00061FE6">
        <w:rPr>
          <w:rFonts w:ascii="Times New Roman" w:hAnsi="Times New Roman" w:cs="Times New Roman"/>
          <w:sz w:val="24"/>
          <w:szCs w:val="24"/>
        </w:rPr>
        <w:t xml:space="preserve">Превращения слов. Учебное пособие. Сост. Полякова А. В. Москва “Просвещение”, </w:t>
      </w:r>
      <w:smartTag w:uri="urn:schemas-microsoft-com:office:smarttags" w:element="metricconverter">
        <w:smartTagPr>
          <w:attr w:name="ProductID" w:val="1991 г"/>
        </w:smartTagPr>
        <w:r w:rsidRPr="00061FE6">
          <w:rPr>
            <w:rFonts w:ascii="Times New Roman" w:hAnsi="Times New Roman" w:cs="Times New Roman"/>
            <w:sz w:val="24"/>
            <w:szCs w:val="24"/>
          </w:rPr>
          <w:t>1991 г</w:t>
        </w:r>
      </w:smartTag>
    </w:p>
    <w:p w:rsidR="00061FE6" w:rsidRPr="00E313DA" w:rsidRDefault="00061FE6">
      <w:pPr>
        <w:rPr>
          <w:color w:val="0000CC"/>
          <w:sz w:val="24"/>
          <w:szCs w:val="24"/>
        </w:rPr>
      </w:pPr>
    </w:p>
    <w:sectPr w:rsidR="00061FE6" w:rsidRPr="00E313DA" w:rsidSect="001558BF">
      <w:footerReference w:type="default" r:id="rId14"/>
      <w:pgSz w:w="11906" w:h="16838"/>
      <w:pgMar w:top="851" w:right="1134" w:bottom="851" w:left="1701" w:header="709" w:footer="709" w:gutter="0"/>
      <w:pgBorders w:offsetFrom="page">
        <w:top w:val="flowersRedRose" w:sz="21" w:space="24" w:color="auto"/>
        <w:left w:val="flowersRedRose" w:sz="21" w:space="24" w:color="auto"/>
        <w:bottom w:val="flowersRedRose" w:sz="21" w:space="24" w:color="auto"/>
        <w:right w:val="flowersRedRose" w:sz="21" w:space="24" w:color="auto"/>
      </w:pgBorders>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26D" w:rsidRDefault="00E3326D" w:rsidP="001558BF">
      <w:pPr>
        <w:spacing w:after="0" w:line="240" w:lineRule="auto"/>
      </w:pPr>
      <w:r>
        <w:separator/>
      </w:r>
    </w:p>
  </w:endnote>
  <w:endnote w:type="continuationSeparator" w:id="0">
    <w:p w:rsidR="00E3326D" w:rsidRDefault="00E3326D" w:rsidP="00155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02985"/>
      <w:docPartObj>
        <w:docPartGallery w:val="Page Numbers (Bottom of Page)"/>
        <w:docPartUnique/>
      </w:docPartObj>
    </w:sdtPr>
    <w:sdtEndPr/>
    <w:sdtContent>
      <w:p w:rsidR="00F74379" w:rsidRDefault="00E3534F">
        <w:pPr>
          <w:pStyle w:val="ae"/>
          <w:jc w:val="right"/>
        </w:pPr>
        <w:r>
          <w:fldChar w:fldCharType="begin"/>
        </w:r>
        <w:r w:rsidR="00F74379">
          <w:instrText xml:space="preserve"> PAGE   \* MERGEFORMAT </w:instrText>
        </w:r>
        <w:r>
          <w:fldChar w:fldCharType="separate"/>
        </w:r>
        <w:r w:rsidR="00032BED">
          <w:rPr>
            <w:noProof/>
          </w:rPr>
          <w:t>9</w:t>
        </w:r>
        <w:r>
          <w:rPr>
            <w:noProof/>
          </w:rPr>
          <w:fldChar w:fldCharType="end"/>
        </w:r>
      </w:p>
    </w:sdtContent>
  </w:sdt>
  <w:p w:rsidR="00F74379" w:rsidRDefault="00F7437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26D" w:rsidRDefault="00E3326D" w:rsidP="001558BF">
      <w:pPr>
        <w:spacing w:after="0" w:line="240" w:lineRule="auto"/>
      </w:pPr>
      <w:r>
        <w:separator/>
      </w:r>
    </w:p>
  </w:footnote>
  <w:footnote w:type="continuationSeparator" w:id="0">
    <w:p w:rsidR="00E3326D" w:rsidRDefault="00E3326D" w:rsidP="001558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74FA4"/>
    <w:multiLevelType w:val="hybridMultilevel"/>
    <w:tmpl w:val="05781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AD4B24"/>
    <w:multiLevelType w:val="hybridMultilevel"/>
    <w:tmpl w:val="EF4863E8"/>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E725245"/>
    <w:multiLevelType w:val="multilevel"/>
    <w:tmpl w:val="E1E4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ED0E2D"/>
    <w:multiLevelType w:val="multilevel"/>
    <w:tmpl w:val="1EBC8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4E2E01"/>
    <w:multiLevelType w:val="hybridMultilevel"/>
    <w:tmpl w:val="41F82FF0"/>
    <w:lvl w:ilvl="0" w:tplc="04190001">
      <w:start w:val="1"/>
      <w:numFmt w:val="bullet"/>
      <w:lvlText w:val=""/>
      <w:lvlJc w:val="left"/>
      <w:pPr>
        <w:tabs>
          <w:tab w:val="num" w:pos="501"/>
        </w:tabs>
        <w:ind w:left="50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77271A6"/>
    <w:multiLevelType w:val="multilevel"/>
    <w:tmpl w:val="7026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73712C"/>
    <w:multiLevelType w:val="multilevel"/>
    <w:tmpl w:val="DAB6373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nsid w:val="2EFD4BF9"/>
    <w:multiLevelType w:val="multilevel"/>
    <w:tmpl w:val="AB0A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E17FEA"/>
    <w:multiLevelType w:val="hybridMultilevel"/>
    <w:tmpl w:val="24EA6E32"/>
    <w:lvl w:ilvl="0" w:tplc="D208284E">
      <w:start w:val="1"/>
      <w:numFmt w:val="bullet"/>
      <w:lvlText w:val=""/>
      <w:lvlJc w:val="left"/>
      <w:pPr>
        <w:tabs>
          <w:tab w:val="num" w:pos="1440"/>
        </w:tabs>
        <w:ind w:left="144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AED43D1"/>
    <w:multiLevelType w:val="multilevel"/>
    <w:tmpl w:val="F21C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4C4FE4"/>
    <w:multiLevelType w:val="hybridMultilevel"/>
    <w:tmpl w:val="85A44D32"/>
    <w:lvl w:ilvl="0" w:tplc="0C7415AE">
      <w:start w:val="1"/>
      <w:numFmt w:val="bullet"/>
      <w:lvlText w:val="•"/>
      <w:lvlJc w:val="left"/>
      <w:pPr>
        <w:ind w:left="861" w:hanging="360"/>
      </w:pPr>
      <w:rPr>
        <w:rFonts w:ascii="Corbel" w:hAnsi="Corbe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51C53DBA"/>
    <w:multiLevelType w:val="multilevel"/>
    <w:tmpl w:val="8E9C7F8E"/>
    <w:lvl w:ilvl="0">
      <w:start w:val="1"/>
      <w:numFmt w:val="decimal"/>
      <w:lvlText w:val="%1."/>
      <w:lvlJc w:val="left"/>
      <w:pPr>
        <w:ind w:left="720" w:hanging="360"/>
      </w:pPr>
      <w:rPr>
        <w:b/>
      </w:rPr>
    </w:lvl>
    <w:lvl w:ilvl="1">
      <w:start w:val="1"/>
      <w:numFmt w:val="decimal"/>
      <w:isLgl/>
      <w:lvlText w:val="%1.%2."/>
      <w:lvlJc w:val="left"/>
      <w:pPr>
        <w:ind w:left="1080" w:hanging="720"/>
      </w:pPr>
      <w:rPr>
        <w:b/>
      </w:rPr>
    </w:lvl>
    <w:lvl w:ilvl="2">
      <w:start w:val="1"/>
      <w:numFmt w:val="decimal"/>
      <w:isLgl/>
      <w:lvlText w:val="%1.%2.%3."/>
      <w:lvlJc w:val="left"/>
      <w:pPr>
        <w:ind w:left="1080" w:hanging="720"/>
      </w:pPr>
      <w:rPr>
        <w:b/>
      </w:rPr>
    </w:lvl>
    <w:lvl w:ilvl="3">
      <w:start w:val="1"/>
      <w:numFmt w:val="decimal"/>
      <w:isLgl/>
      <w:lvlText w:val="%1.%2.%3.%4."/>
      <w:lvlJc w:val="left"/>
      <w:pPr>
        <w:ind w:left="1440" w:hanging="1080"/>
      </w:pPr>
      <w:rPr>
        <w:b/>
      </w:rPr>
    </w:lvl>
    <w:lvl w:ilvl="4">
      <w:start w:val="1"/>
      <w:numFmt w:val="decimal"/>
      <w:isLgl/>
      <w:lvlText w:val="%1.%2.%3.%4.%5."/>
      <w:lvlJc w:val="left"/>
      <w:pPr>
        <w:ind w:left="1440" w:hanging="1080"/>
      </w:pPr>
      <w:rPr>
        <w:b/>
      </w:rPr>
    </w:lvl>
    <w:lvl w:ilvl="5">
      <w:start w:val="1"/>
      <w:numFmt w:val="decimal"/>
      <w:isLgl/>
      <w:lvlText w:val="%1.%2.%3.%4.%5.%6."/>
      <w:lvlJc w:val="left"/>
      <w:pPr>
        <w:ind w:left="1800" w:hanging="1440"/>
      </w:pPr>
      <w:rPr>
        <w:b/>
      </w:rPr>
    </w:lvl>
    <w:lvl w:ilvl="6">
      <w:start w:val="1"/>
      <w:numFmt w:val="decimal"/>
      <w:isLgl/>
      <w:lvlText w:val="%1.%2.%3.%4.%5.%6.%7."/>
      <w:lvlJc w:val="left"/>
      <w:pPr>
        <w:ind w:left="2160" w:hanging="1800"/>
      </w:pPr>
      <w:rPr>
        <w:b/>
      </w:rPr>
    </w:lvl>
    <w:lvl w:ilvl="7">
      <w:start w:val="1"/>
      <w:numFmt w:val="decimal"/>
      <w:isLgl/>
      <w:lvlText w:val="%1.%2.%3.%4.%5.%6.%7.%8."/>
      <w:lvlJc w:val="left"/>
      <w:pPr>
        <w:ind w:left="2160" w:hanging="1800"/>
      </w:pPr>
      <w:rPr>
        <w:b/>
      </w:rPr>
    </w:lvl>
    <w:lvl w:ilvl="8">
      <w:start w:val="1"/>
      <w:numFmt w:val="decimal"/>
      <w:isLgl/>
      <w:lvlText w:val="%1.%2.%3.%4.%5.%6.%7.%8.%9."/>
      <w:lvlJc w:val="left"/>
      <w:pPr>
        <w:ind w:left="2520" w:hanging="2160"/>
      </w:pPr>
      <w:rPr>
        <w:b/>
      </w:rPr>
    </w:lvl>
  </w:abstractNum>
  <w:abstractNum w:abstractNumId="12">
    <w:nsid w:val="5DE31950"/>
    <w:multiLevelType w:val="hybridMultilevel"/>
    <w:tmpl w:val="81865F0A"/>
    <w:lvl w:ilvl="0" w:tplc="0419000B">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621F7FE4"/>
    <w:multiLevelType w:val="multilevel"/>
    <w:tmpl w:val="504E2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66B2C4A"/>
    <w:multiLevelType w:val="multilevel"/>
    <w:tmpl w:val="B578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2B75AC"/>
    <w:multiLevelType w:val="multilevel"/>
    <w:tmpl w:val="3C64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CAA5816"/>
    <w:multiLevelType w:val="hybridMultilevel"/>
    <w:tmpl w:val="F8C8AEF4"/>
    <w:lvl w:ilvl="0" w:tplc="0419000B">
      <w:start w:val="1"/>
      <w:numFmt w:val="bullet"/>
      <w:lvlText w:val=""/>
      <w:lvlJc w:val="left"/>
      <w:pPr>
        <w:ind w:left="75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7CF34E00"/>
    <w:multiLevelType w:val="multilevel"/>
    <w:tmpl w:val="4614C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2"/>
  </w:num>
  <w:num w:numId="12">
    <w:abstractNumId w:val="3"/>
  </w:num>
  <w:num w:numId="13">
    <w:abstractNumId w:val="7"/>
  </w:num>
  <w:num w:numId="14">
    <w:abstractNumId w:val="14"/>
  </w:num>
  <w:num w:numId="15">
    <w:abstractNumId w:val="5"/>
  </w:num>
  <w:num w:numId="16">
    <w:abstractNumId w:val="17"/>
  </w:num>
  <w:num w:numId="17">
    <w:abstractNumId w:val="15"/>
  </w:num>
  <w:num w:numId="1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D1FC8"/>
    <w:rsid w:val="00003C67"/>
    <w:rsid w:val="00032BED"/>
    <w:rsid w:val="0005721A"/>
    <w:rsid w:val="00061FE6"/>
    <w:rsid w:val="001558BF"/>
    <w:rsid w:val="001617F3"/>
    <w:rsid w:val="0017082C"/>
    <w:rsid w:val="001967F3"/>
    <w:rsid w:val="00235C02"/>
    <w:rsid w:val="00270BCB"/>
    <w:rsid w:val="002B073C"/>
    <w:rsid w:val="002B6027"/>
    <w:rsid w:val="00312105"/>
    <w:rsid w:val="00333EC4"/>
    <w:rsid w:val="00340790"/>
    <w:rsid w:val="003D5F3A"/>
    <w:rsid w:val="004C66E6"/>
    <w:rsid w:val="004F2F02"/>
    <w:rsid w:val="00513C6C"/>
    <w:rsid w:val="00544FC2"/>
    <w:rsid w:val="0063039D"/>
    <w:rsid w:val="00643024"/>
    <w:rsid w:val="006D1FC8"/>
    <w:rsid w:val="00775401"/>
    <w:rsid w:val="00870BB2"/>
    <w:rsid w:val="008B43B9"/>
    <w:rsid w:val="00950F1C"/>
    <w:rsid w:val="00A0580C"/>
    <w:rsid w:val="00AF1684"/>
    <w:rsid w:val="00AF7658"/>
    <w:rsid w:val="00B00832"/>
    <w:rsid w:val="00B251BA"/>
    <w:rsid w:val="00B9516D"/>
    <w:rsid w:val="00C316D2"/>
    <w:rsid w:val="00C51C23"/>
    <w:rsid w:val="00C6353D"/>
    <w:rsid w:val="00CB5879"/>
    <w:rsid w:val="00D13CED"/>
    <w:rsid w:val="00D43C3F"/>
    <w:rsid w:val="00D92615"/>
    <w:rsid w:val="00E148C8"/>
    <w:rsid w:val="00E313DA"/>
    <w:rsid w:val="00E3326D"/>
    <w:rsid w:val="00E3534F"/>
    <w:rsid w:val="00EC2F36"/>
    <w:rsid w:val="00F743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F3A"/>
  </w:style>
  <w:style w:type="paragraph" w:styleId="3">
    <w:name w:val="heading 3"/>
    <w:basedOn w:val="a"/>
    <w:next w:val="a"/>
    <w:link w:val="30"/>
    <w:unhideWhenUsed/>
    <w:qFormat/>
    <w:rsid w:val="006D1FC8"/>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6D1FC8"/>
    <w:rPr>
      <w:rFonts w:ascii="Cambria" w:eastAsia="Times New Roman" w:hAnsi="Cambria" w:cs="Times New Roman"/>
      <w:b/>
      <w:bCs/>
      <w:color w:val="4F81BD"/>
    </w:rPr>
  </w:style>
  <w:style w:type="paragraph" w:styleId="a3">
    <w:name w:val="List Paragraph"/>
    <w:basedOn w:val="a"/>
    <w:uiPriority w:val="34"/>
    <w:qFormat/>
    <w:rsid w:val="006D1FC8"/>
    <w:pPr>
      <w:ind w:left="720"/>
      <w:contextualSpacing/>
    </w:pPr>
    <w:rPr>
      <w:rFonts w:ascii="Calibri" w:eastAsia="Times New Roman" w:hAnsi="Calibri" w:cs="Times New Roman"/>
    </w:rPr>
  </w:style>
  <w:style w:type="paragraph" w:styleId="a4">
    <w:name w:val="Body Text"/>
    <w:basedOn w:val="a"/>
    <w:link w:val="a5"/>
    <w:unhideWhenUsed/>
    <w:rsid w:val="006D1FC8"/>
    <w:pPr>
      <w:spacing w:after="0" w:line="240" w:lineRule="auto"/>
      <w:ind w:right="-2"/>
      <w:jc w:val="both"/>
    </w:pPr>
    <w:rPr>
      <w:rFonts w:ascii="Times New Roman" w:eastAsia="Times New Roman" w:hAnsi="Times New Roman" w:cs="Times New Roman"/>
      <w:sz w:val="26"/>
      <w:szCs w:val="20"/>
    </w:rPr>
  </w:style>
  <w:style w:type="character" w:customStyle="1" w:styleId="a5">
    <w:name w:val="Основной текст Знак"/>
    <w:basedOn w:val="a0"/>
    <w:link w:val="a4"/>
    <w:rsid w:val="006D1FC8"/>
    <w:rPr>
      <w:rFonts w:ascii="Times New Roman" w:eastAsia="Times New Roman" w:hAnsi="Times New Roman" w:cs="Times New Roman"/>
      <w:sz w:val="26"/>
      <w:szCs w:val="20"/>
    </w:rPr>
  </w:style>
  <w:style w:type="paragraph" w:customStyle="1" w:styleId="zagl">
    <w:name w:val="zagl"/>
    <w:basedOn w:val="a"/>
    <w:rsid w:val="006D1FC8"/>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qFormat/>
    <w:rsid w:val="006D1FC8"/>
    <w:rPr>
      <w:b/>
      <w:bCs/>
    </w:rPr>
  </w:style>
  <w:style w:type="character" w:styleId="a7">
    <w:name w:val="Hyperlink"/>
    <w:basedOn w:val="a0"/>
    <w:uiPriority w:val="99"/>
    <w:semiHidden/>
    <w:unhideWhenUsed/>
    <w:rsid w:val="006D1FC8"/>
    <w:rPr>
      <w:color w:val="0000FF"/>
      <w:u w:val="single"/>
    </w:rPr>
  </w:style>
  <w:style w:type="paragraph" w:customStyle="1" w:styleId="bn12">
    <w:name w:val="bn12"/>
    <w:basedOn w:val="a"/>
    <w:rsid w:val="006D1FC8"/>
    <w:pPr>
      <w:spacing w:before="100" w:beforeAutospacing="1" w:after="100" w:afterAutospacing="1" w:line="240" w:lineRule="auto"/>
    </w:pPr>
    <w:rPr>
      <w:rFonts w:ascii="Arial" w:eastAsia="Times New Roman" w:hAnsi="Arial" w:cs="Arial"/>
      <w:color w:val="000000"/>
      <w:sz w:val="24"/>
      <w:szCs w:val="24"/>
    </w:rPr>
  </w:style>
  <w:style w:type="character" w:customStyle="1" w:styleId="a8">
    <w:name w:val="Без интервала Знак"/>
    <w:link w:val="a9"/>
    <w:locked/>
    <w:rsid w:val="006D1FC8"/>
    <w:rPr>
      <w:rFonts w:ascii="Cambria" w:hAnsi="Cambria"/>
      <w:lang w:val="en-US" w:bidi="en-US"/>
    </w:rPr>
  </w:style>
  <w:style w:type="paragraph" w:styleId="a9">
    <w:name w:val="No Spacing"/>
    <w:basedOn w:val="a"/>
    <w:link w:val="a8"/>
    <w:uiPriority w:val="1"/>
    <w:qFormat/>
    <w:rsid w:val="006D1FC8"/>
    <w:pPr>
      <w:spacing w:after="0" w:line="240" w:lineRule="auto"/>
    </w:pPr>
    <w:rPr>
      <w:rFonts w:ascii="Cambria" w:hAnsi="Cambria"/>
      <w:lang w:val="en-US" w:bidi="en-US"/>
    </w:rPr>
  </w:style>
  <w:style w:type="paragraph" w:styleId="aa">
    <w:name w:val="Balloon Text"/>
    <w:basedOn w:val="a"/>
    <w:link w:val="ab"/>
    <w:uiPriority w:val="99"/>
    <w:semiHidden/>
    <w:unhideWhenUsed/>
    <w:rsid w:val="006D1FC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D1FC8"/>
    <w:rPr>
      <w:rFonts w:ascii="Tahoma" w:hAnsi="Tahoma" w:cs="Tahoma"/>
      <w:sz w:val="16"/>
      <w:szCs w:val="16"/>
    </w:rPr>
  </w:style>
  <w:style w:type="paragraph" w:styleId="ac">
    <w:name w:val="header"/>
    <w:basedOn w:val="a"/>
    <w:link w:val="ad"/>
    <w:uiPriority w:val="99"/>
    <w:semiHidden/>
    <w:unhideWhenUsed/>
    <w:rsid w:val="001558BF"/>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1558BF"/>
  </w:style>
  <w:style w:type="paragraph" w:styleId="ae">
    <w:name w:val="footer"/>
    <w:basedOn w:val="a"/>
    <w:link w:val="af"/>
    <w:uiPriority w:val="99"/>
    <w:unhideWhenUsed/>
    <w:rsid w:val="001558B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1558BF"/>
  </w:style>
  <w:style w:type="paragraph" w:styleId="af0">
    <w:name w:val="Normal (Web)"/>
    <w:basedOn w:val="a"/>
    <w:rsid w:val="00235C02"/>
    <w:pPr>
      <w:spacing w:before="100" w:beforeAutospacing="1" w:after="100" w:afterAutospacing="1" w:line="240" w:lineRule="auto"/>
    </w:pPr>
    <w:rPr>
      <w:rFonts w:ascii="Times New Roman" w:eastAsia="Times New Roman" w:hAnsi="Times New Roman" w:cs="Times New Roman"/>
      <w:sz w:val="24"/>
      <w:szCs w:val="24"/>
    </w:rPr>
  </w:style>
  <w:style w:type="table" w:styleId="af1">
    <w:name w:val="Table Grid"/>
    <w:basedOn w:val="a1"/>
    <w:uiPriority w:val="59"/>
    <w:rsid w:val="00235C02"/>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135663">
      <w:bodyDiv w:val="1"/>
      <w:marLeft w:val="0"/>
      <w:marRight w:val="0"/>
      <w:marTop w:val="0"/>
      <w:marBottom w:val="0"/>
      <w:divBdr>
        <w:top w:val="none" w:sz="0" w:space="0" w:color="auto"/>
        <w:left w:val="none" w:sz="0" w:space="0" w:color="auto"/>
        <w:bottom w:val="none" w:sz="0" w:space="0" w:color="auto"/>
        <w:right w:val="none" w:sz="0" w:space="0" w:color="auto"/>
      </w:divBdr>
    </w:div>
    <w:div w:id="110981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pravoteka.ru/enc/3800.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EFD64-CAF5-4890-9D8C-6A8DB6264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15</Pages>
  <Words>4069</Words>
  <Characters>23197</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Анютка</dc:creator>
  <cp:keywords/>
  <dc:description/>
  <cp:lastModifiedBy>Ekaterina</cp:lastModifiedBy>
  <cp:revision>21</cp:revision>
  <cp:lastPrinted>2014-09-22T08:50:00Z</cp:lastPrinted>
  <dcterms:created xsi:type="dcterms:W3CDTF">2011-08-18T07:04:00Z</dcterms:created>
  <dcterms:modified xsi:type="dcterms:W3CDTF">2015-01-10T06:28:00Z</dcterms:modified>
</cp:coreProperties>
</file>