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157" w:rsidRPr="00CF2593" w:rsidRDefault="008F0157" w:rsidP="008F0157">
      <w:pPr>
        <w:jc w:val="center"/>
      </w:pPr>
      <w:r w:rsidRPr="00CF2593">
        <w:t>Муниципальное бюджетное образовательное учреждение</w:t>
      </w:r>
    </w:p>
    <w:p w:rsidR="008F0157" w:rsidRPr="00CF2593" w:rsidRDefault="008F0157" w:rsidP="008F0157">
      <w:pPr>
        <w:jc w:val="center"/>
      </w:pPr>
      <w:r w:rsidRPr="00CF2593">
        <w:t xml:space="preserve">средняя общеобразовательная школа №2 </w:t>
      </w:r>
      <w:proofErr w:type="spellStart"/>
      <w:r w:rsidRPr="00CF2593">
        <w:t>г.Болотного</w:t>
      </w:r>
      <w:proofErr w:type="spellEnd"/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tbl>
      <w:tblPr>
        <w:tblpPr w:leftFromText="180" w:rightFromText="180" w:vertAnchor="page" w:horzAnchor="margin" w:tblpY="1721"/>
        <w:tblW w:w="5000" w:type="pct"/>
        <w:tblLook w:val="04A0" w:firstRow="1" w:lastRow="0" w:firstColumn="1" w:lastColumn="0" w:noHBand="0" w:noVBand="1"/>
      </w:tblPr>
      <w:tblGrid>
        <w:gridCol w:w="3269"/>
        <w:gridCol w:w="3151"/>
        <w:gridCol w:w="3151"/>
      </w:tblGrid>
      <w:tr w:rsidR="008F0157" w:rsidRPr="00576A7C" w:rsidTr="00010D03">
        <w:tc>
          <w:tcPr>
            <w:tcW w:w="1708" w:type="pct"/>
          </w:tcPr>
          <w:p w:rsidR="008F0157" w:rsidRPr="00CA1E3C" w:rsidRDefault="008F0157" w:rsidP="00010D03">
            <w:pPr>
              <w:spacing w:line="360" w:lineRule="auto"/>
              <w:rPr>
                <w:caps/>
              </w:rPr>
            </w:pPr>
            <w:r w:rsidRPr="00CA1E3C">
              <w:rPr>
                <w:caps/>
              </w:rPr>
              <w:t>Утверждаю:</w:t>
            </w:r>
          </w:p>
          <w:p w:rsidR="008F0157" w:rsidRPr="00576A7C" w:rsidRDefault="008F0157" w:rsidP="00010D03">
            <w:pPr>
              <w:spacing w:line="360" w:lineRule="auto"/>
            </w:pPr>
            <w:r>
              <w:t>д</w:t>
            </w:r>
            <w:r w:rsidRPr="00576A7C">
              <w:t>иректор МБОУ СОШ №2</w:t>
            </w:r>
          </w:p>
          <w:p w:rsidR="008F0157" w:rsidRPr="00576A7C" w:rsidRDefault="008F0157" w:rsidP="00010D03">
            <w:pPr>
              <w:spacing w:line="360" w:lineRule="auto"/>
            </w:pPr>
            <w:r w:rsidRPr="00576A7C">
              <w:t>______________________</w:t>
            </w:r>
          </w:p>
          <w:p w:rsidR="008F0157" w:rsidRDefault="008F0157" w:rsidP="00010D03">
            <w:pPr>
              <w:spacing w:line="360" w:lineRule="auto"/>
            </w:pPr>
            <w:r w:rsidRPr="00576A7C">
              <w:t>Т. И.  Павлович</w:t>
            </w:r>
          </w:p>
          <w:p w:rsidR="008F0157" w:rsidRPr="00576A7C" w:rsidRDefault="008F0157" w:rsidP="00010D03">
            <w:pPr>
              <w:spacing w:line="360" w:lineRule="auto"/>
            </w:pPr>
            <w:r>
              <w:t xml:space="preserve">Приказ №  </w:t>
            </w:r>
            <w:r w:rsidRPr="00CA1E3C">
              <w:rPr>
                <w:u w:val="single"/>
              </w:rPr>
              <w:t>130</w:t>
            </w:r>
            <w:r>
              <w:rPr>
                <w:u w:val="single"/>
              </w:rPr>
              <w:t xml:space="preserve"> </w:t>
            </w:r>
            <w:proofErr w:type="gramStart"/>
            <w:r w:rsidRPr="00576A7C">
              <w:t>от</w:t>
            </w:r>
            <w:proofErr w:type="gramEnd"/>
          </w:p>
          <w:p w:rsidR="008F0157" w:rsidRPr="00576A7C" w:rsidRDefault="008F0157" w:rsidP="00010D03">
            <w:pPr>
              <w:spacing w:line="360" w:lineRule="auto"/>
            </w:pPr>
            <w:r w:rsidRPr="00576A7C">
              <w:t xml:space="preserve"> «</w:t>
            </w:r>
            <w:r w:rsidRPr="00CA1E3C">
              <w:rPr>
                <w:u w:val="single"/>
              </w:rPr>
              <w:t>27</w:t>
            </w:r>
            <w:r>
              <w:t>»  «</w:t>
            </w:r>
            <w:r w:rsidRPr="00CA1E3C">
              <w:rPr>
                <w:u w:val="single"/>
              </w:rPr>
              <w:t>августа</w:t>
            </w:r>
            <w:r w:rsidRPr="00576A7C">
              <w:t>»2014г.</w:t>
            </w:r>
          </w:p>
          <w:p w:rsidR="008F0157" w:rsidRPr="00576A7C" w:rsidRDefault="008F0157" w:rsidP="00010D03">
            <w:pPr>
              <w:spacing w:line="360" w:lineRule="auto"/>
            </w:pPr>
          </w:p>
        </w:tc>
        <w:tc>
          <w:tcPr>
            <w:tcW w:w="1646" w:type="pct"/>
          </w:tcPr>
          <w:p w:rsidR="008F0157" w:rsidRPr="00CA1E3C" w:rsidRDefault="008F0157" w:rsidP="00010D03">
            <w:pPr>
              <w:spacing w:line="360" w:lineRule="auto"/>
              <w:rPr>
                <w:caps/>
              </w:rPr>
            </w:pPr>
            <w:r w:rsidRPr="00CA1E3C">
              <w:rPr>
                <w:caps/>
              </w:rPr>
              <w:t>Согласовано:</w:t>
            </w:r>
          </w:p>
          <w:p w:rsidR="008F0157" w:rsidRPr="00576A7C" w:rsidRDefault="008F0157" w:rsidP="00010D03">
            <w:pPr>
              <w:spacing w:line="360" w:lineRule="auto"/>
            </w:pPr>
            <w:r>
              <w:t>з</w:t>
            </w:r>
            <w:r w:rsidRPr="00576A7C">
              <w:t>ам.</w:t>
            </w:r>
            <w:r>
              <w:t xml:space="preserve"> </w:t>
            </w:r>
            <w:r w:rsidRPr="00576A7C">
              <w:t>директора по УВР</w:t>
            </w:r>
          </w:p>
          <w:p w:rsidR="008F0157" w:rsidRPr="00576A7C" w:rsidRDefault="008F0157" w:rsidP="00010D03">
            <w:pPr>
              <w:spacing w:line="360" w:lineRule="auto"/>
            </w:pPr>
            <w:r w:rsidRPr="00576A7C">
              <w:t>_____________________</w:t>
            </w:r>
          </w:p>
          <w:p w:rsidR="008F0157" w:rsidRPr="00576A7C" w:rsidRDefault="008F0157" w:rsidP="00010D03">
            <w:pPr>
              <w:spacing w:line="360" w:lineRule="auto"/>
            </w:pPr>
            <w:r w:rsidRPr="00576A7C">
              <w:t xml:space="preserve">И.В. </w:t>
            </w:r>
            <w:proofErr w:type="spellStart"/>
            <w:r w:rsidRPr="00576A7C">
              <w:t>Столярова</w:t>
            </w:r>
            <w:proofErr w:type="spellEnd"/>
          </w:p>
          <w:p w:rsidR="008F0157" w:rsidRPr="00576A7C" w:rsidRDefault="008F0157" w:rsidP="00010D03">
            <w:pPr>
              <w:spacing w:line="360" w:lineRule="auto"/>
            </w:pPr>
            <w:r>
              <w:t>«</w:t>
            </w:r>
            <w:r w:rsidRPr="00CA1E3C">
              <w:rPr>
                <w:u w:val="single"/>
              </w:rPr>
              <w:t>26</w:t>
            </w:r>
            <w:r>
              <w:t>»  «</w:t>
            </w:r>
            <w:r w:rsidRPr="00CA1E3C">
              <w:rPr>
                <w:u w:val="single"/>
              </w:rPr>
              <w:t>августа</w:t>
            </w:r>
            <w:r w:rsidRPr="00576A7C">
              <w:t>»2014 г.</w:t>
            </w:r>
          </w:p>
        </w:tc>
        <w:tc>
          <w:tcPr>
            <w:tcW w:w="1646" w:type="pct"/>
          </w:tcPr>
          <w:p w:rsidR="008F0157" w:rsidRPr="00CA1E3C" w:rsidRDefault="008F0157" w:rsidP="00010D03">
            <w:pPr>
              <w:spacing w:line="360" w:lineRule="auto"/>
              <w:rPr>
                <w:caps/>
              </w:rPr>
            </w:pPr>
            <w:r w:rsidRPr="00CA1E3C">
              <w:rPr>
                <w:caps/>
              </w:rPr>
              <w:t xml:space="preserve">Рассмотрено </w:t>
            </w:r>
          </w:p>
          <w:p w:rsidR="008F0157" w:rsidRPr="00576A7C" w:rsidRDefault="008F0157" w:rsidP="00010D03">
            <w:pPr>
              <w:spacing w:line="360" w:lineRule="auto"/>
            </w:pPr>
            <w:r w:rsidRPr="00576A7C">
              <w:t>на заседании МО</w:t>
            </w:r>
          </w:p>
          <w:p w:rsidR="008F0157" w:rsidRPr="00576A7C" w:rsidRDefault="008F0157" w:rsidP="00010D03">
            <w:pPr>
              <w:spacing w:line="360" w:lineRule="auto"/>
            </w:pPr>
            <w:r w:rsidRPr="00576A7C">
              <w:t xml:space="preserve">Протокол № </w:t>
            </w:r>
            <w:r w:rsidRPr="00CA1E3C">
              <w:rPr>
                <w:u w:val="single"/>
              </w:rPr>
              <w:t>1</w:t>
            </w:r>
            <w:r>
              <w:t xml:space="preserve"> </w:t>
            </w:r>
            <w:r w:rsidRPr="00576A7C">
              <w:t>от</w:t>
            </w:r>
          </w:p>
          <w:p w:rsidR="008F0157" w:rsidRPr="00576A7C" w:rsidRDefault="008F0157" w:rsidP="00010D03">
            <w:pPr>
              <w:spacing w:line="360" w:lineRule="auto"/>
            </w:pPr>
            <w:r w:rsidRPr="00576A7C">
              <w:t xml:space="preserve"> «</w:t>
            </w:r>
            <w:r w:rsidRPr="00CA1E3C">
              <w:rPr>
                <w:u w:val="single"/>
              </w:rPr>
              <w:t>25</w:t>
            </w:r>
            <w:r w:rsidRPr="00576A7C">
              <w:t>»  «</w:t>
            </w:r>
            <w:r w:rsidRPr="00CA1E3C">
              <w:rPr>
                <w:u w:val="single"/>
              </w:rPr>
              <w:t>августа</w:t>
            </w:r>
            <w:r w:rsidRPr="00576A7C">
              <w:t>»2014г.</w:t>
            </w:r>
          </w:p>
          <w:p w:rsidR="008F0157" w:rsidRPr="00576A7C" w:rsidRDefault="008F0157" w:rsidP="00010D03">
            <w:pPr>
              <w:spacing w:line="360" w:lineRule="auto"/>
            </w:pPr>
            <w:r w:rsidRPr="00576A7C">
              <w:t>________________________</w:t>
            </w:r>
          </w:p>
          <w:p w:rsidR="008F0157" w:rsidRPr="00576A7C" w:rsidRDefault="008F0157" w:rsidP="00010D03">
            <w:pPr>
              <w:spacing w:line="360" w:lineRule="auto"/>
            </w:pPr>
            <w:r w:rsidRPr="00576A7C">
              <w:t>Л. А. Федорова</w:t>
            </w:r>
          </w:p>
          <w:p w:rsidR="008F0157" w:rsidRPr="00576A7C" w:rsidRDefault="008F0157" w:rsidP="00010D03">
            <w:pPr>
              <w:spacing w:line="360" w:lineRule="auto"/>
            </w:pPr>
          </w:p>
        </w:tc>
      </w:tr>
    </w:tbl>
    <w:p w:rsidR="008F0157" w:rsidRDefault="008F0157" w:rsidP="008F0157">
      <w:pPr>
        <w:spacing w:before="75" w:after="150"/>
        <w:jc w:val="center"/>
      </w:pPr>
    </w:p>
    <w:p w:rsidR="008F0157" w:rsidRPr="00CF2593" w:rsidRDefault="008F0157" w:rsidP="008F0157">
      <w:pPr>
        <w:spacing w:before="75" w:after="150"/>
        <w:jc w:val="center"/>
      </w:pPr>
    </w:p>
    <w:p w:rsidR="008F0157" w:rsidRPr="00CF2593" w:rsidRDefault="008F0157" w:rsidP="008F0157">
      <w:pPr>
        <w:spacing w:before="75" w:after="150"/>
      </w:pPr>
      <w:r w:rsidRPr="00CF2593">
        <w:t xml:space="preserve">                                       </w:t>
      </w:r>
    </w:p>
    <w:p w:rsidR="008F0157" w:rsidRPr="00CF2593" w:rsidRDefault="008F0157" w:rsidP="008F0157">
      <w:pPr>
        <w:spacing w:before="75" w:after="150"/>
      </w:pPr>
    </w:p>
    <w:p w:rsidR="008F0157" w:rsidRPr="00CF2593" w:rsidRDefault="008F0157" w:rsidP="008F0157">
      <w:pPr>
        <w:spacing w:before="75" w:after="150"/>
      </w:pPr>
    </w:p>
    <w:p w:rsidR="008F0157" w:rsidRPr="00CF2593" w:rsidRDefault="008F0157" w:rsidP="008F0157">
      <w:pPr>
        <w:spacing w:before="75" w:after="150"/>
      </w:pPr>
    </w:p>
    <w:p w:rsidR="008F0157" w:rsidRPr="00CF2593" w:rsidRDefault="008F0157" w:rsidP="008F0157">
      <w:pPr>
        <w:spacing w:before="75" w:after="150"/>
        <w:jc w:val="both"/>
      </w:pPr>
    </w:p>
    <w:p w:rsidR="008F0157" w:rsidRPr="00CF2593" w:rsidRDefault="008F0157" w:rsidP="008F0157">
      <w:pPr>
        <w:spacing w:before="75" w:after="150"/>
        <w:jc w:val="center"/>
      </w:pPr>
      <w:r w:rsidRPr="00CF2593">
        <w:rPr>
          <w:b/>
          <w:bCs/>
        </w:rPr>
        <w:t xml:space="preserve">РАБОЧАЯ ПРОГРАММА </w:t>
      </w:r>
      <w:r>
        <w:rPr>
          <w:b/>
          <w:bCs/>
        </w:rPr>
        <w:t>ПЕДАГОГА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Pr="00CF2593" w:rsidRDefault="008F0157" w:rsidP="008F0157">
      <w:pPr>
        <w:spacing w:before="75" w:after="150"/>
        <w:jc w:val="center"/>
      </w:pPr>
      <w:proofErr w:type="spellStart"/>
      <w:r w:rsidRPr="00CF2593">
        <w:rPr>
          <w:u w:val="single"/>
        </w:rPr>
        <w:t>Лесковской</w:t>
      </w:r>
      <w:proofErr w:type="spellEnd"/>
      <w:r w:rsidRPr="00CF2593">
        <w:rPr>
          <w:u w:val="single"/>
        </w:rPr>
        <w:t xml:space="preserve"> Галины Георгиевны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Default="008F0157" w:rsidP="008F0157">
      <w:pPr>
        <w:spacing w:before="75" w:after="150"/>
        <w:jc w:val="center"/>
        <w:rPr>
          <w:u w:val="single"/>
        </w:rPr>
      </w:pPr>
      <w:r>
        <w:rPr>
          <w:u w:val="single"/>
        </w:rPr>
        <w:t xml:space="preserve">Исследовательская деятельность </w:t>
      </w:r>
      <w:r w:rsidRPr="00BD29F3">
        <w:rPr>
          <w:u w:val="single"/>
        </w:rPr>
        <w:t xml:space="preserve">по математике в </w:t>
      </w:r>
      <w:r>
        <w:rPr>
          <w:u w:val="single"/>
        </w:rPr>
        <w:t>8</w:t>
      </w:r>
      <w:r w:rsidRPr="00BD29F3">
        <w:rPr>
          <w:u w:val="single"/>
        </w:rPr>
        <w:t xml:space="preserve"> класс</w:t>
      </w:r>
      <w:r>
        <w:rPr>
          <w:u w:val="single"/>
        </w:rPr>
        <w:t>е</w:t>
      </w:r>
    </w:p>
    <w:p w:rsidR="008B6E8E" w:rsidRPr="00BD29F3" w:rsidRDefault="008B6E8E" w:rsidP="008F0157">
      <w:pPr>
        <w:spacing w:before="75" w:after="150"/>
        <w:jc w:val="center"/>
        <w:rPr>
          <w:u w:val="single"/>
        </w:rPr>
      </w:pPr>
      <w:r>
        <w:rPr>
          <w:u w:val="single"/>
        </w:rPr>
        <w:t>«Математика в различных сферах жизнедеятельности»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Pr="00CF2593" w:rsidRDefault="008F0157" w:rsidP="008F0157">
      <w:pPr>
        <w:spacing w:before="75" w:after="150"/>
        <w:jc w:val="center"/>
      </w:pPr>
      <w:r w:rsidRPr="00CF2593">
        <w:t> </w:t>
      </w:r>
    </w:p>
    <w:p w:rsidR="008F0157" w:rsidRDefault="008F0157" w:rsidP="008F0157">
      <w:pPr>
        <w:spacing w:before="75" w:after="150"/>
        <w:jc w:val="center"/>
      </w:pPr>
    </w:p>
    <w:p w:rsidR="008F0157" w:rsidRDefault="008F0157" w:rsidP="008F0157">
      <w:pPr>
        <w:spacing w:before="75" w:after="150"/>
        <w:jc w:val="center"/>
      </w:pPr>
    </w:p>
    <w:p w:rsidR="008F0157" w:rsidRDefault="008F0157" w:rsidP="008F0157">
      <w:pPr>
        <w:spacing w:before="75" w:after="150"/>
        <w:jc w:val="center"/>
      </w:pPr>
      <w:r w:rsidRPr="00CF2593">
        <w:t>г. Болотное, 2014г</w:t>
      </w:r>
    </w:p>
    <w:p w:rsidR="008F0157" w:rsidRPr="008F0157" w:rsidRDefault="008F0157" w:rsidP="008F0157">
      <w:pPr>
        <w:spacing w:before="75" w:after="150"/>
        <w:jc w:val="center"/>
      </w:pPr>
    </w:p>
    <w:p w:rsidR="008F0157" w:rsidRDefault="008F0157" w:rsidP="00C05D25">
      <w:pPr>
        <w:pStyle w:val="a3"/>
        <w:adjustRightInd w:val="0"/>
        <w:jc w:val="center"/>
        <w:rPr>
          <w:b/>
          <w:color w:val="000000"/>
          <w:sz w:val="24"/>
          <w:szCs w:val="24"/>
        </w:rPr>
      </w:pPr>
    </w:p>
    <w:p w:rsidR="00C05D25" w:rsidRDefault="00C05D25" w:rsidP="00C05D25">
      <w:pPr>
        <w:pStyle w:val="a3"/>
        <w:adjustRightInd w:val="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Пояснительная записка.</w:t>
      </w:r>
    </w:p>
    <w:p w:rsidR="00C05D25" w:rsidRDefault="00C05D25" w:rsidP="00C05D25">
      <w:pPr>
        <w:pStyle w:val="a3"/>
        <w:adjustRightInd w:val="0"/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Актуальность.</w:t>
      </w:r>
    </w:p>
    <w:p w:rsidR="00C05D25" w:rsidRDefault="00C05D25" w:rsidP="00C05D25">
      <w:pPr>
        <w:pStyle w:val="a3"/>
        <w:tabs>
          <w:tab w:val="left" w:pos="360"/>
        </w:tabs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Программа «Проектная и исследовательская деятельность учащихся» разработана на основе Конвенции о правах  ребенка, закона РФ от 10 июля 1992 года №3266-1 «Об образовании» ст. 9,14,32 (в редакции Федерального закона от 13.01.1996 г.№12 – ФЗ с последующими изменениями), Устава школы.    Происходящие изменения в современном обществе требуют развития новых способов образования, педагогических технологий, нацеленных на индивидуальное развитие личности, творческую инициацию, выработку навыка самостоятельной навигации в информационных полях, формирование у учащихся универсального умения ставить и решать задачи для разрешения возникающих в жизни проблем — профессиональной деятельности, самоопределения, повседневной жизни. Архиважным становится воспитание подлинно свободной личности, формирование у детей способности самостоятельно мыслить, добывать и применять знания, тщательно обдумывать принимаемые решения и чётко планировать действия, эффективно сотрудничать в разнообразных по составу и профилю группах, быть открытыми для новых контактов и культурных связей.  </w:t>
      </w:r>
    </w:p>
    <w:p w:rsidR="008B6E8E" w:rsidRPr="008B6E8E" w:rsidRDefault="00C05D25" w:rsidP="00C05D25">
      <w:pPr>
        <w:pStyle w:val="a3"/>
        <w:adjustRightInd w:val="0"/>
        <w:jc w:val="both"/>
        <w:rPr>
          <w:color w:val="000000"/>
          <w:sz w:val="24"/>
          <w:szCs w:val="24"/>
        </w:rPr>
      </w:pPr>
      <w:r w:rsidRPr="008B6E8E">
        <w:rPr>
          <w:b/>
          <w:color w:val="000000"/>
          <w:sz w:val="24"/>
          <w:szCs w:val="24"/>
        </w:rPr>
        <w:t>Цель программы</w:t>
      </w:r>
      <w:r w:rsidRPr="008B6E8E">
        <w:rPr>
          <w:color w:val="000000"/>
          <w:sz w:val="24"/>
          <w:szCs w:val="24"/>
        </w:rPr>
        <w:t xml:space="preserve">: </w:t>
      </w:r>
      <w:r w:rsidR="00044B57" w:rsidRPr="008B6E8E">
        <w:rPr>
          <w:color w:val="000000"/>
          <w:sz w:val="24"/>
          <w:szCs w:val="24"/>
        </w:rPr>
        <w:t>развить интерес учащихся к изучению математики и показать практическое применение  математике в химии, биологии, географии, экономике, строительстве.</w:t>
      </w:r>
    </w:p>
    <w:p w:rsidR="00C05D25" w:rsidRDefault="00C05D25" w:rsidP="00C05D25">
      <w:pPr>
        <w:pStyle w:val="a3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Программа «Проектная и исследовательская деятельность учащихся» предназначена для обучающихся основной и средней школы, интересующихся исследовательской и проектной деятельностью, а также для одаренных учащихся. Она направлена на формирование </w:t>
      </w:r>
      <w:proofErr w:type="spellStart"/>
      <w:r>
        <w:rPr>
          <w:color w:val="000000"/>
          <w:sz w:val="24"/>
          <w:szCs w:val="24"/>
        </w:rPr>
        <w:t>оргдеятельностных</w:t>
      </w:r>
      <w:proofErr w:type="spellEnd"/>
      <w:r>
        <w:rPr>
          <w:color w:val="000000"/>
          <w:sz w:val="24"/>
          <w:szCs w:val="24"/>
        </w:rPr>
        <w:t xml:space="preserve"> (методологических) качеств учащихся – способность осознания целей проектной и учебно-исследовательской деятельности, умение поставить цель и организовать ее достижение, а также креативных (творческих) качеств – вдохновенность, гибкость ума, терпимость к противоречиям, </w:t>
      </w:r>
      <w:proofErr w:type="spellStart"/>
      <w:r>
        <w:rPr>
          <w:color w:val="000000"/>
          <w:sz w:val="24"/>
          <w:szCs w:val="24"/>
        </w:rPr>
        <w:t>прогностичность</w:t>
      </w:r>
      <w:proofErr w:type="spellEnd"/>
      <w:r>
        <w:rPr>
          <w:color w:val="000000"/>
          <w:sz w:val="24"/>
          <w:szCs w:val="24"/>
        </w:rPr>
        <w:t>, критичность, наличие своего мнения, коммуникативных качеств, обусловленных необходимостью взаимодействовать с другими людьми, с объектами окружающего мира и воспринимать его информацию, выполнять различные социальные роли в группе и коллективе.</w:t>
      </w:r>
    </w:p>
    <w:p w:rsidR="00C05D25" w:rsidRDefault="00C05D25" w:rsidP="00C05D25">
      <w:pPr>
        <w:pStyle w:val="a3"/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Актуальность программы также обусловлена ее методологической значимостью.</w:t>
      </w:r>
      <w:r>
        <w:rPr>
          <w:color w:val="000000"/>
          <w:sz w:val="24"/>
          <w:szCs w:val="24"/>
        </w:rPr>
        <w:tab/>
        <w:t xml:space="preserve">Программа позволяет реализовать актуальные в настоящее время </w:t>
      </w:r>
      <w:proofErr w:type="spellStart"/>
      <w:r>
        <w:rPr>
          <w:color w:val="000000"/>
          <w:sz w:val="24"/>
          <w:szCs w:val="24"/>
        </w:rPr>
        <w:t>компетентностный</w:t>
      </w:r>
      <w:proofErr w:type="spellEnd"/>
      <w:r>
        <w:rPr>
          <w:color w:val="000000"/>
          <w:sz w:val="24"/>
          <w:szCs w:val="24"/>
        </w:rPr>
        <w:t xml:space="preserve">, личностно  </w:t>
      </w:r>
      <w:proofErr w:type="gramStart"/>
      <w:r>
        <w:rPr>
          <w:color w:val="000000"/>
          <w:sz w:val="24"/>
          <w:szCs w:val="24"/>
        </w:rPr>
        <w:t>ориентированный</w:t>
      </w:r>
      <w:proofErr w:type="gramEnd"/>
      <w:r>
        <w:rPr>
          <w:color w:val="000000"/>
          <w:sz w:val="24"/>
          <w:szCs w:val="24"/>
        </w:rPr>
        <w:t xml:space="preserve">,  </w:t>
      </w:r>
      <w:proofErr w:type="spellStart"/>
      <w:r>
        <w:rPr>
          <w:color w:val="000000"/>
          <w:sz w:val="24"/>
          <w:szCs w:val="24"/>
        </w:rPr>
        <w:t>деятельностный</w:t>
      </w:r>
      <w:proofErr w:type="spellEnd"/>
      <w:r>
        <w:rPr>
          <w:color w:val="000000"/>
          <w:sz w:val="24"/>
          <w:szCs w:val="24"/>
        </w:rPr>
        <w:t xml:space="preserve"> подходы,  которые  определяют и  позволяют  решить  </w:t>
      </w:r>
    </w:p>
    <w:p w:rsidR="00C05D25" w:rsidRDefault="00C05D25" w:rsidP="00C05D25">
      <w:pPr>
        <w:pStyle w:val="a3"/>
        <w:adjustRightInd w:val="0"/>
        <w:jc w:val="both"/>
        <w:rPr>
          <w:b/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>Задачи:</w:t>
      </w:r>
    </w:p>
    <w:p w:rsidR="00C05D25" w:rsidRPr="008B6E8E" w:rsidRDefault="00C05D25" w:rsidP="00C05D25">
      <w:pPr>
        <w:pStyle w:val="a3"/>
        <w:numPr>
          <w:ilvl w:val="0"/>
          <w:numId w:val="1"/>
        </w:numPr>
        <w:adjustRightInd w:val="0"/>
        <w:ind w:left="360" w:hanging="360"/>
        <w:jc w:val="both"/>
        <w:rPr>
          <w:b/>
          <w:i/>
          <w:color w:val="000000"/>
          <w:sz w:val="24"/>
          <w:szCs w:val="24"/>
        </w:rPr>
      </w:pPr>
      <w:r>
        <w:rPr>
          <w:sz w:val="24"/>
          <w:szCs w:val="24"/>
        </w:rPr>
        <w:t>приобретение знаний о структуре проектной и исследовательской деятельности; способах поиска необходимой для исследования информации; о способах обработки результатов и их презентации; </w:t>
      </w:r>
    </w:p>
    <w:p w:rsidR="00C05D25" w:rsidRDefault="00C05D25" w:rsidP="00C05D25">
      <w:pPr>
        <w:pStyle w:val="a3"/>
        <w:numPr>
          <w:ilvl w:val="0"/>
          <w:numId w:val="1"/>
        </w:numPr>
        <w:tabs>
          <w:tab w:val="left" w:pos="360"/>
        </w:tabs>
        <w:adjustRightInd w:val="0"/>
        <w:ind w:left="360" w:hanging="360"/>
        <w:jc w:val="both"/>
        <w:rPr>
          <w:b/>
          <w:i/>
          <w:color w:val="000000"/>
          <w:sz w:val="24"/>
          <w:szCs w:val="24"/>
        </w:rPr>
      </w:pPr>
      <w:r>
        <w:rPr>
          <w:sz w:val="24"/>
          <w:szCs w:val="24"/>
        </w:rPr>
        <w:t>овладение способами деятельностей: учебно-познавательной, информационно-коммуникативной, рефлексивной;</w:t>
      </w:r>
    </w:p>
    <w:p w:rsidR="00C05D25" w:rsidRDefault="00C05D25" w:rsidP="00C05D25">
      <w:pPr>
        <w:pStyle w:val="a3"/>
        <w:numPr>
          <w:ilvl w:val="0"/>
          <w:numId w:val="1"/>
        </w:numPr>
        <w:tabs>
          <w:tab w:val="left" w:pos="360"/>
        </w:tabs>
        <w:adjustRightInd w:val="0"/>
        <w:ind w:left="360" w:hanging="360"/>
        <w:jc w:val="both"/>
        <w:rPr>
          <w:b/>
          <w:i/>
          <w:color w:val="000000"/>
          <w:sz w:val="24"/>
          <w:szCs w:val="24"/>
        </w:rPr>
      </w:pPr>
      <w:r>
        <w:rPr>
          <w:sz w:val="24"/>
          <w:szCs w:val="24"/>
        </w:rPr>
        <w:t>освоение основных компетенций: ценностно-смысловой, учебно-познавательной, информационной, коммуникативной;</w:t>
      </w:r>
    </w:p>
    <w:p w:rsidR="00C05D25" w:rsidRPr="00D51088" w:rsidRDefault="00C05D25" w:rsidP="00C05D25">
      <w:pPr>
        <w:pStyle w:val="a3"/>
        <w:numPr>
          <w:ilvl w:val="0"/>
          <w:numId w:val="1"/>
        </w:numPr>
        <w:tabs>
          <w:tab w:val="left" w:pos="360"/>
        </w:tabs>
        <w:adjustRightInd w:val="0"/>
        <w:ind w:left="360" w:hanging="360"/>
        <w:jc w:val="both"/>
        <w:rPr>
          <w:b/>
          <w:i/>
          <w:color w:val="000000"/>
          <w:sz w:val="24"/>
          <w:szCs w:val="24"/>
        </w:rPr>
      </w:pPr>
      <w:r w:rsidRPr="00D51088">
        <w:rPr>
          <w:sz w:val="24"/>
          <w:szCs w:val="24"/>
        </w:rPr>
        <w:t>создание оптимальных условий для развития и реализации способностей детей;</w:t>
      </w:r>
    </w:p>
    <w:p w:rsidR="00C05D25" w:rsidRPr="00D51088" w:rsidRDefault="00C05D25" w:rsidP="00C05D25">
      <w:pPr>
        <w:pStyle w:val="a3"/>
        <w:tabs>
          <w:tab w:val="left" w:pos="360"/>
        </w:tabs>
        <w:adjustRightInd w:val="0"/>
        <w:jc w:val="both"/>
        <w:rPr>
          <w:b/>
          <w:i/>
          <w:sz w:val="24"/>
          <w:szCs w:val="24"/>
        </w:rPr>
      </w:pPr>
      <w:r w:rsidRPr="00D51088">
        <w:rPr>
          <w:b/>
          <w:i/>
          <w:sz w:val="24"/>
          <w:szCs w:val="24"/>
        </w:rPr>
        <w:t>  Принципы:</w:t>
      </w:r>
    </w:p>
    <w:p w:rsidR="00C05D25" w:rsidRPr="00D51088" w:rsidRDefault="00C05D25" w:rsidP="00C05D25">
      <w:pPr>
        <w:pStyle w:val="a3"/>
        <w:numPr>
          <w:ilvl w:val="1"/>
          <w:numId w:val="1"/>
        </w:numPr>
        <w:tabs>
          <w:tab w:val="left" w:pos="360"/>
        </w:tabs>
        <w:adjustRightInd w:val="0"/>
        <w:jc w:val="both"/>
        <w:rPr>
          <w:b/>
          <w:i/>
          <w:color w:val="000000"/>
          <w:sz w:val="24"/>
          <w:szCs w:val="24"/>
        </w:rPr>
      </w:pPr>
      <w:r w:rsidRPr="00D51088">
        <w:rPr>
          <w:i/>
          <w:sz w:val="24"/>
          <w:szCs w:val="24"/>
        </w:rPr>
        <w:t>интегральность</w:t>
      </w:r>
      <w:r w:rsidRPr="00D51088">
        <w:rPr>
          <w:sz w:val="24"/>
          <w:szCs w:val="24"/>
        </w:rPr>
        <w:t xml:space="preserve"> – объединение и взаимовлияние учебной и проектной деятельности обучающихся, когда опыт и навыки, полученные при выполнении исследовательских и творческих работ, используются на уроках и содействуют повышению успеваемости и развитию психологической сферы;</w:t>
      </w:r>
    </w:p>
    <w:p w:rsidR="00C05D25" w:rsidRPr="00D51088" w:rsidRDefault="00C05D25" w:rsidP="00C05D25">
      <w:pPr>
        <w:pStyle w:val="a3"/>
        <w:numPr>
          <w:ilvl w:val="1"/>
          <w:numId w:val="1"/>
        </w:numPr>
        <w:tabs>
          <w:tab w:val="left" w:pos="360"/>
        </w:tabs>
        <w:adjustRightInd w:val="0"/>
        <w:jc w:val="both"/>
        <w:rPr>
          <w:b/>
          <w:i/>
          <w:color w:val="000000"/>
          <w:sz w:val="24"/>
          <w:szCs w:val="24"/>
        </w:rPr>
      </w:pPr>
      <w:r w:rsidRPr="00D51088">
        <w:rPr>
          <w:i/>
          <w:sz w:val="24"/>
          <w:szCs w:val="24"/>
        </w:rPr>
        <w:lastRenderedPageBreak/>
        <w:t>непрерывность</w:t>
      </w:r>
      <w:r w:rsidRPr="00D51088">
        <w:rPr>
          <w:sz w:val="24"/>
          <w:szCs w:val="24"/>
        </w:rPr>
        <w:t xml:space="preserve"> – процесс длительного профессионально ориентирующего образования  и воспитания в творческом объединении учащихся различных возрастов и научных  руководителей;</w:t>
      </w:r>
    </w:p>
    <w:p w:rsidR="00C05D25" w:rsidRPr="00D51088" w:rsidRDefault="00C05D25" w:rsidP="00C05D25">
      <w:pPr>
        <w:pStyle w:val="a3"/>
        <w:numPr>
          <w:ilvl w:val="1"/>
          <w:numId w:val="1"/>
        </w:numPr>
        <w:tabs>
          <w:tab w:val="left" w:pos="360"/>
        </w:tabs>
        <w:adjustRightInd w:val="0"/>
        <w:jc w:val="both"/>
        <w:rPr>
          <w:b/>
          <w:i/>
          <w:color w:val="000000"/>
          <w:sz w:val="24"/>
          <w:szCs w:val="24"/>
        </w:rPr>
      </w:pPr>
      <w:proofErr w:type="spellStart"/>
      <w:r w:rsidRPr="00D51088">
        <w:rPr>
          <w:i/>
          <w:sz w:val="24"/>
          <w:szCs w:val="24"/>
        </w:rPr>
        <w:t>межпредметное</w:t>
      </w:r>
      <w:proofErr w:type="spellEnd"/>
      <w:r w:rsidRPr="00D51088">
        <w:rPr>
          <w:i/>
          <w:sz w:val="24"/>
          <w:szCs w:val="24"/>
        </w:rPr>
        <w:t xml:space="preserve"> многопрофильное обучение</w:t>
      </w:r>
      <w:r w:rsidRPr="00D51088">
        <w:rPr>
          <w:sz w:val="24"/>
          <w:szCs w:val="24"/>
        </w:rPr>
        <w:t>, в котором погружение в проблему предполагает глубокое систематизированное знание предмета и широкую эрудицию в разных областях, формирование навыков исследовательского труда.</w:t>
      </w:r>
    </w:p>
    <w:p w:rsidR="00C05D25" w:rsidRPr="00D51088" w:rsidRDefault="00C05D25" w:rsidP="00C05D25">
      <w:pPr>
        <w:pStyle w:val="a3"/>
        <w:adjustRightInd w:val="0"/>
        <w:spacing w:line="240" w:lineRule="atLeast"/>
        <w:jc w:val="both"/>
        <w:rPr>
          <w:color w:val="000000"/>
          <w:sz w:val="24"/>
          <w:szCs w:val="24"/>
        </w:rPr>
      </w:pPr>
      <w:r w:rsidRPr="00D51088">
        <w:rPr>
          <w:color w:val="000000"/>
          <w:sz w:val="24"/>
          <w:szCs w:val="24"/>
        </w:rPr>
        <w:t> </w:t>
      </w:r>
      <w:r w:rsidRPr="00D51088">
        <w:rPr>
          <w:b/>
          <w:i/>
          <w:color w:val="000000"/>
          <w:sz w:val="24"/>
          <w:szCs w:val="24"/>
        </w:rPr>
        <w:t xml:space="preserve">Характеристика программы.  </w:t>
      </w:r>
    </w:p>
    <w:p w:rsidR="00C05D25" w:rsidRDefault="00C05D25" w:rsidP="00C05D25">
      <w:pPr>
        <w:pStyle w:val="a3"/>
        <w:tabs>
          <w:tab w:val="left" w:pos="720"/>
        </w:tabs>
        <w:adjustRightInd w:val="0"/>
        <w:spacing w:line="240" w:lineRule="atLeast"/>
        <w:jc w:val="both"/>
        <w:rPr>
          <w:color w:val="000000"/>
          <w:sz w:val="24"/>
          <w:szCs w:val="24"/>
        </w:rPr>
      </w:pPr>
      <w:r w:rsidRPr="00D51088">
        <w:rPr>
          <w:color w:val="000000"/>
          <w:sz w:val="24"/>
          <w:szCs w:val="24"/>
        </w:rPr>
        <w:tab/>
        <w:t>Целевые ориентации</w:t>
      </w:r>
      <w:r>
        <w:rPr>
          <w:color w:val="000000"/>
          <w:sz w:val="24"/>
          <w:szCs w:val="24"/>
        </w:rPr>
        <w:t xml:space="preserve"> инновационной деятельности направлены на работу над методической темой: «Повышение качества обучения через интеграцию основного и дополнительного образования».</w:t>
      </w:r>
    </w:p>
    <w:p w:rsidR="00C05D25" w:rsidRDefault="00C05D25" w:rsidP="00C05D25">
      <w:pPr>
        <w:pStyle w:val="a3"/>
        <w:tabs>
          <w:tab w:val="left" w:pos="360"/>
        </w:tabs>
        <w:adjustRightInd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этом ключе разрабатываются следующие </w:t>
      </w:r>
      <w:r>
        <w:rPr>
          <w:b/>
          <w:i/>
          <w:color w:val="000000"/>
          <w:sz w:val="24"/>
          <w:szCs w:val="24"/>
        </w:rPr>
        <w:t>направления деятельности</w:t>
      </w:r>
      <w:r>
        <w:rPr>
          <w:color w:val="000000"/>
          <w:sz w:val="24"/>
          <w:szCs w:val="24"/>
        </w:rPr>
        <w:t xml:space="preserve">: </w:t>
      </w:r>
    </w:p>
    <w:p w:rsidR="00C05D25" w:rsidRDefault="00C05D25" w:rsidP="00C05D25">
      <w:pPr>
        <w:numPr>
          <w:ilvl w:val="0"/>
          <w:numId w:val="2"/>
        </w:num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  <w:r>
        <w:rPr>
          <w:color w:val="000000"/>
        </w:rPr>
        <w:t>повышение мотивации в учении через построение образовательного процесса через логику деятельности, имеющей личностный смысл для ученика;</w:t>
      </w:r>
    </w:p>
    <w:p w:rsidR="00C05D25" w:rsidRDefault="00C05D25" w:rsidP="00C05D25">
      <w:pPr>
        <w:numPr>
          <w:ilvl w:val="0"/>
          <w:numId w:val="2"/>
        </w:num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  <w:r>
        <w:rPr>
          <w:color w:val="000000"/>
        </w:rPr>
        <w:t xml:space="preserve">организация сотрудничества  учителей, учащихся и родителей в процессе ученического проектирования, </w:t>
      </w:r>
      <w:proofErr w:type="gramStart"/>
      <w:r>
        <w:rPr>
          <w:color w:val="000000"/>
        </w:rPr>
        <w:t>включающее</w:t>
      </w:r>
      <w:proofErr w:type="gramEnd"/>
      <w:r>
        <w:rPr>
          <w:color w:val="000000"/>
        </w:rPr>
        <w:t xml:space="preserve"> приоритетные задачи воспитания и обучения;</w:t>
      </w:r>
    </w:p>
    <w:p w:rsidR="00C05D25" w:rsidRDefault="00C05D25" w:rsidP="00C05D25">
      <w:pPr>
        <w:numPr>
          <w:ilvl w:val="0"/>
          <w:numId w:val="2"/>
        </w:num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  <w:r>
        <w:rPr>
          <w:color w:val="000000"/>
        </w:rPr>
        <w:t>вывод  ученика на свой, личный, уровень развития через индивидуальный темп работы над проектом;</w:t>
      </w:r>
    </w:p>
    <w:p w:rsidR="00C05D25" w:rsidRDefault="00C05D25" w:rsidP="00C05D25">
      <w:pPr>
        <w:numPr>
          <w:ilvl w:val="0"/>
          <w:numId w:val="2"/>
        </w:num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  <w:r>
        <w:rPr>
          <w:color w:val="000000"/>
        </w:rPr>
        <w:t> сбалансированное развитие основных физиологических и психических функций ученика через системный подход к разработке учебных проектов;</w:t>
      </w:r>
    </w:p>
    <w:p w:rsidR="00C05D25" w:rsidRDefault="00C05D25" w:rsidP="00C05D25">
      <w:pPr>
        <w:numPr>
          <w:ilvl w:val="0"/>
          <w:numId w:val="2"/>
        </w:num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  <w:r>
        <w:rPr>
          <w:color w:val="000000"/>
        </w:rPr>
        <w:t xml:space="preserve"> глубокое осознанное усвоение базовых компетенций учащихся через универсальное использование их в различных ситуациях;</w:t>
      </w:r>
    </w:p>
    <w:p w:rsidR="00C05D25" w:rsidRDefault="00C05D25" w:rsidP="00C05D25">
      <w:pPr>
        <w:numPr>
          <w:ilvl w:val="0"/>
          <w:numId w:val="2"/>
        </w:num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  <w:r>
        <w:rPr>
          <w:color w:val="000000"/>
        </w:rPr>
        <w:t xml:space="preserve">формирование исследовательской культуры учащихся; умений и навыков самостоятельного и творческого труда, самостоятельной работы с научной литературой; </w:t>
      </w:r>
    </w:p>
    <w:p w:rsidR="00C05D25" w:rsidRDefault="00C05D25" w:rsidP="00C05D25">
      <w:pPr>
        <w:numPr>
          <w:ilvl w:val="0"/>
          <w:numId w:val="2"/>
        </w:num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  <w:r>
        <w:rPr>
          <w:color w:val="000000"/>
        </w:rPr>
        <w:t>приобретение коммуникативных умений;</w:t>
      </w:r>
    </w:p>
    <w:p w:rsidR="00C05D25" w:rsidRDefault="00C05D25" w:rsidP="00C05D25">
      <w:pPr>
        <w:numPr>
          <w:ilvl w:val="0"/>
          <w:numId w:val="2"/>
        </w:num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  <w:r>
        <w:rPr>
          <w:color w:val="000000"/>
        </w:rPr>
        <w:t>выявление наиболее одаренных учащихся в разных областях науки и развитие их творческих возможностей; создание условий для их сам</w:t>
      </w:r>
      <w:r w:rsidR="00897029">
        <w:rPr>
          <w:color w:val="000000"/>
        </w:rPr>
        <w:t>оопределения и самореализации.</w:t>
      </w:r>
    </w:p>
    <w:p w:rsidR="00897029" w:rsidRDefault="00897029" w:rsidP="00897029">
      <w:p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ind w:left="227"/>
        <w:jc w:val="both"/>
        <w:rPr>
          <w:color w:val="000000"/>
        </w:rPr>
      </w:pPr>
    </w:p>
    <w:p w:rsidR="008D0798" w:rsidRDefault="008D0798" w:rsidP="008D0798">
      <w:r w:rsidRPr="008D0798">
        <w:rPr>
          <w:b/>
        </w:rPr>
        <w:t>Требования к усвоению содержания курса и ожидаемые результаты</w:t>
      </w:r>
      <w:r>
        <w:t>:</w:t>
      </w:r>
    </w:p>
    <w:p w:rsidR="008D0798" w:rsidRDefault="008D0798" w:rsidP="008D0798">
      <w:r>
        <w:t>Рефлексивные умения:</w:t>
      </w:r>
    </w:p>
    <w:p w:rsidR="008D0798" w:rsidRDefault="008D0798" w:rsidP="008D0798">
      <w:r>
        <w:t>– осмысливать задачу, для решения которой недостаточно знаний</w:t>
      </w:r>
    </w:p>
    <w:p w:rsidR="008D0798" w:rsidRDefault="008D0798" w:rsidP="008D0798">
      <w:r>
        <w:t>– отвечать на вопрос: чему нужно научиться для решения поставленной задачи?</w:t>
      </w:r>
    </w:p>
    <w:p w:rsidR="008D0798" w:rsidRDefault="008D0798" w:rsidP="008D0798">
      <w:r>
        <w:t>Поисковые (исследовательские) умения:</w:t>
      </w:r>
    </w:p>
    <w:p w:rsidR="008D0798" w:rsidRDefault="008D0798" w:rsidP="008D0798">
      <w:r>
        <w:t>– самостоятельно генерировать идеи, т.е. изобретать способ действия, привлекая знания из различных областей</w:t>
      </w:r>
    </w:p>
    <w:p w:rsidR="008D0798" w:rsidRDefault="008D0798" w:rsidP="008D0798">
      <w:r>
        <w:t>– самостоятельно находить недостающую информацию в информационном поле</w:t>
      </w:r>
    </w:p>
    <w:p w:rsidR="008D0798" w:rsidRDefault="008D0798" w:rsidP="008D0798">
      <w:r>
        <w:t>– запрашивать необходимую информацию у эксперта (учителя, консультанта, специалиста)</w:t>
      </w:r>
    </w:p>
    <w:p w:rsidR="008D0798" w:rsidRDefault="008D0798" w:rsidP="008D0798">
      <w:r>
        <w:t>– находить несколько вариантов решения проблемы</w:t>
      </w:r>
    </w:p>
    <w:p w:rsidR="008D0798" w:rsidRDefault="008D0798" w:rsidP="008D0798">
      <w:r>
        <w:t>– выдвигать гипотезы</w:t>
      </w:r>
    </w:p>
    <w:p w:rsidR="008D0798" w:rsidRDefault="008D0798" w:rsidP="008D0798">
      <w:r>
        <w:t>– устанавливать причинно-следственные связи</w:t>
      </w:r>
    </w:p>
    <w:p w:rsidR="008D0798" w:rsidRDefault="008D0798" w:rsidP="008D0798">
      <w:r>
        <w:t>– навыки работы в сотрудничестве:</w:t>
      </w:r>
    </w:p>
    <w:p w:rsidR="008D0798" w:rsidRDefault="008D0798" w:rsidP="008D0798">
      <w:r>
        <w:t>Навыки коллективного планирования:</w:t>
      </w:r>
    </w:p>
    <w:p w:rsidR="008D0798" w:rsidRDefault="008D0798" w:rsidP="008D0798">
      <w:r>
        <w:t xml:space="preserve">– </w:t>
      </w:r>
      <w:proofErr w:type="spellStart"/>
      <w:r>
        <w:t>взаимодействоать</w:t>
      </w:r>
      <w:proofErr w:type="spellEnd"/>
      <w:r>
        <w:t xml:space="preserve"> с любым партнером</w:t>
      </w:r>
    </w:p>
    <w:p w:rsidR="008D0798" w:rsidRDefault="008D0798" w:rsidP="008D0798">
      <w:r>
        <w:t>– навыки взаимопомощи в группе в решении общих задач</w:t>
      </w:r>
    </w:p>
    <w:p w:rsidR="008D0798" w:rsidRDefault="008D0798" w:rsidP="008D0798">
      <w:r>
        <w:t>– навыки делового партнерского общения</w:t>
      </w:r>
    </w:p>
    <w:p w:rsidR="008D0798" w:rsidRDefault="008D0798" w:rsidP="008D0798">
      <w:r>
        <w:t>– умение находить и исправлять ошибки в работе других участников группы</w:t>
      </w:r>
    </w:p>
    <w:p w:rsidR="008D0798" w:rsidRDefault="008D0798" w:rsidP="008D0798">
      <w:r>
        <w:t>Менеджерские умения и навыки:</w:t>
      </w:r>
    </w:p>
    <w:p w:rsidR="008D0798" w:rsidRDefault="008D0798" w:rsidP="008D0798">
      <w:r>
        <w:t>– проектировать процесс</w:t>
      </w:r>
    </w:p>
    <w:p w:rsidR="008D0798" w:rsidRDefault="008D0798" w:rsidP="008D0798">
      <w:r>
        <w:t>– планировать деятельность, время, ресурсы</w:t>
      </w:r>
    </w:p>
    <w:p w:rsidR="008D0798" w:rsidRDefault="008D0798" w:rsidP="008D0798">
      <w:r>
        <w:t>– принимать решения и прогнозировать их последствия</w:t>
      </w:r>
    </w:p>
    <w:p w:rsidR="008D0798" w:rsidRDefault="008D0798" w:rsidP="008D0798">
      <w:r>
        <w:lastRenderedPageBreak/>
        <w:t>Коммуникативные умения:</w:t>
      </w:r>
    </w:p>
    <w:p w:rsidR="008D0798" w:rsidRDefault="008D0798" w:rsidP="008D0798">
      <w:r>
        <w:t>– инициировать учебное взаимодействие</w:t>
      </w:r>
    </w:p>
    <w:p w:rsidR="008D0798" w:rsidRDefault="008D0798" w:rsidP="008D0798">
      <w:r>
        <w:t>– вести дискуссию</w:t>
      </w:r>
    </w:p>
    <w:p w:rsidR="008D0798" w:rsidRDefault="008D0798" w:rsidP="008D0798">
      <w:r>
        <w:t>– отстаивать свою точку зрения</w:t>
      </w:r>
    </w:p>
    <w:p w:rsidR="008D0798" w:rsidRDefault="008D0798" w:rsidP="008D0798">
      <w:r>
        <w:t>– находить компромисс</w:t>
      </w:r>
    </w:p>
    <w:p w:rsidR="008D0798" w:rsidRDefault="008D0798" w:rsidP="008D0798">
      <w:r>
        <w:t>Презентационные умения и навыки:</w:t>
      </w:r>
    </w:p>
    <w:p w:rsidR="008D0798" w:rsidRDefault="008D0798" w:rsidP="008D0798">
      <w:r>
        <w:t>– навыки монологической речи</w:t>
      </w:r>
    </w:p>
    <w:p w:rsidR="008D0798" w:rsidRDefault="008D0798" w:rsidP="008D0798">
      <w:r>
        <w:t>– уверенно держать себя во время выступления</w:t>
      </w:r>
    </w:p>
    <w:p w:rsidR="008D0798" w:rsidRDefault="008D0798" w:rsidP="008D0798">
      <w:r>
        <w:t>– отвечать на незапланированные вопросы</w:t>
      </w:r>
    </w:p>
    <w:p w:rsidR="008D0798" w:rsidRDefault="008D0798" w:rsidP="008D0798">
      <w:r>
        <w:t xml:space="preserve">Учебный процесс включает следующие методы обучения: словесные – с целью сообщения новой информации, наглядные – для </w:t>
      </w:r>
      <w:proofErr w:type="spellStart"/>
      <w:r>
        <w:t>усвое</w:t>
      </w:r>
      <w:proofErr w:type="spellEnd"/>
      <w:r>
        <w:t>-</w:t>
      </w:r>
    </w:p>
    <w:p w:rsidR="008D0798" w:rsidRDefault="008D0798" w:rsidP="008D0798">
      <w:proofErr w:type="spellStart"/>
      <w:r>
        <w:t>ния</w:t>
      </w:r>
      <w:proofErr w:type="spellEnd"/>
      <w:r>
        <w:t xml:space="preserve"> образцов применения математической науки и практические – для самостоятельного овладения навыками работы по изучаемым темам.</w:t>
      </w:r>
    </w:p>
    <w:p w:rsidR="008D0798" w:rsidRDefault="008D0798" w:rsidP="008D0798"/>
    <w:p w:rsidR="008D0798" w:rsidRPr="008D0798" w:rsidRDefault="008D0798" w:rsidP="008D0798"/>
    <w:p w:rsidR="008D0798" w:rsidRPr="00BF0235" w:rsidRDefault="00C05D25" w:rsidP="00C05D25">
      <w:pPr>
        <w:spacing w:line="360" w:lineRule="auto"/>
      </w:pPr>
      <w:r>
        <w:rPr>
          <w:b/>
        </w:rPr>
        <w:t>С</w:t>
      </w:r>
      <w:r w:rsidRPr="00BF0235">
        <w:rPr>
          <w:b/>
        </w:rPr>
        <w:t xml:space="preserve">одержание обучения </w:t>
      </w:r>
      <w:r w:rsidRPr="00BF0235">
        <w:t xml:space="preserve">включает в себя </w:t>
      </w:r>
      <w:r>
        <w:t>пять блоков</w:t>
      </w:r>
      <w:r w:rsidRPr="00BF0235">
        <w:t>:</w:t>
      </w:r>
    </w:p>
    <w:p w:rsidR="00C05D25" w:rsidRPr="00BF0235" w:rsidRDefault="00C05D25" w:rsidP="00C05D25">
      <w:pPr>
        <w:numPr>
          <w:ilvl w:val="0"/>
          <w:numId w:val="15"/>
        </w:numPr>
        <w:spacing w:after="200" w:line="360" w:lineRule="auto"/>
      </w:pPr>
      <w:r w:rsidRPr="00BF0235">
        <w:rPr>
          <w:b/>
        </w:rPr>
        <w:t>Теоретические основы проектно-исследовательской деятельности</w:t>
      </w:r>
      <w:r w:rsidRPr="00BF0235">
        <w:t xml:space="preserve"> - постановка проблемы, выдвижение гипотезы, сбор и обработка информации, проведение экспериментов, анализ полученных результатов, способы фиксации результатов. + Практические задания с применением полученных знаний (например, поиск нужной информации, её интерпретация, создание новой). </w:t>
      </w:r>
    </w:p>
    <w:p w:rsidR="00C05D25" w:rsidRPr="00BF0235" w:rsidRDefault="00C05D25" w:rsidP="00C05D25">
      <w:pPr>
        <w:numPr>
          <w:ilvl w:val="0"/>
          <w:numId w:val="15"/>
        </w:numPr>
        <w:spacing w:after="200" w:line="360" w:lineRule="auto"/>
      </w:pPr>
      <w:r w:rsidRPr="00BF0235">
        <w:rPr>
          <w:b/>
        </w:rPr>
        <w:t>Практикум работы на компьютере</w:t>
      </w:r>
      <w:r w:rsidRPr="00BF0235">
        <w:t xml:space="preserve"> – правила работы с техникой, техника безопасности, знакомство с различными программами(</w:t>
      </w:r>
      <w:r w:rsidRPr="00BF0235">
        <w:rPr>
          <w:lang w:val="en-US"/>
        </w:rPr>
        <w:t>Microsoft</w:t>
      </w:r>
      <w:r w:rsidRPr="00BF0235">
        <w:t xml:space="preserve"> </w:t>
      </w:r>
      <w:r w:rsidRPr="00BF0235">
        <w:rPr>
          <w:lang w:val="en-US"/>
        </w:rPr>
        <w:t>Word</w:t>
      </w:r>
      <w:r w:rsidRPr="00BF0235">
        <w:t xml:space="preserve">, </w:t>
      </w:r>
      <w:r w:rsidRPr="00BF0235">
        <w:rPr>
          <w:lang w:val="en-US"/>
        </w:rPr>
        <w:t>Power</w:t>
      </w:r>
      <w:r w:rsidRPr="00BF0235">
        <w:t xml:space="preserve"> </w:t>
      </w:r>
      <w:r w:rsidRPr="00BF0235">
        <w:rPr>
          <w:lang w:val="en-US"/>
        </w:rPr>
        <w:t>Point</w:t>
      </w:r>
      <w:r w:rsidRPr="00BF0235">
        <w:t xml:space="preserve">, </w:t>
      </w:r>
      <w:r w:rsidRPr="00BF0235">
        <w:rPr>
          <w:lang w:val="en-US"/>
        </w:rPr>
        <w:t>Publisher</w:t>
      </w:r>
      <w:r w:rsidRPr="00BF0235">
        <w:t xml:space="preserve"> и </w:t>
      </w:r>
      <w:proofErr w:type="spellStart"/>
      <w:proofErr w:type="gramStart"/>
      <w:r w:rsidRPr="00BF0235">
        <w:t>др</w:t>
      </w:r>
      <w:proofErr w:type="spellEnd"/>
      <w:proofErr w:type="gramEnd"/>
      <w:r w:rsidRPr="00BF0235">
        <w:t xml:space="preserve">) и выполнение небольших проектов в этих программах. </w:t>
      </w:r>
    </w:p>
    <w:p w:rsidR="00C05D25" w:rsidRPr="00151329" w:rsidRDefault="00C05D25" w:rsidP="00C05D25">
      <w:pPr>
        <w:numPr>
          <w:ilvl w:val="0"/>
          <w:numId w:val="15"/>
        </w:numPr>
        <w:spacing w:after="200" w:line="360" w:lineRule="auto"/>
      </w:pPr>
      <w:r w:rsidRPr="00BF0235">
        <w:rPr>
          <w:b/>
        </w:rPr>
        <w:t>Самостоятельная работа над проектом</w:t>
      </w:r>
      <w:r w:rsidRPr="00BF0235">
        <w:t xml:space="preserve"> – определение темы проекта, цели и задач, постановка проблем, планирование действий по их  решению, </w:t>
      </w:r>
      <w:r w:rsidRPr="00BF0235">
        <w:rPr>
          <w:bCs/>
        </w:rPr>
        <w:t>выбор способов оформления результатов и их презентации</w:t>
      </w:r>
      <w:r w:rsidRPr="00BF0235">
        <w:t>, рефлексия. + Индивидуальные и групповые консультации.</w:t>
      </w:r>
      <w:r w:rsidRPr="00BF0235">
        <w:rPr>
          <w:b/>
          <w:bCs/>
        </w:rPr>
        <w:t xml:space="preserve"> </w:t>
      </w:r>
    </w:p>
    <w:p w:rsidR="00C05D25" w:rsidRPr="00373498" w:rsidRDefault="00C05D25" w:rsidP="00C05D25">
      <w:pPr>
        <w:numPr>
          <w:ilvl w:val="0"/>
          <w:numId w:val="15"/>
        </w:numPr>
        <w:spacing w:after="200" w:line="276" w:lineRule="auto"/>
      </w:pPr>
      <w:r>
        <w:rPr>
          <w:b/>
        </w:rPr>
        <w:t xml:space="preserve">Подготовка (речевая и психологическая) к представлению результатов </w:t>
      </w:r>
      <w:r w:rsidR="00D51088">
        <w:rPr>
          <w:b/>
        </w:rPr>
        <w:t>исследовательской деятельности</w:t>
      </w:r>
      <w:r>
        <w:rPr>
          <w:b/>
        </w:rPr>
        <w:t>.</w:t>
      </w:r>
    </w:p>
    <w:p w:rsidR="00C05D25" w:rsidRPr="00373498" w:rsidRDefault="00C05D25" w:rsidP="00C05D25">
      <w:pPr>
        <w:numPr>
          <w:ilvl w:val="0"/>
          <w:numId w:val="15"/>
        </w:numPr>
        <w:spacing w:after="200" w:line="276" w:lineRule="auto"/>
      </w:pPr>
      <w:r>
        <w:rPr>
          <w:b/>
        </w:rPr>
        <w:t>Публичная презентация проекта (защита)</w:t>
      </w:r>
    </w:p>
    <w:p w:rsidR="00C05D25" w:rsidRDefault="00C05D25" w:rsidP="00C05D25">
      <w:p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</w:p>
    <w:p w:rsidR="00C05D25" w:rsidRDefault="00C05D25" w:rsidP="00C05D25">
      <w:p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</w:p>
    <w:p w:rsidR="00C05D25" w:rsidRDefault="00C05D25" w:rsidP="00C05D25">
      <w:p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</w:p>
    <w:p w:rsidR="00C05D25" w:rsidRDefault="00C05D25" w:rsidP="00C05D25">
      <w:p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</w:p>
    <w:p w:rsidR="00C05D25" w:rsidRDefault="00C05D25" w:rsidP="00C05D25">
      <w:pPr>
        <w:tabs>
          <w:tab w:val="left" w:pos="180"/>
          <w:tab w:val="left" w:pos="360"/>
          <w:tab w:val="left" w:pos="1800"/>
          <w:tab w:val="left" w:pos="2880"/>
          <w:tab w:val="left" w:pos="3600"/>
        </w:tabs>
        <w:adjustRightInd w:val="0"/>
        <w:jc w:val="both"/>
        <w:rPr>
          <w:color w:val="000000"/>
        </w:rPr>
      </w:pPr>
    </w:p>
    <w:p w:rsidR="00C05D25" w:rsidRDefault="00C05D25" w:rsidP="00C05D25">
      <w:pPr>
        <w:tabs>
          <w:tab w:val="left" w:pos="720"/>
        </w:tabs>
        <w:adjustRightInd w:val="0"/>
        <w:spacing w:line="240" w:lineRule="atLeast"/>
        <w:jc w:val="center"/>
        <w:rPr>
          <w:b/>
          <w:color w:val="000000"/>
          <w:sz w:val="28"/>
          <w:szCs w:val="28"/>
        </w:rPr>
        <w:sectPr w:rsidR="00C05D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5D25" w:rsidRPr="00C05D25" w:rsidRDefault="00C05D25" w:rsidP="008B5188">
      <w:pPr>
        <w:tabs>
          <w:tab w:val="left" w:pos="720"/>
        </w:tabs>
        <w:adjustRightInd w:val="0"/>
        <w:spacing w:line="240" w:lineRule="atLeast"/>
        <w:jc w:val="center"/>
        <w:rPr>
          <w:b/>
          <w:i/>
          <w:color w:val="000000"/>
        </w:rPr>
      </w:pPr>
      <w:r w:rsidRPr="00C05D25">
        <w:rPr>
          <w:b/>
          <w:i/>
          <w:color w:val="000000"/>
        </w:rPr>
        <w:lastRenderedPageBreak/>
        <w:t>Календарно – тематический план</w:t>
      </w:r>
    </w:p>
    <w:p w:rsidR="00C05D25" w:rsidRPr="00C05D25" w:rsidRDefault="00C05D25" w:rsidP="00C05D25">
      <w:pPr>
        <w:tabs>
          <w:tab w:val="left" w:pos="360"/>
        </w:tabs>
        <w:adjustRightInd w:val="0"/>
        <w:jc w:val="both"/>
        <w:rPr>
          <w:color w:val="000000"/>
        </w:rPr>
      </w:pPr>
    </w:p>
    <w:tbl>
      <w:tblPr>
        <w:tblW w:w="14040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620"/>
        <w:gridCol w:w="5580"/>
        <w:gridCol w:w="6840"/>
      </w:tblGrid>
      <w:tr w:rsidR="00C05D25" w:rsidRPr="00C05D25" w:rsidTr="00C05D25">
        <w:trPr>
          <w:trHeight w:val="686"/>
          <w:tblHeader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05D25" w:rsidRPr="00C05D25" w:rsidRDefault="00C05D25" w:rsidP="00C05D25">
            <w:pPr>
              <w:shd w:val="clear" w:color="auto" w:fill="FFFFFF"/>
              <w:spacing w:line="278" w:lineRule="exact"/>
              <w:ind w:left="5" w:right="5"/>
              <w:jc w:val="center"/>
              <w:rPr>
                <w:b/>
              </w:rPr>
            </w:pPr>
            <w:r w:rsidRPr="00C05D25">
              <w:rPr>
                <w:b/>
                <w:color w:val="000000"/>
                <w:spacing w:val="-5"/>
              </w:rPr>
              <w:t xml:space="preserve">№/ Дата </w:t>
            </w:r>
            <w:r w:rsidRPr="00C05D25">
              <w:rPr>
                <w:b/>
                <w:color w:val="000000"/>
                <w:spacing w:val="-7"/>
              </w:rPr>
              <w:t>план /факт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05D25" w:rsidRPr="00C05D25" w:rsidRDefault="00C05D25" w:rsidP="00C05D25">
            <w:pPr>
              <w:shd w:val="clear" w:color="auto" w:fill="FFFFFF"/>
              <w:jc w:val="center"/>
              <w:rPr>
                <w:b/>
              </w:rPr>
            </w:pPr>
            <w:r w:rsidRPr="00C05D25">
              <w:rPr>
                <w:b/>
                <w:color w:val="000000"/>
                <w:spacing w:val="-10"/>
              </w:rPr>
              <w:t>Тема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05D25" w:rsidRPr="00C05D25" w:rsidRDefault="00C05D25" w:rsidP="00C05D25">
            <w:pPr>
              <w:shd w:val="clear" w:color="auto" w:fill="FFFFFF"/>
              <w:spacing w:line="283" w:lineRule="exact"/>
              <w:ind w:right="245"/>
              <w:jc w:val="center"/>
              <w:rPr>
                <w:b/>
              </w:rPr>
            </w:pPr>
            <w:r w:rsidRPr="00C05D25">
              <w:rPr>
                <w:b/>
                <w:color w:val="000000"/>
                <w:spacing w:val="-8"/>
              </w:rPr>
              <w:t xml:space="preserve">Элемент </w:t>
            </w:r>
            <w:r w:rsidRPr="00C05D25">
              <w:rPr>
                <w:b/>
                <w:color w:val="000000"/>
                <w:spacing w:val="-9"/>
              </w:rPr>
              <w:t>содержания</w:t>
            </w:r>
          </w:p>
        </w:tc>
      </w:tr>
      <w:tr w:rsidR="00C05D25" w:rsidRPr="00C05D25" w:rsidTr="00C05D25">
        <w:trPr>
          <w:trHeight w:val="334"/>
          <w:jc w:val="center"/>
        </w:trPr>
        <w:tc>
          <w:tcPr>
            <w:tcW w:w="14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05D25" w:rsidRPr="003D7AD2" w:rsidRDefault="00C05D25" w:rsidP="00C05D25">
            <w:pPr>
              <w:jc w:val="center"/>
              <w:rPr>
                <w:b/>
              </w:rPr>
            </w:pPr>
            <w:r w:rsidRPr="003D7AD2">
              <w:rPr>
                <w:b/>
                <w:sz w:val="28"/>
              </w:rPr>
              <w:t>Раздел 1.</w:t>
            </w:r>
            <w:r w:rsidR="008B5188" w:rsidRPr="003D7AD2">
              <w:rPr>
                <w:b/>
                <w:sz w:val="28"/>
              </w:rPr>
              <w:t xml:space="preserve"> Теоретические основы проектно-исследовательской деятельности</w:t>
            </w:r>
          </w:p>
        </w:tc>
      </w:tr>
      <w:tr w:rsidR="00C05D25" w:rsidRPr="00C05D25" w:rsidTr="008B5188">
        <w:trPr>
          <w:trHeight w:hRule="exact" w:val="1106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05D25" w:rsidRPr="00C05D25" w:rsidRDefault="00C05D25" w:rsidP="00E837C4">
            <w:pPr>
              <w:shd w:val="clear" w:color="auto" w:fill="FFFFFF"/>
              <w:jc w:val="center"/>
            </w:pPr>
            <w:r w:rsidRPr="00C05D25">
              <w:t>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C05D25" w:rsidP="00C05D25">
            <w:pPr>
              <w:ind w:left="162"/>
            </w:pPr>
          </w:p>
          <w:p w:rsidR="00C05D25" w:rsidRPr="00C05D25" w:rsidRDefault="00C05D25" w:rsidP="00F249C3">
            <w:r w:rsidRPr="00C05D25">
              <w:t>Что такое исследовательская деятельность.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8B5188" w:rsidP="00C05D25">
            <w:r>
              <w:t xml:space="preserve">Основные понятия исследовательской деятельности. </w:t>
            </w:r>
            <w:r w:rsidR="00C05D25" w:rsidRPr="00C05D25">
              <w:t>Формирование банка тем для учебно-исследовательской работы учащихся.</w:t>
            </w:r>
          </w:p>
          <w:p w:rsidR="00C05D25" w:rsidRPr="00C05D25" w:rsidRDefault="00C05D25" w:rsidP="00C05D25">
            <w:pPr>
              <w:shd w:val="clear" w:color="auto" w:fill="FFFFFF"/>
            </w:pPr>
          </w:p>
        </w:tc>
      </w:tr>
      <w:tr w:rsidR="008B5188" w:rsidRPr="00C05D25" w:rsidTr="008B5188">
        <w:trPr>
          <w:trHeight w:hRule="exact" w:val="568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5188" w:rsidRPr="00C05D25" w:rsidRDefault="00E837C4" w:rsidP="00E837C4">
            <w:pPr>
              <w:shd w:val="clear" w:color="auto" w:fill="FFFFFF"/>
              <w:jc w:val="center"/>
            </w:pPr>
            <w:r>
              <w:t>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5188" w:rsidRPr="00C05D25" w:rsidRDefault="00F249C3" w:rsidP="00F249C3">
            <w:r w:rsidRPr="00F249C3">
              <w:t>Определение темы, объекта, предмета исследования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5188" w:rsidRPr="00C05D25" w:rsidRDefault="008B5188" w:rsidP="008B5188">
            <w:r w:rsidRPr="008B5188">
              <w:t>Постановка проблемы задания с применением полученных знаний</w:t>
            </w:r>
          </w:p>
        </w:tc>
      </w:tr>
      <w:tr w:rsidR="008B5188" w:rsidRPr="00C05D25" w:rsidTr="008B5188">
        <w:trPr>
          <w:trHeight w:hRule="exact" w:val="562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B5188" w:rsidRPr="00C05D25" w:rsidRDefault="00E837C4" w:rsidP="00E837C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5188" w:rsidRDefault="00F249C3" w:rsidP="00F249C3">
            <w:r w:rsidRPr="00F249C3">
              <w:t>Цель и задачи исследования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5188" w:rsidRPr="00C05D25" w:rsidRDefault="008B5188" w:rsidP="00C05D25">
            <w:r w:rsidRPr="008B5188">
              <w:t>Поиск и подбор информации по выбранным темам</w:t>
            </w:r>
            <w:r>
              <w:t>, выбор источника информации.</w:t>
            </w:r>
          </w:p>
        </w:tc>
      </w:tr>
      <w:tr w:rsidR="00C05D25" w:rsidRPr="00C05D25" w:rsidTr="00F249C3">
        <w:trPr>
          <w:trHeight w:hRule="exact" w:val="727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E837C4" w:rsidP="00E837C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F249C3" w:rsidP="00C05D25">
            <w:pPr>
              <w:shd w:val="clear" w:color="auto" w:fill="FFFFFF"/>
              <w:ind w:right="-40"/>
            </w:pPr>
            <w:r w:rsidRPr="00F249C3">
              <w:t>Научная гипотеза и её проверка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D20E7C" w:rsidP="00C05D25">
            <w:pPr>
              <w:shd w:val="clear" w:color="auto" w:fill="FFFFFF"/>
            </w:pPr>
            <w:r w:rsidRPr="00D20E7C">
              <w:t>Поиск и подбор информации по выбранным темам, выбор источника информации.</w:t>
            </w:r>
          </w:p>
        </w:tc>
      </w:tr>
      <w:tr w:rsidR="00C05D25" w:rsidRPr="00C05D25" w:rsidTr="00F249C3">
        <w:trPr>
          <w:trHeight w:hRule="exact" w:val="1403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E837C4" w:rsidP="00E837C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9C3" w:rsidRPr="00F249C3" w:rsidRDefault="00F249C3" w:rsidP="00F249C3">
            <w:pPr>
              <w:shd w:val="clear" w:color="auto" w:fill="FFFFFF"/>
            </w:pPr>
            <w:r w:rsidRPr="00F249C3">
              <w:t>Основные методы исследования:  анализ, описание, наблюдение, эксперимент.</w:t>
            </w:r>
          </w:p>
          <w:p w:rsidR="00C05D25" w:rsidRPr="00C05D25" w:rsidRDefault="00C05D25" w:rsidP="00C05D25">
            <w:pPr>
              <w:shd w:val="clear" w:color="auto" w:fill="FFFFFF"/>
            </w:pP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9C3" w:rsidRDefault="00F249C3" w:rsidP="00F249C3">
            <w:pPr>
              <w:shd w:val="clear" w:color="auto" w:fill="FFFFFF"/>
            </w:pPr>
            <w:r>
              <w:t>Наблюдение. Основные задачи наблюдения. Условия проведения наблюдений. Эксперимент. Виды эксперимента. Требования к проведению эксперимента. Планирование эксперимента.</w:t>
            </w:r>
          </w:p>
          <w:p w:rsidR="00F249C3" w:rsidRDefault="00F249C3" w:rsidP="00F249C3">
            <w:pPr>
              <w:shd w:val="clear" w:color="auto" w:fill="FFFFFF"/>
            </w:pPr>
            <w:r>
              <w:t xml:space="preserve">Эксперимент и наблюдение, их отличие. Способы регистрации результатов эксперимента.  </w:t>
            </w:r>
          </w:p>
          <w:p w:rsidR="00C05D25" w:rsidRPr="00C05D25" w:rsidRDefault="00C05D25" w:rsidP="00C05D25">
            <w:pPr>
              <w:shd w:val="clear" w:color="auto" w:fill="FFFFFF"/>
            </w:pPr>
          </w:p>
        </w:tc>
      </w:tr>
      <w:tr w:rsidR="00C05D25" w:rsidRPr="00C05D25" w:rsidTr="00F249C3">
        <w:trPr>
          <w:trHeight w:hRule="exact" w:val="716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E837C4" w:rsidP="00E837C4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F249C3" w:rsidP="00C05D25">
            <w:pPr>
              <w:shd w:val="clear" w:color="auto" w:fill="FFFFFF"/>
            </w:pPr>
            <w:r w:rsidRPr="00F249C3">
              <w:t>Источники информации. Сбор и обработка информации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F249C3" w:rsidP="008B5188">
            <w:pPr>
              <w:shd w:val="clear" w:color="auto" w:fill="FFFFFF"/>
            </w:pPr>
            <w:r w:rsidRPr="00F249C3">
              <w:t>Поиск источников и литературы, отбор фактического материала. Понятия: источник и литература. Поиск информации в Интернет</w:t>
            </w:r>
          </w:p>
        </w:tc>
      </w:tr>
      <w:tr w:rsidR="00C05D25" w:rsidRPr="00C05D25" w:rsidTr="00F249C3">
        <w:trPr>
          <w:trHeight w:hRule="exact" w:val="706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E837C4" w:rsidP="00E837C4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F249C3" w:rsidP="00C05D25">
            <w:pPr>
              <w:shd w:val="clear" w:color="auto" w:fill="FFFFFF"/>
            </w:pPr>
            <w:r w:rsidRPr="00F249C3">
              <w:t>Источники информации. Сбор и обработка информации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5D25" w:rsidRPr="00C05D25" w:rsidRDefault="00F249C3" w:rsidP="00C05D25">
            <w:pPr>
              <w:shd w:val="clear" w:color="auto" w:fill="FFFFFF"/>
            </w:pPr>
            <w:r w:rsidRPr="00F249C3">
              <w:t>Поиск источников и литературы, отбор фактического материала. Понятия: источник и литература. Поиск информации в Интернет</w:t>
            </w:r>
          </w:p>
        </w:tc>
      </w:tr>
      <w:tr w:rsidR="00F249C3" w:rsidRPr="00C05D25" w:rsidTr="00F249C3">
        <w:trPr>
          <w:trHeight w:hRule="exact" w:val="706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9C3" w:rsidRPr="00C05D25" w:rsidRDefault="00E837C4" w:rsidP="00E837C4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9C3" w:rsidRPr="00F249C3" w:rsidRDefault="00F249C3" w:rsidP="00C05D25">
            <w:pPr>
              <w:shd w:val="clear" w:color="auto" w:fill="FFFFFF"/>
            </w:pPr>
            <w:r w:rsidRPr="00F249C3">
              <w:t>Источники информации. Сбор и обработка информации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49C3" w:rsidRPr="00F249C3" w:rsidRDefault="00D20E7C" w:rsidP="00C05D25">
            <w:pPr>
              <w:shd w:val="clear" w:color="auto" w:fill="FFFFFF"/>
            </w:pPr>
            <w:r w:rsidRPr="00D20E7C">
              <w:t>Поиск источников и литературы, отбор фактического материала. Понятия: источник и литература. Поиск информации в Интернет</w:t>
            </w:r>
          </w:p>
        </w:tc>
      </w:tr>
      <w:tr w:rsidR="00AA1E27" w:rsidRPr="00C05D25" w:rsidTr="00F249C3">
        <w:trPr>
          <w:trHeight w:hRule="exact" w:val="706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DA0437">
            <w:pPr>
              <w:shd w:val="clear" w:color="auto" w:fill="FFFFFF"/>
            </w:pPr>
            <w:r w:rsidRPr="00F249C3">
              <w:t>Источники информации. Сбор и обработка информации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DA0437">
            <w:pPr>
              <w:shd w:val="clear" w:color="auto" w:fill="FFFFFF"/>
            </w:pPr>
            <w:r w:rsidRPr="00F249C3">
              <w:t>Поиск источников и литературы, отбор фактического материала. Понятия: источник и литература. Поиск информации в Интернет</w:t>
            </w:r>
          </w:p>
        </w:tc>
      </w:tr>
      <w:tr w:rsidR="00AA1E27" w:rsidRPr="00C05D25" w:rsidTr="00F249C3">
        <w:trPr>
          <w:trHeight w:hRule="exact" w:val="706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lastRenderedPageBreak/>
              <w:t>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DA0437">
            <w:pPr>
              <w:shd w:val="clear" w:color="auto" w:fill="FFFFFF"/>
            </w:pPr>
            <w:r w:rsidRPr="00F249C3">
              <w:t>Источники информации. Сбор и обработка информации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DA0437">
            <w:pPr>
              <w:shd w:val="clear" w:color="auto" w:fill="FFFFFF"/>
            </w:pPr>
            <w:r w:rsidRPr="00F249C3">
              <w:t>Поиск источников и литературы, отбор фактического материала. Понятия: источник и литература. Поиск информации в Интернет</w:t>
            </w:r>
          </w:p>
        </w:tc>
      </w:tr>
      <w:tr w:rsidR="00AA1E27" w:rsidRPr="00C05D25" w:rsidTr="00F249C3">
        <w:trPr>
          <w:trHeight w:hRule="exact" w:val="911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</w:pPr>
            <w:r w:rsidRPr="00F249C3">
              <w:t>Основные виды исследовательских работ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Default="00AA1E27" w:rsidP="00F249C3">
            <w:pPr>
              <w:shd w:val="clear" w:color="auto" w:fill="FFFFFF"/>
            </w:pPr>
            <w:r>
              <w:t>Доклад. Реферат.</w:t>
            </w:r>
          </w:p>
          <w:p w:rsidR="00AA1E27" w:rsidRPr="00C05D25" w:rsidRDefault="00AA1E27" w:rsidP="00F249C3">
            <w:pPr>
              <w:shd w:val="clear" w:color="auto" w:fill="FFFFFF"/>
            </w:pPr>
            <w:r>
              <w:t>Проектно-исследовательская деятельность.  Проект. Требования к оформлению проекта.</w:t>
            </w:r>
          </w:p>
        </w:tc>
      </w:tr>
      <w:tr w:rsidR="00AA1E27" w:rsidRPr="00C05D25" w:rsidTr="00D20E7C">
        <w:trPr>
          <w:trHeight w:hRule="exact" w:val="534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</w:pPr>
            <w:r w:rsidRPr="00F249C3">
              <w:t>Требования к оформлению работ (обобщение).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B6E8E" w:rsidP="008B6E8E">
            <w:pPr>
              <w:shd w:val="clear" w:color="auto" w:fill="FFFFFF"/>
              <w:ind w:right="-73"/>
            </w:pPr>
            <w:r w:rsidRPr="008B6E8E">
              <w:t xml:space="preserve">Ознакомиться с правилами оформления </w:t>
            </w:r>
            <w:r>
              <w:t>доклада.</w:t>
            </w:r>
          </w:p>
        </w:tc>
      </w:tr>
      <w:tr w:rsidR="00AA1E27" w:rsidRPr="00C05D25" w:rsidTr="00F249C3">
        <w:trPr>
          <w:trHeight w:hRule="exact" w:val="725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  <w:rPr>
                <w:color w:val="000000"/>
                <w:spacing w:val="-6"/>
              </w:rPr>
            </w:pPr>
            <w:r w:rsidRPr="00F249C3">
              <w:rPr>
                <w:color w:val="000000"/>
                <w:spacing w:val="-6"/>
              </w:rPr>
              <w:t>Ссылки и правила оформления ссылок. Библиографический список. Интернет – источники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B6E8E" w:rsidP="008B5188">
            <w:pPr>
              <w:shd w:val="clear" w:color="auto" w:fill="FFFFFF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Ознакомиться с правилами оформления ссылок</w:t>
            </w:r>
          </w:p>
        </w:tc>
      </w:tr>
      <w:tr w:rsidR="00AA1E27" w:rsidRPr="00C05D25" w:rsidTr="00157CAB">
        <w:trPr>
          <w:trHeight w:val="788"/>
          <w:jc w:val="center"/>
        </w:trPr>
        <w:tc>
          <w:tcPr>
            <w:tcW w:w="14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1E27" w:rsidRPr="003D7AD2" w:rsidRDefault="00AA1E27" w:rsidP="003D7AD2">
            <w:pPr>
              <w:jc w:val="center"/>
              <w:rPr>
                <w:b/>
                <w:sz w:val="28"/>
              </w:rPr>
            </w:pPr>
            <w:r w:rsidRPr="003D7AD2">
              <w:rPr>
                <w:b/>
                <w:sz w:val="28"/>
              </w:rPr>
              <w:t>Раздел 2. Применение основ информатики в исследовательской деятельности. Практикум работы на компьютере. (Блок технологический)</w:t>
            </w:r>
          </w:p>
          <w:p w:rsidR="00AA1E27" w:rsidRPr="00C05D25" w:rsidRDefault="00AA1E27" w:rsidP="00C05D25"/>
        </w:tc>
      </w:tr>
      <w:tr w:rsidR="00AA1E27" w:rsidRPr="00C05D25" w:rsidTr="00F249C3">
        <w:trPr>
          <w:trHeight w:hRule="exact" w:val="725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t>14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  <w:rPr>
                <w:color w:val="000000"/>
              </w:rPr>
            </w:pPr>
            <w:r w:rsidRPr="003D7AD2">
              <w:rPr>
                <w:color w:val="000000"/>
              </w:rPr>
              <w:t>Правила работы с техникой, техника безопасности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E0D07" w:rsidRDefault="009E0D07" w:rsidP="009E0D07">
            <w:pPr>
              <w:shd w:val="clear" w:color="auto" w:fill="FFFFFF"/>
            </w:pPr>
            <w:r>
              <w:t xml:space="preserve">Знать инструкцию по технике безопасности на рабочем месте. </w:t>
            </w:r>
          </w:p>
          <w:p w:rsidR="00AA1E27" w:rsidRPr="00C05D25" w:rsidRDefault="009E0D07" w:rsidP="009E0D07">
            <w:pPr>
              <w:shd w:val="clear" w:color="auto" w:fill="FFFFFF"/>
            </w:pPr>
            <w:r>
              <w:t>Уметь выполнять правила поведения в компьютерном классе</w:t>
            </w:r>
          </w:p>
        </w:tc>
      </w:tr>
      <w:tr w:rsidR="00AA1E27" w:rsidRPr="00C05D25" w:rsidTr="00044B57">
        <w:trPr>
          <w:trHeight w:hRule="exact" w:val="1143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t>15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  <w:rPr>
                <w:color w:val="000000"/>
                <w:sz w:val="19"/>
                <w:szCs w:val="19"/>
              </w:rPr>
            </w:pPr>
            <w:r w:rsidRPr="003D7AD2">
              <w:rPr>
                <w:color w:val="000000"/>
                <w:szCs w:val="19"/>
              </w:rPr>
              <w:t>Компьютерные программы оформления работ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Default="00AA1E27" w:rsidP="003D7AD2">
            <w:pPr>
              <w:shd w:val="clear" w:color="auto" w:fill="FFFFFF"/>
            </w:pPr>
            <w:r>
              <w:t>Компьютерное оформление реферата (</w:t>
            </w:r>
            <w:proofErr w:type="spellStart"/>
            <w:r>
              <w:t>Word</w:t>
            </w:r>
            <w:proofErr w:type="spellEnd"/>
            <w:r>
              <w:t>).</w:t>
            </w:r>
          </w:p>
          <w:p w:rsidR="00AA1E27" w:rsidRDefault="00AA1E27" w:rsidP="003D7AD2">
            <w:pPr>
              <w:shd w:val="clear" w:color="auto" w:fill="FFFFFF"/>
            </w:pPr>
            <w:r>
              <w:t>Компьютерное оформление проекта (PP).</w:t>
            </w:r>
          </w:p>
          <w:p w:rsidR="00AA1E27" w:rsidRPr="00C05D25" w:rsidRDefault="00AA1E27" w:rsidP="003D7AD2">
            <w:pPr>
              <w:shd w:val="clear" w:color="auto" w:fill="FFFFFF"/>
            </w:pPr>
            <w:r>
              <w:t>Работа по копированию и редактированию текстового и иллюстративного материала</w:t>
            </w:r>
          </w:p>
        </w:tc>
      </w:tr>
      <w:tr w:rsidR="00AA1E27" w:rsidRPr="00C05D25" w:rsidTr="003D7AD2">
        <w:trPr>
          <w:trHeight w:hRule="exact" w:val="848"/>
          <w:jc w:val="center"/>
        </w:trPr>
        <w:tc>
          <w:tcPr>
            <w:tcW w:w="14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3D7AD2" w:rsidRDefault="00AA1E27" w:rsidP="003D7AD2">
            <w:pPr>
              <w:shd w:val="clear" w:color="auto" w:fill="FFFFFF"/>
              <w:jc w:val="center"/>
              <w:rPr>
                <w:b/>
                <w:sz w:val="28"/>
              </w:rPr>
            </w:pPr>
            <w:r w:rsidRPr="003D7AD2">
              <w:rPr>
                <w:b/>
                <w:sz w:val="28"/>
              </w:rPr>
              <w:t>Раздел 3. Индивидуальное исследовательское задание</w:t>
            </w:r>
          </w:p>
          <w:p w:rsidR="00AA1E27" w:rsidRPr="00C05D25" w:rsidRDefault="00AA1E27" w:rsidP="003D7AD2">
            <w:pPr>
              <w:shd w:val="clear" w:color="auto" w:fill="FFFFFF"/>
              <w:jc w:val="center"/>
            </w:pPr>
            <w:r w:rsidRPr="003D7AD2">
              <w:rPr>
                <w:b/>
                <w:sz w:val="28"/>
              </w:rPr>
              <w:t>(Блок самостоятельной работы (деятельности)</w:t>
            </w:r>
          </w:p>
        </w:tc>
      </w:tr>
      <w:tr w:rsidR="00AA1E27" w:rsidRPr="00C05D25" w:rsidTr="00F249C3">
        <w:trPr>
          <w:trHeight w:hRule="exact" w:val="715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t>16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  <w:rPr>
                <w:color w:val="000000"/>
                <w:sz w:val="19"/>
                <w:szCs w:val="19"/>
              </w:rPr>
            </w:pPr>
            <w:r w:rsidRPr="003D7AD2">
              <w:rPr>
                <w:color w:val="000000"/>
                <w:szCs w:val="19"/>
              </w:rPr>
              <w:t>Организация индивидуальной научно - исследовательской работы</w:t>
            </w:r>
            <w:r w:rsidRPr="003D7AD2"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B6E8E" w:rsidP="00C05D25">
            <w:pPr>
              <w:shd w:val="clear" w:color="auto" w:fill="FFFFFF"/>
            </w:pPr>
            <w:r>
              <w:t>Выбор м</w:t>
            </w:r>
            <w:r w:rsidRPr="008B6E8E">
              <w:t>етоды исследование, составление плана исследования, полученные данные и результаты</w:t>
            </w:r>
          </w:p>
        </w:tc>
      </w:tr>
      <w:tr w:rsidR="00AA1E27" w:rsidRPr="00C05D25" w:rsidTr="00F249C3">
        <w:trPr>
          <w:trHeight w:hRule="exact" w:val="721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9E0D07">
            <w:pPr>
              <w:shd w:val="clear" w:color="auto" w:fill="FFFFFF"/>
              <w:jc w:val="center"/>
            </w:pPr>
            <w:r>
              <w:t>17-18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  <w:rPr>
                <w:color w:val="000000"/>
              </w:rPr>
            </w:pPr>
            <w:r w:rsidRPr="003D7AD2">
              <w:rPr>
                <w:color w:val="000000"/>
              </w:rPr>
              <w:t>Составление индивидуальной рабочей программы (алгоритм действия)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B6E8E" w:rsidP="00C05D25">
            <w:pPr>
              <w:shd w:val="clear" w:color="auto" w:fill="FFFFFF"/>
            </w:pPr>
            <w:r w:rsidRPr="008B6E8E">
              <w:t>Выбор методы исследование, составление плана исследования, полученные данные и результаты</w:t>
            </w:r>
          </w:p>
        </w:tc>
      </w:tr>
      <w:tr w:rsidR="00AA1E27" w:rsidRPr="00C05D25" w:rsidTr="008B6E8E">
        <w:trPr>
          <w:trHeight w:hRule="exact" w:val="314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9E0D07">
            <w:pPr>
              <w:shd w:val="clear" w:color="auto" w:fill="FFFFFF"/>
              <w:jc w:val="center"/>
            </w:pPr>
            <w:r>
              <w:t>19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3D7AD2" w:rsidRDefault="008B6E8E" w:rsidP="00C05D25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AA1E27" w:rsidRPr="00AA1E27">
              <w:rPr>
                <w:color w:val="000000"/>
              </w:rPr>
              <w:t>предел</w:t>
            </w:r>
            <w:r>
              <w:rPr>
                <w:color w:val="000000"/>
              </w:rPr>
              <w:t>ение темы проекта, цели и задач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B6E8E" w:rsidP="00C05D25">
            <w:pPr>
              <w:shd w:val="clear" w:color="auto" w:fill="FFFFFF"/>
            </w:pPr>
            <w:r>
              <w:t>Выбор темы, определение целей и задач</w:t>
            </w:r>
          </w:p>
        </w:tc>
      </w:tr>
      <w:tr w:rsidR="00AA1E27" w:rsidRPr="00C05D25" w:rsidTr="00F249C3">
        <w:trPr>
          <w:trHeight w:hRule="exact" w:val="721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9E0D07">
            <w:pPr>
              <w:shd w:val="clear" w:color="auto" w:fill="FFFFFF"/>
              <w:jc w:val="center"/>
            </w:pPr>
            <w:r>
              <w:lastRenderedPageBreak/>
              <w:t>20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AA1E27" w:rsidRDefault="008B6E8E" w:rsidP="00C05D25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="00AA1E27" w:rsidRPr="00AA1E27">
              <w:rPr>
                <w:color w:val="000000"/>
              </w:rPr>
              <w:t>остановка проблем, планирование действий по их  решению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745A0F" w:rsidP="00C05D25">
            <w:pPr>
              <w:shd w:val="clear" w:color="auto" w:fill="FFFFFF"/>
            </w:pPr>
            <w:r>
              <w:t>Определение проблемы, способы решения</w:t>
            </w:r>
          </w:p>
        </w:tc>
      </w:tr>
      <w:tr w:rsidR="00AA1E27" w:rsidRPr="00C05D25" w:rsidTr="00D20E7C">
        <w:trPr>
          <w:trHeight w:hRule="exact" w:val="702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9E0D07">
            <w:pPr>
              <w:shd w:val="clear" w:color="auto" w:fill="FFFFFF"/>
              <w:jc w:val="center"/>
            </w:pPr>
            <w:r>
              <w:t>21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  <w:rPr>
                <w:color w:val="000000"/>
              </w:rPr>
            </w:pPr>
            <w:r w:rsidRPr="003D7AD2">
              <w:rPr>
                <w:color w:val="000000"/>
              </w:rPr>
              <w:t>Составление индивидуальной рабочей программы (составление плана исследования):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Default="00AA1E27" w:rsidP="003D7AD2">
            <w:pPr>
              <w:shd w:val="clear" w:color="auto" w:fill="FFFFFF"/>
            </w:pPr>
            <w:r>
              <w:t xml:space="preserve">1.Выбор темы научного исследования. </w:t>
            </w:r>
          </w:p>
          <w:p w:rsidR="00AA1E27" w:rsidRDefault="00AA1E27" w:rsidP="003D7AD2">
            <w:pPr>
              <w:shd w:val="clear" w:color="auto" w:fill="FFFFFF"/>
            </w:pPr>
            <w:r>
              <w:t>2.Гипотеза.</w:t>
            </w:r>
          </w:p>
          <w:p w:rsidR="00AA1E27" w:rsidRPr="00C05D25" w:rsidRDefault="00AA1E27" w:rsidP="00D20E7C">
            <w:pPr>
              <w:shd w:val="clear" w:color="auto" w:fill="FFFFFF"/>
            </w:pPr>
            <w:r>
              <w:t xml:space="preserve"> </w:t>
            </w:r>
          </w:p>
        </w:tc>
      </w:tr>
      <w:tr w:rsidR="00D20E7C" w:rsidRPr="00C05D25" w:rsidTr="00D20E7C">
        <w:trPr>
          <w:trHeight w:hRule="exact" w:val="2838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0E7C" w:rsidRDefault="00D20E7C" w:rsidP="009E0D07">
            <w:pPr>
              <w:shd w:val="clear" w:color="auto" w:fill="FFFFFF"/>
              <w:jc w:val="center"/>
            </w:pPr>
            <w:r>
              <w:t>22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0E7C" w:rsidRPr="003D7AD2" w:rsidRDefault="00D20E7C" w:rsidP="00C05D25">
            <w:pPr>
              <w:shd w:val="clear" w:color="auto" w:fill="FFFFFF"/>
              <w:rPr>
                <w:color w:val="000000"/>
              </w:rPr>
            </w:pPr>
            <w:r w:rsidRPr="00D20E7C">
              <w:rPr>
                <w:color w:val="000000"/>
              </w:rPr>
              <w:t>Составление индивидуальной рабочей программы (составление плана исследования):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0E7C" w:rsidRDefault="00D20E7C" w:rsidP="00D20E7C">
            <w:pPr>
              <w:shd w:val="clear" w:color="auto" w:fill="FFFFFF"/>
            </w:pPr>
            <w:r>
              <w:t>3.Структура научно-исследовательской работы: введение, основная часть, заключение.</w:t>
            </w:r>
          </w:p>
          <w:p w:rsidR="00D20E7C" w:rsidRDefault="00D20E7C" w:rsidP="00D20E7C">
            <w:pPr>
              <w:shd w:val="clear" w:color="auto" w:fill="FFFFFF"/>
            </w:pPr>
            <w:r>
              <w:t>•</w:t>
            </w:r>
            <w:r>
              <w:tab/>
              <w:t>Введение: введение в проблему, основные цель и задачи работы, аргументация актуальности выбранной темы.</w:t>
            </w:r>
          </w:p>
          <w:p w:rsidR="00D20E7C" w:rsidRDefault="00D20E7C" w:rsidP="00D20E7C">
            <w:pPr>
              <w:shd w:val="clear" w:color="auto" w:fill="FFFFFF"/>
            </w:pPr>
            <w:r>
              <w:t>•</w:t>
            </w:r>
            <w:r>
              <w:tab/>
              <w:t xml:space="preserve">Основная часть НИР: Методы исследование, составление плана исследования, полученные данные и результаты. Стиль изложения материала в основной части. </w:t>
            </w:r>
          </w:p>
          <w:p w:rsidR="00D20E7C" w:rsidRDefault="00D20E7C" w:rsidP="00D20E7C">
            <w:pPr>
              <w:shd w:val="clear" w:color="auto" w:fill="FFFFFF"/>
            </w:pPr>
            <w:r>
              <w:t>•</w:t>
            </w:r>
            <w:r>
              <w:tab/>
              <w:t>Обобщение наиболее важных результатов исследования и перспективы. исследования. Результаты в научном исследовании и их обработка. Выводы.</w:t>
            </w:r>
          </w:p>
          <w:p w:rsidR="00D20E7C" w:rsidRDefault="00D20E7C" w:rsidP="00D20E7C">
            <w:pPr>
              <w:shd w:val="clear" w:color="auto" w:fill="FFFFFF"/>
            </w:pPr>
          </w:p>
        </w:tc>
      </w:tr>
      <w:tr w:rsidR="00D20E7C" w:rsidRPr="00C05D25" w:rsidTr="00D20E7C">
        <w:trPr>
          <w:trHeight w:hRule="exact" w:val="554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0E7C" w:rsidRDefault="00D20E7C" w:rsidP="009E0D07">
            <w:pPr>
              <w:shd w:val="clear" w:color="auto" w:fill="FFFFFF"/>
              <w:jc w:val="center"/>
            </w:pPr>
            <w:r>
              <w:t>23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0E7C" w:rsidRPr="00D20E7C" w:rsidRDefault="00D20E7C" w:rsidP="00C05D25">
            <w:pPr>
              <w:shd w:val="clear" w:color="auto" w:fill="FFFFFF"/>
              <w:rPr>
                <w:color w:val="000000"/>
              </w:rPr>
            </w:pPr>
            <w:r w:rsidRPr="00D20E7C">
              <w:rPr>
                <w:color w:val="000000"/>
              </w:rPr>
              <w:t>Составление индивидуальной рабочей программы (составление плана исследования):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0E7C" w:rsidRDefault="00D20E7C" w:rsidP="00D20E7C">
            <w:pPr>
              <w:shd w:val="clear" w:color="auto" w:fill="FFFFFF"/>
            </w:pPr>
            <w:r>
              <w:t>4. Корректировка плана</w:t>
            </w:r>
          </w:p>
          <w:p w:rsidR="00D20E7C" w:rsidRDefault="00D20E7C" w:rsidP="00D20E7C">
            <w:pPr>
              <w:shd w:val="clear" w:color="auto" w:fill="FFFFFF"/>
            </w:pPr>
            <w:r>
              <w:t>5.Оформление результатов научного исследования</w:t>
            </w:r>
          </w:p>
        </w:tc>
      </w:tr>
      <w:tr w:rsidR="00AA1E27" w:rsidRPr="00C05D25" w:rsidTr="008B6E8E">
        <w:trPr>
          <w:trHeight w:hRule="exact" w:val="306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9E0D07">
            <w:pPr>
              <w:shd w:val="clear" w:color="auto" w:fill="FFFFFF"/>
              <w:jc w:val="center"/>
            </w:pPr>
            <w:r>
              <w:t>24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C05D25">
            <w:pPr>
              <w:shd w:val="clear" w:color="auto" w:fill="FFFFFF"/>
              <w:rPr>
                <w:color w:val="000000"/>
              </w:rPr>
            </w:pPr>
            <w:r w:rsidRPr="00D20E7C">
              <w:rPr>
                <w:color w:val="000000"/>
              </w:rPr>
              <w:t>Обработка результатов исследования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B6E8E" w:rsidP="00C05D25">
            <w:pPr>
              <w:shd w:val="clear" w:color="auto" w:fill="FFFFFF"/>
            </w:pPr>
            <w:r>
              <w:t>Анализ и систематизация данных</w:t>
            </w:r>
          </w:p>
        </w:tc>
      </w:tr>
      <w:tr w:rsidR="00D20E7C" w:rsidRPr="00C05D25" w:rsidTr="008B6E8E">
        <w:trPr>
          <w:trHeight w:hRule="exact" w:val="268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0E7C" w:rsidRDefault="009E0D07" w:rsidP="009E0D07">
            <w:pPr>
              <w:shd w:val="clear" w:color="auto" w:fill="FFFFFF"/>
              <w:jc w:val="center"/>
            </w:pPr>
            <w:r>
              <w:t>25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0E7C" w:rsidRPr="003D7AD2" w:rsidRDefault="00D20E7C" w:rsidP="00C05D25">
            <w:pPr>
              <w:shd w:val="clear" w:color="auto" w:fill="FFFFFF"/>
              <w:rPr>
                <w:color w:val="000000"/>
              </w:rPr>
            </w:pPr>
            <w:r w:rsidRPr="00D20E7C">
              <w:rPr>
                <w:color w:val="000000"/>
              </w:rPr>
              <w:t>Обработка результатов исследования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20E7C" w:rsidRPr="00C05D25" w:rsidRDefault="008B6E8E" w:rsidP="00C05D25">
            <w:pPr>
              <w:shd w:val="clear" w:color="auto" w:fill="FFFFFF"/>
            </w:pPr>
            <w:r w:rsidRPr="008B6E8E">
              <w:t>Анализ и систематизация данных</w:t>
            </w:r>
          </w:p>
        </w:tc>
      </w:tr>
      <w:tr w:rsidR="00AA1E27" w:rsidRPr="00C05D25" w:rsidTr="00F249C3">
        <w:trPr>
          <w:trHeight w:hRule="exact" w:val="899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9E0D07">
            <w:pPr>
              <w:shd w:val="clear" w:color="auto" w:fill="FFFFFF"/>
              <w:jc w:val="center"/>
            </w:pPr>
            <w:r>
              <w:t>26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3D7AD2" w:rsidRDefault="008B6E8E" w:rsidP="00C05D25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AA1E27" w:rsidRPr="00AA1E27">
              <w:rPr>
                <w:color w:val="000000"/>
              </w:rPr>
              <w:t>ыбор способов оформления результатов и их презентации, рефлексия. + Индивидуальные и групповые консультации.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745A0F" w:rsidP="00C05D25">
            <w:pPr>
              <w:shd w:val="clear" w:color="auto" w:fill="FFFFFF"/>
            </w:pPr>
            <w:r w:rsidRPr="00745A0F">
              <w:t>Анализ и систематизация данных</w:t>
            </w:r>
            <w:bookmarkStart w:id="0" w:name="_GoBack"/>
            <w:bookmarkEnd w:id="0"/>
          </w:p>
        </w:tc>
      </w:tr>
      <w:tr w:rsidR="00AA1E27" w:rsidRPr="00C05D25" w:rsidTr="00D61419">
        <w:trPr>
          <w:trHeight w:hRule="exact" w:val="903"/>
          <w:jc w:val="center"/>
        </w:trPr>
        <w:tc>
          <w:tcPr>
            <w:tcW w:w="14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3D7AD2" w:rsidRDefault="00AA1E27" w:rsidP="003D7AD2">
            <w:pPr>
              <w:shd w:val="clear" w:color="auto" w:fill="FFFFFF"/>
              <w:jc w:val="center"/>
              <w:rPr>
                <w:b/>
                <w:sz w:val="28"/>
              </w:rPr>
            </w:pPr>
            <w:r w:rsidRPr="003D7AD2">
              <w:rPr>
                <w:b/>
                <w:sz w:val="28"/>
              </w:rPr>
              <w:t>Раздел 4. Речевая компетенция учащегося. Основы психологических знаний.</w:t>
            </w:r>
          </w:p>
          <w:p w:rsidR="00AA1E27" w:rsidRPr="00C05D25" w:rsidRDefault="00AA1E27" w:rsidP="003D7AD2">
            <w:pPr>
              <w:shd w:val="clear" w:color="auto" w:fill="FFFFFF"/>
              <w:jc w:val="center"/>
            </w:pPr>
            <w:r w:rsidRPr="003D7AD2">
              <w:rPr>
                <w:b/>
                <w:sz w:val="28"/>
              </w:rPr>
              <w:t>(Блок подготовки к представлению и защите (блок деятельности)</w:t>
            </w:r>
          </w:p>
        </w:tc>
      </w:tr>
      <w:tr w:rsidR="00AA1E27" w:rsidRPr="00C05D25" w:rsidTr="008B6E8E">
        <w:trPr>
          <w:trHeight w:hRule="exact" w:val="600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9E0D07">
            <w:pPr>
              <w:shd w:val="clear" w:color="auto" w:fill="FFFFFF"/>
              <w:jc w:val="center"/>
            </w:pPr>
            <w:r>
              <w:t>27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  <w:rPr>
                <w:color w:val="000000"/>
              </w:rPr>
            </w:pPr>
            <w:r w:rsidRPr="003D7AD2">
              <w:rPr>
                <w:color w:val="000000"/>
              </w:rPr>
              <w:t>Объем словаря (активного и пассивного) и осознание его употребления в речи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</w:pPr>
          </w:p>
        </w:tc>
      </w:tr>
      <w:tr w:rsidR="00AA1E27" w:rsidRPr="00C05D25" w:rsidTr="008B6E8E">
        <w:trPr>
          <w:trHeight w:hRule="exact" w:val="597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9E0D07">
            <w:pPr>
              <w:shd w:val="clear" w:color="auto" w:fill="FFFFFF"/>
              <w:jc w:val="center"/>
            </w:pPr>
            <w:r>
              <w:t>28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3D7AD2" w:rsidRDefault="00AA1E27" w:rsidP="003D7AD2">
            <w:pPr>
              <w:rPr>
                <w:color w:val="000000"/>
              </w:rPr>
            </w:pPr>
            <w:r w:rsidRPr="003D7AD2">
              <w:rPr>
                <w:color w:val="000000"/>
              </w:rPr>
              <w:t>Соответствие плана содержания и плана выражения в речи</w:t>
            </w:r>
          </w:p>
          <w:p w:rsidR="00AA1E27" w:rsidRPr="00C05D25" w:rsidRDefault="00AA1E27" w:rsidP="00C05D25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</w:pPr>
          </w:p>
        </w:tc>
      </w:tr>
      <w:tr w:rsidR="00AA1E27" w:rsidRPr="00C05D25" w:rsidTr="003D7AD2">
        <w:trPr>
          <w:trHeight w:hRule="exact" w:val="1215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D20E7C" w:rsidP="009E0D07">
            <w:pPr>
              <w:shd w:val="clear" w:color="auto" w:fill="FFFFFF"/>
              <w:jc w:val="center"/>
            </w:pPr>
            <w:r>
              <w:lastRenderedPageBreak/>
              <w:t>29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C05D25">
            <w:pPr>
              <w:shd w:val="clear" w:color="auto" w:fill="FFFFFF"/>
              <w:rPr>
                <w:color w:val="000000"/>
              </w:rPr>
            </w:pPr>
            <w:r w:rsidRPr="003D7AD2">
              <w:rPr>
                <w:color w:val="000000"/>
              </w:rPr>
              <w:t>Культура выступления и ведения дискуссии: соблюдение правил этикета, обращение к оппонентам, ответы на вопросы, заключительное слово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B6E8E" w:rsidP="008B6E8E">
            <w:pPr>
              <w:shd w:val="clear" w:color="auto" w:fill="FFFFFF"/>
            </w:pPr>
            <w:r>
              <w:t xml:space="preserve">Основы </w:t>
            </w:r>
            <w:r w:rsidRPr="008B6E8E">
              <w:t xml:space="preserve"> выступления и ведения дискуссии: соблюдение правил этикета, обращение к оппонентам, ответы на вопросы, заключительное слово</w:t>
            </w:r>
          </w:p>
        </w:tc>
      </w:tr>
      <w:tr w:rsidR="00AA1E27" w:rsidRPr="00C05D25" w:rsidTr="00F249C3">
        <w:trPr>
          <w:trHeight w:val="359"/>
          <w:jc w:val="center"/>
        </w:trPr>
        <w:tc>
          <w:tcPr>
            <w:tcW w:w="140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AA1E27" w:rsidP="003D7AD2">
            <w:pPr>
              <w:shd w:val="clear" w:color="auto" w:fill="FFFFFF"/>
              <w:jc w:val="center"/>
              <w:rPr>
                <w:b/>
              </w:rPr>
            </w:pPr>
            <w:r w:rsidRPr="003D7AD2">
              <w:rPr>
                <w:b/>
                <w:sz w:val="28"/>
              </w:rPr>
              <w:t xml:space="preserve">Раздел 5. Представление  и защита результатов  </w:t>
            </w:r>
            <w:r>
              <w:rPr>
                <w:b/>
                <w:sz w:val="28"/>
              </w:rPr>
              <w:t>исследования</w:t>
            </w:r>
            <w:r w:rsidRPr="003D7AD2">
              <w:rPr>
                <w:b/>
                <w:sz w:val="28"/>
              </w:rPr>
              <w:t xml:space="preserve">.  Рефлексия.  </w:t>
            </w:r>
          </w:p>
        </w:tc>
      </w:tr>
      <w:tr w:rsidR="00AA1E27" w:rsidRPr="00C05D25" w:rsidTr="008D0798">
        <w:trPr>
          <w:trHeight w:hRule="exact" w:val="504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t>30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97029" w:rsidP="00C05D25">
            <w:pPr>
              <w:shd w:val="clear" w:color="auto" w:fill="FFFFFF"/>
              <w:rPr>
                <w:color w:val="000000"/>
              </w:rPr>
            </w:pPr>
            <w:r w:rsidRPr="00897029">
              <w:rPr>
                <w:color w:val="000000"/>
              </w:rPr>
              <w:t>Создание мультимедийной презентации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97029" w:rsidP="00897029">
            <w:pPr>
              <w:shd w:val="clear" w:color="auto" w:fill="FFFFFF"/>
            </w:pPr>
            <w:r>
              <w:t>Иметь</w:t>
            </w:r>
            <w:r w:rsidR="008D0798">
              <w:t xml:space="preserve"> представление создании презен</w:t>
            </w:r>
            <w:r>
              <w:t>тации</w:t>
            </w:r>
          </w:p>
        </w:tc>
      </w:tr>
      <w:tr w:rsidR="00AA1E27" w:rsidRPr="00C05D25" w:rsidTr="008D0798">
        <w:trPr>
          <w:trHeight w:hRule="exact" w:val="597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E837C4" w:rsidP="009E0D07">
            <w:pPr>
              <w:shd w:val="clear" w:color="auto" w:fill="FFFFFF"/>
              <w:jc w:val="center"/>
            </w:pPr>
            <w:r>
              <w:t>31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Pr="00897029" w:rsidRDefault="00897029" w:rsidP="00897029">
            <w:pPr>
              <w:shd w:val="clear" w:color="auto" w:fill="FFFFFF"/>
              <w:rPr>
                <w:color w:val="000000"/>
              </w:rPr>
            </w:pPr>
            <w:r w:rsidRPr="00897029">
              <w:rPr>
                <w:color w:val="000000"/>
              </w:rPr>
              <w:t>Критерии оценивания мультимедийных</w:t>
            </w:r>
          </w:p>
          <w:p w:rsidR="00AA1E27" w:rsidRPr="00C05D25" w:rsidRDefault="00897029" w:rsidP="00897029">
            <w:pPr>
              <w:shd w:val="clear" w:color="auto" w:fill="FFFFFF"/>
              <w:rPr>
                <w:color w:val="000000"/>
              </w:rPr>
            </w:pPr>
            <w:r w:rsidRPr="00897029">
              <w:rPr>
                <w:color w:val="000000"/>
              </w:rPr>
              <w:t>презентаций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A1E27" w:rsidRPr="00C05D25" w:rsidRDefault="00897029" w:rsidP="00897029">
            <w:pPr>
              <w:shd w:val="clear" w:color="auto" w:fill="FFFFFF"/>
            </w:pPr>
            <w:r>
              <w:t>Прод</w:t>
            </w:r>
            <w:r w:rsidR="008D0798">
              <w:t>умать параметры для своей пре</w:t>
            </w:r>
            <w:r>
              <w:t>зента</w:t>
            </w:r>
            <w:r w:rsidR="008D0798">
              <w:t xml:space="preserve">ции: содержание, дизайн, текст, </w:t>
            </w:r>
            <w:r>
              <w:t>цвет, фон, списки, все ссылки</w:t>
            </w:r>
          </w:p>
        </w:tc>
      </w:tr>
      <w:tr w:rsidR="00897029" w:rsidRPr="00C05D25" w:rsidTr="008D0798">
        <w:trPr>
          <w:trHeight w:hRule="exact" w:val="705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Pr="00C05D25" w:rsidRDefault="00E837C4" w:rsidP="009E0D07">
            <w:pPr>
              <w:shd w:val="clear" w:color="auto" w:fill="FFFFFF"/>
              <w:jc w:val="center"/>
            </w:pPr>
            <w:r>
              <w:t>32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Pr="00897029" w:rsidRDefault="00897029" w:rsidP="00897029">
            <w:pPr>
              <w:shd w:val="clear" w:color="auto" w:fill="FFFFFF"/>
              <w:rPr>
                <w:color w:val="000000"/>
              </w:rPr>
            </w:pPr>
            <w:r w:rsidRPr="00897029">
              <w:rPr>
                <w:color w:val="000000"/>
              </w:rPr>
              <w:t>Корректировка описания проекта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Default="008D0798" w:rsidP="008D0798">
            <w:pPr>
              <w:shd w:val="clear" w:color="auto" w:fill="FFFFFF"/>
            </w:pPr>
            <w:r>
              <w:t>Обдумать созданную математическую презентацию проекта и выполнить ее корректировку при необходимости</w:t>
            </w:r>
          </w:p>
        </w:tc>
      </w:tr>
      <w:tr w:rsidR="00897029" w:rsidRPr="00C05D25" w:rsidTr="008D0798">
        <w:trPr>
          <w:trHeight w:hRule="exact" w:val="676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Pr="00C05D25" w:rsidRDefault="00E837C4" w:rsidP="009E0D07">
            <w:pPr>
              <w:shd w:val="clear" w:color="auto" w:fill="FFFFFF"/>
              <w:jc w:val="center"/>
            </w:pPr>
            <w:r>
              <w:t>33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98" w:rsidRPr="008D0798" w:rsidRDefault="008D0798" w:rsidP="008D0798">
            <w:pPr>
              <w:shd w:val="clear" w:color="auto" w:fill="FFFFFF"/>
              <w:rPr>
                <w:color w:val="000000"/>
              </w:rPr>
            </w:pPr>
            <w:r w:rsidRPr="008D0798">
              <w:rPr>
                <w:color w:val="000000"/>
              </w:rPr>
              <w:t>Создание публикации по результатам</w:t>
            </w:r>
          </w:p>
          <w:p w:rsidR="00897029" w:rsidRPr="00897029" w:rsidRDefault="008D0798" w:rsidP="008D0798">
            <w:pPr>
              <w:shd w:val="clear" w:color="auto" w:fill="FFFFFF"/>
              <w:rPr>
                <w:color w:val="000000"/>
              </w:rPr>
            </w:pPr>
            <w:r w:rsidRPr="008D0798">
              <w:rPr>
                <w:color w:val="000000"/>
              </w:rPr>
              <w:t>математического проекта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Default="008D0798" w:rsidP="008D0798">
            <w:pPr>
              <w:shd w:val="clear" w:color="auto" w:fill="FFFFFF"/>
            </w:pPr>
            <w:r>
              <w:t>Создать публикацию в виде бюллетеня или буклета, как результата работы по проекту</w:t>
            </w:r>
          </w:p>
        </w:tc>
      </w:tr>
      <w:tr w:rsidR="00897029" w:rsidRPr="00C05D25" w:rsidTr="008D0798">
        <w:trPr>
          <w:trHeight w:hRule="exact" w:val="572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Pr="00C05D25" w:rsidRDefault="00E837C4" w:rsidP="009E0D07">
            <w:pPr>
              <w:shd w:val="clear" w:color="auto" w:fill="FFFFFF"/>
              <w:jc w:val="center"/>
            </w:pPr>
            <w:r>
              <w:t>34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98" w:rsidRPr="008D0798" w:rsidRDefault="008D0798" w:rsidP="008D0798">
            <w:pPr>
              <w:shd w:val="clear" w:color="auto" w:fill="FFFFFF"/>
              <w:rPr>
                <w:color w:val="000000"/>
              </w:rPr>
            </w:pPr>
            <w:r w:rsidRPr="008D0798">
              <w:rPr>
                <w:color w:val="000000"/>
              </w:rPr>
              <w:t>Знакомство с критериями оценивания</w:t>
            </w:r>
          </w:p>
          <w:p w:rsidR="00897029" w:rsidRPr="00897029" w:rsidRDefault="008D0798" w:rsidP="008D0798">
            <w:pPr>
              <w:shd w:val="clear" w:color="auto" w:fill="FFFFFF"/>
              <w:rPr>
                <w:color w:val="000000"/>
              </w:rPr>
            </w:pPr>
            <w:r w:rsidRPr="008D0798">
              <w:rPr>
                <w:color w:val="000000"/>
              </w:rPr>
              <w:t>публикации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Default="008D0798" w:rsidP="008D0798">
            <w:pPr>
              <w:shd w:val="clear" w:color="auto" w:fill="FFFFFF"/>
            </w:pPr>
            <w:r>
              <w:t>Иметь представление об анализе и оценивании публикаций согласно критериев оценивания</w:t>
            </w:r>
          </w:p>
        </w:tc>
      </w:tr>
      <w:tr w:rsidR="00897029" w:rsidRPr="00C05D25" w:rsidTr="008D0798">
        <w:trPr>
          <w:trHeight w:hRule="exact" w:val="566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Pr="00C05D25" w:rsidRDefault="00E837C4" w:rsidP="009E0D07">
            <w:pPr>
              <w:shd w:val="clear" w:color="auto" w:fill="FFFFFF"/>
              <w:jc w:val="center"/>
            </w:pPr>
            <w:r>
              <w:t>35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Pr="00897029" w:rsidRDefault="008D0798" w:rsidP="008D0798">
            <w:pPr>
              <w:shd w:val="clear" w:color="auto" w:fill="FFFFFF"/>
              <w:rPr>
                <w:color w:val="000000"/>
              </w:rPr>
            </w:pPr>
            <w:r w:rsidRPr="008D0798">
              <w:rPr>
                <w:color w:val="000000"/>
              </w:rPr>
              <w:t>Кор</w:t>
            </w:r>
            <w:r>
              <w:rPr>
                <w:color w:val="000000"/>
              </w:rPr>
              <w:t>ректировка описания математиче</w:t>
            </w:r>
            <w:r w:rsidRPr="008D0798">
              <w:rPr>
                <w:color w:val="000000"/>
              </w:rPr>
              <w:t>ского проекта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97029" w:rsidRDefault="008D0798" w:rsidP="008D0798">
            <w:pPr>
              <w:shd w:val="clear" w:color="auto" w:fill="FFFFFF"/>
            </w:pPr>
            <w:r>
              <w:t>Проанализировать собственную публикацию по результатам проекта, выполнить ее корректировку</w:t>
            </w:r>
          </w:p>
        </w:tc>
      </w:tr>
      <w:tr w:rsidR="008D0798" w:rsidRPr="00C05D25" w:rsidTr="008D0798">
        <w:trPr>
          <w:trHeight w:hRule="exact" w:val="584"/>
          <w:jc w:val="center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98" w:rsidRPr="00C05D25" w:rsidRDefault="00E837C4" w:rsidP="009E0D07">
            <w:pPr>
              <w:shd w:val="clear" w:color="auto" w:fill="FFFFFF"/>
              <w:jc w:val="center"/>
            </w:pPr>
            <w:r>
              <w:t>36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98" w:rsidRPr="008D0798" w:rsidRDefault="008D0798" w:rsidP="008D0798">
            <w:pPr>
              <w:shd w:val="clear" w:color="auto" w:fill="FFFFFF"/>
              <w:rPr>
                <w:color w:val="000000"/>
              </w:rPr>
            </w:pPr>
            <w:r w:rsidRPr="008D0798">
              <w:rPr>
                <w:color w:val="000000"/>
              </w:rPr>
              <w:t>Защита математических проектов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0798" w:rsidRDefault="008D0798" w:rsidP="008D0798">
            <w:pPr>
              <w:shd w:val="clear" w:color="auto" w:fill="FFFFFF"/>
            </w:pPr>
            <w:r>
              <w:t>Иметь представление о сценарии защиты математического проекта; уметь анализировать проделанную работу</w:t>
            </w:r>
          </w:p>
        </w:tc>
      </w:tr>
    </w:tbl>
    <w:p w:rsidR="00044B57" w:rsidRDefault="00044B57" w:rsidP="00044B57">
      <w:pPr>
        <w:tabs>
          <w:tab w:val="num" w:pos="340"/>
        </w:tabs>
        <w:adjustRightInd w:val="0"/>
        <w:spacing w:line="240" w:lineRule="atLeast"/>
        <w:jc w:val="both"/>
        <w:rPr>
          <w:color w:val="000000"/>
        </w:rPr>
        <w:sectPr w:rsidR="00044B57" w:rsidSect="00C05D2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B6E8E" w:rsidRPr="008B6E8E" w:rsidRDefault="008B6E8E" w:rsidP="008B6E8E">
      <w:pPr>
        <w:rPr>
          <w:b/>
          <w:i/>
        </w:rPr>
      </w:pPr>
      <w:r w:rsidRPr="008B6E8E">
        <w:rPr>
          <w:b/>
          <w:i/>
        </w:rPr>
        <w:lastRenderedPageBreak/>
        <w:t>Методическое обеспечение дополнительной образовательной программы</w:t>
      </w:r>
    </w:p>
    <w:p w:rsidR="008B6E8E" w:rsidRPr="008B6E8E" w:rsidRDefault="008B6E8E" w:rsidP="008B6E8E">
      <w:pPr>
        <w:rPr>
          <w:b/>
          <w:i/>
        </w:rPr>
      </w:pPr>
    </w:p>
    <w:p w:rsidR="008B6E8E" w:rsidRPr="008B6E8E" w:rsidRDefault="008B6E8E" w:rsidP="008B6E8E">
      <w:r w:rsidRPr="008B6E8E">
        <w:t>Техническое обеспечение программы</w:t>
      </w:r>
    </w:p>
    <w:p w:rsidR="008B6E8E" w:rsidRPr="008B6E8E" w:rsidRDefault="008B6E8E" w:rsidP="008B6E8E">
      <w:r w:rsidRPr="008B6E8E">
        <w:t>•</w:t>
      </w:r>
      <w:r w:rsidRPr="008B6E8E">
        <w:tab/>
        <w:t>Учебные столы</w:t>
      </w:r>
    </w:p>
    <w:p w:rsidR="008B6E8E" w:rsidRPr="008B6E8E" w:rsidRDefault="008B6E8E" w:rsidP="008B6E8E">
      <w:r w:rsidRPr="008B6E8E">
        <w:t>•</w:t>
      </w:r>
      <w:r w:rsidRPr="008B6E8E">
        <w:tab/>
        <w:t>Видеомагнитофон</w:t>
      </w:r>
    </w:p>
    <w:p w:rsidR="008B6E8E" w:rsidRPr="008B6E8E" w:rsidRDefault="008B6E8E" w:rsidP="008B6E8E">
      <w:r w:rsidRPr="008B6E8E">
        <w:t>•</w:t>
      </w:r>
      <w:r w:rsidRPr="008B6E8E">
        <w:tab/>
        <w:t>Ученическая доска</w:t>
      </w:r>
    </w:p>
    <w:p w:rsidR="008B6E8E" w:rsidRPr="008B6E8E" w:rsidRDefault="008B6E8E" w:rsidP="008B6E8E">
      <w:r w:rsidRPr="008B6E8E">
        <w:t>•</w:t>
      </w:r>
      <w:r w:rsidRPr="008B6E8E">
        <w:tab/>
        <w:t xml:space="preserve"> Магнитная доска</w:t>
      </w:r>
    </w:p>
    <w:p w:rsidR="008B6E8E" w:rsidRPr="008B6E8E" w:rsidRDefault="008B6E8E" w:rsidP="008B6E8E">
      <w:r w:rsidRPr="008B6E8E">
        <w:t>•</w:t>
      </w:r>
      <w:r w:rsidRPr="008B6E8E">
        <w:tab/>
        <w:t>Интерактивная доска</w:t>
      </w:r>
    </w:p>
    <w:p w:rsidR="008B6E8E" w:rsidRPr="008B6E8E" w:rsidRDefault="008B6E8E" w:rsidP="008B6E8E">
      <w:r w:rsidRPr="008B6E8E">
        <w:t>•</w:t>
      </w:r>
      <w:r w:rsidRPr="008B6E8E">
        <w:tab/>
        <w:t>Компьютер</w:t>
      </w:r>
    </w:p>
    <w:p w:rsidR="008B6E8E" w:rsidRPr="008B6E8E" w:rsidRDefault="008B6E8E" w:rsidP="008B6E8E">
      <w:r w:rsidRPr="008B6E8E">
        <w:t>•</w:t>
      </w:r>
      <w:r w:rsidRPr="008B6E8E">
        <w:tab/>
        <w:t>Диски СД, СД</w:t>
      </w:r>
      <w:proofErr w:type="gramStart"/>
      <w:r w:rsidRPr="008B6E8E">
        <w:t>R</w:t>
      </w:r>
      <w:proofErr w:type="gramEnd"/>
      <w:r w:rsidRPr="008B6E8E">
        <w:t xml:space="preserve"> и другие электронные носители.</w:t>
      </w:r>
    </w:p>
    <w:p w:rsidR="008B6E8E" w:rsidRPr="008B6E8E" w:rsidRDefault="008B6E8E" w:rsidP="008B6E8E"/>
    <w:p w:rsidR="008B6E8E" w:rsidRPr="008B6E8E" w:rsidRDefault="008B6E8E" w:rsidP="008B6E8E">
      <w:proofErr w:type="spellStart"/>
      <w:proofErr w:type="gramStart"/>
      <w:r w:rsidRPr="008B6E8E">
        <w:t>C</w:t>
      </w:r>
      <w:proofErr w:type="gramEnd"/>
      <w:r w:rsidRPr="008B6E8E">
        <w:t>одержание</w:t>
      </w:r>
      <w:proofErr w:type="spellEnd"/>
      <w:r w:rsidRPr="008B6E8E">
        <w:t xml:space="preserve"> этапов работы учащегося в процессе исследования.</w:t>
      </w:r>
    </w:p>
    <w:p w:rsidR="008B6E8E" w:rsidRPr="008B6E8E" w:rsidRDefault="008B6E8E" w:rsidP="008B6E8E"/>
    <w:p w:rsidR="008B6E8E" w:rsidRPr="008B6E8E" w:rsidRDefault="008B6E8E" w:rsidP="008B6E8E">
      <w:proofErr w:type="gramStart"/>
      <w:r w:rsidRPr="008B6E8E">
        <w:t>На первом, подготовительном, этапе, который длится не более месяца, необходимо определить область исследования — явление, эпоху, процесс и т.п.</w:t>
      </w:r>
      <w:proofErr w:type="gramEnd"/>
    </w:p>
    <w:p w:rsidR="008B6E8E" w:rsidRPr="008B6E8E" w:rsidRDefault="008B6E8E" w:rsidP="008B6E8E">
      <w:r w:rsidRPr="008B6E8E">
        <w:t>Далее в этой области следует выбрать узко определенную проблему, наметить линию (ход) исследования и рабочую формулировку темы. Затем приступить  к сбору разнообразной информации по проблеме исследования. Для этого стоит посетить библиотеки, обратиться к сети Интернет и другим источникам. Одновременно со сбором информации нужно создать базу данных, в которую включить отрывки текстов по проблеме исследования, библиографию, иллюстративные материалы.</w:t>
      </w:r>
    </w:p>
    <w:p w:rsidR="008B6E8E" w:rsidRPr="008B6E8E" w:rsidRDefault="008B6E8E" w:rsidP="008B6E8E">
      <w:r w:rsidRPr="008B6E8E">
        <w:t xml:space="preserve">На втором этапе ученик под руководством учителя определяет структуру исследовательской работы: обозначает актуальность проблемы, формулирует цель, задачи, объект и предмет исследования, выбирает методы и методики, необходимые для его проведения. Все это отражается в тексте введения исследовательской работы. </w:t>
      </w:r>
    </w:p>
    <w:p w:rsidR="008B6E8E" w:rsidRPr="008B6E8E" w:rsidRDefault="008B6E8E" w:rsidP="008B6E8E">
      <w:r w:rsidRPr="008B6E8E">
        <w:t>На третьем этапе учащийся проводит литературный обзор по проблеме исследования и приступает к описанию его этапов, что в дальнейшем составит основную часть исследования.</w:t>
      </w:r>
    </w:p>
    <w:p w:rsidR="008B6E8E" w:rsidRPr="008B6E8E" w:rsidRDefault="008B6E8E" w:rsidP="008B6E8E">
      <w:r w:rsidRPr="008B6E8E">
        <w:t>И, наконец, на заключительном этапе ученик подводит итоги — формулирует результаты исследования и делает выводы. Эта часть отражается в тексте заключения исследовательской работы. Кроме того, на данном этапе необходимо уточнить и окончательно сформулировать тему исследования.</w:t>
      </w:r>
    </w:p>
    <w:p w:rsidR="008B6E8E" w:rsidRPr="008B6E8E" w:rsidRDefault="008B6E8E" w:rsidP="008B6E8E"/>
    <w:p w:rsidR="008B6E8E" w:rsidRPr="008B6E8E" w:rsidRDefault="008B6E8E" w:rsidP="008B6E8E"/>
    <w:p w:rsidR="008B6E8E" w:rsidRPr="008B6E8E" w:rsidRDefault="008B6E8E" w:rsidP="008B6E8E"/>
    <w:p w:rsidR="008B6E8E" w:rsidRPr="008B6E8E" w:rsidRDefault="008B6E8E" w:rsidP="008B6E8E">
      <w:r w:rsidRPr="008B6E8E">
        <w:t>Литература</w:t>
      </w:r>
    </w:p>
    <w:p w:rsidR="008B6E8E" w:rsidRPr="008B6E8E" w:rsidRDefault="008B6E8E" w:rsidP="008B6E8E"/>
    <w:p w:rsidR="008B6E8E" w:rsidRPr="008B6E8E" w:rsidRDefault="008B6E8E" w:rsidP="008B6E8E">
      <w:r w:rsidRPr="008B6E8E">
        <w:t>1. Библиографическое описание документа. Общие требования и правила оформления. ГОСТ 7.1-84. —</w:t>
      </w:r>
      <w:proofErr w:type="spellStart"/>
      <w:r w:rsidRPr="008B6E8E">
        <w:t>Введ</w:t>
      </w:r>
      <w:proofErr w:type="spellEnd"/>
      <w:r w:rsidRPr="008B6E8E">
        <w:t>. 01.01.86.—М., 1984.</w:t>
      </w:r>
    </w:p>
    <w:p w:rsidR="008B6E8E" w:rsidRPr="008B6E8E" w:rsidRDefault="008B6E8E" w:rsidP="008B6E8E">
      <w:r w:rsidRPr="008B6E8E">
        <w:t xml:space="preserve">2. </w:t>
      </w:r>
      <w:proofErr w:type="spellStart"/>
      <w:r w:rsidRPr="008B6E8E">
        <w:t>Дереклеева</w:t>
      </w:r>
      <w:proofErr w:type="spellEnd"/>
      <w:r w:rsidRPr="008B6E8E">
        <w:t xml:space="preserve"> Н.И. Научно-исследовательская работа в школе. — М.: </w:t>
      </w:r>
      <w:proofErr w:type="spellStart"/>
      <w:r w:rsidRPr="008B6E8E">
        <w:t>Вербум</w:t>
      </w:r>
      <w:proofErr w:type="spellEnd"/>
      <w:r w:rsidRPr="008B6E8E">
        <w:t>-М, 2001.</w:t>
      </w:r>
    </w:p>
    <w:p w:rsidR="008B6E8E" w:rsidRPr="008B6E8E" w:rsidRDefault="008B6E8E" w:rsidP="008B6E8E">
      <w:r w:rsidRPr="008B6E8E">
        <w:t xml:space="preserve">3. Ильенко Л.П. Новые модели методической службы в общеобразовательных учреждениях. Изд. 4-е </w:t>
      </w:r>
      <w:proofErr w:type="spellStart"/>
      <w:r w:rsidRPr="008B6E8E">
        <w:t>испр</w:t>
      </w:r>
      <w:proofErr w:type="spellEnd"/>
      <w:r w:rsidRPr="008B6E8E">
        <w:t>. и доп. — М.: АРКТИ, 2000.</w:t>
      </w:r>
    </w:p>
    <w:p w:rsidR="008B6E8E" w:rsidRPr="008B6E8E" w:rsidRDefault="008B6E8E" w:rsidP="008B6E8E">
      <w:r w:rsidRPr="008B6E8E">
        <w:t xml:space="preserve">4. </w:t>
      </w:r>
      <w:proofErr w:type="gramStart"/>
      <w:r w:rsidRPr="008B6E8E">
        <w:t>Кларин</w:t>
      </w:r>
      <w:proofErr w:type="gramEnd"/>
      <w:r w:rsidRPr="008B6E8E">
        <w:t xml:space="preserve"> М.В. Инновационные модели обучения в зарубежных педагогических поисках. — М.: Арена,1994.</w:t>
      </w:r>
    </w:p>
    <w:p w:rsidR="008B6E8E" w:rsidRPr="008B6E8E" w:rsidRDefault="008B6E8E" w:rsidP="008B6E8E">
      <w:r w:rsidRPr="008B6E8E">
        <w:t xml:space="preserve">5. Кохтев Н.Н. Риторика: Учебное пособие для учащихся 8-11 </w:t>
      </w:r>
      <w:proofErr w:type="spellStart"/>
      <w:r w:rsidRPr="008B6E8E">
        <w:t>кл</w:t>
      </w:r>
      <w:proofErr w:type="spellEnd"/>
      <w:r w:rsidRPr="008B6E8E">
        <w:t>. учеб</w:t>
      </w:r>
      <w:proofErr w:type="gramStart"/>
      <w:r w:rsidRPr="008B6E8E">
        <w:t>.</w:t>
      </w:r>
      <w:proofErr w:type="gramEnd"/>
      <w:r w:rsidRPr="008B6E8E">
        <w:t xml:space="preserve"> </w:t>
      </w:r>
      <w:proofErr w:type="gramStart"/>
      <w:r w:rsidRPr="008B6E8E">
        <w:t>з</w:t>
      </w:r>
      <w:proofErr w:type="gramEnd"/>
      <w:r w:rsidRPr="008B6E8E">
        <w:t xml:space="preserve">аведений с </w:t>
      </w:r>
      <w:proofErr w:type="spellStart"/>
      <w:r w:rsidRPr="008B6E8E">
        <w:t>углубл</w:t>
      </w:r>
      <w:proofErr w:type="spellEnd"/>
      <w:r w:rsidRPr="008B6E8E">
        <w:t xml:space="preserve">. </w:t>
      </w:r>
      <w:proofErr w:type="spellStart"/>
      <w:r w:rsidRPr="008B6E8E">
        <w:t>изуч</w:t>
      </w:r>
      <w:proofErr w:type="spellEnd"/>
      <w:r w:rsidRPr="008B6E8E">
        <w:t xml:space="preserve">. </w:t>
      </w:r>
      <w:proofErr w:type="spellStart"/>
      <w:r w:rsidRPr="008B6E8E">
        <w:t>гуманит</w:t>
      </w:r>
      <w:proofErr w:type="spellEnd"/>
      <w:r w:rsidRPr="008B6E8E">
        <w:t xml:space="preserve">. предметов, а также для лицеев и гимназий. — </w:t>
      </w:r>
      <w:proofErr w:type="spellStart"/>
      <w:r w:rsidRPr="008B6E8E">
        <w:t>М.:Просвещение</w:t>
      </w:r>
      <w:proofErr w:type="spellEnd"/>
      <w:r w:rsidRPr="008B6E8E">
        <w:t>, 1994.</w:t>
      </w:r>
    </w:p>
    <w:p w:rsidR="008B6E8E" w:rsidRPr="008B6E8E" w:rsidRDefault="008B6E8E" w:rsidP="008B6E8E">
      <w:r w:rsidRPr="008B6E8E">
        <w:t xml:space="preserve">6. Логика: Учебное пособие для </w:t>
      </w:r>
      <w:proofErr w:type="spellStart"/>
      <w:r w:rsidRPr="008B6E8E">
        <w:t>общеобразоват</w:t>
      </w:r>
      <w:proofErr w:type="spellEnd"/>
      <w:r w:rsidRPr="008B6E8E">
        <w:t xml:space="preserve">. </w:t>
      </w:r>
      <w:proofErr w:type="spellStart"/>
      <w:r w:rsidRPr="008B6E8E">
        <w:t>учеб</w:t>
      </w:r>
      <w:proofErr w:type="gramStart"/>
      <w:r w:rsidRPr="008B6E8E">
        <w:t>.з</w:t>
      </w:r>
      <w:proofErr w:type="gramEnd"/>
      <w:r w:rsidRPr="008B6E8E">
        <w:t>аведений</w:t>
      </w:r>
      <w:proofErr w:type="spellEnd"/>
      <w:r w:rsidRPr="008B6E8E">
        <w:t xml:space="preserve">, </w:t>
      </w:r>
      <w:proofErr w:type="spellStart"/>
      <w:r w:rsidRPr="008B6E8E">
        <w:t>шк</w:t>
      </w:r>
      <w:proofErr w:type="spellEnd"/>
      <w:r w:rsidRPr="008B6E8E">
        <w:t xml:space="preserve">. и классов с углубленным изучением логики, лицеев и гимназий / А.Д. </w:t>
      </w:r>
      <w:proofErr w:type="spellStart"/>
      <w:r w:rsidRPr="008B6E8E">
        <w:t>Гетманова</w:t>
      </w:r>
      <w:proofErr w:type="spellEnd"/>
      <w:r w:rsidRPr="008B6E8E">
        <w:t>, А.Л. Ни-</w:t>
      </w:r>
    </w:p>
    <w:p w:rsidR="008B6E8E" w:rsidRPr="008B6E8E" w:rsidRDefault="008B6E8E" w:rsidP="008B6E8E">
      <w:proofErr w:type="spellStart"/>
      <w:r w:rsidRPr="008B6E8E">
        <w:t>кифоров</w:t>
      </w:r>
      <w:proofErr w:type="spellEnd"/>
      <w:r w:rsidRPr="008B6E8E">
        <w:t>, М.И. Панов и др. — М.: Дрофа, 1995.</w:t>
      </w:r>
    </w:p>
    <w:p w:rsidR="008B6E8E" w:rsidRPr="008B6E8E" w:rsidRDefault="008B6E8E" w:rsidP="008B6E8E">
      <w:r w:rsidRPr="008B6E8E">
        <w:t>7. Масленникова А.В., Бессонова И.П. Организация детской научно-</w:t>
      </w:r>
      <w:proofErr w:type="spellStart"/>
      <w:r w:rsidRPr="008B6E8E">
        <w:t>сследовательской</w:t>
      </w:r>
      <w:proofErr w:type="spellEnd"/>
      <w:r w:rsidRPr="008B6E8E">
        <w:t xml:space="preserve"> и проектной деятельности учащихся в образовательных учреждениях (из опыта работы </w:t>
      </w:r>
      <w:r w:rsidRPr="008B6E8E">
        <w:lastRenderedPageBreak/>
        <w:t>Зеленоградского учебного округа г. Москвы). — Научно-исследовательская и проектная деятельность учащихся. Выпуск 3// Серия: Инструктивно-методическое обеспечение содержания образования в Москве</w:t>
      </w:r>
      <w:proofErr w:type="gramStart"/>
      <w:r w:rsidRPr="008B6E8E">
        <w:t xml:space="preserve"> / О</w:t>
      </w:r>
      <w:proofErr w:type="gramEnd"/>
      <w:r w:rsidRPr="008B6E8E">
        <w:t xml:space="preserve">тв. Редактор Л.Е. </w:t>
      </w:r>
      <w:proofErr w:type="spellStart"/>
      <w:r w:rsidRPr="008B6E8E">
        <w:t>Курнешова</w:t>
      </w:r>
      <w:proofErr w:type="spellEnd"/>
      <w:r w:rsidRPr="008B6E8E">
        <w:t>.—М.: Центр «Школьная книга»,2003.</w:t>
      </w:r>
    </w:p>
    <w:p w:rsidR="008B6E8E" w:rsidRPr="008B6E8E" w:rsidRDefault="008B6E8E" w:rsidP="008B6E8E">
      <w:r w:rsidRPr="008B6E8E">
        <w:t xml:space="preserve">8. Масленникова А.В. Научно-практические семинары в системе методической работы школы по теме «Организация научно-исследовательской деятельности </w:t>
      </w:r>
      <w:proofErr w:type="spellStart"/>
      <w:r w:rsidRPr="008B6E8E">
        <w:t>учащися</w:t>
      </w:r>
      <w:proofErr w:type="spellEnd"/>
      <w:r w:rsidRPr="008B6E8E">
        <w:t>»//Практика административной работы в школе. — 2002, № 1.</w:t>
      </w:r>
    </w:p>
    <w:p w:rsidR="008B6E8E" w:rsidRPr="008B6E8E" w:rsidRDefault="008B6E8E" w:rsidP="008B6E8E">
      <w:r w:rsidRPr="008B6E8E">
        <w:t xml:space="preserve">9. </w:t>
      </w:r>
      <w:proofErr w:type="spellStart"/>
      <w:r w:rsidRPr="008B6E8E">
        <w:t>Михальская</w:t>
      </w:r>
      <w:proofErr w:type="spellEnd"/>
      <w:r w:rsidRPr="008B6E8E">
        <w:t xml:space="preserve"> А.К. Основы риторики; Мысль и слово: Учеб</w:t>
      </w:r>
      <w:proofErr w:type="gramStart"/>
      <w:r w:rsidRPr="008B6E8E">
        <w:t>.</w:t>
      </w:r>
      <w:proofErr w:type="gramEnd"/>
      <w:r w:rsidRPr="008B6E8E">
        <w:t xml:space="preserve"> </w:t>
      </w:r>
      <w:proofErr w:type="gramStart"/>
      <w:r w:rsidRPr="008B6E8E">
        <w:t>п</w:t>
      </w:r>
      <w:proofErr w:type="gramEnd"/>
      <w:r w:rsidRPr="008B6E8E">
        <w:t xml:space="preserve">особие для учащихся 10-11 </w:t>
      </w:r>
      <w:proofErr w:type="spellStart"/>
      <w:r w:rsidRPr="008B6E8E">
        <w:t>кл</w:t>
      </w:r>
      <w:proofErr w:type="spellEnd"/>
      <w:r w:rsidRPr="008B6E8E">
        <w:t xml:space="preserve">. </w:t>
      </w:r>
      <w:proofErr w:type="spellStart"/>
      <w:r w:rsidRPr="008B6E8E">
        <w:t>общеобразоват</w:t>
      </w:r>
      <w:proofErr w:type="spellEnd"/>
      <w:r w:rsidRPr="008B6E8E">
        <w:t>. учреждений. — М.: Просвещение: АО «</w:t>
      </w:r>
      <w:proofErr w:type="spellStart"/>
      <w:r w:rsidRPr="008B6E8E">
        <w:t>Моск</w:t>
      </w:r>
      <w:proofErr w:type="gramStart"/>
      <w:r w:rsidRPr="008B6E8E">
        <w:t>.у</w:t>
      </w:r>
      <w:proofErr w:type="gramEnd"/>
      <w:r w:rsidRPr="008B6E8E">
        <w:t>чеб</w:t>
      </w:r>
      <w:proofErr w:type="spellEnd"/>
      <w:r w:rsidRPr="008B6E8E">
        <w:t>.», 1996.</w:t>
      </w:r>
    </w:p>
    <w:p w:rsidR="008B6E8E" w:rsidRPr="008B6E8E" w:rsidRDefault="008B6E8E" w:rsidP="008B6E8E">
      <w:r w:rsidRPr="008B6E8E">
        <w:t>10. Научно-исследовательская деятельность учащихся. Московские конференции исследовательских и проектных работ школьников — 2002. Выпуск 2 // Серия «Инструктивно-методическое обеспечение содержания образования в Москве» / Ответственный</w:t>
      </w:r>
    </w:p>
    <w:p w:rsidR="008B6E8E" w:rsidRPr="008B6E8E" w:rsidRDefault="008B6E8E" w:rsidP="008B6E8E">
      <w:pPr>
        <w:sectPr w:rsidR="008B6E8E" w:rsidRPr="008B6E8E" w:rsidSect="00044B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8B6E8E">
        <w:t xml:space="preserve">редактор Л.Е. </w:t>
      </w:r>
      <w:proofErr w:type="spellStart"/>
      <w:r w:rsidRPr="008B6E8E">
        <w:t>Курешова</w:t>
      </w:r>
      <w:proofErr w:type="spellEnd"/>
      <w:r w:rsidRPr="008B6E8E">
        <w:t>.—М</w:t>
      </w:r>
      <w:r>
        <w:t>.: Центр «Школьная книга», 2002</w:t>
      </w:r>
    </w:p>
    <w:p w:rsidR="008A2C2A" w:rsidRDefault="008A2C2A" w:rsidP="008B6E8E"/>
    <w:sectPr w:rsidR="008A2C2A" w:rsidSect="008D0798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B359B"/>
    <w:multiLevelType w:val="hybridMultilevel"/>
    <w:tmpl w:val="7F52F9E0"/>
    <w:lvl w:ilvl="0" w:tplc="F00A7970">
      <w:start w:val="1"/>
      <w:numFmt w:val="bullet"/>
      <w:lvlText w:val=""/>
      <w:lvlJc w:val="left"/>
      <w:pPr>
        <w:tabs>
          <w:tab w:val="num" w:pos="5160"/>
        </w:tabs>
        <w:ind w:left="5475" w:hanging="5475"/>
      </w:pPr>
      <w:rPr>
        <w:rFonts w:ascii="Symbol" w:hAnsi="Symbol" w:hint="default"/>
      </w:rPr>
    </w:lvl>
    <w:lvl w:ilvl="1" w:tplc="BD1C7EBC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522701"/>
    <w:multiLevelType w:val="hybridMultilevel"/>
    <w:tmpl w:val="30824F68"/>
    <w:lvl w:ilvl="0" w:tplc="BD1C7EB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AE6105"/>
    <w:multiLevelType w:val="hybridMultilevel"/>
    <w:tmpl w:val="B39E5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687368"/>
    <w:multiLevelType w:val="hybridMultilevel"/>
    <w:tmpl w:val="6F826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93375"/>
    <w:multiLevelType w:val="hybridMultilevel"/>
    <w:tmpl w:val="B478EE9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17262E"/>
    <w:multiLevelType w:val="hybridMultilevel"/>
    <w:tmpl w:val="E2EAC1D6"/>
    <w:lvl w:ilvl="0" w:tplc="BD1C7EB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3FD5A4E"/>
    <w:multiLevelType w:val="hybridMultilevel"/>
    <w:tmpl w:val="7414C6B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2982711"/>
    <w:multiLevelType w:val="multilevel"/>
    <w:tmpl w:val="126E73A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</w:lvl>
    <w:lvl w:ilvl="1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</w:lvl>
    <w:lvl w:ilvl="2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>
      <w:start w:val="1"/>
      <w:numFmt w:val="decimal"/>
      <w:lvlText w:val="%5."/>
      <w:lvlJc w:val="left"/>
      <w:pPr>
        <w:tabs>
          <w:tab w:val="num" w:pos="4500"/>
        </w:tabs>
        <w:ind w:left="4500" w:hanging="360"/>
      </w:pPr>
    </w:lvl>
    <w:lvl w:ilvl="5">
      <w:start w:val="1"/>
      <w:numFmt w:val="decimal"/>
      <w:lvlText w:val="%6."/>
      <w:lvlJc w:val="left"/>
      <w:pPr>
        <w:tabs>
          <w:tab w:val="num" w:pos="5220"/>
        </w:tabs>
        <w:ind w:left="5220" w:hanging="360"/>
      </w:pPr>
    </w:lvl>
    <w:lvl w:ilvl="6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>
      <w:start w:val="1"/>
      <w:numFmt w:val="decimal"/>
      <w:lvlText w:val="%8."/>
      <w:lvlJc w:val="left"/>
      <w:pPr>
        <w:tabs>
          <w:tab w:val="num" w:pos="6660"/>
        </w:tabs>
        <w:ind w:left="6660" w:hanging="360"/>
      </w:pPr>
    </w:lvl>
    <w:lvl w:ilvl="8">
      <w:start w:val="1"/>
      <w:numFmt w:val="decimal"/>
      <w:lvlText w:val="%9."/>
      <w:lvlJc w:val="left"/>
      <w:pPr>
        <w:tabs>
          <w:tab w:val="num" w:pos="7380"/>
        </w:tabs>
        <w:ind w:left="7380" w:hanging="360"/>
      </w:pPr>
    </w:lvl>
  </w:abstractNum>
  <w:abstractNum w:abstractNumId="8">
    <w:nsid w:val="69035B9E"/>
    <w:multiLevelType w:val="hybridMultilevel"/>
    <w:tmpl w:val="082E3026"/>
    <w:lvl w:ilvl="0" w:tplc="BD1C7EB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6D8211A"/>
    <w:multiLevelType w:val="hybridMultilevel"/>
    <w:tmpl w:val="1E726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5"/>
  </w:num>
  <w:num w:numId="6">
    <w:abstractNumId w:val="5"/>
  </w:num>
  <w:num w:numId="7">
    <w:abstractNumId w:val="3"/>
  </w:num>
  <w:num w:numId="8">
    <w:abstractNumId w:val="3"/>
  </w:num>
  <w:num w:numId="9">
    <w:abstractNumId w:val="2"/>
  </w:num>
  <w:num w:numId="10">
    <w:abstractNumId w:val="2"/>
  </w:num>
  <w:num w:numId="11">
    <w:abstractNumId w:val="8"/>
  </w:num>
  <w:num w:numId="12">
    <w:abstractNumId w:val="8"/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4BE"/>
    <w:rsid w:val="00044B57"/>
    <w:rsid w:val="001434BE"/>
    <w:rsid w:val="003D7AD2"/>
    <w:rsid w:val="00450CAF"/>
    <w:rsid w:val="00745A0F"/>
    <w:rsid w:val="00780CDA"/>
    <w:rsid w:val="00897029"/>
    <w:rsid w:val="008A2C2A"/>
    <w:rsid w:val="008B5188"/>
    <w:rsid w:val="008B6E8E"/>
    <w:rsid w:val="008D0798"/>
    <w:rsid w:val="008E167C"/>
    <w:rsid w:val="008F0157"/>
    <w:rsid w:val="009E0D07"/>
    <w:rsid w:val="00A944E9"/>
    <w:rsid w:val="00AA1E27"/>
    <w:rsid w:val="00C05D25"/>
    <w:rsid w:val="00D20E7C"/>
    <w:rsid w:val="00D51088"/>
    <w:rsid w:val="00E837C4"/>
    <w:rsid w:val="00F2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05D25"/>
    <w:rPr>
      <w:sz w:val="22"/>
      <w:szCs w:val="22"/>
    </w:rPr>
  </w:style>
  <w:style w:type="paragraph" w:styleId="a4">
    <w:name w:val="Title"/>
    <w:basedOn w:val="a"/>
    <w:link w:val="a5"/>
    <w:qFormat/>
    <w:rsid w:val="00C05D25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C05D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8B6E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D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05D25"/>
    <w:rPr>
      <w:sz w:val="22"/>
      <w:szCs w:val="22"/>
    </w:rPr>
  </w:style>
  <w:style w:type="paragraph" w:styleId="a4">
    <w:name w:val="Title"/>
    <w:basedOn w:val="a"/>
    <w:link w:val="a5"/>
    <w:qFormat/>
    <w:rsid w:val="00C05D25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C05D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8B6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2F30F-4074-486F-87B8-637C59E56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2618</Words>
  <Characters>14926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7</cp:revision>
  <dcterms:created xsi:type="dcterms:W3CDTF">2014-09-18T12:06:00Z</dcterms:created>
  <dcterms:modified xsi:type="dcterms:W3CDTF">2014-09-26T14:06:00Z</dcterms:modified>
</cp:coreProperties>
</file>