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9B7" w:rsidRDefault="0071158D" w:rsidP="007115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Теоретическое обоснование интегрированного урока.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проведению интегрированных занятий.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моей работы по теме интеграция на уроках физической культуры.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Методы, организация и результаты собственного исследования.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Вывод. Заключение.</w:t>
      </w:r>
    </w:p>
    <w:p w:rsid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71158D" w:rsidRPr="0071158D" w:rsidRDefault="0071158D" w:rsidP="007115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карта: «Интегрированный урок физической культуры и английского языка в 3 классе»</w:t>
      </w:r>
    </w:p>
    <w:sectPr w:rsidR="0071158D" w:rsidRPr="0071158D" w:rsidSect="0071158D"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270A5"/>
    <w:multiLevelType w:val="hybridMultilevel"/>
    <w:tmpl w:val="11E6E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1158D"/>
    <w:rsid w:val="005302A1"/>
    <w:rsid w:val="00621D34"/>
    <w:rsid w:val="0071158D"/>
    <w:rsid w:val="00B5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5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342</Characters>
  <Application>Microsoft Office Word</Application>
  <DocSecurity>0</DocSecurity>
  <Lines>2</Lines>
  <Paragraphs>1</Paragraphs>
  <ScaleCrop>false</ScaleCrop>
  <Company>Microsoft</Company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2015-02-05T15:57:00Z</dcterms:created>
  <dcterms:modified xsi:type="dcterms:W3CDTF">2015-02-05T16:03:00Z</dcterms:modified>
</cp:coreProperties>
</file>