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B97" w:rsidRPr="00EA3B97" w:rsidRDefault="00EA3B97" w:rsidP="00EA3B9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общеобразовательное бюджетное учреждение</w:t>
      </w: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«Основная общеобразовательная  школа с.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Ленинское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У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тверждаю:</w:t>
      </w:r>
    </w:p>
    <w:p w:rsidR="00EA3B97" w:rsidRPr="00EA3B97" w:rsidRDefault="00EA3B97" w:rsidP="00EA3B9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методическом совете                                        Директор школы:________</w:t>
      </w:r>
    </w:p>
    <w:p w:rsidR="00EA3B97" w:rsidRPr="00EA3B97" w:rsidRDefault="00EA3B97" w:rsidP="00EA3B9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№ 1  от 28 .08.15 г                                                         Алимов А.Н.                                                                                                                                                      </w:t>
      </w:r>
    </w:p>
    <w:p w:rsidR="00EA3B97" w:rsidRPr="00EA3B97" w:rsidRDefault="00EA3B97" w:rsidP="00EA3B9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Приказ № 68 от 31.08.15г</w:t>
      </w:r>
    </w:p>
    <w:p w:rsidR="00EA3B97" w:rsidRPr="00EA3B97" w:rsidRDefault="00EA3B97" w:rsidP="00EA3B9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EA3B97" w:rsidRPr="00EA3B97" w:rsidRDefault="00EA3B97" w:rsidP="00EA3B9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5367" w:rsidRDefault="002B536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5367" w:rsidRDefault="002B536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5367" w:rsidRPr="00EA3B97" w:rsidRDefault="002B536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Рабочая программа      </w:t>
      </w: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математике</w:t>
      </w: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1 класса          </w:t>
      </w: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2015 -2016 учебный год </w:t>
      </w: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A3B97" w:rsidRPr="00EA3B97" w:rsidSect="00B16622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Учитель: Алимова В.</w:t>
      </w:r>
    </w:p>
    <w:p w:rsidR="00EA3B97" w:rsidRPr="00EA3B97" w:rsidRDefault="00EA3B97" w:rsidP="00EA3B97">
      <w:pPr>
        <w:spacing w:after="0" w:line="240" w:lineRule="auto"/>
        <w:ind w:left="-900"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2B5367" w:rsidP="00EA3B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записка.</w:t>
      </w:r>
    </w:p>
    <w:p w:rsidR="00EA3B97" w:rsidRDefault="00EA3B97" w:rsidP="00EA3B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Рабочая программа учебного предмета «Математика» составлена в соответствии с требованиями Федерального государственного общеобразовательного стандарта начального общего образования,  примерной программы по математике и на основе авторской   программы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М.И.Моро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Ю.М.Колягиной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М.А.Бантовой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«Математика»</w:t>
      </w:r>
      <w:r w:rsid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на основе </w:t>
      </w:r>
      <w:r w:rsidR="002B5367" w:rsidRPr="002B5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нормативных документов:</w:t>
      </w:r>
    </w:p>
    <w:p w:rsidR="002B5367" w:rsidRPr="002B5367" w:rsidRDefault="002B5367" w:rsidP="002B5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. Федеральный Закон от 29.12.2012 г. № 273 – ФЗ «Об образовании Российской Федерации».</w:t>
      </w:r>
    </w:p>
    <w:p w:rsidR="002B5367" w:rsidRPr="002B5367" w:rsidRDefault="002B5367" w:rsidP="002B5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Приказ Министерства образования и науки РФ от 30.08.2013 г №1015</w:t>
      </w:r>
    </w:p>
    <w:p w:rsidR="002B5367" w:rsidRPr="002B5367" w:rsidRDefault="002B5367" w:rsidP="002B5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« Об утверждении порядка организации и осуществления образовательной деятельности по основным общеобразовательным программа – образовательным программам начального общего, основного общего и среднего общего образования».</w:t>
      </w:r>
    </w:p>
    <w:p w:rsidR="002B5367" w:rsidRPr="002B5367" w:rsidRDefault="002B5367" w:rsidP="002B5367">
      <w:pPr>
        <w:autoSpaceDE w:val="0"/>
        <w:autoSpaceDN w:val="0"/>
        <w:adjustRightInd w:val="0"/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 Главного государственного санитарного врача Российской Федерации от 29.12.2010 г № 189 «Об утверждении СанПиН 2.4.2.2821 – 10 «Санитарно-эпидемиологические требования к условиям и организации обучения в общеобразовательных учреждениях»;</w:t>
      </w:r>
    </w:p>
    <w:p w:rsidR="002B5367" w:rsidRPr="002B5367" w:rsidRDefault="002B5367" w:rsidP="002B5367">
      <w:pPr>
        <w:autoSpaceDE w:val="0"/>
        <w:autoSpaceDN w:val="0"/>
        <w:adjustRightInd w:val="0"/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>4. Приказ Министерства образования  РФ от 05.03.2004 г № 1089 (ред. от 31.01.2012 г.) «Об утверждении федерального компонента государственных образовательных стандартов, начального общего, основного общего и среднего (полного) общего образования».</w:t>
      </w:r>
    </w:p>
    <w:p w:rsidR="002B5367" w:rsidRPr="002B5367" w:rsidRDefault="002B5367" w:rsidP="002B53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>5.</w:t>
      </w:r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Приказ Минобразования РФ от 9 марта 2004 г. N 1312</w:t>
      </w:r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 (с изменениями и дополнениями от:</w:t>
      </w:r>
      <w:r w:rsidRPr="002B5367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20 августа 2008 г., 30 августа 2010 г., 3 июня 2011 г., 1 февраля 2012 г.)</w:t>
      </w:r>
    </w:p>
    <w:p w:rsidR="002B5367" w:rsidRPr="002B5367" w:rsidRDefault="002B5367" w:rsidP="002B5367">
      <w:pPr>
        <w:autoSpaceDE w:val="0"/>
        <w:autoSpaceDN w:val="0"/>
        <w:adjustRightInd w:val="0"/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>6. Приказ  Министерства образования и науки РФ от 03.06.2011 № 1994 « О внесении изменений  в федеральный базисный учебный план и примерные учебные планы для образовательных учреждений РФ».</w:t>
      </w:r>
    </w:p>
    <w:p w:rsidR="002B5367" w:rsidRPr="002B5367" w:rsidRDefault="002B5367" w:rsidP="002B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7. </w:t>
      </w: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РФ от 06.10.2009 г № 373 «Об утверждении и введении в действие федерального государственного образовательного стандарта начального общего образования».</w:t>
      </w:r>
    </w:p>
    <w:p w:rsidR="002B5367" w:rsidRPr="002B5367" w:rsidRDefault="002B5367" w:rsidP="002B5367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Приказ Министерства образования и науки РФ от 26 ноября 2010 г № 1241  «О внесении изменений в федеральный государственный стандарт начального общего образования, утверждённый приказом Министерства образования и науки Российской Федерации от 6 октября 2009 г № 373».</w:t>
      </w:r>
    </w:p>
    <w:p w:rsidR="002B5367" w:rsidRPr="002B5367" w:rsidRDefault="002B5367" w:rsidP="002B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4"/>
          <w:lang w:eastAsia="ru-RU"/>
        </w:rPr>
        <w:t>9.</w:t>
      </w: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 Министерства образования и науки РФ от 18.12.2012 г № 1060  «О внесении изменений в федеральный государственный  образовательный стандарт начального общего образования, утверждённый приказом Министерства образования и науки Российской Федерации от 6 октября 2009 г № 373».</w:t>
      </w:r>
    </w:p>
    <w:p w:rsidR="002B5367" w:rsidRPr="002B5367" w:rsidRDefault="002B5367" w:rsidP="002B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 Примерная основная образовательная программа НОО.</w:t>
      </w:r>
      <w:r w:rsidRPr="002B536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2B5367" w:rsidRPr="002B5367" w:rsidRDefault="002B5367" w:rsidP="002B5367">
      <w:pPr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Устав муниципального общеобразовательного  бюджетного  учреждения «Основная  общеобразовательная  школа с. </w:t>
      </w:r>
      <w:proofErr w:type="gramStart"/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Ленинское</w:t>
      </w:r>
      <w:proofErr w:type="gramEnd"/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B5367" w:rsidRPr="002B5367" w:rsidRDefault="002B5367" w:rsidP="002B5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sz w:val="28"/>
          <w:szCs w:val="28"/>
          <w:lang w:eastAsia="ru-RU"/>
        </w:rPr>
        <w:t>12. Основная  образовательная программа начального общего образования.</w:t>
      </w:r>
    </w:p>
    <w:p w:rsidR="002B5367" w:rsidRPr="002B5367" w:rsidRDefault="002B5367" w:rsidP="002B5367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13.Положение о структуре, порядке разработки рабочих программ, учебных курсов, предметов, дисциплин (модулей) МОБУ «ООШ </w:t>
      </w:r>
      <w:proofErr w:type="spellStart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.Л</w:t>
      </w:r>
      <w:proofErr w:type="gramEnd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енинское</w:t>
      </w:r>
      <w:proofErr w:type="spellEnd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:rsidR="002B5367" w:rsidRPr="002B5367" w:rsidRDefault="002B5367" w:rsidP="002B5367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14.Учебный план МОБУ «ООШ </w:t>
      </w:r>
      <w:proofErr w:type="spellStart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.Л</w:t>
      </w:r>
      <w:proofErr w:type="gramEnd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енинское</w:t>
      </w:r>
      <w:proofErr w:type="spellEnd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2015-2016 учебный год.</w:t>
      </w:r>
    </w:p>
    <w:p w:rsidR="00EA3B97" w:rsidRDefault="002B5367" w:rsidP="002B5367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15.Положение о промежуточной аттестации в МОБУ «ООШ </w:t>
      </w:r>
      <w:proofErr w:type="spellStart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.Л</w:t>
      </w:r>
      <w:proofErr w:type="gramEnd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енинское</w:t>
      </w:r>
      <w:proofErr w:type="spellEnd"/>
      <w:r w:rsidRPr="002B53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2B5367" w:rsidRPr="00EA3B97" w:rsidRDefault="002B5367" w:rsidP="002B5367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3B97" w:rsidRPr="00EA3B97" w:rsidRDefault="00EA3B97" w:rsidP="00EA3B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математики  в начальной  школе  направлено на достижение следующих </w:t>
      </w: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целей:</w:t>
      </w:r>
    </w:p>
    <w:p w:rsidR="00EA3B97" w:rsidRPr="00EA3B97" w:rsidRDefault="00EA3B97" w:rsidP="00EA3B97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 математическое развитие младшего школьника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формирование способности к интеллектуальной деятельности (логического и знаково-символического мышления), пространственного воображения, математической речи; умение строить рассуждения, выбирать аргументацию, различать обоснованные и необоснованные суждения, вести поиск информации (фактов, оснований для упорядочения, вариантов и др.);</w:t>
      </w:r>
    </w:p>
    <w:p w:rsidR="00EA3B97" w:rsidRPr="00EA3B97" w:rsidRDefault="00EA3B97" w:rsidP="00EA3B9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 освоение начальных математических знаний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понимание значения величин и способов их измерения; использование арифметических способов для разрешения сюжетных ситуаций; формирование умения решать учебные и практические задачи средствами математики; работа с алгоритмами выполнения арифметических действий;</w:t>
      </w:r>
    </w:p>
    <w:p w:rsidR="00EA3B97" w:rsidRPr="00EA3B97" w:rsidRDefault="00EA3B97" w:rsidP="00EA3B9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iCs/>
          <w:sz w:val="28"/>
          <w:szCs w:val="28"/>
        </w:rPr>
        <w:t>- воспитание</w:t>
      </w: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 интереса к математике, осознание возможностей и роли математики в познании окружающего мира, понимание математики как части общечеловеческой культуры, стремления</w:t>
      </w:r>
      <w:r w:rsidRPr="00EA3B9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исполь</w:t>
      </w:r>
      <w:r w:rsidRPr="00EA3B97">
        <w:rPr>
          <w:rFonts w:ascii="Times New Roman" w:eastAsia="Times New Roman" w:hAnsi="Times New Roman" w:cs="Times New Roman"/>
          <w:spacing w:val="-3"/>
          <w:sz w:val="28"/>
          <w:szCs w:val="28"/>
        </w:rPr>
        <w:t>зовать математические знания в повседневной жизни.</w:t>
      </w:r>
    </w:p>
    <w:p w:rsidR="00EA3B97" w:rsidRPr="00EA3B97" w:rsidRDefault="00EA3B97" w:rsidP="00EA3B97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общих положений концепции математического образования, начальный курс математики призван решать следующие  </w:t>
      </w: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A3B97" w:rsidRPr="00EA3B97" w:rsidRDefault="00EA3B97" w:rsidP="00EA3B97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создать условия для формирования логического и абстрактного мышления у младших школьников на входе в основную школу как основы их дальнейшего эффективного обучения;</w:t>
      </w:r>
    </w:p>
    <w:p w:rsidR="00EA3B97" w:rsidRPr="00EA3B97" w:rsidRDefault="00EA3B97" w:rsidP="00EA3B9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сформировать набор необходимых для дальнейшего обучения предметных и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на основе решения как предметных, так и интегрированных жизненных задач;</w:t>
      </w:r>
    </w:p>
    <w:p w:rsidR="00EA3B97" w:rsidRPr="00EA3B97" w:rsidRDefault="00EA3B97" w:rsidP="00EA3B9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обеспечить прочное и сознательное овладение системой математических знаний и умений, необходимых для применения в практической деятельности, для изучения смежных дисциплин, для продолжения образования; обеспечить интеллектуальное развитие, сформировать качества мышления, характерные для математической деятельности и 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необходимые для полноценной жизни в обществе;</w:t>
      </w:r>
      <w:proofErr w:type="gramEnd"/>
    </w:p>
    <w:p w:rsidR="00EA3B97" w:rsidRPr="00EA3B97" w:rsidRDefault="00EA3B97" w:rsidP="00EA3B9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представление об идеях и методах математики, о математике как форме описания и методе познания окружающего мира;</w:t>
      </w:r>
    </w:p>
    <w:p w:rsidR="00EA3B97" w:rsidRPr="00EA3B97" w:rsidRDefault="00EA3B97" w:rsidP="00EA3B9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представление о математике как части общечеловеческой культуры, понимание значимости математики для общественного прогресса;</w:t>
      </w:r>
    </w:p>
    <w:p w:rsidR="00EA3B97" w:rsidRPr="00EA3B97" w:rsidRDefault="00EA3B97" w:rsidP="00EA3B9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устойчивый интерес к математике на основе дифференцированного подхода к учащимся;</w:t>
      </w:r>
    </w:p>
    <w:p w:rsidR="00EA3B97" w:rsidRPr="00EA3B97" w:rsidRDefault="00EA3B97" w:rsidP="00EA3B9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выявить и развить математические и творческие способности на основе заданий, носящих нестандартный, занимательный характер.</w:t>
      </w:r>
    </w:p>
    <w:p w:rsidR="002B5367" w:rsidRDefault="00EA3B97" w:rsidP="002B536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Ведущие принципы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математике в младших классах — органическое сочетание обучения и воспитания, усвоение знаний и развитие познавательных способностей детей, практическая направленность обучения, выработка необходимых для этого умений. Большое значение в связи со спецификой математического материала придается учету возрастных и индивидуальных особенностей детей и реализации дифференцированного подхода в обучении. </w:t>
      </w:r>
    </w:p>
    <w:p w:rsidR="00EA3B97" w:rsidRPr="00EA3B97" w:rsidRDefault="00EA3B97" w:rsidP="002B536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Общая характеристика учебного предмета</w:t>
      </w:r>
      <w:r w:rsidR="002B5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Начальный курс математики — курс интегрированный: в нем объединен арифметический, алгебраический и геометрический материал. При этом основу начального курса составляют представления о натуральном числе и нуле, о четырех арифметических действиях с целыми неотрицательными числами и важнейших их свойствах, а также основанное на этих знаниях осознанное и прочное усвоение приемов устных и письменных вычислений.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Наряду с этим важное место в курсе занимает ознакомление с величинами и их измерением. Курс предполагает также формирование у детей пространственных представлений, ознакомление учащихся с различными геометрическими фигурами и некоторыми их свойствами, с простейшими чертежными и измерительными приборами.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Включение в программу элементов алгебраической пропедевтики позволяет повысить уровень формируемых обобщений, способствует развитию абстрактного мышления учащихся.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учебного предмета в учебном плане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Федеральном базисном образовательном плане на изучение математики в каждом классе начальной школы отво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дится 4 часа в неделю, всего 540 часов.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Ценностные ориентиры содержания курса «Математика»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В основе учебно-воспитательного процесса лежат следую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щие ценности математики:</w:t>
      </w:r>
    </w:p>
    <w:p w:rsidR="00EA3B97" w:rsidRPr="00EA3B97" w:rsidRDefault="00EA3B97" w:rsidP="00EA3B97">
      <w:pPr>
        <w:shd w:val="clear" w:color="auto" w:fill="FFFFFF"/>
        <w:spacing w:after="0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>- понимание математических отношений является средством познания закономерностей существования окружающего мира, фактов, процессов и явлений, происходящих в приро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де и в обществе (хронология событий, протяжённость по времени, образование целого из частей, изменение формы, размера и т. д.);</w:t>
      </w:r>
    </w:p>
    <w:p w:rsidR="00EA3B97" w:rsidRPr="00EA3B97" w:rsidRDefault="00EA3B97" w:rsidP="00EA3B97">
      <w:pPr>
        <w:shd w:val="clear" w:color="auto" w:fill="FFFFFF"/>
        <w:spacing w:after="0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>- 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EA3B97" w:rsidRPr="00EA3B97" w:rsidRDefault="00EA3B97" w:rsidP="002B5367">
      <w:pPr>
        <w:shd w:val="clear" w:color="auto" w:fill="FFFFFF"/>
        <w:spacing w:after="0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>- владение математическим языком, алгоритмами, элементами математической логики позволяет ученику совершенствовать коммуникативную деятельность (аргументировать свою точку зрения, строить логические цепочки рассуждений; опровергать или подтверждать истинность предположения).</w:t>
      </w:r>
    </w:p>
    <w:p w:rsidR="002B5367" w:rsidRDefault="00EA3B97" w:rsidP="002B536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первой ступени школьного обучения в ходе освоения математического содержания обеспечиваются условия для достижения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личностных,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предметных результатов.</w:t>
      </w:r>
    </w:p>
    <w:p w:rsidR="00EA3B97" w:rsidRPr="00EA3B97" w:rsidRDefault="00EA3B97" w:rsidP="002B536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Личностными результатами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в 1 классе  являются формирование следующих умений:</w:t>
      </w:r>
    </w:p>
    <w:p w:rsidR="00EA3B97" w:rsidRPr="00EA3B97" w:rsidRDefault="00EA3B97" w:rsidP="00EA3B9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Определять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A3B9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высказывать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руководством педагога самые простые общие для всех людей правила поведения при сотрудничестве (этические нормы).</w:t>
      </w:r>
    </w:p>
    <w:p w:rsidR="00EA3B97" w:rsidRPr="00EA3B97" w:rsidRDefault="00EA3B97" w:rsidP="00EA3B97">
      <w:pPr>
        <w:spacing w:before="100" w:beforeAutospacing="1" w:after="100" w:afterAutospacing="1"/>
        <w:ind w:left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предложенных педагогом ситуациях общения и сотрудничества, опираясь на общие для всех простые правила поведения,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делать выбор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>, при поддержке других участников группы и педагога, как поступить.</w:t>
      </w:r>
      <w:r w:rsidRPr="00EA3B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Метапредметными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изучения курса «Математика» в 1-м классе являются формирование следующих универсальных учебных действий (УУД).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Регулятивные УУД: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ученика целенаправленно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использовать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в учении и в повседневной жизни для исследования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тематической сущности предмета (явления, события, факта); -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Определять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формулировать</w:t>
      </w: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цель деятельности на уроке с помощью учителя.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Проговаривать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последовательность действий на уроке.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Учиться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высказывать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своё предположение (версию) на основе работы с иллюстрацией учебника.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Учиться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предложенному учителем плану.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Учиться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отличать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выполненное задание от неверного.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A3B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Учиться совместно с учителем и другими учениками </w:t>
      </w:r>
      <w:r w:rsidRPr="00EA3B9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давать</w:t>
      </w:r>
      <w:r w:rsidRPr="00EA3B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эмоциональную </w:t>
      </w:r>
      <w:r w:rsidRPr="00EA3B9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оценку</w:t>
      </w:r>
      <w:r w:rsidRPr="00EA3B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деятельности класса на уроке.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Познавательные УУД: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Способность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характеризовать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собственные знания по предмету, формулиро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вать вопросы, устанавливать, какие из предложенных математических задач могут быть им успешно решены;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Ориентироваться в своей системе знаний: </w:t>
      </w:r>
      <w:r w:rsidRPr="00EA3B9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отличать</w:t>
      </w: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новое от уже известного с помощью учителя.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Делать предварительный отбор источников информации: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ориентироваться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учебнике (на развороте, в оглавлении, в словаре).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Добывать новые знания: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находить ответы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вопросы, используя учебник, свой жизненный опыт и информацию, полученную на уроке.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Перерабатывать полученную информацию: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делать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выводы в результате совместной работы всего класса.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Перерабатывать полученную информацию: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сравнивать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группировать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такие математические объекты, как числа, числовые выражения, равенства, неравенства, плоские геометрические фигуры.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Преобразовывать</w:t>
      </w: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sz w:val="28"/>
          <w:szCs w:val="28"/>
        </w:rPr>
        <w:t>- Познавательный интерес к математической науке.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EA3B97">
        <w:rPr>
          <w:rFonts w:ascii="Times New Roman" w:eastAsia="@Arial Unicode MS" w:hAnsi="Times New Roman" w:cs="Times New Roman"/>
          <w:color w:val="000000"/>
          <w:sz w:val="28"/>
          <w:szCs w:val="28"/>
        </w:rPr>
        <w:t>О</w:t>
      </w: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существлять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поиск необходимой информации</w:t>
      </w: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Интернета.</w:t>
      </w:r>
    </w:p>
    <w:p w:rsidR="00EA3B97" w:rsidRPr="00EA3B97" w:rsidRDefault="00EA3B97" w:rsidP="00EA3B97">
      <w:pPr>
        <w:tabs>
          <w:tab w:val="num" w:pos="0"/>
        </w:tabs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Коммуникативные УУД:</w:t>
      </w:r>
    </w:p>
    <w:p w:rsidR="00EA3B97" w:rsidRPr="00EA3B97" w:rsidRDefault="00EA3B97" w:rsidP="00EA3B97">
      <w:pPr>
        <w:tabs>
          <w:tab w:val="num" w:pos="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 Донести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позицию до других: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оформлять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мысль в устной и письменной речи (на уровне одного предложения или небольшого текста).</w:t>
      </w:r>
    </w:p>
    <w:p w:rsidR="00EA3B97" w:rsidRPr="00EA3B97" w:rsidRDefault="00EA3B97" w:rsidP="00EA3B97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Слушать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понимать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других.</w:t>
      </w:r>
    </w:p>
    <w:p w:rsidR="00EA3B97" w:rsidRPr="00EA3B97" w:rsidRDefault="00EA3B97" w:rsidP="00EA3B97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@Arial Unicode MS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Читать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пересказывать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текст. </w:t>
      </w:r>
      <w:r w:rsidRPr="00EA3B97">
        <w:rPr>
          <w:rFonts w:ascii="Times New Roman" w:eastAsia="@Arial Unicode MS" w:hAnsi="Times New Roman" w:cs="Times New Roman"/>
          <w:sz w:val="28"/>
          <w:szCs w:val="28"/>
          <w:lang w:eastAsia="ru-RU"/>
        </w:rPr>
        <w:t>Находить в тексте конкретные сведения, факты, заданные в явном виде.</w:t>
      </w:r>
    </w:p>
    <w:p w:rsidR="00EA3B97" w:rsidRPr="00EA3B97" w:rsidRDefault="00EA3B97" w:rsidP="00EA3B97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@Arial Unicode MS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договариваться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правилах общения и поведения в школе и следовать им.</w:t>
      </w:r>
    </w:p>
    <w:p w:rsidR="00EA3B97" w:rsidRPr="00EA3B97" w:rsidRDefault="00EA3B97" w:rsidP="00EA3B97">
      <w:pPr>
        <w:tabs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Учиться выполнять различные роли в группе (лидера, исполнителя, критика).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Предметными результатами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изучения курса «Математика» в 1-м классе являются формирование следующих умений.</w:t>
      </w:r>
    </w:p>
    <w:p w:rsidR="00EA3B97" w:rsidRPr="00EA3B97" w:rsidRDefault="00EA3B97" w:rsidP="00EA3B97">
      <w:pPr>
        <w:tabs>
          <w:tab w:val="num" w:pos="0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должны знать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названия и обозначения действий сложения и вычитания, таблицу сложения чисел в пределах 20 и соответствующие случаи вычитания</w:t>
      </w:r>
    </w:p>
    <w:p w:rsidR="00EA3B97" w:rsidRPr="00EA3B97" w:rsidRDefault="00EA3B97" w:rsidP="00EA3B9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Учащиеся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должны уметь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EA3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sz w:val="28"/>
          <w:szCs w:val="28"/>
        </w:rPr>
        <w:t>- Оценивать количество предметов числом и проверять сделанные оценки подсчетом в пределах 20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Вести счет, как в прямом, так и в обратном порядке в пределах 20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Записывать и сравнивать числа  в пределах 20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Находить значение числового выражения в 1-2 действия в пределах 20 (без скобок)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Решать задачи в 1-2 действия, раскрывающие конкретный смысл действий сложения и вычитания, а также задачи на нахождение числа, которое на несколько единиц больше (меньше) данного и 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Проводить измерение длины отрезка и длины ломаной 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Строить отрезок заданной длины</w:t>
      </w:r>
    </w:p>
    <w:p w:rsidR="00EA3B97" w:rsidRPr="00EA3B97" w:rsidRDefault="00EA3B97" w:rsidP="00EA3B9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Вычислять длину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ломаной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EA3B97" w:rsidRPr="00EA3B97" w:rsidRDefault="00EA3B97" w:rsidP="00EA3B97">
      <w:pPr>
        <w:tabs>
          <w:tab w:val="num" w:pos="0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Учащиеся в </w:t>
      </w:r>
      <w:proofErr w:type="gramStart"/>
      <w:r w:rsidRPr="00EA3B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совместной</w:t>
      </w:r>
      <w:proofErr w:type="gramEnd"/>
      <w:r w:rsidRPr="00EA3B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деятельности с учителем имеют возможность научиться:</w:t>
      </w:r>
      <w:r w:rsidRPr="00EA3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использовать в процессе вычислений знание переместительного свойства сложения; (повышенный уровень)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использовать в процессе измерения знание единиц измерения длин</w:t>
      </w:r>
      <w:proofErr w:type="gramStart"/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ы(</w:t>
      </w:r>
      <w:proofErr w:type="gramEnd"/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сантиметр, дециметр), объёма (литр) и массы (килограмм);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выделять как основание классификации такие признаки предметов, как цвет, форма, размер, назначение, материал;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выделять часть предметов из большей группы на основании общего признака (видовое отличие);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- производить классификацию предметов, математических объектов по одному основанию;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решать задачи в два действия на сложение и вычитание;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узнавать и называть плоские геометрические фигуры: треугольник, четырёхугольник, пятиугольник, шестиугольник, многоугольник; выделять из множества четырёхугольников прямоугольники, из множества прямоугольников – квадраты,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определять длину данного отрезка;</w:t>
      </w:r>
    </w:p>
    <w:p w:rsidR="00EA3B97" w:rsidRPr="00EA3B97" w:rsidRDefault="00EA3B97" w:rsidP="00EA3B9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заполнять таблицу, содержащую не более трёх строк и трёх столбцов; (повышенный уровень)</w:t>
      </w:r>
    </w:p>
    <w:p w:rsidR="002B5367" w:rsidRDefault="00EA3B97" w:rsidP="002B536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решать арифметические ребусы и числовые головоломки, со</w:t>
      </w:r>
      <w:r w:rsidR="002B536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держащие не более двух действий.</w:t>
      </w:r>
    </w:p>
    <w:p w:rsidR="00EA3B97" w:rsidRPr="00EA3B97" w:rsidRDefault="00EA3B97" w:rsidP="002B5367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Основное содержание  предмета.</w:t>
      </w:r>
    </w:p>
    <w:p w:rsidR="00EA3B97" w:rsidRPr="00EA3B97" w:rsidRDefault="00EA3B97" w:rsidP="00EA3B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 математике по программе «Школа России» представлено разделами: </w:t>
      </w:r>
    </w:p>
    <w:p w:rsidR="00EA3B97" w:rsidRPr="00EA3B97" w:rsidRDefault="00EA3B97" w:rsidP="00EA3B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1.«Числа и величины»,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2.«Арифметические действия», 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3.«Текстовые задачи»,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4.«Пространственные отношения.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5. «Геометрические фигуры»,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6.«Геометрические величины», 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7.«Работа с информацией». Новый раздел «Работа с информацией» изучается на основе содержания всех других разделов курса математики.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EA3B97" w:rsidRPr="00EA3B97" w:rsidRDefault="00EA3B97" w:rsidP="00EA3B9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курса  начального общего образования по учебному предмету.</w:t>
      </w: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1.Числа и величины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Счёт предметов. Чтение и запись чисел от нуля до миллиона. Классы и разряды. Представление многозначных чисел в виде суммы разрядных слагаемых. Сравнение и упорядочение чисел, знаки сравнения.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Измерение величин; сравнение и упорядочение величин.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Единицы массы (грамм, килограмм, центнер, тонна), вместимости (литр), времени (секунда, минута, час).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Соотношения между единицами измерения однородных величин. Сравнение и упорядочение однородных величин. Доля величины (половина, треть, четверть, десятая, сотая, тысячная). 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 xml:space="preserve"> 2.Арифметические действия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Сложение, вычитание, умножение и деление. Названия компонентов арифметических действий, знаки действий. Таблица сложения. Таблица умножения. Связь между сложением и вычитанием, умножением и делением. Нахождение неизвестного компонента арифметического действия. Деление с остатком.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Числовое выражение. Установление порядка выполнения действий в числовых выражениях со скобками и без скобок. Нахождение значения числового выражения. Использование свойств арифметических действий в вычислениях (перестановка и группировка слагаемых в сумме, множителей в произведении; умножение суммы и разности на число).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Алгоритмы письменного сложения, вычитания, умножения и деления многозначных чисел. Способы проверки правильности вычислений (алгоритм, обратное действие, оценка достоверности, прикидка результата, вычисление на калькуляторе).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3.Работа с текстовыми задачами.</w:t>
      </w:r>
    </w:p>
    <w:p w:rsidR="00EA3B97" w:rsidRPr="00EA3B97" w:rsidRDefault="00EA3B97" w:rsidP="00EA3B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текстовых задач арифметическим способом. Планирование хода решения задачи. Представление текста задачи (таблица, схема, диаграмма и другие модели).</w:t>
      </w:r>
    </w:p>
    <w:p w:rsidR="00EA3B97" w:rsidRPr="00EA3B97" w:rsidRDefault="00EA3B97" w:rsidP="00EA3B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Задачи, содержащие отношения «больше (меньше)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... «, «больше (меньше) в...». Зависимости между величинами, характеризующими процессы движения, работы, купли-продажи и  др. Скорость, время, путь, объём работы, время, производительность труда; количество товара, его цена и стоимость и др.</w:t>
      </w:r>
    </w:p>
    <w:p w:rsidR="00EA3B97" w:rsidRPr="00EA3B97" w:rsidRDefault="00EA3B97" w:rsidP="00EA3B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нахождение доли целого и целого по его доле.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4.Пространственные  отношения. Геометрические фигуры.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Взаимное расположение предметов в пространстве и  на  плоскости (выше - ниже, слева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права, сверху – снизу, ближе— дальше, между и пр.).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Распознавание и изображение геометрических фигур: точка, линия (кривая, прямая), отрезок, ломаная, угол, многоугольник, треугольник, прямоугольник, квадрат, окружность, круг.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чертёжных инструментов для выполнения построений.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Геометрические формы в окружающем мире. Распознавание и называние: куб, шар, параллелепипед, пирамида, цилиндр, конус.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5.Геометрические величины.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Геометрические величины и их измерение. Измерение длины отрезка. Единицы длины (миллиметр, сантиметр, дециметр, метр, километр). Периметр. Вычисление периметра многоугольника.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Площадь геометрической фигуры. Единицы площади (квадратный сантиметр, квадратный дециметр, квадратный метр). Точное и приближённое измерение площади геометрической фигуры. Вычисление площади прямоугольника.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6.Работа с информацией.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представление информации, связанной со счётом (пересчётом), измерением величин; фиксирование, анализ полученной информации.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простейших логических выражений с помощью логических связок и слов («… и/или …», «если …, то …», «вер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но/неверно, что …», «каждый», «все», «найдётся», «не»); истинность утверждений.</w:t>
      </w:r>
      <w:proofErr w:type="gramEnd"/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конечной последовательности (цепочки) пред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метов, чисел, геометрических фигур и др. по правилу. Составление, запись и выполнение простого алгоритма, плана поиска информации.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и заполнение таблицы. Интерпретация данных таб</w:t>
      </w: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лицы.</w:t>
      </w:r>
    </w:p>
    <w:p w:rsidR="00EA3B97" w:rsidRPr="00EA3B97" w:rsidRDefault="00EA3B97" w:rsidP="00EA3B9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столбчатой диаграммы.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    Тематическое планирование</w:t>
      </w:r>
    </w:p>
    <w:p w:rsidR="00EA3B97" w:rsidRPr="00EA3B97" w:rsidRDefault="00EA3B97" w:rsidP="00EA3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Математика 1 класс </w:t>
      </w:r>
    </w:p>
    <w:p w:rsidR="00EA3B97" w:rsidRPr="00EA3B97" w:rsidRDefault="00EA3B97" w:rsidP="00EA3B9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УМК «Школа России»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19"/>
        <w:gridCol w:w="4751"/>
      </w:tblGrid>
      <w:tr w:rsidR="00EA3B97" w:rsidRPr="00EA3B97" w:rsidTr="00B16622">
        <w:tc>
          <w:tcPr>
            <w:tcW w:w="5000" w:type="pct"/>
            <w:gridSpan w:val="2"/>
            <w:vAlign w:val="center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Числа и величины (31час)</w:t>
            </w:r>
          </w:p>
        </w:tc>
      </w:tr>
      <w:tr w:rsidR="00EA3B97" w:rsidRPr="00EA3B97" w:rsidTr="00B16622">
        <w:tc>
          <w:tcPr>
            <w:tcW w:w="2518" w:type="pct"/>
            <w:vAlign w:val="center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курса</w:t>
            </w:r>
          </w:p>
        </w:tc>
        <w:tc>
          <w:tcPr>
            <w:tcW w:w="2482" w:type="pct"/>
            <w:vAlign w:val="center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Характеристика деятельности учащихся</w:t>
            </w:r>
          </w:p>
        </w:tc>
      </w:tr>
      <w:tr w:rsidR="00EA3B97" w:rsidRPr="00EA3B97" w:rsidTr="00B16622">
        <w:tc>
          <w:tcPr>
            <w:tcW w:w="2518" w:type="pct"/>
          </w:tcPr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Числа от 1 до 10. Число 0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Счёт предметов и их изображение, движений, звуков и др. Порядок следования чисел при счёте.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числа прибавлением 1 к предыдущему числу, вычитанием 1 из числа, непосредственно следующего за ним при счёте. Запись и чтение чисел от 1 до 10.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Число «нуль». Его получение и образование. </w:t>
            </w: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Равенство, неравенство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Отношения «равно», «больше», «меньше» для чисел, знаки сравнения. Сравнение чисел (с опорой на порядок следования чисел при счёте). Состав чисел 2, 3, 4, 5.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Числа от 1 до 20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и запись чисел от 1 до 20.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Представление числа в виде суммы 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разрядных слагаемых.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Десятичный состав чисел от 11 до 20.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Отношения «равно», больше», «меньше» для чисел, знаки сравнения. Сравнение чисел (с опорой на порядок следования чисел при счёте, с помощью действий вычитания).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Группировка чисел. Упорядочение чисел.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числовых последовательностей.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Величины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и упорядочение предметов (событий) по разным признакам: массе, вместимости, времени, стоимости.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массы: килограмм.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вместимости: литр.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Единицы времени: час. 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Определение времени по часам с точностью до часа.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стоимости: копейка, рубль.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Монеты: 1 р., 2 р., 5 р., 1 к., 5 к., 10 к.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длины: сантиметр, дециметр.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Соотношения между единицами измерения однородных величин.</w:t>
            </w:r>
          </w:p>
        </w:tc>
        <w:tc>
          <w:tcPr>
            <w:tcW w:w="2482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Моделировать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ситуации, требующие перехода от одних единиц измерения к другим.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Составлять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модель числа.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по заданному или самостоятельно установленному правилу.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Наблюдать: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устанавливать закономерности в числовой последовательности, составлять числовую последовательность по заданному ил самостоятельно выбранному правилу.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Исследовать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ситуации, требующие сравнения чисел и величин, их упорядочения.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Характеризовать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явления и события с использованием чисел и величин.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Оценивать 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правильность составления числовой 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последовательности.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3B97" w:rsidRPr="00EA3B97" w:rsidTr="00B16622">
        <w:tc>
          <w:tcPr>
            <w:tcW w:w="5000" w:type="pct"/>
            <w:gridSpan w:val="2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Арифметические действия(63часа)</w:t>
            </w:r>
          </w:p>
        </w:tc>
      </w:tr>
      <w:tr w:rsidR="00EA3B97" w:rsidRPr="00EA3B97" w:rsidTr="00B16622">
        <w:tc>
          <w:tcPr>
            <w:tcW w:w="2518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Сложение и вычитание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Сложение. Слагаемое, сумма. Знак сложения. Таблица сложения. Сложение с нулём. Перестановка слагаемых в сумме двух чисел.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Перестановка и группировка слагаемых в сумме нескольких чисел.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Вычитание. Уменьшаемое, вычитаемое, разность. Знак вычитания. Вычитание нуля.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Взаимосвязь сложения и вычитания.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Приёмы вычислений: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а) при сложении – прибавление числа по частям, перестановка чисел;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б) при вычитании – вычитание числа по частям и вычитание на основе знания соответствующего случая </w:t>
            </w: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сложения.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Таблица сложения и вычитания в пределах 10. Соответствующие случаи вычитания. Сложение и вычитание с числом 0.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Сложение двух однозначных чисел, сумма которых больше чем 10. С использованием изученных приёмов вычислений. Таблица сложения и соответствующие случаи вычитания.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Отношения «больше </w:t>
            </w: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…», «меньше на…». Нахождение числа, которое на несколько единиц (единица разряда) больше или меньше данного.</w:t>
            </w: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Числовые выражения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и запись числового выражения. Нахождение значений числовых выражений в одно два действия без скобок.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и запись числовых выражений.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 арифметических действий: переместительное свойство сложения и умножения, сочетательное свойство сложения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2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Сравнивать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разные способы вычислений, выбирать </w:t>
            </w: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удобный</w:t>
            </w:r>
            <w:proofErr w:type="gramEnd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Моделировать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ситуации, иллюстрирующие арифметическое действие и ход его выполнения.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математическую терминологию при записи и выполнении арифметического действия (сложения, вычитания, умножения, деления).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Моделировать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изученные арифметические зависимости.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Прогнозировать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 вычисления.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Контролировать и осуществлять пошаговый контроль правильности и полноты выполнения алгоритма 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арифметического действия.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различные приёмы проверки правильности нахождения числового выражения (с опорой на правила установления порядка действий, алгоритмы выполнения арифметических действий, прикидку результата).</w:t>
            </w:r>
          </w:p>
        </w:tc>
      </w:tr>
      <w:tr w:rsidR="00EA3B97" w:rsidRPr="00EA3B97" w:rsidTr="00B16622">
        <w:tc>
          <w:tcPr>
            <w:tcW w:w="5000" w:type="pct"/>
            <w:gridSpan w:val="2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Работа с текстовыми задачами(22часа)</w:t>
            </w:r>
          </w:p>
        </w:tc>
      </w:tr>
      <w:tr w:rsidR="00EA3B97" w:rsidRPr="00EA3B97" w:rsidTr="00B16622">
        <w:tc>
          <w:tcPr>
            <w:tcW w:w="2518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Задача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Условие и вопрос задачи. 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зависимости между величинами, представленными в задаче. Планирование хода решения и ответа на вопрос задачи.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Решение текстовых задач арифметическим способом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Задачи, при решении которых используются: смысл арифметического действия (сложение, вычитание). Понятия «увеличить </w:t>
            </w: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…», «уменьшить на…». Решение задач в одно, два действия на сложение и вычитание. Задачи на нахождение неизвестного слагаемого, неизвестного уменьшаемого и неизвестного вычитаемого.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Решение задач логического характера.</w:t>
            </w:r>
          </w:p>
        </w:tc>
        <w:tc>
          <w:tcPr>
            <w:tcW w:w="2482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решение задачи. Выбирать наиболее целесообразный способ решения текстовой задачи.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Объяснять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выбор арифметических действий для решений.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Действовать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заданному и самостоятельному плану решения задачи.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Презентовать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различные способы рассуждения (по вопросам, с комментированием, составлением выражения).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Самостоятельно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выбирать способ решения задачи.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геометрические образы для решения задачи. 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Контролировать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обнаруживать и 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устранять ошибки логического (в ходе решения) и арифметического (в вычислении) характера.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Наблюдать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изменением решения задачи при изменении её условия.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Самостоятельно выбирать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способ решения задачи.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Выполнять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краткую запись разными способами, в том числе с помощью геометрических образов (отрезок, прямоугольник и др.).</w:t>
            </w:r>
          </w:p>
        </w:tc>
      </w:tr>
      <w:tr w:rsidR="00EA3B97" w:rsidRPr="00EA3B97" w:rsidTr="00B16622">
        <w:tc>
          <w:tcPr>
            <w:tcW w:w="5000" w:type="pct"/>
            <w:gridSpan w:val="2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Пространственные отношения. Геометрические фигуры(12часов)</w:t>
            </w:r>
          </w:p>
        </w:tc>
      </w:tr>
      <w:tr w:rsidR="00EA3B97" w:rsidRPr="00EA3B97" w:rsidTr="00B16622">
        <w:tc>
          <w:tcPr>
            <w:tcW w:w="2518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Пространственные отношения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Описание местоположения предмета в пространстве и на плоскости. </w:t>
            </w: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Взаимное расположение предметов в пространстве и на плоскости: выше – ниже, слева – справа, сверху – снизу, ближе – дальше, между.</w:t>
            </w:r>
            <w:proofErr w:type="gramEnd"/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предметов по размеру (больше – меньше, выше – ниже, длиннее – короче) и форме (круглый, квадратный, треугольный).</w:t>
            </w:r>
            <w:proofErr w:type="gramEnd"/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Направления движения: слева – направо, справа – налево, сверху – вниз, снизу – вверх).</w:t>
            </w:r>
            <w:proofErr w:type="gramEnd"/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Временные представления: сначала, потом, до, после, раньше, позже).</w:t>
            </w:r>
            <w:proofErr w:type="gramEnd"/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Сравнение групп предметов: больше, меньше, столько же, больше (меньше) </w:t>
            </w: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Геометрические фигуры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Распознавание и называние геометрической фигуры: точка, линия (кривая, прямая), отрезок, ломаная (замкнутая и незамкнутая), многоугольник.</w:t>
            </w:r>
            <w:proofErr w:type="gramEnd"/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Углы, вершины, стороны многоугольника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фигур на чертеже.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Изображение фигуры от руки.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2" w:type="pct"/>
          </w:tcPr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Моделировать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разнообразные ситуации расположения объектов в пространстве и на плоскости.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Изготавливать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(конструировать) модели геометрических фигур, преобразовывать модели.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Исследовать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предметы окружающего мира: сопоставлять с геометрическими формами.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Характеризовать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свойства геометрических фигур.</w:t>
            </w:r>
          </w:p>
          <w:p w:rsidR="00EA3B97" w:rsidRPr="00EA3B97" w:rsidRDefault="00EA3B97" w:rsidP="00EA3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Сравнивать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геометрические фигуры по форме.</w:t>
            </w:r>
          </w:p>
        </w:tc>
      </w:tr>
      <w:tr w:rsidR="00EA3B97" w:rsidRPr="00EA3B97" w:rsidTr="00B16622">
        <w:trPr>
          <w:trHeight w:val="415"/>
        </w:trPr>
        <w:tc>
          <w:tcPr>
            <w:tcW w:w="5000" w:type="pct"/>
            <w:gridSpan w:val="2"/>
          </w:tcPr>
          <w:p w:rsidR="00EA3B97" w:rsidRPr="00EA3B97" w:rsidRDefault="00EA3B97" w:rsidP="00EA3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Геометрические величины(4часа).</w:t>
            </w:r>
          </w:p>
        </w:tc>
      </w:tr>
      <w:tr w:rsidR="00EA3B97" w:rsidRPr="00EA3B97" w:rsidTr="00B16622">
        <w:trPr>
          <w:trHeight w:val="1117"/>
        </w:trPr>
        <w:tc>
          <w:tcPr>
            <w:tcW w:w="2518" w:type="pct"/>
          </w:tcPr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Длина отрезка. Периметр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длины: сантиметр, дециметр, соотношения между ними. Переход от одних единиц длины к другим.</w:t>
            </w:r>
          </w:p>
        </w:tc>
        <w:tc>
          <w:tcPr>
            <w:tcW w:w="2482" w:type="pct"/>
          </w:tcPr>
          <w:p w:rsidR="00EA3B97" w:rsidRPr="00EA3B97" w:rsidRDefault="00EA3B97" w:rsidP="00EA3B97">
            <w:pPr>
              <w:tabs>
                <w:tab w:val="left" w:pos="36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Анализировать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житейские ситуации, требующие умения находить геометрические величины (планировка, разметка).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Сравнивать 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фигуры по величине (размеру).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Классифицировать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(объединять в группы) геометрические фигуры.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Находить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геометрическую величину разными способами.</w:t>
            </w:r>
          </w:p>
          <w:p w:rsidR="00EA3B97" w:rsidRPr="00EA3B97" w:rsidRDefault="00EA3B97" w:rsidP="00EA3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3B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Использовать</w:t>
            </w:r>
            <w:r w:rsidRPr="00EA3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различные инструменты и технические средства для проведения измерений.</w:t>
            </w:r>
          </w:p>
        </w:tc>
      </w:tr>
    </w:tbl>
    <w:p w:rsidR="002B5367" w:rsidRDefault="002B5367" w:rsidP="002B5367">
      <w:pPr>
        <w:shd w:val="clear" w:color="auto" w:fill="FFFFFF"/>
        <w:spacing w:after="0" w:line="211" w:lineRule="exact"/>
        <w:ind w:right="-23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2B5367" w:rsidRDefault="002B5367" w:rsidP="002B5367">
      <w:pPr>
        <w:shd w:val="clear" w:color="auto" w:fill="FFFFFF"/>
        <w:spacing w:after="0" w:line="211" w:lineRule="exact"/>
        <w:ind w:right="-23"/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  <w:t>Информация о количестве часов.</w:t>
      </w:r>
    </w:p>
    <w:p w:rsidR="002B5367" w:rsidRDefault="002B5367" w:rsidP="00EA3B97">
      <w:pPr>
        <w:shd w:val="clear" w:color="auto" w:fill="FFFFFF"/>
        <w:spacing w:after="0" w:line="211" w:lineRule="exact"/>
        <w:ind w:left="350" w:right="-23" w:firstLine="1234"/>
        <w:jc w:val="center"/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</w:pPr>
    </w:p>
    <w:p w:rsidR="00EA3B97" w:rsidRPr="00EA3B97" w:rsidRDefault="00EA3B97" w:rsidP="00EA3B97">
      <w:pPr>
        <w:shd w:val="clear" w:color="auto" w:fill="FFFFFF"/>
        <w:spacing w:after="0" w:line="211" w:lineRule="exact"/>
        <w:ind w:left="350" w:right="-23" w:firstLine="1234"/>
        <w:jc w:val="center"/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  <w:t>Тематический план учебного курса (132 часа)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jc w:val="center"/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  <w:t>4 часа в неделю: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jc w:val="center"/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  <w:t>1 четверть – 36 часов; 2 четверть – 28 часов;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jc w:val="center"/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  <w:t>3 четверть – 36 часов; 4 четверть – 32 часа.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jc w:val="center"/>
        <w:rPr>
          <w:rFonts w:ascii="Times New Roman" w:eastAsia="Times New Roman" w:hAnsi="Times New Roman" w:cs="Times New Roman"/>
          <w:b/>
          <w:bCs/>
          <w:color w:val="0000FF"/>
          <w:w w:val="90"/>
          <w:sz w:val="28"/>
          <w:szCs w:val="28"/>
          <w:lang w:eastAsia="ru-RU"/>
        </w:rPr>
      </w:pP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jc w:val="center"/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  <w:t>Подготовка к изучению чисел и действий с ними.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rPr>
          <w:rFonts w:ascii="Times New Roman" w:eastAsia="Times New Roman" w:hAnsi="Times New Roman" w:cs="Times New Roman"/>
          <w:b/>
          <w:bCs/>
          <w:i/>
          <w:iCs/>
          <w:spacing w:val="-10"/>
          <w:w w:val="9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w w:val="90"/>
          <w:sz w:val="28"/>
          <w:szCs w:val="28"/>
          <w:lang w:eastAsia="ru-RU"/>
        </w:rPr>
        <w:t xml:space="preserve">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pacing w:val="-10"/>
          <w:w w:val="90"/>
          <w:sz w:val="28"/>
          <w:szCs w:val="28"/>
          <w:lang w:eastAsia="ru-RU"/>
        </w:rPr>
        <w:t>Сравнение предметов и групп предметов.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0" w:right="-23" w:hanging="6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pacing w:val="-10"/>
          <w:w w:val="90"/>
          <w:sz w:val="28"/>
          <w:szCs w:val="28"/>
          <w:lang w:eastAsia="ru-RU"/>
        </w:rPr>
        <w:t xml:space="preserve"> </w:t>
      </w:r>
      <w:r w:rsidRPr="00EA3B97">
        <w:rPr>
          <w:rFonts w:ascii="Times New Roman" w:eastAsia="Times New Roman" w:hAnsi="Times New Roman" w:cs="Times New Roman"/>
          <w:b/>
          <w:bCs/>
          <w:i/>
          <w:iCs/>
          <w:spacing w:val="-9"/>
          <w:w w:val="90"/>
          <w:sz w:val="28"/>
          <w:szCs w:val="28"/>
          <w:lang w:eastAsia="ru-RU"/>
        </w:rPr>
        <w:t>Пространственные и временные представления (8 ч).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right="14" w:firstLine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Сравнение предметов по размеру (больше—меньше, выше—ниже, </w:t>
      </w: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длиннее—короче) и форме (</w:t>
      </w:r>
      <w:proofErr w:type="gramStart"/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круглый</w:t>
      </w:r>
      <w:proofErr w:type="gramEnd"/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, квадратный, треугольный и др.).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4" w:right="14" w:firstLine="3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3B9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Пространственные представления, взаимное расположение пред</w:t>
      </w:r>
      <w:r w:rsidRPr="00EA3B9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softHyphen/>
      </w:r>
      <w:r w:rsidRPr="00EA3B97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метов: вверху, внизу (выше, ниже), слева, справа (левее, правее), перед, </w:t>
      </w:r>
      <w:r w:rsidRPr="00EA3B97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за, между; рядом.</w:t>
      </w:r>
      <w:proofErr w:type="gramEnd"/>
    </w:p>
    <w:p w:rsidR="00EA3B97" w:rsidRPr="00EA3B97" w:rsidRDefault="00EA3B97" w:rsidP="00EA3B97">
      <w:pPr>
        <w:shd w:val="clear" w:color="auto" w:fill="FFFFFF"/>
        <w:spacing w:before="5" w:after="0" w:line="240" w:lineRule="auto"/>
        <w:ind w:left="14" w:right="14" w:firstLine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Направления движения: слева направо, справа налево, сверху вниз, </w:t>
      </w:r>
      <w:r w:rsidRPr="00EA3B97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снизу вверх.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Временные представления: сначала, потом, до, после, раньше, позже.</w:t>
      </w:r>
    </w:p>
    <w:p w:rsidR="00EA3B97" w:rsidRPr="00EA3B97" w:rsidRDefault="00EA3B97" w:rsidP="002B5367">
      <w:pPr>
        <w:shd w:val="clear" w:color="auto" w:fill="FFFFFF"/>
        <w:spacing w:after="0" w:line="240" w:lineRule="auto"/>
        <w:ind w:left="19" w:right="5" w:firstLine="3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Сравнение групп предметов: больше, меньше, столько же, больше </w:t>
      </w:r>
      <w:r w:rsidR="002B536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(меньше) </w:t>
      </w:r>
      <w:proofErr w:type="gramStart"/>
      <w:r w:rsidR="002B536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на</w:t>
      </w:r>
      <w:proofErr w:type="gramEnd"/>
      <w:r w:rsidR="002B536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....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23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w w:val="78"/>
          <w:sz w:val="28"/>
          <w:szCs w:val="28"/>
          <w:lang w:eastAsia="ru-RU"/>
        </w:rPr>
        <w:t>Числа от 1 до 10 и число О.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w w:val="82"/>
          <w:sz w:val="28"/>
          <w:szCs w:val="28"/>
          <w:lang w:eastAsia="ru-RU"/>
        </w:rPr>
        <w:t>Нумерация(28 ч).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9" w:firstLine="3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Названия, последовательность и обозначение чисел от 1 до 10. Счет </w:t>
      </w:r>
      <w:r w:rsidRPr="00EA3B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предметов. Получение числа прибавлением 1 к предыдущему числу, </w:t>
      </w: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вычитанием 1 из числа, непосредственно следующего за ним при счете.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Число 0. Его получение и обозначение.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Сравнение чисел.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Равенство, неравенство. Знаки</w:t>
      </w:r>
      <w:proofErr w:type="gramStart"/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«&gt;», «&lt;», «=» .</w:t>
      </w:r>
      <w:proofErr w:type="gramEnd"/>
    </w:p>
    <w:p w:rsidR="00EA3B97" w:rsidRPr="00EA3B97" w:rsidRDefault="00EA3B97" w:rsidP="00EA3B9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Состав чисел 2, 3,4, 5. Монеты в 1 р., 2р., 5 р.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4" w:right="14" w:firstLine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Точка, Линии: кривая, прямая, отрезок, ломаная. Многоугольник. </w:t>
      </w:r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Углы, вершины, стороны многоугольника. Длина отрезка. Сантиметр.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4" w:right="10" w:firstLine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Решение задач в 1 действие на сложение и вычитание </w:t>
      </w:r>
      <w:r w:rsidRPr="00EA3B97">
        <w:rPr>
          <w:rFonts w:ascii="Times New Roman" w:eastAsia="Times New Roman" w:hAnsi="Times New Roman" w:cs="Times New Roman"/>
          <w:smallCaps/>
          <w:spacing w:val="-5"/>
          <w:sz w:val="28"/>
          <w:szCs w:val="28"/>
          <w:lang w:eastAsia="ru-RU"/>
        </w:rPr>
        <w:t xml:space="preserve">(на </w:t>
      </w:r>
      <w:r w:rsidRPr="00EA3B9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основе </w:t>
      </w:r>
      <w:r w:rsidRPr="00EA3B97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счета предметов).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w w:val="81"/>
          <w:sz w:val="28"/>
          <w:szCs w:val="28"/>
          <w:lang w:eastAsia="ru-RU"/>
        </w:rPr>
        <w:lastRenderedPageBreak/>
        <w:t>Сложение и вычитание (44 ч).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70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Конкретный смысл и названия действий. Знаки «+»</w:t>
      </w:r>
      <w:proofErr w:type="gramStart"/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, «</w:t>
      </w:r>
      <w:proofErr w:type="gramEnd"/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-», «=».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4"/>
          <w:w w:val="101"/>
          <w:sz w:val="28"/>
          <w:szCs w:val="28"/>
          <w:lang w:eastAsia="ru-RU"/>
        </w:rPr>
        <w:t xml:space="preserve">Названия компонентов и результатов сложения и вычитания (их </w:t>
      </w:r>
      <w:r w:rsidRPr="00EA3B97">
        <w:rPr>
          <w:rFonts w:ascii="Times New Roman" w:eastAsia="Times New Roman" w:hAnsi="Times New Roman" w:cs="Times New Roman"/>
          <w:spacing w:val="-6"/>
          <w:w w:val="101"/>
          <w:sz w:val="28"/>
          <w:szCs w:val="28"/>
          <w:lang w:eastAsia="ru-RU"/>
        </w:rPr>
        <w:t>использование при чтении и записи числовых выражений). Нахожде</w:t>
      </w:r>
      <w:r w:rsidRPr="00EA3B97">
        <w:rPr>
          <w:rFonts w:ascii="Times New Roman" w:eastAsia="Times New Roman" w:hAnsi="Times New Roman" w:cs="Times New Roman"/>
          <w:spacing w:val="-6"/>
          <w:w w:val="101"/>
          <w:sz w:val="28"/>
          <w:szCs w:val="28"/>
          <w:lang w:eastAsia="ru-RU"/>
        </w:rPr>
        <w:softHyphen/>
      </w:r>
      <w:r w:rsidRPr="00EA3B97">
        <w:rPr>
          <w:rFonts w:ascii="Times New Roman" w:eastAsia="Times New Roman" w:hAnsi="Times New Roman" w:cs="Times New Roman"/>
          <w:spacing w:val="-10"/>
          <w:w w:val="101"/>
          <w:sz w:val="28"/>
          <w:szCs w:val="28"/>
          <w:lang w:eastAsia="ru-RU"/>
        </w:rPr>
        <w:t>ние значений числовых выражений в 1—2 действия без скобок.</w:t>
      </w:r>
    </w:p>
    <w:p w:rsidR="00EA3B97" w:rsidRPr="00EA3B97" w:rsidRDefault="00EA3B97" w:rsidP="00EA3B97">
      <w:pPr>
        <w:shd w:val="clear" w:color="auto" w:fill="FFFFFF"/>
        <w:spacing w:before="5" w:after="0" w:line="240" w:lineRule="auto"/>
        <w:ind w:left="3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11"/>
          <w:w w:val="101"/>
          <w:sz w:val="28"/>
          <w:szCs w:val="28"/>
          <w:lang w:eastAsia="ru-RU"/>
        </w:rPr>
        <w:t>Переместительное свойство суммы.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5" w:right="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w w:val="101"/>
          <w:sz w:val="28"/>
          <w:szCs w:val="28"/>
          <w:lang w:eastAsia="ru-RU"/>
        </w:rPr>
        <w:t xml:space="preserve">Приемы вычислений: при сложении (прибавление числа по частям, </w:t>
      </w:r>
      <w:r w:rsidRPr="00EA3B97">
        <w:rPr>
          <w:rFonts w:ascii="Times New Roman" w:eastAsia="Times New Roman" w:hAnsi="Times New Roman" w:cs="Times New Roman"/>
          <w:spacing w:val="-4"/>
          <w:w w:val="101"/>
          <w:sz w:val="28"/>
          <w:szCs w:val="28"/>
          <w:lang w:eastAsia="ru-RU"/>
        </w:rPr>
        <w:t xml:space="preserve">перестановка чисел); при вычитании (вычитание числа по частям и </w:t>
      </w:r>
      <w:r w:rsidRPr="00EA3B97">
        <w:rPr>
          <w:rFonts w:ascii="Times New Roman" w:eastAsia="Times New Roman" w:hAnsi="Times New Roman" w:cs="Times New Roman"/>
          <w:spacing w:val="-10"/>
          <w:w w:val="101"/>
          <w:sz w:val="28"/>
          <w:szCs w:val="28"/>
          <w:lang w:eastAsia="ru-RU"/>
        </w:rPr>
        <w:t>вычитание на основе знания соответствующего случая сложения).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0" w:right="10" w:firstLine="3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10"/>
          <w:w w:val="101"/>
          <w:sz w:val="28"/>
          <w:szCs w:val="28"/>
          <w:lang w:eastAsia="ru-RU"/>
        </w:rPr>
        <w:t>Таблица сложения в пределах 10. Соответствующие случаи вычита</w:t>
      </w:r>
      <w:r w:rsidRPr="00EA3B97">
        <w:rPr>
          <w:rFonts w:ascii="Times New Roman" w:eastAsia="Times New Roman" w:hAnsi="Times New Roman" w:cs="Times New Roman"/>
          <w:spacing w:val="-10"/>
          <w:w w:val="101"/>
          <w:sz w:val="28"/>
          <w:szCs w:val="28"/>
          <w:lang w:eastAsia="ru-RU"/>
        </w:rPr>
        <w:softHyphen/>
        <w:t>ния.</w:t>
      </w:r>
    </w:p>
    <w:p w:rsidR="00EA3B97" w:rsidRPr="00EA3B97" w:rsidRDefault="00EA3B97" w:rsidP="00EA3B97">
      <w:pPr>
        <w:shd w:val="clear" w:color="auto" w:fill="FFFFFF"/>
        <w:spacing w:before="5" w:after="0" w:line="240" w:lineRule="auto"/>
        <w:ind w:left="3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10"/>
          <w:w w:val="101"/>
          <w:sz w:val="28"/>
          <w:szCs w:val="28"/>
          <w:lang w:eastAsia="ru-RU"/>
        </w:rPr>
        <w:t>Сложение и вычитание с числом 0.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0" w:right="5" w:firstLine="3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3"/>
          <w:w w:val="101"/>
          <w:sz w:val="28"/>
          <w:szCs w:val="28"/>
          <w:lang w:eastAsia="ru-RU"/>
        </w:rPr>
        <w:t xml:space="preserve">Нахождение числа, которое на несколько единиц больше или </w:t>
      </w:r>
      <w:r w:rsidRPr="00EA3B97">
        <w:rPr>
          <w:rFonts w:ascii="Times New Roman" w:eastAsia="Times New Roman" w:hAnsi="Times New Roman" w:cs="Times New Roman"/>
          <w:spacing w:val="-11"/>
          <w:w w:val="101"/>
          <w:sz w:val="28"/>
          <w:szCs w:val="28"/>
          <w:lang w:eastAsia="ru-RU"/>
        </w:rPr>
        <w:t>меньше данного.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10"/>
          <w:w w:val="101"/>
          <w:sz w:val="28"/>
          <w:szCs w:val="28"/>
          <w:lang w:eastAsia="ru-RU"/>
        </w:rPr>
        <w:t>Решение задач в 1 действие на сложение и вычитание.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2746"/>
        <w:rPr>
          <w:rFonts w:ascii="Times New Roman" w:eastAsia="Times New Roman" w:hAnsi="Times New Roman" w:cs="Times New Roman"/>
          <w:b/>
          <w:bCs/>
          <w:i/>
          <w:iCs/>
          <w:w w:val="77"/>
          <w:sz w:val="28"/>
          <w:szCs w:val="28"/>
          <w:lang w:eastAsia="ru-RU"/>
        </w:rPr>
      </w:pPr>
    </w:p>
    <w:p w:rsidR="00EA3B97" w:rsidRPr="00EA3B97" w:rsidRDefault="00EA3B97" w:rsidP="00EA3B97">
      <w:pPr>
        <w:shd w:val="clear" w:color="auto" w:fill="FFFFFF"/>
        <w:spacing w:after="0" w:line="240" w:lineRule="auto"/>
        <w:ind w:left="27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w w:val="77"/>
          <w:sz w:val="28"/>
          <w:szCs w:val="28"/>
          <w:lang w:eastAsia="ru-RU"/>
        </w:rPr>
        <w:t>Числа от 1 до 20.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pacing w:val="-14"/>
          <w:sz w:val="28"/>
          <w:szCs w:val="28"/>
          <w:lang w:eastAsia="ru-RU"/>
        </w:rPr>
        <w:t>Нумерация (16 ч).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4" w:right="5" w:firstLine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Названия и последовательность чисел от 1 до 20. Десятичный состав чисел от 11 до 20. Чтение и запись чисел от 11 до 20. Сравнение чисел.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10" w:right="5" w:firstLine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Сложение и вычитание вида 10+7,17- 7,16 — 10. Сравнение чисел с помощью вычитания. Час. Определение времени по часам с точностью </w:t>
      </w:r>
      <w:r w:rsidRPr="00EA3B97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до часа.</w:t>
      </w:r>
    </w:p>
    <w:p w:rsidR="00EA3B97" w:rsidRPr="00EA3B97" w:rsidRDefault="00EA3B97" w:rsidP="00EA3B97">
      <w:pPr>
        <w:shd w:val="clear" w:color="auto" w:fill="FFFFFF"/>
        <w:spacing w:before="5" w:after="0" w:line="240" w:lineRule="auto"/>
        <w:ind w:left="3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Длина отрезка. Сантиметр и дециметр. Соотношение между ними.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Килограмм, литр.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pacing w:val="-15"/>
          <w:sz w:val="28"/>
          <w:szCs w:val="28"/>
          <w:lang w:eastAsia="ru-RU"/>
        </w:rPr>
        <w:t>Табличное сложение и вычитание (26 ч).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24" w:right="14" w:firstLine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Сложение двух однозначных чисел, сумма которых больше, чем 10, </w:t>
      </w: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с использованием изученных приемов вычислений.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Таблица сложения и соответствующие случаи вычитания.</w:t>
      </w:r>
    </w:p>
    <w:p w:rsidR="00EA3B97" w:rsidRPr="00EA3B97" w:rsidRDefault="00EA3B97" w:rsidP="00EA3B97">
      <w:pPr>
        <w:shd w:val="clear" w:color="auto" w:fill="FFFFFF"/>
        <w:spacing w:after="0" w:line="240" w:lineRule="auto"/>
        <w:ind w:left="3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Решение задач в 1 —2 действия на сложение и вычитание.</w:t>
      </w:r>
    </w:p>
    <w:p w:rsidR="00EA3B97" w:rsidRPr="00EA3B97" w:rsidRDefault="00EA3B97" w:rsidP="00EA3B97">
      <w:pPr>
        <w:shd w:val="clear" w:color="auto" w:fill="FFFFFF"/>
        <w:spacing w:before="5" w:after="0" w:line="240" w:lineRule="auto"/>
        <w:ind w:left="37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i/>
          <w:iCs/>
          <w:spacing w:val="-10"/>
          <w:sz w:val="28"/>
          <w:szCs w:val="28"/>
          <w:lang w:eastAsia="ru-RU"/>
        </w:rPr>
        <w:t>Итоговое повторение (10 ч).</w:t>
      </w:r>
    </w:p>
    <w:p w:rsidR="00672D58" w:rsidRPr="0037099C" w:rsidRDefault="00672D58" w:rsidP="00672D58">
      <w:pPr>
        <w:keepNext/>
        <w:widowControl w:val="0"/>
        <w:tabs>
          <w:tab w:val="left" w:pos="5560"/>
        </w:tabs>
        <w:suppressAutoHyphens/>
        <w:spacing w:before="240" w:after="60" w:line="240" w:lineRule="auto"/>
        <w:ind w:left="57" w:right="57" w:firstLine="57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Критерии оценивания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В основе оценивания лежат следующие показатели: правильность выполнения и объем выполненного задания.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Текущий контроль по математике можно осуществлять как в устной, так и в письменной форме. </w:t>
      </w:r>
      <w:proofErr w:type="gramStart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Письменные</w:t>
      </w:r>
      <w:proofErr w:type="gramEnd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 работы для текущего контроля рекомендуется проводить не реже одного раза в неделю в форме самостоятельной работы или математического диктанта. Желательно, чтобы работа для текущего контроля состояла из нескольких однотипных заданий, с помощью которых осуществляется всесторонняя проверка только одного определенного умения (например, умения сравнивать натуральные числа, умения находить площадь прямоугольника и др.).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Тематический контроль по математике в начальной школе проводится в основном в письменной форме. Для тематических проверок выбираются условные вопросы программы: приемы устных вычислений, действия с </w:t>
      </w: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lastRenderedPageBreak/>
        <w:t>многозначными числами, измерение величин и др. За такую работу выставляется отметка: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«5» – работа выполнена без ошибок;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«4» – одна ошибка и 1-2 недочета; 2 ошибки или 4 недочета;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«3» – 2 -3 ошибки и 1 -2 недочета;3 – 5 ошибок или 8 недочетов;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«2» – 5 и более ошибок.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Среди тематических проверочных работ особое место занимают работы, с помощью которых проверяются знания табличных случаев сложения, вычитания, умножения и деления. Для обеспечения самостоятельности учащихся выбирается несколько вариантов работы, каждый из которых содержит 30 примеров (соответственно по 15 на сложение и вычитание или умножение и деление). На выполнение </w:t>
      </w:r>
      <w:proofErr w:type="gramStart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такой</w:t>
      </w:r>
      <w:proofErr w:type="gramEnd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 работы отводится 5-6 минут урока. Ученику выставляется отметка: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«5» – работа выполнена без ошибок;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«4» – 1 -2 ошибки;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«3» – 3 -4 ошибки.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Итоговый контроль по математике проводится в форме контрольных работ комбинированного характера (они содержат арифметические задачи, примеры, задания по геометрии и др.). В этих работах сначала отдельно оценивается выполнение задач, примеров, заданий по геометрии, а затем выводится итоговая отметка за всю работу: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«5» – работа выполнена без ошибок;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«4» – 1 ошибка или 1 -3 недочета, при этом ошибок не должно быть в задаче;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«3» – 2-3 ошибки или 3 -4 недочета, при этом ход решения задачи должен быть верным;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«2» – 5 и более ошибок.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При этом итоговая отметка не выставляется как средний балл, а определяется с учетом тех видов заданий, которые </w:t>
      </w:r>
      <w:proofErr w:type="gramStart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для</w:t>
      </w:r>
      <w:proofErr w:type="gramEnd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 данной работы являются основными.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ar-SA"/>
        </w:rPr>
        <w:t xml:space="preserve">                                                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ar-SA"/>
        </w:rPr>
        <w:t>Оценивание устных ответов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В основу оценивания устного ответа учащихся положены следующие показатели: правильность, обоснованность, самостоятельность, полнота.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Ошибки: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-неправильный ответ на поставленный вопрос;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-неумение ответить на поставленный вопрос или выполнить задание без помощи учителя;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-при правильном выполнении задания неумение дать соответствующие объяснения.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Недочеты: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-неточный или неполный ответ на поставленный вопрос;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-при правильном ответе неумение самостоятельно или полно обосновать и проиллюстрировать его;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-неумение точно сформулировать ответ решенной задачи;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lastRenderedPageBreak/>
        <w:t>-медленный темп выполнения задания, не являющейся индивидуальной особенностью школьника;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-неправильное произношение математических терминов.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ar-SA"/>
        </w:rPr>
        <w:t xml:space="preserve">         Классификация ошибок и недочетов, влияющих на снижение оценки (отметки)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Ошибки: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-незнание или неправильное применение свойств, правил, алгоритмов, существующих зависимостей, лежащих в основе выполнения задания и используемых в ходе его выполнения;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-неправильный выбор действий, операций;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-неверные вычисления в случае, когда цель задания – проверка вычислительных умений и навыков;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-пропуск части математических выкладок, действий, операций, существенно влияющих на получение правильного ответа;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-несоответствие пояснительного текста, ответа задания, наименования величин выполненным действиям и полученным результатам;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-несоответствие выполненных измерений и геометрических построений заданным параметрам.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Недочеты: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-неправильное списывание данных (чисел, знаков, обозначения величин);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-ошибки в записях м</w:t>
      </w:r>
      <w:bookmarkStart w:id="0" w:name="_GoBack"/>
      <w:bookmarkEnd w:id="0"/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атематических терминов, символов при оформлении математических выкладок;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-неверные вычисления в случае, когда цель задания – не связана с проверкой вычислительных умений и навыков;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-наличие записи действий;</w:t>
      </w:r>
    </w:p>
    <w:p w:rsidR="00672D58" w:rsidRPr="0037099C" w:rsidRDefault="00672D58" w:rsidP="00672D58">
      <w:pPr>
        <w:spacing w:after="0" w:line="240" w:lineRule="auto"/>
        <w:ind w:left="57" w:right="57" w:firstLine="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</w:pPr>
      <w:r w:rsidRPr="0037099C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>-отсутствие ответа к заданию или ошибки к записи ответа.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Материально-технического обеспечения  к УМК «Школа России»</w:t>
      </w:r>
    </w:p>
    <w:p w:rsidR="00EA3B97" w:rsidRPr="00EA3B97" w:rsidRDefault="00EA3B97" w:rsidP="00EA3B9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Учебно-методический комплект:</w:t>
      </w:r>
    </w:p>
    <w:p w:rsidR="00EA3B97" w:rsidRPr="00EA3B97" w:rsidRDefault="00EA3B97" w:rsidP="00EA3B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 М.И. Математика: учебник для 1 класса: в 2 частях / М.И. Моро, М.А.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Бантова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Просвещение, 2011</w:t>
      </w:r>
    </w:p>
    <w:p w:rsidR="00EA3B97" w:rsidRPr="00EA3B97" w:rsidRDefault="00EA3B97" w:rsidP="00EA3B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 М.И. Тетрадь по математике для 1 класса: в 2 частях / М.И. Моро, М.А.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Бантова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Просвещение, 2011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Методическое пособие к учебнику «Математика. 1кл.»/ М.А.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Бантова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, Г.В. Бельтюкова, С.В. Степанова.- М.: Просвещение,2011.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«Поурочные разработки по математике + Текстовые задачи двух уровней сложности к учебному комплекту М.И. Моро и др. « - М.:ВАКО,2007.</w:t>
      </w: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по математике. 1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к учебнику М.И. Моро и др. Автор: В.Н.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Рудницкая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-М.: Экзамен,2007.</w:t>
      </w:r>
    </w:p>
    <w:p w:rsidR="00EA3B97" w:rsidRPr="00EA3B97" w:rsidRDefault="00EA3B97" w:rsidP="00EA3B9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Уткина Н.Г., Улитина Н.В., Юдачева Т.В. Дидактический материал по математике для 1 класса четырёхлетней нач.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.: Пособие для учащихся. – М.: АРКТИ, 2001.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Рудницкая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В.Н. Тесты по математике: 1 класс: к учебнику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М.И.Моро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«Математика. 1 класс. В 2-х частях»/ В.Н. </w:t>
      </w:r>
      <w:proofErr w:type="spell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Рудницкая</w:t>
      </w:r>
      <w:proofErr w:type="spell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Издательство «Экзамен», 2009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Демонстрационные пособия.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Объекты, предназначенные для демонстрации счёта: от 1 до 10; от 1 до 20; от 1 </w:t>
      </w:r>
      <w:proofErr w:type="gramStart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 пособия для изучения состава чисел (в том числе числовые карточки и знаки отношений).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Демонстрационные измерительные инструменты и приспособления (размеченные и неразмеченные линейки, циркули, наборы угольников, мерки).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Демонстрационные пособия для изучения геометрических фигур: модели геометрических фигур и тел, развёртки геометрических тел.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Учебно-практическое оборудование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(предметы для счёта).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Пособия для изучения состава чисел.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Пособия для изучения геометрических величин, фигур, тел.</w:t>
      </w: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литературы.</w:t>
      </w:r>
    </w:p>
    <w:p w:rsidR="00EA3B97" w:rsidRPr="00EA3B97" w:rsidRDefault="00EA3B97" w:rsidP="00EA3B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по УМК «Школа России». М. Просвещение. 2011г.</w:t>
      </w:r>
    </w:p>
    <w:p w:rsidR="00EA3B97" w:rsidRPr="00EA3B97" w:rsidRDefault="00EA3B97" w:rsidP="00EA3B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Примерные программы по учебным предметам. Начальная школа. В 2 ч. – М., 2011.</w:t>
      </w:r>
    </w:p>
    <w:p w:rsidR="00EA3B97" w:rsidRPr="00EA3B97" w:rsidRDefault="00EA3B97" w:rsidP="00EA3B97">
      <w:pPr>
        <w:shd w:val="clear" w:color="auto" w:fill="FFFFFF"/>
        <w:spacing w:after="0" w:line="211" w:lineRule="exact"/>
        <w:ind w:left="350" w:right="-23" w:firstLine="1234"/>
        <w:jc w:val="center"/>
        <w:rPr>
          <w:rFonts w:ascii="Times New Roman" w:eastAsia="Times New Roman" w:hAnsi="Times New Roman" w:cs="Times New Roman"/>
          <w:b/>
          <w:bCs/>
          <w:w w:val="90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A3B97" w:rsidRPr="00EA3B97" w:rsidSect="00B1662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B5367" w:rsidRDefault="002B5367" w:rsidP="002B536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Приложение.</w:t>
      </w:r>
    </w:p>
    <w:p w:rsidR="00EA3B97" w:rsidRPr="00EA3B97" w:rsidRDefault="002B5367" w:rsidP="00EA3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 – тематическое планирование по математике .                   1 класс.</w:t>
      </w:r>
    </w:p>
    <w:tbl>
      <w:tblPr>
        <w:tblStyle w:val="a3"/>
        <w:tblW w:w="15960" w:type="dxa"/>
        <w:tblInd w:w="-372" w:type="dxa"/>
        <w:tblLayout w:type="fixed"/>
        <w:tblLook w:val="01E0" w:firstRow="1" w:lastRow="1" w:firstColumn="1" w:lastColumn="1" w:noHBand="0" w:noVBand="0"/>
      </w:tblPr>
      <w:tblGrid>
        <w:gridCol w:w="543"/>
        <w:gridCol w:w="221"/>
        <w:gridCol w:w="1919"/>
        <w:gridCol w:w="632"/>
        <w:gridCol w:w="2435"/>
        <w:gridCol w:w="259"/>
        <w:gridCol w:w="2744"/>
        <w:gridCol w:w="7"/>
        <w:gridCol w:w="1913"/>
        <w:gridCol w:w="2399"/>
        <w:gridCol w:w="1509"/>
        <w:gridCol w:w="660"/>
        <w:gridCol w:w="719"/>
      </w:tblGrid>
      <w:tr w:rsidR="00EA3B97" w:rsidRPr="00EA3B97" w:rsidTr="00B16622">
        <w:tc>
          <w:tcPr>
            <w:tcW w:w="543" w:type="dxa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№ 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урока</w:t>
            </w:r>
          </w:p>
        </w:tc>
        <w:tc>
          <w:tcPr>
            <w:tcW w:w="2140" w:type="dxa"/>
            <w:gridSpan w:val="2"/>
            <w:vMerge w:val="restart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7990" w:type="dxa"/>
            <w:gridSpan w:val="6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ind w:left="868" w:hanging="868"/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50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Вид контроля</w:t>
            </w:r>
          </w:p>
        </w:tc>
        <w:tc>
          <w:tcPr>
            <w:tcW w:w="1379" w:type="dxa"/>
            <w:gridSpan w:val="2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Дата</w:t>
            </w:r>
          </w:p>
        </w:tc>
      </w:tr>
      <w:tr w:rsidR="00EA3B97" w:rsidRPr="00EA3B97" w:rsidTr="00B16622">
        <w:trPr>
          <w:trHeight w:val="322"/>
        </w:trPr>
        <w:tc>
          <w:tcPr>
            <w:tcW w:w="543" w:type="dxa"/>
            <w:vMerge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2140" w:type="dxa"/>
            <w:gridSpan w:val="2"/>
            <w:vMerge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proofErr w:type="spellStart"/>
            <w:r w:rsidRPr="00EA3B97">
              <w:rPr>
                <w:sz w:val="28"/>
                <w:szCs w:val="28"/>
              </w:rPr>
              <w:t>Общеучебные</w:t>
            </w:r>
            <w:proofErr w:type="spellEnd"/>
          </w:p>
        </w:tc>
        <w:tc>
          <w:tcPr>
            <w:tcW w:w="3003" w:type="dxa"/>
            <w:gridSpan w:val="2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proofErr w:type="spellStart"/>
            <w:r w:rsidRPr="00EA3B97">
              <w:rPr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1920" w:type="dxa"/>
            <w:gridSpan w:val="2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Личностные</w:t>
            </w: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379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rPr>
          <w:trHeight w:val="255"/>
        </w:trPr>
        <w:tc>
          <w:tcPr>
            <w:tcW w:w="543" w:type="dxa"/>
            <w:vMerge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2140" w:type="dxa"/>
            <w:gridSpan w:val="2"/>
            <w:vMerge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proofErr w:type="gramStart"/>
            <w:r w:rsidRPr="00EA3B97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ф</w:t>
            </w:r>
          </w:p>
        </w:tc>
      </w:tr>
      <w:tr w:rsidR="00EA3B97" w:rsidRPr="00EA3B97" w:rsidTr="00B16622">
        <w:tc>
          <w:tcPr>
            <w:tcW w:w="14581" w:type="dxa"/>
            <w:gridSpan w:val="11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Сравнение предметов и групп предметов. Пространственные и временные представления.</w:t>
            </w:r>
            <w:r w:rsidRPr="00EA3B97">
              <w:rPr>
                <w:sz w:val="28"/>
                <w:szCs w:val="28"/>
              </w:rPr>
              <w:t xml:space="preserve">              -          8 часов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Счет предметов. Сравнение предметов и групп предметов.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Обучающийся будет уметь: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сравнивать предметы по размеру: больше, меньше, выше, ниже, длиннее, короче;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сравнивать предметы по форме: круглый, квадратный, треугольный и др.;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Иметь: 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пространственные представления о взаимном расположении предметов;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знать: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направление движения: слева направо, справа </w:t>
            </w:r>
            <w:r w:rsidRPr="00EA3B97">
              <w:rPr>
                <w:sz w:val="28"/>
                <w:szCs w:val="28"/>
              </w:rPr>
              <w:lastRenderedPageBreak/>
              <w:t>налево, сверху вниз;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временные представления: сначала, потом, до, после, раньше, позже.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proofErr w:type="gramStart"/>
            <w:r w:rsidRPr="00EA3B97">
              <w:rPr>
                <w:i/>
                <w:sz w:val="28"/>
                <w:szCs w:val="28"/>
              </w:rPr>
              <w:t>Обучающийся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 в совместной деятельности с учителем получит возможность познакомиться: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 с геометрическими фигурами (куб, пятиугольник);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 порядковыми и количественными числительными для обозначения результата счета предметов;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-с понятиями «направление движения», «расположение в пространстве»;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научиться обобщать и классифицировать предметы.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lastRenderedPageBreak/>
              <w:t>Познавательные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Ориентироваться в учебниках (система обозначений, рубрики, содержание).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>Осуществлять поиск необходимой информации для выполнения учебных заданий, используя справочные материалы учебника (под руководством учителя).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Сравнивать предметы, объекты: находить общее и различие.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4. </w:t>
            </w:r>
            <w:r w:rsidRPr="00EA3B97">
              <w:rPr>
                <w:i/>
                <w:sz w:val="28"/>
                <w:szCs w:val="28"/>
              </w:rPr>
              <w:t xml:space="preserve">Группировать, классифицировать предметы, объекты </w:t>
            </w:r>
            <w:r w:rsidRPr="00EA3B97">
              <w:rPr>
                <w:i/>
                <w:sz w:val="28"/>
                <w:szCs w:val="28"/>
              </w:rPr>
              <w:lastRenderedPageBreak/>
              <w:t>на основе существенных признаков, по заданным критериям</w:t>
            </w:r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Регулятивные УУД</w:t>
            </w:r>
            <w:r w:rsidRPr="00EA3B97">
              <w:rPr>
                <w:sz w:val="28"/>
                <w:szCs w:val="28"/>
              </w:rPr>
              <w:t xml:space="preserve">: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Организовывать свое рабочее место под руководством учителя.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Осуществлять контроль в форме сличения своей работы с заданным эталоном. 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</w:t>
            </w:r>
            <w:r w:rsidRPr="00EA3B97">
              <w:rPr>
                <w:i/>
                <w:sz w:val="28"/>
                <w:szCs w:val="28"/>
              </w:rPr>
              <w:t>. В сотрудничестве с учителем определять последовательность изучения материала, опираясь на иллюстративный ряд «маршрутного листа».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Коммуникативные УУД</w:t>
            </w:r>
            <w:r w:rsidRPr="00EA3B97">
              <w:rPr>
                <w:sz w:val="28"/>
                <w:szCs w:val="28"/>
              </w:rPr>
              <w:t xml:space="preserve">: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Вступать в  диалог (отвечать на вопросы, задавать вопросы, уточнять </w:t>
            </w:r>
            <w:proofErr w:type="gramStart"/>
            <w:r w:rsidRPr="00EA3B97">
              <w:rPr>
                <w:sz w:val="28"/>
                <w:szCs w:val="28"/>
              </w:rPr>
              <w:t>непонятное</w:t>
            </w:r>
            <w:proofErr w:type="gramEnd"/>
            <w:r w:rsidRPr="00EA3B97">
              <w:rPr>
                <w:sz w:val="28"/>
                <w:szCs w:val="28"/>
              </w:rPr>
              <w:t xml:space="preserve">).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2.</w:t>
            </w:r>
            <w:r w:rsidRPr="00EA3B97">
              <w:rPr>
                <w:i/>
                <w:sz w:val="28"/>
                <w:szCs w:val="28"/>
              </w:rPr>
              <w:t xml:space="preserve">Участвовать в </w:t>
            </w:r>
            <w:r w:rsidRPr="00EA3B97">
              <w:rPr>
                <w:i/>
                <w:sz w:val="28"/>
                <w:szCs w:val="28"/>
              </w:rPr>
              <w:lastRenderedPageBreak/>
              <w:t>коллективном обсуждении учебной проблемы.</w:t>
            </w:r>
          </w:p>
        </w:tc>
        <w:tc>
          <w:tcPr>
            <w:tcW w:w="1920" w:type="dxa"/>
            <w:gridSpan w:val="2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1. Принимать новый статус «ученик», внутреннюю позицию школьника на уровне положительного отношения к школе, принимать образ «хорошего ученика».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 xml:space="preserve">Внимательно относиться к собственным переживаниям и </w:t>
            </w:r>
            <w:r w:rsidRPr="00EA3B97">
              <w:rPr>
                <w:i/>
                <w:sz w:val="28"/>
                <w:szCs w:val="28"/>
              </w:rPr>
              <w:lastRenderedPageBreak/>
              <w:t>переживаниям других людей.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Выполнять правила безопасного поведения в школе.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</w:t>
            </w:r>
            <w:r w:rsidRPr="00EA3B97">
              <w:rPr>
                <w:i/>
                <w:sz w:val="28"/>
                <w:szCs w:val="28"/>
              </w:rPr>
              <w:t>Адекватно воспринимать оценку учителя.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jc w:val="both"/>
              <w:rPr>
                <w:bCs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 xml:space="preserve">Счет </w:t>
            </w:r>
            <w:r w:rsidRPr="00EA3B97">
              <w:rPr>
                <w:bCs/>
                <w:sz w:val="28"/>
                <w:szCs w:val="28"/>
              </w:rPr>
              <w:t>предметов.</w:t>
            </w:r>
          </w:p>
          <w:p w:rsidR="00EA3B97" w:rsidRPr="00EA3B97" w:rsidRDefault="00EA3B97" w:rsidP="00EA3B97">
            <w:pPr>
              <w:jc w:val="both"/>
              <w:rPr>
                <w:bCs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 xml:space="preserve">Выбирать </w:t>
            </w:r>
            <w:r w:rsidRPr="00EA3B97">
              <w:rPr>
                <w:bCs/>
                <w:sz w:val="28"/>
                <w:szCs w:val="28"/>
              </w:rPr>
              <w:t>способ сравнения объектов, проводить сравнение.</w:t>
            </w:r>
          </w:p>
          <w:p w:rsidR="00EA3B97" w:rsidRPr="00EA3B97" w:rsidRDefault="00EA3B97" w:rsidP="00EA3B97">
            <w:pPr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Моделировать</w:t>
            </w:r>
            <w:r w:rsidRPr="00EA3B97">
              <w:rPr>
                <w:sz w:val="28"/>
                <w:szCs w:val="28"/>
              </w:rPr>
              <w:t xml:space="preserve"> разнообразные ситуации расположения объектов в пространстве и на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пло</w:t>
            </w:r>
            <w:proofErr w:type="spellEnd"/>
            <w:r w:rsidRPr="00EA3B97">
              <w:rPr>
                <w:sz w:val="28"/>
                <w:szCs w:val="28"/>
              </w:rPr>
              <w:t>-скости</w:t>
            </w:r>
            <w:proofErr w:type="gramEnd"/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Изготавливать</w:t>
            </w:r>
            <w:r w:rsidRPr="00EA3B97">
              <w:rPr>
                <w:sz w:val="28"/>
                <w:szCs w:val="28"/>
              </w:rPr>
              <w:t xml:space="preserve"> (конструировать) модели геометрических фигур, </w:t>
            </w:r>
            <w:r w:rsidRPr="00EA3B97">
              <w:rPr>
                <w:b/>
                <w:sz w:val="28"/>
                <w:szCs w:val="28"/>
              </w:rPr>
              <w:t>преобразовывать</w:t>
            </w:r>
            <w:r w:rsidRPr="00EA3B97">
              <w:rPr>
                <w:sz w:val="28"/>
                <w:szCs w:val="28"/>
              </w:rPr>
              <w:t xml:space="preserve"> модели</w:t>
            </w:r>
          </w:p>
          <w:p w:rsidR="00EA3B97" w:rsidRPr="00EA3B97" w:rsidRDefault="00EA3B97" w:rsidP="00EA3B97">
            <w:pPr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Исследовать</w:t>
            </w:r>
            <w:r w:rsidRPr="00EA3B97">
              <w:rPr>
                <w:sz w:val="28"/>
                <w:szCs w:val="28"/>
              </w:rPr>
              <w:t xml:space="preserve"> </w:t>
            </w:r>
            <w:r w:rsidRPr="00EA3B97">
              <w:rPr>
                <w:sz w:val="28"/>
                <w:szCs w:val="28"/>
              </w:rPr>
              <w:lastRenderedPageBreak/>
              <w:t>предметы окружающего мира: сопоставлять с геометрии-</w:t>
            </w:r>
            <w:proofErr w:type="spellStart"/>
            <w:r w:rsidRPr="00EA3B97">
              <w:rPr>
                <w:sz w:val="28"/>
                <w:szCs w:val="28"/>
              </w:rPr>
              <w:t>ческими</w:t>
            </w:r>
            <w:proofErr w:type="spellEnd"/>
            <w:r w:rsidRPr="00EA3B97">
              <w:rPr>
                <w:sz w:val="28"/>
                <w:szCs w:val="28"/>
              </w:rPr>
              <w:t xml:space="preserve"> формами.</w:t>
            </w:r>
          </w:p>
          <w:p w:rsidR="00EA3B97" w:rsidRPr="00EA3B97" w:rsidRDefault="00EA3B97" w:rsidP="00EA3B97">
            <w:pPr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Характеризовать</w:t>
            </w:r>
            <w:r w:rsidRPr="00EA3B9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свойст-ва</w:t>
            </w:r>
            <w:proofErr w:type="spellEnd"/>
            <w:proofErr w:type="gramEnd"/>
            <w:r w:rsidRPr="00EA3B97">
              <w:rPr>
                <w:sz w:val="28"/>
                <w:szCs w:val="28"/>
              </w:rPr>
              <w:t xml:space="preserve"> геометрических фигур.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Сравнивать</w:t>
            </w:r>
            <w:r w:rsidRPr="00EA3B9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геометри-ческие</w:t>
            </w:r>
            <w:proofErr w:type="spellEnd"/>
            <w:proofErr w:type="gramEnd"/>
            <w:r w:rsidRPr="00EA3B97">
              <w:rPr>
                <w:sz w:val="28"/>
                <w:szCs w:val="28"/>
              </w:rPr>
              <w:t xml:space="preserve"> фигуры по форме, величине (размеру).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Классифицировать</w:t>
            </w:r>
            <w:r w:rsidRPr="00EA3B97">
              <w:rPr>
                <w:sz w:val="28"/>
                <w:szCs w:val="28"/>
              </w:rPr>
              <w:t xml:space="preserve"> геометрические фигуры.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Использовать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информа-цию</w:t>
            </w:r>
            <w:proofErr w:type="spellEnd"/>
            <w:proofErr w:type="gramEnd"/>
            <w:r w:rsidRPr="00EA3B97">
              <w:rPr>
                <w:sz w:val="28"/>
                <w:szCs w:val="28"/>
              </w:rPr>
              <w:t xml:space="preserve"> для установления количественных и прост-</w:t>
            </w:r>
            <w:proofErr w:type="spellStart"/>
            <w:r w:rsidRPr="00EA3B97">
              <w:rPr>
                <w:sz w:val="28"/>
                <w:szCs w:val="28"/>
              </w:rPr>
              <w:t>ранственных</w:t>
            </w:r>
            <w:proofErr w:type="spellEnd"/>
            <w:r w:rsidRPr="00EA3B97">
              <w:rPr>
                <w:sz w:val="28"/>
                <w:szCs w:val="28"/>
              </w:rPr>
              <w:t xml:space="preserve"> отношений, причинно-</w:t>
            </w:r>
            <w:r w:rsidRPr="00EA3B97">
              <w:rPr>
                <w:sz w:val="28"/>
                <w:szCs w:val="28"/>
              </w:rPr>
              <w:lastRenderedPageBreak/>
              <w:t xml:space="preserve">следственных связей. </w:t>
            </w:r>
            <w:r w:rsidRPr="00EA3B97">
              <w:rPr>
                <w:b/>
                <w:sz w:val="28"/>
                <w:szCs w:val="28"/>
              </w:rPr>
              <w:t xml:space="preserve">Строить </w:t>
            </w:r>
            <w:r w:rsidRPr="00EA3B97">
              <w:rPr>
                <w:sz w:val="28"/>
                <w:szCs w:val="28"/>
              </w:rPr>
              <w:t>и</w:t>
            </w:r>
            <w:r w:rsidRPr="00EA3B97">
              <w:rPr>
                <w:b/>
                <w:sz w:val="28"/>
                <w:szCs w:val="28"/>
              </w:rPr>
              <w:t xml:space="preserve"> объяснять </w:t>
            </w:r>
            <w:r w:rsidRPr="00EA3B97">
              <w:rPr>
                <w:sz w:val="28"/>
                <w:szCs w:val="28"/>
              </w:rPr>
              <w:t>простейшие логические выражения.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Находить </w:t>
            </w:r>
            <w:r w:rsidRPr="00EA3B97">
              <w:rPr>
                <w:sz w:val="28"/>
                <w:szCs w:val="28"/>
              </w:rPr>
              <w:t>общие свойства группы предметов;</w:t>
            </w:r>
            <w:r w:rsidRPr="00EA3B97">
              <w:rPr>
                <w:b/>
                <w:sz w:val="28"/>
                <w:szCs w:val="28"/>
              </w:rPr>
              <w:t xml:space="preserve"> проверять </w:t>
            </w:r>
            <w:r w:rsidRPr="00EA3B97">
              <w:rPr>
                <w:sz w:val="28"/>
                <w:szCs w:val="28"/>
              </w:rPr>
              <w:t>его выполнение для каждого объекта группы.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Текущий. 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Урок-экскурсия.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2B5367" w:rsidP="00EA3B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Сравнение   группы   предметов   (с использованием количественных и порядковых числительных)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3 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proofErr w:type="gramStart"/>
            <w:r w:rsidRPr="00EA3B97">
              <w:rPr>
                <w:sz w:val="28"/>
                <w:szCs w:val="28"/>
              </w:rPr>
              <w:t xml:space="preserve">Пространственные представления, взаимное расположение предметов: вверху - внизу </w:t>
            </w:r>
            <w:r w:rsidRPr="00EA3B97">
              <w:rPr>
                <w:sz w:val="28"/>
                <w:szCs w:val="28"/>
              </w:rPr>
              <w:lastRenderedPageBreak/>
              <w:t>(выше - ниже), слева – справа (левее – правее)</w:t>
            </w:r>
            <w:proofErr w:type="gramEnd"/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Урок-путешествие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Временные представления: сначала, потом, до, после, раньше, позже. Пространственные представления: </w:t>
            </w:r>
            <w:proofErr w:type="gramStart"/>
            <w:r w:rsidRPr="00EA3B97">
              <w:rPr>
                <w:sz w:val="28"/>
                <w:szCs w:val="28"/>
              </w:rPr>
              <w:t>перед</w:t>
            </w:r>
            <w:proofErr w:type="gramEnd"/>
            <w:r w:rsidRPr="00EA3B97">
              <w:rPr>
                <w:sz w:val="28"/>
                <w:szCs w:val="28"/>
              </w:rPr>
              <w:t>, за, между, рядом.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Фронтальный опрос.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Сравнение групп предметов: </w:t>
            </w:r>
            <w:proofErr w:type="gramStart"/>
            <w:r w:rsidRPr="00EA3B97">
              <w:rPr>
                <w:sz w:val="28"/>
                <w:szCs w:val="28"/>
              </w:rPr>
              <w:t>на сколько</w:t>
            </w:r>
            <w:proofErr w:type="gramEnd"/>
            <w:r w:rsidRPr="00EA3B97">
              <w:rPr>
                <w:sz w:val="28"/>
                <w:szCs w:val="28"/>
              </w:rPr>
              <w:t xml:space="preserve"> больше? 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 </w:t>
            </w:r>
            <w:proofErr w:type="gramStart"/>
            <w:r w:rsidRPr="00EA3B97">
              <w:rPr>
                <w:sz w:val="28"/>
                <w:szCs w:val="28"/>
              </w:rPr>
              <w:t>на сколько</w:t>
            </w:r>
            <w:proofErr w:type="gramEnd"/>
            <w:r w:rsidRPr="00EA3B97">
              <w:rPr>
                <w:sz w:val="28"/>
                <w:szCs w:val="28"/>
              </w:rPr>
              <w:t xml:space="preserve"> меньше?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Индивидуальный опрос.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proofErr w:type="gramStart"/>
            <w:r w:rsidRPr="00EA3B97">
              <w:rPr>
                <w:sz w:val="28"/>
                <w:szCs w:val="28"/>
              </w:rPr>
              <w:t>На сколько</w:t>
            </w:r>
            <w:proofErr w:type="gramEnd"/>
            <w:r w:rsidRPr="00EA3B97">
              <w:rPr>
                <w:sz w:val="28"/>
                <w:szCs w:val="28"/>
              </w:rPr>
              <w:t xml:space="preserve"> больше (меньше)?  Счёт.  Сравнение групп предметов. Пространствен</w:t>
            </w:r>
            <w:r w:rsidRPr="00EA3B97">
              <w:rPr>
                <w:sz w:val="28"/>
                <w:szCs w:val="28"/>
              </w:rPr>
              <w:lastRenderedPageBreak/>
              <w:t>ные представления.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Урок-игра.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пройденного материала.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proofErr w:type="spellStart"/>
            <w:r w:rsidRPr="00EA3B97">
              <w:rPr>
                <w:sz w:val="28"/>
                <w:szCs w:val="28"/>
              </w:rPr>
              <w:t>Индив</w:t>
            </w:r>
            <w:proofErr w:type="spellEnd"/>
            <w:r w:rsidRPr="00EA3B97">
              <w:rPr>
                <w:sz w:val="28"/>
                <w:szCs w:val="28"/>
              </w:rPr>
              <w:t>. опрос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Урок-путешествие.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8.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пройденного материала.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Индивидуальный  опрос.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15960" w:type="dxa"/>
            <w:gridSpan w:val="13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Числа от 1 до 10 и число 0. Нумерация. </w:t>
            </w:r>
            <w:r w:rsidRPr="00EA3B97">
              <w:rPr>
                <w:sz w:val="28"/>
                <w:szCs w:val="28"/>
              </w:rPr>
              <w:t>– 28 ч.</w:t>
            </w: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B16622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Понятия «много», «один». Письмо цифры 1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 Обучающийся будет знать: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-название, последовательность и обозначение чисел от 1 до 10;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-состав чисел в пределах 10;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способ получения при счете числа, следующего за данным числом и числа, ему предшествующего;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proofErr w:type="gramStart"/>
            <w:r w:rsidRPr="00EA3B97">
              <w:rPr>
                <w:sz w:val="28"/>
                <w:szCs w:val="28"/>
              </w:rPr>
              <w:lastRenderedPageBreak/>
              <w:t>- знать математические понятия: равенство, неравенство; точка, кривая линия, прямая линия, отрезок, ломанная, многоугольник, углы вершины и стороны многоугольника.</w:t>
            </w:r>
            <w:proofErr w:type="gramEnd"/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Обучающийся будет уметь: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называть «соседние» числа по отношению к любому числу в пределах 10;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выполнять вычисления в примерах вида 4 + 1, 4 – 1 на основе знания нумерации;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чертить отрезки с помощью линейки и измерять их длину в </w:t>
            </w:r>
            <w:proofErr w:type="gramStart"/>
            <w:r w:rsidRPr="00EA3B97">
              <w:rPr>
                <w:sz w:val="28"/>
                <w:szCs w:val="28"/>
              </w:rPr>
              <w:t>см</w:t>
            </w:r>
            <w:proofErr w:type="gramEnd"/>
            <w:r w:rsidRPr="00EA3B97">
              <w:rPr>
                <w:sz w:val="28"/>
                <w:szCs w:val="28"/>
              </w:rPr>
              <w:t>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решать задачи в 1 действие на сложение и вычитание (на основе </w:t>
            </w:r>
            <w:r w:rsidRPr="00EA3B97">
              <w:rPr>
                <w:sz w:val="28"/>
                <w:szCs w:val="28"/>
              </w:rPr>
              <w:lastRenderedPageBreak/>
              <w:t>счета предметов).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proofErr w:type="gramStart"/>
            <w:r w:rsidRPr="00EA3B97">
              <w:rPr>
                <w:i/>
                <w:sz w:val="28"/>
                <w:szCs w:val="28"/>
              </w:rPr>
              <w:t>Обучающийся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 в совместной деятельности с учителем получит возможность научиться: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 склонять числительные «один», «одна»,  «одно»;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  строить треугольники и четырехугольники из счетных палочек;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 группировать предметы по заданному признаку;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-узнать виды многоугольников;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- решать ребусы, магические квадраты, круговые примеры, задачи на смекалку.</w:t>
            </w:r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lastRenderedPageBreak/>
              <w:t>Познавательные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Ориентироваться в учебниках (система обозначений, структура текста, рубрики, словарь, содержание). 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 xml:space="preserve">Осуществлять поиск необходимой информации для выполнения учебных заданий, используя справочные материалы учебника </w:t>
            </w:r>
            <w:r w:rsidRPr="00EA3B97">
              <w:rPr>
                <w:i/>
                <w:sz w:val="28"/>
                <w:szCs w:val="28"/>
              </w:rPr>
              <w:lastRenderedPageBreak/>
              <w:t>(под руководством учителя).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Понимать информацию, представленную в виде текста, рисунков, схем.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 Сравнивать предметы, объекты: находить общее и различие.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5. </w:t>
            </w:r>
            <w:r w:rsidRPr="00EA3B97">
              <w:rPr>
                <w:i/>
                <w:sz w:val="28"/>
                <w:szCs w:val="28"/>
              </w:rPr>
              <w:t>Группировать, классифицировать предметы, объекты на основе существенных признаков, по заданным критериям</w:t>
            </w:r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Регулятивные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</w:t>
            </w:r>
            <w:r w:rsidRPr="00EA3B97">
              <w:rPr>
                <w:i/>
                <w:sz w:val="28"/>
                <w:szCs w:val="28"/>
              </w:rPr>
              <w:t xml:space="preserve">. Организовывать свое рабочее место под руководством учителя.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2. Осуществлять контроль в форме сличения своей работы с заданным эталоном.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3.Вносить необходимые </w:t>
            </w:r>
            <w:r w:rsidRPr="00EA3B97">
              <w:rPr>
                <w:sz w:val="28"/>
                <w:szCs w:val="28"/>
              </w:rPr>
              <w:lastRenderedPageBreak/>
              <w:t>дополнения, исправления в свою работу, если она расходится с эталоном (образцом).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</w:t>
            </w:r>
            <w:r w:rsidRPr="00EA3B97">
              <w:rPr>
                <w:i/>
                <w:sz w:val="28"/>
                <w:szCs w:val="28"/>
              </w:rPr>
              <w:t>. В сотрудничестве с учителем определять последовательность изучения материала, опираясь на иллюстративный ряд «маршрутного листа».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Коммуникативные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1. Соблюдать простейшие нормы речевого этикета: здороваться, прощаться, благодарить.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1. Принимать новый статус «ученик», внутреннюю позицию школьника на уровне положительного отношения к школе, принимать образ «хорошего </w:t>
            </w:r>
            <w:r w:rsidRPr="00EA3B97">
              <w:rPr>
                <w:sz w:val="28"/>
                <w:szCs w:val="28"/>
              </w:rPr>
              <w:lastRenderedPageBreak/>
              <w:t>ученика».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>Внимательно относиться к собственным переживаниям и переживаниям других людей.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Выполнять правила безопасного поведения в школе.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</w:t>
            </w:r>
            <w:r w:rsidRPr="00EA3B97">
              <w:rPr>
                <w:i/>
                <w:sz w:val="28"/>
                <w:szCs w:val="28"/>
              </w:rPr>
              <w:t>Адекватно воспринимать оценку учителя.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>Моделировать</w:t>
            </w:r>
            <w:r w:rsidRPr="00EA3B97">
              <w:rPr>
                <w:sz w:val="28"/>
                <w:szCs w:val="28"/>
              </w:rPr>
              <w:t xml:space="preserve"> ситуации, требующие перехода от одних единиц измерения к другим.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Составлять</w:t>
            </w:r>
            <w:r w:rsidRPr="00EA3B97">
              <w:rPr>
                <w:sz w:val="28"/>
                <w:szCs w:val="28"/>
              </w:rPr>
              <w:t xml:space="preserve"> модель числа.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Группировать</w:t>
            </w:r>
            <w:r w:rsidRPr="00EA3B97">
              <w:rPr>
                <w:sz w:val="28"/>
                <w:szCs w:val="28"/>
              </w:rPr>
              <w:t xml:space="preserve"> числа по заданному или самостоятельно установленному </w:t>
            </w:r>
            <w:r w:rsidRPr="00EA3B97">
              <w:rPr>
                <w:sz w:val="28"/>
                <w:szCs w:val="28"/>
              </w:rPr>
              <w:lastRenderedPageBreak/>
              <w:t>правилу.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Наблюдать:</w:t>
            </w:r>
            <w:r w:rsidRPr="00EA3B97">
              <w:rPr>
                <w:sz w:val="28"/>
                <w:szCs w:val="28"/>
              </w:rPr>
              <w:t xml:space="preserve"> устанавливать закономерности в числовой последовательности, составлять числовую последовательность по заданному ил самостоятельно выбранному правилу.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Исследовать</w:t>
            </w:r>
            <w:r w:rsidRPr="00EA3B97">
              <w:rPr>
                <w:sz w:val="28"/>
                <w:szCs w:val="28"/>
              </w:rPr>
              <w:t xml:space="preserve"> ситуации, требующие сравнения чисел и величин, их упорядочения.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Характеризовать</w:t>
            </w:r>
            <w:r w:rsidRPr="00EA3B97">
              <w:rPr>
                <w:sz w:val="28"/>
                <w:szCs w:val="28"/>
              </w:rPr>
              <w:t xml:space="preserve"> явления и события с использованием чисел и величин.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 xml:space="preserve">Оценивать </w:t>
            </w:r>
            <w:r w:rsidRPr="00EA3B97">
              <w:rPr>
                <w:sz w:val="28"/>
                <w:szCs w:val="28"/>
              </w:rPr>
              <w:t xml:space="preserve">правильность составления </w:t>
            </w:r>
            <w:r w:rsidRPr="00EA3B97">
              <w:rPr>
                <w:sz w:val="28"/>
                <w:szCs w:val="28"/>
              </w:rPr>
              <w:lastRenderedPageBreak/>
              <w:t>числовой последовательности.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Анализировать</w:t>
            </w:r>
            <w:r w:rsidRPr="00EA3B97">
              <w:rPr>
                <w:sz w:val="28"/>
                <w:szCs w:val="28"/>
              </w:rPr>
              <w:t xml:space="preserve"> житейские ситуации, требующие умения находить геометрические величины (планировка, разметка).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 xml:space="preserve">Сравнивать </w:t>
            </w:r>
            <w:r w:rsidRPr="00EA3B97">
              <w:rPr>
                <w:sz w:val="28"/>
                <w:szCs w:val="28"/>
              </w:rPr>
              <w:t>геометрические фигуры по величине (размеру).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Классифицировать</w:t>
            </w:r>
            <w:r w:rsidRPr="00EA3B97">
              <w:rPr>
                <w:sz w:val="28"/>
                <w:szCs w:val="28"/>
              </w:rPr>
              <w:t xml:space="preserve"> (объединять в группы) геометрические фигуры.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Находить</w:t>
            </w:r>
            <w:r w:rsidRPr="00EA3B9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1, 2. Письмо цифры 2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Число 3. Письмо цифры 3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Индивидуальный.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1, 2, 3. Знаки «+» «</w:t>
            </w:r>
            <w:proofErr w:type="gramStart"/>
            <w:r w:rsidRPr="00EA3B97">
              <w:rPr>
                <w:sz w:val="28"/>
                <w:szCs w:val="28"/>
              </w:rPr>
              <w:t>-»</w:t>
            </w:r>
            <w:proofErr w:type="gramEnd"/>
            <w:r w:rsidRPr="00EA3B97">
              <w:rPr>
                <w:sz w:val="28"/>
                <w:szCs w:val="28"/>
              </w:rPr>
              <w:t xml:space="preserve"> «=»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Урок-путешествие.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Число 4. Письмо цифры 4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Понятия «длиннее», «короче», «одинаковые по длине».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Урок-игра.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Число 5. Письмо цифры 5.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от 1 до 5: получение, сравнение, запись, соотнесение числа и цифры. Состав числа 5 из двух слагаемых.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Точка. Кривая линия. Прямая линия. Отрезок.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Ломаная линия. Звено </w:t>
            </w:r>
            <w:proofErr w:type="gramStart"/>
            <w:r w:rsidRPr="00EA3B97">
              <w:rPr>
                <w:sz w:val="28"/>
                <w:szCs w:val="28"/>
              </w:rPr>
              <w:t>ломаной</w:t>
            </w:r>
            <w:proofErr w:type="gramEnd"/>
            <w:r w:rsidRPr="00EA3B97">
              <w:rPr>
                <w:sz w:val="28"/>
                <w:szCs w:val="28"/>
              </w:rPr>
              <w:t>. Вершины.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Самостоятельная работа.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Числа от 1 до 5. Закрепление </w:t>
            </w:r>
            <w:r w:rsidRPr="00EA3B97">
              <w:rPr>
                <w:sz w:val="28"/>
                <w:szCs w:val="28"/>
              </w:rPr>
              <w:lastRenderedPageBreak/>
              <w:t>изученного материала.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Знаки «&gt;». «&lt;», «=»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Равенство. Неравенство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Многоугольники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6. 7.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Письмо цифры 6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Урок-путешествие.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от 1 до 7. Письмо цифры 7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8, 9. Письмо цифры 8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Самостоятельная работа.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от 1 до 9. Письмо цифры 9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</w:t>
            </w:r>
            <w:r w:rsidRPr="00EA3B97">
              <w:rPr>
                <w:i/>
                <w:sz w:val="28"/>
                <w:szCs w:val="28"/>
              </w:rPr>
              <w:t xml:space="preserve">. Вступать в  диалог (отвечать на вопросы, задавать вопросы, уточнять </w:t>
            </w:r>
            <w:proofErr w:type="gramStart"/>
            <w:r w:rsidRPr="00EA3B97">
              <w:rPr>
                <w:i/>
                <w:sz w:val="28"/>
                <w:szCs w:val="28"/>
              </w:rPr>
              <w:t>непонятное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). 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>3. 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4.Участвовать в коллективном обсуждении учебной проблемы.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tabs>
                <w:tab w:val="left" w:pos="3660"/>
              </w:tabs>
              <w:jc w:val="both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геометрическую величину разными способами.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Использовать</w:t>
            </w:r>
            <w:r w:rsidRPr="00EA3B97">
              <w:rPr>
                <w:sz w:val="28"/>
                <w:szCs w:val="28"/>
              </w:rPr>
              <w:t xml:space="preserve"> </w:t>
            </w:r>
            <w:r w:rsidRPr="00EA3B97">
              <w:rPr>
                <w:sz w:val="28"/>
                <w:szCs w:val="28"/>
              </w:rPr>
              <w:lastRenderedPageBreak/>
              <w:t>различные инструменты и технические средства для проведения измерений.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Число 10. Запись числа 10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Числа от 1 до 10. Закрепление. Наши проекты.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Проверочная работа.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Сантиметр – единица измерения длины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Увеличить. Уменьшить. Измерение длины отрезков с помощью линейки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Число 0. Цифра 0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Сложение с 0. Вычитание 0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Урок-сказка.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«Нумерация. Числа от 1 до 10 и число 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Закрепление знаний по теме «Нумерация. Числа от 1 до </w:t>
            </w:r>
            <w:r w:rsidRPr="00EA3B97">
              <w:rPr>
                <w:sz w:val="28"/>
                <w:szCs w:val="28"/>
              </w:rPr>
              <w:lastRenderedPageBreak/>
              <w:t>10 и число 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«Нумерация. Числа от 1 до 10 и число 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Текущий. 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«Нумерация. Числа от 1 до 10 и число 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Проверочная работа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15241" w:type="dxa"/>
            <w:gridSpan w:val="12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Числа от 1 до 10 и число 0. Сложение и вычитание. </w:t>
            </w:r>
            <w:r w:rsidRPr="00EA3B97">
              <w:rPr>
                <w:sz w:val="28"/>
                <w:szCs w:val="28"/>
              </w:rPr>
              <w:t>– 44 ч.</w:t>
            </w:r>
          </w:p>
        </w:tc>
        <w:tc>
          <w:tcPr>
            <w:tcW w:w="719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Прибавить и вычесть число 1. Защита проектов. 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Обучающийся будет знать: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конкретный смысл и название действий сложения и вычитания;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знать и использовать при чтении и записи числовых выражений названия компонентов и результатов сложения и вычитания;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знать переместительное свойство сложения;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- знать таблицу сложения в пределах 10 и соответствующие </w:t>
            </w:r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lastRenderedPageBreak/>
              <w:t>Познавательные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Ориентироваться в учебниках (система обозначений, структура текста, рубрики, словарь, содержание). 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>Осуществлять поиск необходимой информации для выполнения учебных заданий, используя справочные материалы учебника (под руководством учителя).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3. Понимать информацию, 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1. Принимать новый статус «ученик», внутреннюю позицию школьника на уровне положительного отношения к школе, принимать образ «хорошего ученика».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lastRenderedPageBreak/>
              <w:t xml:space="preserve">Внимательно относиться к собственным 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>Сравнивать</w:t>
            </w:r>
            <w:r w:rsidRPr="00EA3B97">
              <w:rPr>
                <w:sz w:val="28"/>
                <w:szCs w:val="28"/>
              </w:rPr>
              <w:t xml:space="preserve"> разные способы вычислений, выбирать </w:t>
            </w:r>
            <w:proofErr w:type="gramStart"/>
            <w:r w:rsidRPr="00EA3B97">
              <w:rPr>
                <w:sz w:val="28"/>
                <w:szCs w:val="28"/>
              </w:rPr>
              <w:t>удобный</w:t>
            </w:r>
            <w:proofErr w:type="gramEnd"/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Моделировать</w:t>
            </w:r>
            <w:r w:rsidRPr="00EA3B97">
              <w:rPr>
                <w:sz w:val="28"/>
                <w:szCs w:val="28"/>
              </w:rPr>
              <w:t xml:space="preserve"> ситуации, иллюстрирующие арифметическое действие и ход его выполнения.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Использовать</w:t>
            </w:r>
            <w:r w:rsidRPr="00EA3B97">
              <w:rPr>
                <w:sz w:val="28"/>
                <w:szCs w:val="28"/>
              </w:rPr>
              <w:t xml:space="preserve"> математическую терминологию при записи и выполнении </w:t>
            </w:r>
            <w:r w:rsidRPr="00EA3B97">
              <w:rPr>
                <w:sz w:val="28"/>
                <w:szCs w:val="28"/>
              </w:rPr>
              <w:lastRenderedPageBreak/>
              <w:t xml:space="preserve">арифметического действия 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1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EA3B97" w:rsidP="00B16622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2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Слагаемые. Сумма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Задача (условие, вопрос)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Составление </w:t>
            </w:r>
            <w:r w:rsidRPr="00EA3B97">
              <w:rPr>
                <w:sz w:val="28"/>
                <w:szCs w:val="28"/>
              </w:rPr>
              <w:lastRenderedPageBreak/>
              <w:t>задач на сложение, вычитание по одному рисунку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2. Составление и заучивание таблиц</w:t>
            </w:r>
          </w:p>
        </w:tc>
        <w:tc>
          <w:tcPr>
            <w:tcW w:w="3067" w:type="dxa"/>
            <w:gridSpan w:val="2"/>
            <w:vMerge w:val="restart"/>
          </w:tcPr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единицы длины: </w:t>
            </w:r>
            <w:proofErr w:type="gramStart"/>
            <w:r w:rsidRPr="00EA3B97">
              <w:rPr>
                <w:sz w:val="28"/>
                <w:szCs w:val="28"/>
              </w:rPr>
              <w:t>см</w:t>
            </w:r>
            <w:proofErr w:type="gramEnd"/>
            <w:r w:rsidRPr="00EA3B97">
              <w:rPr>
                <w:sz w:val="28"/>
                <w:szCs w:val="28"/>
              </w:rPr>
              <w:t xml:space="preserve"> и </w:t>
            </w:r>
            <w:proofErr w:type="spellStart"/>
            <w:r w:rsidRPr="00EA3B97">
              <w:rPr>
                <w:sz w:val="28"/>
                <w:szCs w:val="28"/>
              </w:rPr>
              <w:t>дм</w:t>
            </w:r>
            <w:proofErr w:type="spellEnd"/>
            <w:r w:rsidRPr="00EA3B97">
              <w:rPr>
                <w:sz w:val="28"/>
                <w:szCs w:val="28"/>
              </w:rPr>
              <w:t>, соотношение между ними;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литр;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единицу массы: </w:t>
            </w:r>
            <w:proofErr w:type="gramStart"/>
            <w:r w:rsidRPr="00EA3B97">
              <w:rPr>
                <w:sz w:val="28"/>
                <w:szCs w:val="28"/>
              </w:rPr>
              <w:t>кг</w:t>
            </w:r>
            <w:proofErr w:type="gramEnd"/>
            <w:r w:rsidRPr="00EA3B97">
              <w:rPr>
                <w:sz w:val="28"/>
                <w:szCs w:val="28"/>
              </w:rPr>
              <w:t>.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Уметь: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находить значение числовых выражений в 1 – 2 действия без скобок;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применять приемы вычислений: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 сложении – прибавление по частям; перестановка чисел;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 вычитании – вычитание числа по частям и вычитание на основе знания соответствующего случая сложения;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- выполнять сложение и вычитание с числом 0;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находить число, которое на несколько единиц больше или меньше данного;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уметь решать задачи в одно действие на сложение и вычитание.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proofErr w:type="gramStart"/>
            <w:r w:rsidRPr="00EA3B97">
              <w:rPr>
                <w:i/>
                <w:sz w:val="28"/>
                <w:szCs w:val="28"/>
              </w:rPr>
              <w:t>Обучающийся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 в совместной деятельности с учителем получит возможность научиться: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 - группировать предметы по заданному признаку;</w:t>
            </w:r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proofErr w:type="gramStart"/>
            <w:r w:rsidRPr="00EA3B97">
              <w:rPr>
                <w:i/>
                <w:sz w:val="28"/>
                <w:szCs w:val="28"/>
              </w:rPr>
              <w:t>- решать ребусы, магические квадраты, круговые примеры, задачи на смекалку, головоломки, цепочки примеров, задачи-шутки, логические задачи;</w:t>
            </w:r>
            <w:proofErr w:type="gramEnd"/>
          </w:p>
          <w:p w:rsidR="00B16622" w:rsidRPr="00EA3B97" w:rsidRDefault="00B16622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 xml:space="preserve">- строить многоугольники, </w:t>
            </w:r>
            <w:proofErr w:type="gramStart"/>
            <w:r w:rsidRPr="00EA3B97">
              <w:rPr>
                <w:i/>
                <w:sz w:val="28"/>
                <w:szCs w:val="28"/>
              </w:rPr>
              <w:t>ломанные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 линии.</w:t>
            </w:r>
          </w:p>
        </w:tc>
        <w:tc>
          <w:tcPr>
            <w:tcW w:w="3010" w:type="dxa"/>
            <w:gridSpan w:val="3"/>
            <w:vMerge w:val="restart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proofErr w:type="gramStart"/>
            <w:r w:rsidRPr="00EA3B97">
              <w:rPr>
                <w:sz w:val="28"/>
                <w:szCs w:val="28"/>
              </w:rPr>
              <w:lastRenderedPageBreak/>
              <w:t>представленную</w:t>
            </w:r>
            <w:proofErr w:type="gramEnd"/>
            <w:r w:rsidRPr="00EA3B97">
              <w:rPr>
                <w:sz w:val="28"/>
                <w:szCs w:val="28"/>
              </w:rPr>
              <w:t xml:space="preserve"> в виде текста, рисунков, схем.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 Сравнивать предметы, объекты: находить общее и различие.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5. </w:t>
            </w:r>
            <w:r w:rsidRPr="00EA3B97">
              <w:rPr>
                <w:i/>
                <w:sz w:val="28"/>
                <w:szCs w:val="28"/>
              </w:rPr>
              <w:t>Группировать, классифицировать предметы, объекты на основе существенных признаков, по заданным критериям</w:t>
            </w:r>
            <w:r w:rsidRPr="00EA3B97">
              <w:rPr>
                <w:sz w:val="28"/>
                <w:szCs w:val="28"/>
              </w:rPr>
              <w:t>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Регулятивные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B16622" w:rsidRPr="00EA3B97" w:rsidRDefault="00B16622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</w:t>
            </w:r>
            <w:r w:rsidRPr="00EA3B97">
              <w:rPr>
                <w:i/>
                <w:sz w:val="28"/>
                <w:szCs w:val="28"/>
              </w:rPr>
              <w:t xml:space="preserve">. Организовывать свое рабочее место под руководством учителя. 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2. Осуществлять контроль в форме сличения своей работы с заданным эталоном.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3.Вносить </w:t>
            </w:r>
            <w:r w:rsidRPr="00EA3B97">
              <w:rPr>
                <w:sz w:val="28"/>
                <w:szCs w:val="28"/>
              </w:rPr>
              <w:lastRenderedPageBreak/>
              <w:t>необходимые дополнения, исправления в свою работу, если она расходится с эталоном (образцом).</w:t>
            </w:r>
          </w:p>
          <w:p w:rsidR="00B16622" w:rsidRPr="00EA3B97" w:rsidRDefault="00B16622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</w:t>
            </w:r>
            <w:r w:rsidRPr="00EA3B97">
              <w:rPr>
                <w:i/>
                <w:sz w:val="28"/>
                <w:szCs w:val="28"/>
              </w:rPr>
              <w:t>. В сотрудничестве с учителем определять последовательность изучения материала, опираясь на иллюстративный ряд «маршрутного листа».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Коммуникативные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1. Соблюдать простейшие нормы речевого этикета: здороваться, прощаться, благодарить.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 2</w:t>
            </w:r>
            <w:r w:rsidRPr="00EA3B97">
              <w:rPr>
                <w:i/>
                <w:sz w:val="28"/>
                <w:szCs w:val="28"/>
              </w:rPr>
              <w:t xml:space="preserve">. Вступать в  диалог (отвечать на вопросы, задавать вопросы, уточнять </w:t>
            </w:r>
            <w:proofErr w:type="gramStart"/>
            <w:r w:rsidRPr="00EA3B97">
              <w:rPr>
                <w:i/>
                <w:sz w:val="28"/>
                <w:szCs w:val="28"/>
              </w:rPr>
              <w:t>непонятное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). </w:t>
            </w:r>
          </w:p>
          <w:p w:rsidR="00B16622" w:rsidRPr="00EA3B97" w:rsidRDefault="00B16622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3. Сотрудничать с </w:t>
            </w:r>
            <w:r w:rsidRPr="00EA3B97">
              <w:rPr>
                <w:i/>
                <w:sz w:val="28"/>
                <w:szCs w:val="28"/>
              </w:rPr>
              <w:lastRenderedPageBreak/>
              <w:t>товарищами при выполнении заданий в паре: устанавливать и соблюдать очерёдность действий, корректно сообщать товарищу об ошибках.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4.Участвовать в коллективном обсуждении учебной проблемы.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 w:val="restart"/>
            <w:shd w:val="clear" w:color="auto" w:fill="auto"/>
          </w:tcPr>
          <w:p w:rsidR="00B16622" w:rsidRPr="00EA3B97" w:rsidRDefault="00B16622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>переживаниям и переживаниям других людей.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Выполнять правила безопасного поведения в школе.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</w:t>
            </w:r>
            <w:r w:rsidRPr="00EA3B97">
              <w:rPr>
                <w:i/>
                <w:sz w:val="28"/>
                <w:szCs w:val="28"/>
              </w:rPr>
              <w:t>Адекватно воспринимать оценку учителя.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(сложения, вычитания).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Моделировать</w:t>
            </w:r>
            <w:r w:rsidRPr="00EA3B97">
              <w:rPr>
                <w:sz w:val="28"/>
                <w:szCs w:val="28"/>
              </w:rPr>
              <w:t xml:space="preserve"> изученные арифметические зависимости.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Прогнозировать</w:t>
            </w:r>
            <w:r w:rsidRPr="00EA3B97">
              <w:rPr>
                <w:sz w:val="28"/>
                <w:szCs w:val="28"/>
              </w:rPr>
              <w:t xml:space="preserve"> результат вычисления.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Контролировать и осуществлять пошаговый контроль правильности и полноты выполнения алгоритма арифметического действия.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Использовать</w:t>
            </w:r>
            <w:r w:rsidRPr="00EA3B97">
              <w:rPr>
                <w:sz w:val="28"/>
                <w:szCs w:val="28"/>
              </w:rPr>
              <w:t xml:space="preserve"> различные приёмы проверки правильности </w:t>
            </w:r>
            <w:r w:rsidRPr="00EA3B97">
              <w:rPr>
                <w:sz w:val="28"/>
                <w:szCs w:val="28"/>
              </w:rPr>
              <w:lastRenderedPageBreak/>
              <w:t>нахождения числового выражения (с опорой на алгоритмы выполнения арифметических действий, прикидку результата).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Планировать</w:t>
            </w:r>
            <w:r w:rsidRPr="00EA3B97">
              <w:rPr>
                <w:sz w:val="28"/>
                <w:szCs w:val="28"/>
              </w:rPr>
              <w:t xml:space="preserve"> решение задачи. 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Объяснять</w:t>
            </w:r>
            <w:r w:rsidRPr="00EA3B97">
              <w:rPr>
                <w:sz w:val="28"/>
                <w:szCs w:val="28"/>
              </w:rPr>
              <w:t xml:space="preserve"> выбор арифметических действий для решений.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Действовать</w:t>
            </w:r>
            <w:r w:rsidRPr="00EA3B97">
              <w:rPr>
                <w:sz w:val="28"/>
                <w:szCs w:val="28"/>
              </w:rPr>
              <w:t xml:space="preserve"> по заданному плану решения задачи.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Использовать</w:t>
            </w:r>
            <w:r w:rsidRPr="00EA3B97">
              <w:rPr>
                <w:sz w:val="28"/>
                <w:szCs w:val="28"/>
              </w:rPr>
              <w:t xml:space="preserve"> геометрические образы для решения задачи. 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Контролировать</w:t>
            </w:r>
            <w:r w:rsidRPr="00EA3B97">
              <w:rPr>
                <w:sz w:val="28"/>
                <w:szCs w:val="28"/>
              </w:rPr>
              <w:t xml:space="preserve">: обнаруживать и устранять ошибки </w:t>
            </w:r>
            <w:r w:rsidRPr="00EA3B97">
              <w:rPr>
                <w:sz w:val="28"/>
                <w:szCs w:val="28"/>
              </w:rPr>
              <w:lastRenderedPageBreak/>
              <w:t>арифметического (в вычислении) характера.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Наблюдать</w:t>
            </w:r>
            <w:r w:rsidRPr="00EA3B97">
              <w:rPr>
                <w:sz w:val="28"/>
                <w:szCs w:val="28"/>
              </w:rPr>
              <w:t xml:space="preserve"> за изменением решения задачи при изменении её условия.</w:t>
            </w:r>
          </w:p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Выполнять</w:t>
            </w:r>
            <w:r w:rsidRPr="00EA3B97">
              <w:rPr>
                <w:sz w:val="28"/>
                <w:szCs w:val="28"/>
              </w:rPr>
              <w:t xml:space="preserve"> краткую запись разными способами, в том числе с помощью геометрических образов </w:t>
            </w: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Присчитывание и отсчитывание по 2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Задачи на увеличение (уменьшение) числа на несколько единиц (с одним множеством предметов)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и числовых выражений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 Урок-сказка.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Прибавить и вычесть число 3. Приёмы </w:t>
            </w:r>
            <w:r w:rsidRPr="00EA3B97">
              <w:rPr>
                <w:sz w:val="28"/>
                <w:szCs w:val="28"/>
              </w:rPr>
              <w:lastRenderedPageBreak/>
              <w:t>вычисления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48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3. Решение текстовых задач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3. Решение текстовых задач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3. Составление и заучивание таблиц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Состав чисел. Закрепление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Проверочная работа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изученных видов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Самостоятельная работа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числа 1, 2, 3. Закрепление изученного материала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Прибавить и </w:t>
            </w:r>
            <w:r w:rsidRPr="00EA3B97">
              <w:rPr>
                <w:sz w:val="28"/>
                <w:szCs w:val="28"/>
              </w:rPr>
              <w:lastRenderedPageBreak/>
              <w:t>вычесть числа 1, 2, 3. Решение задач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Задачи на увеличение числа на несколько единиц (с двумя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множе-ствами</w:t>
            </w:r>
            <w:proofErr w:type="spellEnd"/>
            <w:proofErr w:type="gramEnd"/>
            <w:r w:rsidRPr="00EA3B97">
              <w:rPr>
                <w:sz w:val="28"/>
                <w:szCs w:val="28"/>
              </w:rPr>
              <w:t xml:space="preserve"> предметов)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  <w:vMerge w:val="restart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2140" w:type="dxa"/>
            <w:gridSpan w:val="2"/>
            <w:vMerge w:val="restart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Задачи на уменьшение числа на несколько 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единиц (с двумя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множе-ствами</w:t>
            </w:r>
            <w:proofErr w:type="spellEnd"/>
            <w:proofErr w:type="gramEnd"/>
            <w:r w:rsidRPr="00EA3B97">
              <w:rPr>
                <w:sz w:val="28"/>
                <w:szCs w:val="28"/>
              </w:rPr>
              <w:t xml:space="preserve"> предметов)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140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 w:val="restart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(отрезок, прямоугольник и др.).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Исследовать</w:t>
            </w:r>
            <w:r w:rsidRPr="00EA3B97">
              <w:rPr>
                <w:sz w:val="28"/>
                <w:szCs w:val="28"/>
              </w:rPr>
              <w:t xml:space="preserve"> ситуации, требующие сравнения величин, их упорядочения.</w:t>
            </w:r>
          </w:p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Характеризовать</w:t>
            </w:r>
            <w:r w:rsidRPr="00EA3B97">
              <w:rPr>
                <w:sz w:val="28"/>
                <w:szCs w:val="28"/>
              </w:rPr>
              <w:t xml:space="preserve"> явления и события с использованием </w:t>
            </w:r>
            <w:r w:rsidRPr="00EA3B97">
              <w:rPr>
                <w:sz w:val="28"/>
                <w:szCs w:val="28"/>
              </w:rPr>
              <w:lastRenderedPageBreak/>
              <w:t>величин.</w:t>
            </w:r>
          </w:p>
          <w:p w:rsidR="00B16622" w:rsidRPr="00EA3B97" w:rsidRDefault="00B16622" w:rsidP="00EA3B97">
            <w:pPr>
              <w:tabs>
                <w:tab w:val="left" w:pos="3660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Задачи на уменьшение числа на несколько единиц (с двумя </w:t>
            </w:r>
            <w:proofErr w:type="spellStart"/>
            <w:proofErr w:type="gramStart"/>
            <w:r w:rsidRPr="00EA3B97">
              <w:rPr>
                <w:sz w:val="28"/>
                <w:szCs w:val="28"/>
              </w:rPr>
              <w:t>множе-ствами</w:t>
            </w:r>
            <w:proofErr w:type="spellEnd"/>
            <w:proofErr w:type="gramEnd"/>
            <w:r w:rsidRPr="00EA3B97">
              <w:rPr>
                <w:sz w:val="28"/>
                <w:szCs w:val="28"/>
              </w:rPr>
              <w:t xml:space="preserve"> предметов)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Прибавить и </w:t>
            </w:r>
            <w:r w:rsidRPr="00EA3B97">
              <w:rPr>
                <w:sz w:val="28"/>
                <w:szCs w:val="28"/>
              </w:rPr>
              <w:lastRenderedPageBreak/>
              <w:t>вычесть число 4. Приёмы вычислений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59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4. Закрепление изученного материала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Тестовая работа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Задачи на разностное сравнение чисел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на увеличение (уменьшение) числа на несколько единиц, задачи на разностное сравнение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и вычесть число 4. Составление и заучивание таблиц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Прибавить и вычесть числа 1, 2, 3. 4. </w:t>
            </w:r>
            <w:r w:rsidRPr="00EA3B97">
              <w:rPr>
                <w:sz w:val="28"/>
                <w:szCs w:val="28"/>
              </w:rPr>
              <w:lastRenderedPageBreak/>
              <w:t>Решение задач изученных видов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Самостоятельная работа.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64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Перестановка слагаемых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Индивидуальный опрос.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2140" w:type="dxa"/>
            <w:gridSpan w:val="2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Перестановка слагае</w:t>
            </w:r>
            <w:r w:rsidR="00B16622" w:rsidRPr="00EA3B97">
              <w:rPr>
                <w:sz w:val="28"/>
                <w:szCs w:val="28"/>
              </w:rPr>
              <w:t xml:space="preserve">мых. Применение </w:t>
            </w:r>
            <w:proofErr w:type="gramStart"/>
            <w:r w:rsidR="00B16622" w:rsidRPr="00EA3B97">
              <w:rPr>
                <w:sz w:val="28"/>
                <w:szCs w:val="28"/>
              </w:rPr>
              <w:t>пере-</w:t>
            </w:r>
            <w:proofErr w:type="spellStart"/>
            <w:r w:rsidR="00B16622" w:rsidRPr="00EA3B97">
              <w:rPr>
                <w:sz w:val="28"/>
                <w:szCs w:val="28"/>
              </w:rPr>
              <w:t>местительного</w:t>
            </w:r>
            <w:proofErr w:type="spellEnd"/>
            <w:proofErr w:type="gramEnd"/>
            <w:r w:rsidR="00B16622" w:rsidRPr="00EA3B97">
              <w:rPr>
                <w:sz w:val="28"/>
                <w:szCs w:val="28"/>
              </w:rPr>
              <w:t xml:space="preserve"> свойства сложения для случаев вида _+5, 6, 7, 8, 9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Прибавить числа 5, 6, 7, 8, 9. Составление таблицы _+5. 6, 7, 8, 9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Состав чисел в пределах 10. Закрепление изученного материала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B16622" w:rsidRPr="00EA3B97" w:rsidTr="00B16622">
        <w:tc>
          <w:tcPr>
            <w:tcW w:w="543" w:type="dxa"/>
          </w:tcPr>
          <w:p w:rsidR="00B16622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2140" w:type="dxa"/>
            <w:gridSpan w:val="2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Связь между суммой и слагаемыми</w:t>
            </w:r>
          </w:p>
        </w:tc>
        <w:tc>
          <w:tcPr>
            <w:tcW w:w="3067" w:type="dxa"/>
            <w:gridSpan w:val="2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B16622" w:rsidRPr="00EA3B97" w:rsidRDefault="00B16622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B16622" w:rsidRPr="00EA3B97" w:rsidRDefault="00B16622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Связь между суммой и слагаемыми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Уменьшаемое. Вычитаемое. Разность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Вычитание из чисел 6, 7. Состав чисел 6. 7.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Вычитание из чисел 6, 7. Закрепление изученных приёмов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Вычитание из чисел 8, 9. Состав чисел 8, 9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Вычитание из чисел 8. 9. Решение задач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Вычитание из числа 10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Вычитание из чисел 8, 9, 10. Связь сложения и вычитания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77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Килограмм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 Урок-игра.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Литр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«Сложение и вычитание»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Математический диктант.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«Сложение и вычитание»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Проверочная работа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15241" w:type="dxa"/>
            <w:gridSpan w:val="12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Числа от 1 до 20. Нумерация. </w:t>
            </w:r>
            <w:r w:rsidRPr="00EA3B97">
              <w:rPr>
                <w:sz w:val="28"/>
                <w:szCs w:val="28"/>
              </w:rPr>
              <w:t>– 16 ч.</w:t>
            </w:r>
          </w:p>
        </w:tc>
        <w:tc>
          <w:tcPr>
            <w:tcW w:w="719" w:type="dxa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Устная нумерация чисел от 1 до 20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Обучающийся будет знать: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название, последовательность и обозначение чисел от 11 до 20;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десятичный состав чисел в пределах 20;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как получить при счете число. Следующее за данным числом и число, ему предшествующее;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единицу времени: </w:t>
            </w:r>
            <w:r w:rsidRPr="00EA3B97">
              <w:rPr>
                <w:sz w:val="28"/>
                <w:szCs w:val="28"/>
              </w:rPr>
              <w:lastRenderedPageBreak/>
              <w:t>час;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Уметь: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читать, записывать и сравнивать числа от 11 до 20;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называть «соседние» числа </w:t>
            </w:r>
            <w:proofErr w:type="gramStart"/>
            <w:r w:rsidRPr="00EA3B97">
              <w:rPr>
                <w:sz w:val="28"/>
                <w:szCs w:val="28"/>
              </w:rPr>
              <w:t>по</w:t>
            </w:r>
            <w:proofErr w:type="gramEnd"/>
            <w:r w:rsidRPr="00EA3B9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lastRenderedPageBreak/>
              <w:t>Познавательные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Ориентироваться в учебниках (система обозначений, структура текста, рубрики, словарь, содержание).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2. Понимать информацию, представленную в виде текста, рисунков, схем.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3. Сравнивать предметы, объекты: находить общее и </w:t>
            </w:r>
            <w:r w:rsidRPr="00EA3B97">
              <w:rPr>
                <w:sz w:val="28"/>
                <w:szCs w:val="28"/>
              </w:rPr>
              <w:lastRenderedPageBreak/>
              <w:t>различие.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4. </w:t>
            </w:r>
            <w:r w:rsidRPr="00EA3B97">
              <w:rPr>
                <w:i/>
                <w:sz w:val="28"/>
                <w:szCs w:val="28"/>
              </w:rPr>
              <w:t xml:space="preserve">Группировать, классифицировать предметы, 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1. Принимать новый статус «ученик», внутреннюю позицию школьника на уровне положительного отношения к школе, принимать образ «хорошего </w:t>
            </w:r>
            <w:r w:rsidRPr="00EA3B97">
              <w:rPr>
                <w:sz w:val="28"/>
                <w:szCs w:val="28"/>
              </w:rPr>
              <w:lastRenderedPageBreak/>
              <w:t>ученика».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 xml:space="preserve">Внимательно относиться к собственным переживаниям и 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>Моделировать</w:t>
            </w:r>
            <w:r w:rsidRPr="00EA3B97">
              <w:rPr>
                <w:sz w:val="28"/>
                <w:szCs w:val="28"/>
              </w:rPr>
              <w:t xml:space="preserve"> ситуации, требующие перехода от одних единиц измерения к другим.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Составлять</w:t>
            </w:r>
            <w:r w:rsidRPr="00EA3B97">
              <w:rPr>
                <w:sz w:val="28"/>
                <w:szCs w:val="28"/>
              </w:rPr>
              <w:t xml:space="preserve"> модель числа.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Группировать</w:t>
            </w:r>
            <w:r w:rsidRPr="00EA3B97">
              <w:rPr>
                <w:sz w:val="28"/>
                <w:szCs w:val="28"/>
              </w:rPr>
              <w:t xml:space="preserve"> числа по заданному или самостоятельно установленному </w:t>
            </w:r>
            <w:r w:rsidRPr="00EA3B97">
              <w:rPr>
                <w:sz w:val="28"/>
                <w:szCs w:val="28"/>
              </w:rPr>
              <w:lastRenderedPageBreak/>
              <w:t>правилу.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Наблюдать:</w:t>
            </w:r>
            <w:r w:rsidRPr="00EA3B97">
              <w:rPr>
                <w:sz w:val="28"/>
                <w:szCs w:val="28"/>
              </w:rPr>
              <w:t xml:space="preserve"> устанавливать закономерности в числовой последовательности, составлять </w:t>
            </w:r>
            <w:proofErr w:type="gramStart"/>
            <w:r w:rsidRPr="00EA3B97">
              <w:rPr>
                <w:sz w:val="28"/>
                <w:szCs w:val="28"/>
              </w:rPr>
              <w:t>числовую</w:t>
            </w:r>
            <w:proofErr w:type="gramEnd"/>
            <w:r w:rsidRPr="00EA3B9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Образование чисел из одного десятка и нескольких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Образование чисел из одного десятка и нескольких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  <w:p w:rsidR="00A32738" w:rsidRDefault="00A32738" w:rsidP="00EA3B97">
            <w:pPr>
              <w:rPr>
                <w:sz w:val="28"/>
                <w:szCs w:val="28"/>
              </w:rPr>
            </w:pP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Дециметр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85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и вычитания, основанные на знаниях нумерации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Индивидуальный опрос.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86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и выражений</w:t>
            </w:r>
          </w:p>
        </w:tc>
        <w:tc>
          <w:tcPr>
            <w:tcW w:w="3067" w:type="dxa"/>
            <w:gridSpan w:val="2"/>
            <w:vMerge w:val="restart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отношению к любому числу в пределах 20;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выполнять вычисления в примерах вида 10 + 7, 17 – 7, 17 – 10;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определять время по часам с точностью до часа.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proofErr w:type="gramStart"/>
            <w:r w:rsidRPr="00EA3B97">
              <w:rPr>
                <w:i/>
                <w:sz w:val="28"/>
                <w:szCs w:val="28"/>
              </w:rPr>
              <w:t>Обучающийся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 в совместной деятельности с учителем получит возможность научиться: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 - группировать предметы по заданному признаку;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proofErr w:type="gramStart"/>
            <w:r w:rsidRPr="00EA3B97">
              <w:rPr>
                <w:i/>
                <w:sz w:val="28"/>
                <w:szCs w:val="28"/>
              </w:rPr>
              <w:t xml:space="preserve">- решать ребусы, магические квадраты, </w:t>
            </w:r>
            <w:r w:rsidRPr="00EA3B97">
              <w:rPr>
                <w:i/>
                <w:sz w:val="28"/>
                <w:szCs w:val="28"/>
              </w:rPr>
              <w:lastRenderedPageBreak/>
              <w:t>круговые примеры, задачи на смекалку, головоломки, цепочки примеров, задачи-шутки, логические задачи.</w:t>
            </w:r>
            <w:proofErr w:type="gramEnd"/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>объекты на основе существенных признаков, по заданным критериям</w:t>
            </w:r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Регулятивные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</w:t>
            </w:r>
            <w:r w:rsidRPr="00EA3B97">
              <w:rPr>
                <w:i/>
                <w:sz w:val="28"/>
                <w:szCs w:val="28"/>
              </w:rPr>
              <w:t xml:space="preserve">. Организовывать свое рабочее место под руководством учителя. 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2.Вносить необходимые дополнения, исправления в свою работу, если она расходится с эталоном (образцом).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</w:t>
            </w:r>
            <w:r w:rsidRPr="00EA3B97">
              <w:rPr>
                <w:i/>
                <w:sz w:val="28"/>
                <w:szCs w:val="28"/>
              </w:rPr>
              <w:t xml:space="preserve">. В сотрудничестве с учителем определять последовательность изучения материала, </w:t>
            </w:r>
            <w:r w:rsidRPr="00EA3B97">
              <w:rPr>
                <w:i/>
                <w:sz w:val="28"/>
                <w:szCs w:val="28"/>
              </w:rPr>
              <w:lastRenderedPageBreak/>
              <w:t>опираясь на иллюстративный ряд «маршрутного листа».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Коммуникативные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Вступать в  диалог (отвечать на вопросы, задавать вопросы, уточнять </w:t>
            </w:r>
            <w:proofErr w:type="gramStart"/>
            <w:r w:rsidRPr="00EA3B97">
              <w:rPr>
                <w:sz w:val="28"/>
                <w:szCs w:val="28"/>
              </w:rPr>
              <w:t>непонятное</w:t>
            </w:r>
            <w:proofErr w:type="gramEnd"/>
            <w:r w:rsidRPr="00EA3B97">
              <w:rPr>
                <w:sz w:val="28"/>
                <w:szCs w:val="28"/>
              </w:rPr>
              <w:t xml:space="preserve">). 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3. 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4.Участвовать в коллективном обсуждении учебной проблемы.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>переживаниям других людей.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Выполнять правила безопасного поведения в школе.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</w:t>
            </w:r>
            <w:r w:rsidRPr="00EA3B97">
              <w:rPr>
                <w:i/>
                <w:sz w:val="28"/>
                <w:szCs w:val="28"/>
              </w:rPr>
              <w:t>Адекватно воспринимать оценку учителя.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последовательность по заданному ил самостоятельно выбранному правилу.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Исследовать</w:t>
            </w:r>
            <w:r w:rsidRPr="00EA3B97">
              <w:rPr>
                <w:sz w:val="28"/>
                <w:szCs w:val="28"/>
              </w:rPr>
              <w:t xml:space="preserve"> ситуации, требующие сравнения чисел и их упорядочения.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Характеризовать</w:t>
            </w:r>
            <w:r w:rsidRPr="00EA3B97">
              <w:rPr>
                <w:sz w:val="28"/>
                <w:szCs w:val="28"/>
              </w:rPr>
              <w:t xml:space="preserve"> явления и события с использованием чисел.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 xml:space="preserve">Оценивать </w:t>
            </w:r>
            <w:r w:rsidRPr="00EA3B97">
              <w:rPr>
                <w:sz w:val="28"/>
                <w:szCs w:val="28"/>
              </w:rPr>
              <w:t xml:space="preserve">правильность составления </w:t>
            </w:r>
            <w:r w:rsidRPr="00EA3B97">
              <w:rPr>
                <w:sz w:val="28"/>
                <w:szCs w:val="28"/>
              </w:rPr>
              <w:lastRenderedPageBreak/>
              <w:t>числовой последовательности.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Индивидуальный опрос.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по теме «Числа от 1 до 20»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Урок-игра.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Подготовка к введению задач в два действия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Тестовая работа.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Подготовка к введению задач в два действия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Ознакомление с задачей в два действия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Ознакомление с задачей в два действия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Закрепление по теме «Числа от </w:t>
            </w:r>
            <w:r w:rsidRPr="00EA3B97">
              <w:rPr>
                <w:sz w:val="28"/>
                <w:szCs w:val="28"/>
              </w:rPr>
              <w:lastRenderedPageBreak/>
              <w:t>1 до 20»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93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по теме «Числа от 1 до 20»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Урок-игра.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по теме «Числа от 1 до 20»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по теме «Числа от 1 до 20»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543" w:type="dxa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2140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по теме «Числа от 1 до 20». Проверочная работа.</w:t>
            </w:r>
          </w:p>
        </w:tc>
        <w:tc>
          <w:tcPr>
            <w:tcW w:w="3067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Проверочная работа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15960" w:type="dxa"/>
            <w:gridSpan w:val="13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Числа от 1 до 20. Табличное сложение и вычитание. </w:t>
            </w:r>
            <w:r w:rsidRPr="00EA3B97">
              <w:rPr>
                <w:sz w:val="28"/>
                <w:szCs w:val="28"/>
              </w:rPr>
              <w:t>– 26 ч.</w:t>
            </w: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Приём сложения однозначных чисел с переходом через десяток</w:t>
            </w:r>
          </w:p>
        </w:tc>
        <w:tc>
          <w:tcPr>
            <w:tcW w:w="2694" w:type="dxa"/>
            <w:gridSpan w:val="2"/>
            <w:vMerge w:val="restart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Обучающийся будет знать: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таблицу сложения и соответствующие </w:t>
            </w:r>
            <w:r w:rsidRPr="00EA3B97">
              <w:rPr>
                <w:sz w:val="28"/>
                <w:szCs w:val="28"/>
              </w:rPr>
              <w:lastRenderedPageBreak/>
              <w:t>случаи вычитания;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Уметь: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выполнять сложение двух однозначных чисел, сумма которых больше 10, с использованием изученных приемов вычислений;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решать задачи в одно и 2 действия на сложение и вычитание.</w:t>
            </w:r>
          </w:p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Обучающийся в совместной </w:t>
            </w:r>
          </w:p>
        </w:tc>
        <w:tc>
          <w:tcPr>
            <w:tcW w:w="2751" w:type="dxa"/>
            <w:gridSpan w:val="2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lastRenderedPageBreak/>
              <w:t>Познавательные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Ориентироваться в учебниках </w:t>
            </w:r>
            <w:r w:rsidRPr="00EA3B97">
              <w:rPr>
                <w:sz w:val="28"/>
                <w:szCs w:val="28"/>
              </w:rPr>
              <w:lastRenderedPageBreak/>
              <w:t xml:space="preserve">(система обозначений, структура текста, рубрики, словарь, содержание). </w:t>
            </w:r>
          </w:p>
          <w:p w:rsidR="00EA3B97" w:rsidRPr="00EA3B97" w:rsidRDefault="00EA3B97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>Осуществлять поиск необходимой информации для выполнения учебных заданий, используя справочные материалы учебника (под руководством учителя).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Понимать информацию, представленную в виде текста,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1. Принимать новый статус «ученик», внутреннюю </w:t>
            </w:r>
            <w:r w:rsidRPr="00EA3B97">
              <w:rPr>
                <w:sz w:val="28"/>
                <w:szCs w:val="28"/>
              </w:rPr>
              <w:lastRenderedPageBreak/>
              <w:t>позицию школьника на уровне положительного отношения к школе, принимать образ «хорошего ученика».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 xml:space="preserve">Внимательно относиться к собственным переживаниям и переживаниям других </w:t>
            </w: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>Сравнивать</w:t>
            </w:r>
            <w:r w:rsidRPr="00EA3B97">
              <w:rPr>
                <w:sz w:val="28"/>
                <w:szCs w:val="28"/>
              </w:rPr>
              <w:t xml:space="preserve"> разные способы вычислений, выбирать </w:t>
            </w:r>
            <w:proofErr w:type="gramStart"/>
            <w:r w:rsidRPr="00EA3B97">
              <w:rPr>
                <w:sz w:val="28"/>
                <w:szCs w:val="28"/>
              </w:rPr>
              <w:lastRenderedPageBreak/>
              <w:t>удобный</w:t>
            </w:r>
            <w:proofErr w:type="gramEnd"/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Моделировать</w:t>
            </w:r>
            <w:r w:rsidRPr="00EA3B97">
              <w:rPr>
                <w:sz w:val="28"/>
                <w:szCs w:val="28"/>
              </w:rPr>
              <w:t xml:space="preserve"> ситуации, иллюстрирующие арифметическое действие и ход его выполнения.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Использовать</w:t>
            </w:r>
            <w:r w:rsidRPr="00EA3B97">
              <w:rPr>
                <w:sz w:val="28"/>
                <w:szCs w:val="28"/>
              </w:rPr>
              <w:t xml:space="preserve"> математическую терминологию при записи и выполнении арифметического действия (сложения, вычитания).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Моделировать</w:t>
            </w:r>
            <w:r w:rsidRPr="00EA3B9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98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вида _+2. _+3</w:t>
            </w:r>
          </w:p>
        </w:tc>
        <w:tc>
          <w:tcPr>
            <w:tcW w:w="2694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751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99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вида _+4</w:t>
            </w:r>
          </w:p>
        </w:tc>
        <w:tc>
          <w:tcPr>
            <w:tcW w:w="2694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751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вида _+5</w:t>
            </w:r>
          </w:p>
        </w:tc>
        <w:tc>
          <w:tcPr>
            <w:tcW w:w="2694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751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вида _+6</w:t>
            </w:r>
          </w:p>
        </w:tc>
        <w:tc>
          <w:tcPr>
            <w:tcW w:w="2694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751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Индивидуальный опрос.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A32738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вида _+7</w:t>
            </w:r>
          </w:p>
        </w:tc>
        <w:tc>
          <w:tcPr>
            <w:tcW w:w="2694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751" w:type="dxa"/>
            <w:gridSpan w:val="2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A32738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2551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сложения вида _+8, _+9</w:t>
            </w:r>
          </w:p>
        </w:tc>
        <w:tc>
          <w:tcPr>
            <w:tcW w:w="2435" w:type="dxa"/>
            <w:vMerge w:val="restart"/>
          </w:tcPr>
          <w:p w:rsidR="002F6295" w:rsidRDefault="002F6295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деятельности с учителем получит возможность </w:t>
            </w:r>
          </w:p>
          <w:p w:rsidR="002F6295" w:rsidRPr="00EA3B97" w:rsidRDefault="002F6295" w:rsidP="00A32738">
            <w:pPr>
              <w:tabs>
                <w:tab w:val="num" w:pos="303"/>
              </w:tabs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научиться:</w:t>
            </w:r>
          </w:p>
          <w:p w:rsidR="002F6295" w:rsidRPr="00EA3B97" w:rsidRDefault="002F6295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 - группировать предметы по заданному признаку;</w:t>
            </w:r>
          </w:p>
          <w:p w:rsidR="002F6295" w:rsidRDefault="002F6295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>- решать ребусы</w:t>
            </w:r>
          </w:p>
          <w:p w:rsidR="002F6295" w:rsidRDefault="002F6295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, магические квадраты,</w:t>
            </w:r>
          </w:p>
          <w:p w:rsidR="002F6295" w:rsidRPr="00EA3B97" w:rsidRDefault="002F6295" w:rsidP="00EA3B97">
            <w:pPr>
              <w:tabs>
                <w:tab w:val="num" w:pos="303"/>
              </w:tabs>
              <w:ind w:left="123"/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круговые примеры, задачи на смекалку, головоломки, цепочки примеров, задачи-шутки, логические задачи, занимательные рамки.</w:t>
            </w:r>
          </w:p>
        </w:tc>
        <w:tc>
          <w:tcPr>
            <w:tcW w:w="3010" w:type="dxa"/>
            <w:gridSpan w:val="3"/>
            <w:vMerge w:val="restart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рисунков, схем.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 Сравнивать предметы, объекты: находить общее и различие.</w:t>
            </w:r>
          </w:p>
          <w:p w:rsidR="002F6295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5. </w:t>
            </w:r>
            <w:r w:rsidRPr="00EA3B97">
              <w:rPr>
                <w:i/>
                <w:sz w:val="28"/>
                <w:szCs w:val="28"/>
              </w:rPr>
              <w:t xml:space="preserve">Группировать, классифицировать предметы, объекты на основе </w:t>
            </w:r>
            <w:proofErr w:type="gramStart"/>
            <w:r w:rsidRPr="00EA3B97">
              <w:rPr>
                <w:i/>
                <w:sz w:val="28"/>
                <w:szCs w:val="28"/>
              </w:rPr>
              <w:lastRenderedPageBreak/>
              <w:t>существенных</w:t>
            </w:r>
            <w:proofErr w:type="gramEnd"/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 признаков, по заданным критериям</w:t>
            </w:r>
            <w:r w:rsidRPr="00EA3B97">
              <w:rPr>
                <w:sz w:val="28"/>
                <w:szCs w:val="28"/>
              </w:rPr>
              <w:t>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Регулятивные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2F6295" w:rsidRPr="00EA3B97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</w:t>
            </w:r>
            <w:r w:rsidRPr="00EA3B97">
              <w:rPr>
                <w:i/>
                <w:sz w:val="28"/>
                <w:szCs w:val="28"/>
              </w:rPr>
              <w:t xml:space="preserve">. Организовывать свое рабочее место под руководством учителя. 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2. Осуществлять контроль в форме сличения своей работы с заданным эталоном.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3.Вносить необходимые дополнения, </w:t>
            </w:r>
          </w:p>
        </w:tc>
        <w:tc>
          <w:tcPr>
            <w:tcW w:w="1913" w:type="dxa"/>
            <w:shd w:val="clear" w:color="auto" w:fill="auto"/>
          </w:tcPr>
          <w:p w:rsidR="002F6295" w:rsidRPr="00EA3B97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lastRenderedPageBreak/>
              <w:t>людей.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Выполнять правила безопасного поведения в школе.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</w:t>
            </w:r>
            <w:r w:rsidRPr="00EA3B97">
              <w:rPr>
                <w:i/>
                <w:sz w:val="28"/>
                <w:szCs w:val="28"/>
              </w:rPr>
              <w:t xml:space="preserve">Адекватно воспринимать оценку </w:t>
            </w:r>
            <w:r w:rsidRPr="00EA3B97">
              <w:rPr>
                <w:i/>
                <w:sz w:val="28"/>
                <w:szCs w:val="28"/>
              </w:rPr>
              <w:lastRenderedPageBreak/>
              <w:t>учителя.</w:t>
            </w:r>
          </w:p>
        </w:tc>
        <w:tc>
          <w:tcPr>
            <w:tcW w:w="239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изученные арифметические зависимости.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Прогнозировать</w:t>
            </w:r>
            <w:r w:rsidRPr="00EA3B97">
              <w:rPr>
                <w:sz w:val="28"/>
                <w:szCs w:val="28"/>
              </w:rPr>
              <w:t xml:space="preserve"> результат вычисления.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>Контролировать</w:t>
            </w:r>
            <w:r w:rsidRPr="00EA3B97">
              <w:rPr>
                <w:sz w:val="28"/>
                <w:szCs w:val="28"/>
              </w:rPr>
              <w:t xml:space="preserve"> и осуществлять пошаговый </w:t>
            </w:r>
            <w:r w:rsidRPr="00EA3B97">
              <w:rPr>
                <w:sz w:val="28"/>
                <w:szCs w:val="28"/>
              </w:rPr>
              <w:lastRenderedPageBreak/>
              <w:t xml:space="preserve">контроль </w:t>
            </w: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A32738">
        <w:tc>
          <w:tcPr>
            <w:tcW w:w="764" w:type="dxa"/>
            <w:gridSpan w:val="2"/>
          </w:tcPr>
          <w:p w:rsidR="002F6295" w:rsidRPr="002F6295" w:rsidRDefault="002F6295" w:rsidP="00EA3B97">
            <w:pPr>
              <w:rPr>
                <w:sz w:val="28"/>
                <w:szCs w:val="28"/>
              </w:rPr>
            </w:pPr>
            <w:r w:rsidRPr="002F6295">
              <w:rPr>
                <w:sz w:val="28"/>
                <w:szCs w:val="28"/>
              </w:rPr>
              <w:lastRenderedPageBreak/>
              <w:t>104</w:t>
            </w:r>
          </w:p>
          <w:p w:rsidR="002F6295" w:rsidRPr="002F6295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Таблица сложения</w:t>
            </w:r>
          </w:p>
        </w:tc>
        <w:tc>
          <w:tcPr>
            <w:tcW w:w="2435" w:type="dxa"/>
            <w:vMerge/>
          </w:tcPr>
          <w:p w:rsidR="002F6295" w:rsidRPr="00EA3B97" w:rsidRDefault="002F6295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правильности и полноты </w:t>
            </w: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A32738">
        <w:tc>
          <w:tcPr>
            <w:tcW w:w="764" w:type="dxa"/>
            <w:gridSpan w:val="2"/>
          </w:tcPr>
          <w:p w:rsidR="002F6295" w:rsidRPr="002F6295" w:rsidRDefault="002F6295" w:rsidP="00EA3B97">
            <w:pPr>
              <w:rPr>
                <w:sz w:val="28"/>
                <w:szCs w:val="28"/>
              </w:rPr>
            </w:pPr>
            <w:r w:rsidRPr="002F6295">
              <w:rPr>
                <w:sz w:val="28"/>
                <w:szCs w:val="28"/>
              </w:rPr>
              <w:t>105</w:t>
            </w:r>
          </w:p>
        </w:tc>
        <w:tc>
          <w:tcPr>
            <w:tcW w:w="2551" w:type="dxa"/>
            <w:gridSpan w:val="2"/>
          </w:tcPr>
          <w:p w:rsidR="002F6295" w:rsidRDefault="002F6295" w:rsidP="00A32738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и выражений. Закрепление вычислительных навыков</w:t>
            </w:r>
            <w:r>
              <w:rPr>
                <w:sz w:val="28"/>
                <w:szCs w:val="28"/>
              </w:rPr>
              <w:t>.</w:t>
            </w:r>
          </w:p>
          <w:p w:rsidR="002F6295" w:rsidRDefault="002F6295" w:rsidP="00A32738">
            <w:pPr>
              <w:rPr>
                <w:sz w:val="28"/>
                <w:szCs w:val="28"/>
              </w:rPr>
            </w:pPr>
          </w:p>
          <w:p w:rsidR="002F6295" w:rsidRDefault="002F6295" w:rsidP="00A32738">
            <w:pPr>
              <w:rPr>
                <w:sz w:val="28"/>
                <w:szCs w:val="28"/>
              </w:rPr>
            </w:pPr>
          </w:p>
          <w:p w:rsidR="002F6295" w:rsidRDefault="002F6295" w:rsidP="00A32738">
            <w:pPr>
              <w:rPr>
                <w:sz w:val="28"/>
                <w:szCs w:val="28"/>
              </w:rPr>
            </w:pPr>
          </w:p>
          <w:p w:rsidR="002F6295" w:rsidRDefault="002F6295" w:rsidP="00A32738">
            <w:pPr>
              <w:rPr>
                <w:sz w:val="28"/>
                <w:szCs w:val="28"/>
              </w:rPr>
            </w:pPr>
          </w:p>
          <w:p w:rsidR="002F6295" w:rsidRDefault="002F6295" w:rsidP="00A32738">
            <w:pPr>
              <w:rPr>
                <w:sz w:val="28"/>
                <w:szCs w:val="28"/>
              </w:rPr>
            </w:pPr>
          </w:p>
          <w:p w:rsidR="002F6295" w:rsidRDefault="002F6295" w:rsidP="00A32738">
            <w:pPr>
              <w:rPr>
                <w:sz w:val="28"/>
                <w:szCs w:val="28"/>
              </w:rPr>
            </w:pPr>
          </w:p>
          <w:p w:rsidR="002F6295" w:rsidRPr="00EA3B97" w:rsidRDefault="002F6295" w:rsidP="00A32738">
            <w:pPr>
              <w:rPr>
                <w:sz w:val="28"/>
                <w:szCs w:val="28"/>
              </w:rPr>
            </w:pPr>
          </w:p>
        </w:tc>
        <w:tc>
          <w:tcPr>
            <w:tcW w:w="2435" w:type="dxa"/>
            <w:vMerge/>
          </w:tcPr>
          <w:p w:rsidR="002F6295" w:rsidRPr="00EA3B97" w:rsidRDefault="002F6295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выполнения алгоритма арифметического действия.</w:t>
            </w:r>
          </w:p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proofErr w:type="gramStart"/>
            <w:r w:rsidRPr="00EA3B97">
              <w:rPr>
                <w:b/>
                <w:bCs/>
                <w:sz w:val="28"/>
                <w:szCs w:val="28"/>
              </w:rPr>
              <w:t>Использовать</w:t>
            </w:r>
            <w:r w:rsidRPr="00EA3B97">
              <w:rPr>
                <w:sz w:val="28"/>
                <w:szCs w:val="28"/>
              </w:rPr>
              <w:t xml:space="preserve"> различные приёмы проверки правильности нахождения числового выражения (с опорой на </w:t>
            </w:r>
            <w:proofErr w:type="gramEnd"/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«Табличное сложение»</w:t>
            </w:r>
          </w:p>
        </w:tc>
        <w:tc>
          <w:tcPr>
            <w:tcW w:w="2435" w:type="dxa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 w:val="restart"/>
          </w:tcPr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исправления в свою работу, если она расходится с эталоном (образцом).</w:t>
            </w:r>
          </w:p>
          <w:p w:rsidR="00A32738" w:rsidRPr="00EA3B97" w:rsidRDefault="00A32738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</w:t>
            </w:r>
            <w:r w:rsidRPr="00EA3B97">
              <w:rPr>
                <w:i/>
                <w:sz w:val="28"/>
                <w:szCs w:val="28"/>
              </w:rPr>
              <w:t>. В сотрудничестве с учителем определять последовательность изучения материала, опираясь на иллюстративный ряд «маршрутного листа».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 xml:space="preserve">Коммуникативные </w:t>
            </w:r>
            <w:r w:rsidRPr="00EA3B97">
              <w:rPr>
                <w:sz w:val="28"/>
                <w:szCs w:val="28"/>
                <w:u w:val="single"/>
              </w:rPr>
              <w:lastRenderedPageBreak/>
              <w:t>УУД</w:t>
            </w:r>
            <w:r w:rsidRPr="00EA3B97">
              <w:rPr>
                <w:sz w:val="28"/>
                <w:szCs w:val="28"/>
              </w:rPr>
              <w:t>: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1. Соблюдать простейшие нормы речевого этикета: здороваться, прощаться, благодарить.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 2</w:t>
            </w:r>
            <w:r w:rsidRPr="00EA3B97">
              <w:rPr>
                <w:i/>
                <w:sz w:val="28"/>
                <w:szCs w:val="28"/>
              </w:rPr>
              <w:t xml:space="preserve">. Вступать в  диалог (отвечать на вопросы, задавать вопросы, уточнять </w:t>
            </w:r>
            <w:proofErr w:type="gramStart"/>
            <w:r w:rsidRPr="00EA3B97">
              <w:rPr>
                <w:i/>
                <w:sz w:val="28"/>
                <w:szCs w:val="28"/>
              </w:rPr>
              <w:t>непонятное</w:t>
            </w:r>
            <w:proofErr w:type="gramEnd"/>
            <w:r w:rsidRPr="00EA3B97">
              <w:rPr>
                <w:i/>
                <w:sz w:val="28"/>
                <w:szCs w:val="28"/>
              </w:rPr>
              <w:t xml:space="preserve">). </w:t>
            </w:r>
          </w:p>
          <w:p w:rsidR="00A32738" w:rsidRPr="00EA3B97" w:rsidRDefault="00A32738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3. 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4.Участвовать в коллективном обсуждении учебной проблемы.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shd w:val="clear" w:color="auto" w:fill="auto"/>
          </w:tcPr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алгоритмы выполнения арифметических действий, прикидку результата).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Планировать</w:t>
            </w:r>
            <w:r w:rsidRPr="00EA3B97">
              <w:rPr>
                <w:sz w:val="28"/>
                <w:szCs w:val="28"/>
              </w:rPr>
              <w:t xml:space="preserve"> решение задачи. Выбирать наиболее целесообразный способ решения текстовой задачи.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>Объяснять</w:t>
            </w:r>
            <w:r w:rsidRPr="00EA3B97">
              <w:rPr>
                <w:sz w:val="28"/>
                <w:szCs w:val="28"/>
              </w:rPr>
              <w:t xml:space="preserve"> выбор арифметических действий для решений.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Действовать</w:t>
            </w:r>
            <w:r w:rsidRPr="00EA3B97">
              <w:rPr>
                <w:sz w:val="28"/>
                <w:szCs w:val="28"/>
              </w:rPr>
              <w:t xml:space="preserve"> по заданному плану решения задачи.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Презентовать</w:t>
            </w:r>
            <w:r w:rsidRPr="00EA3B97">
              <w:rPr>
                <w:sz w:val="28"/>
                <w:szCs w:val="28"/>
              </w:rPr>
              <w:t xml:space="preserve"> различные способы рассуждения (по вопросам, с комментированием, составлением выражения).</w:t>
            </w:r>
          </w:p>
          <w:p w:rsidR="00A32738" w:rsidRPr="00EA3B97" w:rsidRDefault="00A32738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Контролировать</w:t>
            </w:r>
            <w:r w:rsidRPr="00EA3B97">
              <w:rPr>
                <w:sz w:val="28"/>
                <w:szCs w:val="28"/>
              </w:rPr>
              <w:t>: обнаруживать и устранять ошибки логического (в ходе решения) и арифметического (в вычислении) характера.</w:t>
            </w:r>
          </w:p>
          <w:p w:rsidR="00EA3B97" w:rsidRPr="00EA3B97" w:rsidRDefault="00A32738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Наблюдать</w:t>
            </w:r>
            <w:r w:rsidRPr="00EA3B97">
              <w:rPr>
                <w:sz w:val="28"/>
                <w:szCs w:val="28"/>
              </w:rPr>
              <w:t xml:space="preserve"> за изменением решения задачи </w:t>
            </w:r>
            <w:r w:rsidRPr="00EA3B97">
              <w:rPr>
                <w:sz w:val="28"/>
                <w:szCs w:val="28"/>
              </w:rPr>
              <w:lastRenderedPageBreak/>
              <w:t>при изменении её условия.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«Табличное сложение»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Тестовая работа.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«Табличное сложение»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Закрепление </w:t>
            </w:r>
            <w:r w:rsidRPr="00EA3B97">
              <w:rPr>
                <w:sz w:val="28"/>
                <w:szCs w:val="28"/>
              </w:rPr>
              <w:lastRenderedPageBreak/>
              <w:t>знаний по теме «Табличное сложение»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</w:t>
            </w:r>
            <w:r w:rsidRPr="00EA3B97">
              <w:rPr>
                <w:sz w:val="28"/>
                <w:szCs w:val="28"/>
              </w:rPr>
              <w:lastRenderedPageBreak/>
              <w:t>ная работа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110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Приём вычитания с переходом через десяток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11-_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12-_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13-_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Сам</w:t>
            </w:r>
            <w:proofErr w:type="gramStart"/>
            <w:r w:rsidRPr="00EA3B97">
              <w:rPr>
                <w:sz w:val="28"/>
                <w:szCs w:val="28"/>
              </w:rPr>
              <w:t>.</w:t>
            </w:r>
            <w:proofErr w:type="gramEnd"/>
            <w:r w:rsidRPr="00EA3B97">
              <w:rPr>
                <w:sz w:val="28"/>
                <w:szCs w:val="28"/>
              </w:rPr>
              <w:t xml:space="preserve"> </w:t>
            </w:r>
            <w:proofErr w:type="gramStart"/>
            <w:r w:rsidRPr="00EA3B97">
              <w:rPr>
                <w:sz w:val="28"/>
                <w:szCs w:val="28"/>
              </w:rPr>
              <w:t>р</w:t>
            </w:r>
            <w:proofErr w:type="gramEnd"/>
            <w:r w:rsidRPr="00EA3B97">
              <w:rPr>
                <w:sz w:val="28"/>
                <w:szCs w:val="28"/>
              </w:rPr>
              <w:t>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14-_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115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15-_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16-_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Случаи вычитания 17-_, 18-_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«Табличное сложение и вычитание»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Закрепление знаний по теме «Табличное </w:t>
            </w:r>
            <w:r w:rsidRPr="00EA3B97">
              <w:rPr>
                <w:sz w:val="28"/>
                <w:szCs w:val="28"/>
              </w:rPr>
              <w:lastRenderedPageBreak/>
              <w:t>сложение и вычитание»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120</w:t>
            </w:r>
          </w:p>
        </w:tc>
        <w:tc>
          <w:tcPr>
            <w:tcW w:w="2551" w:type="dxa"/>
            <w:gridSpan w:val="2"/>
          </w:tcPr>
          <w:p w:rsidR="00EA3B97" w:rsidRPr="002F6295" w:rsidRDefault="002F6295" w:rsidP="00EA3B97">
            <w:pPr>
              <w:rPr>
                <w:b/>
                <w:sz w:val="28"/>
                <w:szCs w:val="28"/>
              </w:rPr>
            </w:pPr>
            <w:r w:rsidRPr="002F6295">
              <w:rPr>
                <w:b/>
                <w:sz w:val="28"/>
                <w:szCs w:val="28"/>
              </w:rPr>
              <w:t xml:space="preserve">Промежуточная  аттестация 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2F6295" w:rsidRDefault="002F6295" w:rsidP="00EA3B97">
            <w:pPr>
              <w:rPr>
                <w:b/>
                <w:sz w:val="28"/>
                <w:szCs w:val="28"/>
              </w:rPr>
            </w:pPr>
            <w:r w:rsidRPr="002F6295">
              <w:rPr>
                <w:b/>
                <w:sz w:val="28"/>
                <w:szCs w:val="28"/>
              </w:rPr>
              <w:t>Контр.</w:t>
            </w:r>
          </w:p>
          <w:p w:rsidR="00EA3B97" w:rsidRPr="00EA3B97" w:rsidRDefault="002F6295" w:rsidP="00EA3B97">
            <w:pPr>
              <w:rPr>
                <w:sz w:val="28"/>
                <w:szCs w:val="28"/>
              </w:rPr>
            </w:pPr>
            <w:r w:rsidRPr="002F6295">
              <w:rPr>
                <w:b/>
                <w:sz w:val="28"/>
                <w:szCs w:val="28"/>
              </w:rPr>
              <w:t>работа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«Табличное сложение и вычитание»</w:t>
            </w:r>
          </w:p>
        </w:tc>
        <w:tc>
          <w:tcPr>
            <w:tcW w:w="2435" w:type="dxa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 w:val="restart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Выполнять</w:t>
            </w:r>
            <w:r w:rsidRPr="00EA3B97">
              <w:rPr>
                <w:sz w:val="28"/>
                <w:szCs w:val="28"/>
              </w:rPr>
              <w:t xml:space="preserve"> краткую запись разными способами, в том числе с помощью геометрических образов (отрезок, прямоугольник и др.).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</w:tr>
      <w:tr w:rsidR="00EA3B97" w:rsidRPr="00EA3B97" w:rsidTr="00A32738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2551" w:type="dxa"/>
            <w:gridSpan w:val="2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Закрепление знаний по теме «Табличное сложение и вычитание»</w:t>
            </w:r>
          </w:p>
        </w:tc>
        <w:tc>
          <w:tcPr>
            <w:tcW w:w="2435" w:type="dxa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Проверочная работа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EA3B97" w:rsidRPr="00EA3B97" w:rsidTr="00B16622">
        <w:tc>
          <w:tcPr>
            <w:tcW w:w="15960" w:type="dxa"/>
            <w:gridSpan w:val="13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sz w:val="28"/>
                <w:szCs w:val="28"/>
              </w:rPr>
              <w:t xml:space="preserve">Итоговое повторение. – </w:t>
            </w:r>
            <w:r w:rsidRPr="00EA3B97">
              <w:rPr>
                <w:sz w:val="28"/>
                <w:szCs w:val="28"/>
              </w:rPr>
              <w:t>10 ч.</w:t>
            </w:r>
          </w:p>
        </w:tc>
      </w:tr>
      <w:tr w:rsidR="00EA3B97" w:rsidRPr="00EA3B97" w:rsidTr="002F6295">
        <w:tc>
          <w:tcPr>
            <w:tcW w:w="764" w:type="dxa"/>
            <w:gridSpan w:val="2"/>
          </w:tcPr>
          <w:p w:rsidR="00EA3B97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1919" w:type="dxa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Повторение знаний о нумерации. Числа от 1 до 10.</w:t>
            </w:r>
          </w:p>
        </w:tc>
        <w:tc>
          <w:tcPr>
            <w:tcW w:w="3067" w:type="dxa"/>
            <w:gridSpan w:val="2"/>
          </w:tcPr>
          <w:p w:rsidR="00EA3B97" w:rsidRPr="00EA3B97" w:rsidRDefault="00EA3B97" w:rsidP="00EA3B97">
            <w:pPr>
              <w:tabs>
                <w:tab w:val="num" w:pos="303"/>
              </w:tabs>
              <w:ind w:left="123"/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Обучающийся будет знать: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название и последовательность чисел от 0 до 20;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название и обозначение действий сложения и вычитания;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таблицу сложения чисел в пределах 10 и соответствующие случаи вычитания;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Уметь: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- считать в пределах </w:t>
            </w:r>
          </w:p>
        </w:tc>
        <w:tc>
          <w:tcPr>
            <w:tcW w:w="3010" w:type="dxa"/>
            <w:gridSpan w:val="3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lastRenderedPageBreak/>
              <w:t>Познавательные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1.  Понимать информацию, представленную в виде текста, рисунков, схем.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>Группировать, классифицировать предметы, объекты на основе существенных признаков, по заданным критериям</w:t>
            </w:r>
            <w:r w:rsidRPr="00EA3B97">
              <w:rPr>
                <w:sz w:val="28"/>
                <w:szCs w:val="28"/>
              </w:rPr>
              <w:t>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Регулятивные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1</w:t>
            </w:r>
            <w:r w:rsidRPr="00EA3B97">
              <w:rPr>
                <w:i/>
                <w:sz w:val="28"/>
                <w:szCs w:val="28"/>
              </w:rPr>
              <w:t xml:space="preserve">. Организовывать </w:t>
            </w:r>
          </w:p>
        </w:tc>
        <w:tc>
          <w:tcPr>
            <w:tcW w:w="1913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1. Принимать новый статус «ученик», внутреннюю позицию школьника на уровне положительного отношения к школе, принимать образ </w:t>
            </w:r>
            <w:r w:rsidRPr="00EA3B97">
              <w:rPr>
                <w:sz w:val="28"/>
                <w:szCs w:val="28"/>
              </w:rPr>
              <w:lastRenderedPageBreak/>
              <w:t xml:space="preserve">«хорошего </w:t>
            </w:r>
          </w:p>
        </w:tc>
        <w:tc>
          <w:tcPr>
            <w:tcW w:w="239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lastRenderedPageBreak/>
              <w:t>Характеризовать</w:t>
            </w:r>
            <w:r w:rsidRPr="00EA3B97">
              <w:rPr>
                <w:sz w:val="28"/>
                <w:szCs w:val="28"/>
              </w:rPr>
              <w:t xml:space="preserve"> явления и события с использованием чисел и величин.</w:t>
            </w:r>
          </w:p>
          <w:p w:rsidR="00EA3B97" w:rsidRPr="00EA3B97" w:rsidRDefault="00EA3B97" w:rsidP="00EA3B97">
            <w:pPr>
              <w:tabs>
                <w:tab w:val="left" w:pos="3660"/>
              </w:tabs>
              <w:jc w:val="both"/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 xml:space="preserve">Оценивать </w:t>
            </w:r>
            <w:r w:rsidRPr="00EA3B97">
              <w:rPr>
                <w:sz w:val="28"/>
                <w:szCs w:val="28"/>
              </w:rPr>
              <w:t>правильность составления числовой последовательности.</w:t>
            </w:r>
          </w:p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Моделировать</w:t>
            </w:r>
            <w:r w:rsidRPr="00EA3B97">
              <w:rPr>
                <w:sz w:val="28"/>
                <w:szCs w:val="28"/>
              </w:rPr>
              <w:t xml:space="preserve"> изученные </w:t>
            </w:r>
            <w:r w:rsidRPr="00EA3B97">
              <w:rPr>
                <w:sz w:val="28"/>
                <w:szCs w:val="28"/>
              </w:rPr>
              <w:lastRenderedPageBreak/>
              <w:t xml:space="preserve">арифметические </w:t>
            </w:r>
          </w:p>
        </w:tc>
        <w:tc>
          <w:tcPr>
            <w:tcW w:w="1509" w:type="dxa"/>
            <w:shd w:val="clear" w:color="auto" w:fill="auto"/>
          </w:tcPr>
          <w:p w:rsidR="00EA3B97" w:rsidRPr="00EA3B97" w:rsidRDefault="00EA3B97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 xml:space="preserve">Текущий. </w:t>
            </w:r>
          </w:p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Урок-путешествие.</w:t>
            </w:r>
          </w:p>
        </w:tc>
        <w:tc>
          <w:tcPr>
            <w:tcW w:w="660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EA3B97" w:rsidRPr="00EA3B97" w:rsidRDefault="00EA3B97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124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Повторение знаний о нумерации. Числа от 11 до 20.</w:t>
            </w:r>
          </w:p>
        </w:tc>
        <w:tc>
          <w:tcPr>
            <w:tcW w:w="3067" w:type="dxa"/>
            <w:gridSpan w:val="2"/>
            <w:vMerge w:val="restart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20;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читать, записывать и сравнивать числа в пределах 20;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находить значение 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числового выражения в 1 – 2 действия в пределах 10 (без скобок);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- решать задачи в одно действие на сложение и вычитание;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- решать задачи в одно действие на нахождение числа. </w:t>
            </w:r>
            <w:proofErr w:type="gramStart"/>
            <w:r w:rsidRPr="00EA3B97">
              <w:rPr>
                <w:sz w:val="28"/>
                <w:szCs w:val="28"/>
              </w:rPr>
              <w:t>Которое</w:t>
            </w:r>
            <w:proofErr w:type="gramEnd"/>
            <w:r w:rsidRPr="00EA3B97">
              <w:rPr>
                <w:sz w:val="28"/>
                <w:szCs w:val="28"/>
              </w:rPr>
              <w:t xml:space="preserve"> на несколько единиц больше или меньше данного.</w:t>
            </w:r>
          </w:p>
        </w:tc>
        <w:tc>
          <w:tcPr>
            <w:tcW w:w="3010" w:type="dxa"/>
            <w:gridSpan w:val="3"/>
            <w:vMerge w:val="restart"/>
          </w:tcPr>
          <w:p w:rsidR="002F6295" w:rsidRPr="00EA3B97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свое рабочее место под руководством учителя. 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2.Вносить необходимые 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дополнения, исправления в свою работу, если она расходится с эталоном (образцом).</w:t>
            </w:r>
          </w:p>
          <w:p w:rsidR="002F6295" w:rsidRPr="00EA3B97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</w:t>
            </w:r>
            <w:r w:rsidRPr="00EA3B97">
              <w:rPr>
                <w:i/>
                <w:sz w:val="28"/>
                <w:szCs w:val="28"/>
              </w:rPr>
              <w:t>. В сотрудничестве с учителем определять последовательность изучения материала, опираясь на иллюстративный ряд «маршрутного листа».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  <w:u w:val="single"/>
              </w:rPr>
              <w:t>Коммуникативные УУД</w:t>
            </w:r>
            <w:r w:rsidRPr="00EA3B97">
              <w:rPr>
                <w:sz w:val="28"/>
                <w:szCs w:val="28"/>
              </w:rPr>
              <w:t>: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1. Вступать в  диалог (отвечать на вопросы, задавать вопросы, уточнять </w:t>
            </w:r>
            <w:proofErr w:type="gramStart"/>
            <w:r w:rsidRPr="00EA3B97">
              <w:rPr>
                <w:sz w:val="28"/>
                <w:szCs w:val="28"/>
              </w:rPr>
              <w:t>непонятное</w:t>
            </w:r>
            <w:proofErr w:type="gramEnd"/>
            <w:r w:rsidRPr="00EA3B97">
              <w:rPr>
                <w:sz w:val="28"/>
                <w:szCs w:val="28"/>
              </w:rPr>
              <w:t xml:space="preserve">). </w:t>
            </w:r>
          </w:p>
          <w:p w:rsidR="002F6295" w:rsidRPr="00EA3B97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 xml:space="preserve">3. Сотрудничать с товарищами при выполнении заданий в </w:t>
            </w:r>
            <w:r w:rsidRPr="00EA3B97">
              <w:rPr>
                <w:i/>
                <w:sz w:val="28"/>
                <w:szCs w:val="28"/>
              </w:rPr>
              <w:lastRenderedPageBreak/>
              <w:t>паре: устанавливать и соблюдать очерёдность действий, корректно сообщать товарищу об ошибках.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4.Участвовать в коллективном обсуждении учебной проблемы.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ученика».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2. </w:t>
            </w:r>
            <w:r w:rsidRPr="00EA3B97">
              <w:rPr>
                <w:i/>
                <w:sz w:val="28"/>
                <w:szCs w:val="28"/>
              </w:rPr>
              <w:t xml:space="preserve">Внимательно относиться к собственным </w:t>
            </w:r>
          </w:p>
          <w:p w:rsidR="002F6295" w:rsidRPr="00EA3B97" w:rsidRDefault="002F6295" w:rsidP="00EA3B97">
            <w:pPr>
              <w:rPr>
                <w:i/>
                <w:sz w:val="28"/>
                <w:szCs w:val="28"/>
              </w:rPr>
            </w:pPr>
            <w:r w:rsidRPr="00EA3B97">
              <w:rPr>
                <w:i/>
                <w:sz w:val="28"/>
                <w:szCs w:val="28"/>
              </w:rPr>
              <w:t>переживаниям и переживания других людей.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3. Выполнять правила безопасного поведения в школе.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4.</w:t>
            </w:r>
            <w:r w:rsidRPr="00EA3B97">
              <w:rPr>
                <w:i/>
                <w:sz w:val="28"/>
                <w:szCs w:val="28"/>
              </w:rPr>
              <w:t>Адекватно воспринимать оценку учителя.</w:t>
            </w:r>
          </w:p>
        </w:tc>
        <w:tc>
          <w:tcPr>
            <w:tcW w:w="239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зависимости.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Прогнозировать</w:t>
            </w:r>
            <w:r w:rsidRPr="00EA3B97">
              <w:rPr>
                <w:sz w:val="28"/>
                <w:szCs w:val="28"/>
              </w:rPr>
              <w:t xml:space="preserve"> результат вычисления.</w:t>
            </w:r>
          </w:p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Контролировать и</w:t>
            </w: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Индивидуальный</w:t>
            </w:r>
          </w:p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125.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Сложение и вычитание.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 w:val="restart"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 осуществлять пошаговый контроль правильности и полноты выполнения алгоритма арифметического действия.</w:t>
            </w:r>
            <w:r w:rsidRPr="00EA3B97">
              <w:rPr>
                <w:b/>
                <w:bCs/>
                <w:sz w:val="28"/>
                <w:szCs w:val="28"/>
              </w:rPr>
              <w:t xml:space="preserve"> Планировать</w:t>
            </w:r>
            <w:r w:rsidRPr="00EA3B97">
              <w:rPr>
                <w:sz w:val="28"/>
                <w:szCs w:val="28"/>
              </w:rPr>
              <w:t xml:space="preserve"> решение задачи. Выбирать наиболее целесообразный способ решения текстовой задачи.</w:t>
            </w:r>
          </w:p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Объяснять</w:t>
            </w:r>
            <w:r w:rsidRPr="00EA3B97">
              <w:rPr>
                <w:sz w:val="28"/>
                <w:szCs w:val="28"/>
              </w:rPr>
              <w:t xml:space="preserve"> выбор арифметических действий для решений.</w:t>
            </w:r>
          </w:p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b/>
                <w:bCs/>
                <w:sz w:val="28"/>
                <w:szCs w:val="28"/>
              </w:rPr>
              <w:t>Действовать</w:t>
            </w:r>
            <w:r w:rsidRPr="00EA3B97">
              <w:rPr>
                <w:sz w:val="28"/>
                <w:szCs w:val="28"/>
              </w:rPr>
              <w:t xml:space="preserve"> по </w:t>
            </w:r>
            <w:r w:rsidRPr="00EA3B97">
              <w:rPr>
                <w:sz w:val="28"/>
                <w:szCs w:val="28"/>
              </w:rPr>
              <w:lastRenderedPageBreak/>
              <w:t>заданному и самостоятельному плану решения задачи.</w:t>
            </w: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lastRenderedPageBreak/>
              <w:t>Тематический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126.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Сложение и вычитание.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Урок-соревнование.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127.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изученных видов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Решение задач изученных видов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Геометрические фигуры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 Урок-путешествие.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Итоговый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Работа над </w:t>
            </w:r>
            <w:r w:rsidRPr="00EA3B97">
              <w:rPr>
                <w:sz w:val="28"/>
                <w:szCs w:val="28"/>
              </w:rPr>
              <w:lastRenderedPageBreak/>
              <w:t>ошибками, допущенными в контрольной работе.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  <w:tr w:rsidR="002F6295" w:rsidRPr="00EA3B97" w:rsidTr="002F6295">
        <w:tc>
          <w:tcPr>
            <w:tcW w:w="764" w:type="dxa"/>
            <w:gridSpan w:val="2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132</w:t>
            </w:r>
          </w:p>
        </w:tc>
        <w:tc>
          <w:tcPr>
            <w:tcW w:w="1919" w:type="dxa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 xml:space="preserve">Итоговый урок-игра «Путешествие по стране Математика». Наши проекты. </w:t>
            </w:r>
          </w:p>
        </w:tc>
        <w:tc>
          <w:tcPr>
            <w:tcW w:w="3067" w:type="dxa"/>
            <w:gridSpan w:val="2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vMerge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1913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  <w:r w:rsidRPr="00EA3B97">
              <w:rPr>
                <w:sz w:val="28"/>
                <w:szCs w:val="28"/>
              </w:rPr>
              <w:t>Текущий.</w:t>
            </w:r>
          </w:p>
        </w:tc>
        <w:tc>
          <w:tcPr>
            <w:tcW w:w="660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F6295" w:rsidRPr="00EA3B97" w:rsidRDefault="002F6295" w:rsidP="00EA3B97">
            <w:pPr>
              <w:rPr>
                <w:b/>
                <w:sz w:val="28"/>
                <w:szCs w:val="28"/>
              </w:rPr>
            </w:pPr>
          </w:p>
        </w:tc>
      </w:tr>
    </w:tbl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B97" w:rsidRPr="00EA3B97" w:rsidRDefault="00EA3B97" w:rsidP="00EA3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BEB" w:rsidRDefault="00153BEB"/>
    <w:sectPr w:rsidR="00153BEB" w:rsidSect="00B166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7159"/>
    <w:multiLevelType w:val="hybridMultilevel"/>
    <w:tmpl w:val="6FF229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3C83D9A"/>
    <w:multiLevelType w:val="hybridMultilevel"/>
    <w:tmpl w:val="A132AA3C"/>
    <w:lvl w:ilvl="0" w:tplc="32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B0CE3"/>
    <w:multiLevelType w:val="hybridMultilevel"/>
    <w:tmpl w:val="FFD40CAE"/>
    <w:lvl w:ilvl="0" w:tplc="0419000B">
      <w:start w:val="1"/>
      <w:numFmt w:val="bullet"/>
      <w:lvlText w:val=""/>
      <w:lvlJc w:val="left"/>
      <w:pPr>
        <w:ind w:left="60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60" w:hanging="360"/>
      </w:pPr>
      <w:rPr>
        <w:rFonts w:ascii="Wingdings" w:hAnsi="Wingdings" w:cs="Wingdings" w:hint="default"/>
      </w:rPr>
    </w:lvl>
  </w:abstractNum>
  <w:abstractNum w:abstractNumId="3">
    <w:nsid w:val="09930E9A"/>
    <w:multiLevelType w:val="hybridMultilevel"/>
    <w:tmpl w:val="AC0CF51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nsid w:val="0C64078E"/>
    <w:multiLevelType w:val="hybridMultilevel"/>
    <w:tmpl w:val="499EA304"/>
    <w:lvl w:ilvl="0" w:tplc="5A02859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>
    <w:nsid w:val="0D8A17EC"/>
    <w:multiLevelType w:val="hybridMultilevel"/>
    <w:tmpl w:val="D70CA42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 w:tplc="8C3086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39528E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2654B05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5C62AF3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5CA8FF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8A2265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5586465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146AE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0E770CCC"/>
    <w:multiLevelType w:val="hybridMultilevel"/>
    <w:tmpl w:val="05E8D16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079B3"/>
    <w:multiLevelType w:val="hybridMultilevel"/>
    <w:tmpl w:val="A71A0A50"/>
    <w:lvl w:ilvl="0" w:tplc="2FFA0CC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19E810EC"/>
    <w:multiLevelType w:val="hybridMultilevel"/>
    <w:tmpl w:val="B1C8CE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5741C9B"/>
    <w:multiLevelType w:val="hybridMultilevel"/>
    <w:tmpl w:val="5282CB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5E74489"/>
    <w:multiLevelType w:val="hybridMultilevel"/>
    <w:tmpl w:val="1D4EBA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 w:tplc="A538CC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9DB007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2A44C65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B6C4162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2A58C7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A6883CE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9E0829F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1E7AB7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6F242D8"/>
    <w:multiLevelType w:val="hybridMultilevel"/>
    <w:tmpl w:val="2F5AD4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72C0CF5"/>
    <w:multiLevelType w:val="hybridMultilevel"/>
    <w:tmpl w:val="689EF28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 w:tplc="D50A78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CEE835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ACDAC7F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482A8E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01B269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3910ADE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7634486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53CC13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2B77350F"/>
    <w:multiLevelType w:val="hybridMultilevel"/>
    <w:tmpl w:val="AA808D7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30A26E68"/>
    <w:multiLevelType w:val="hybridMultilevel"/>
    <w:tmpl w:val="4D7E50B6"/>
    <w:lvl w:ilvl="0" w:tplc="CB1A2F12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AD844A96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5">
    <w:nsid w:val="3D1A5E20"/>
    <w:multiLevelType w:val="hybridMultilevel"/>
    <w:tmpl w:val="9912B614"/>
    <w:lvl w:ilvl="0" w:tplc="82D2320E">
      <w:start w:val="3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>
    <w:nsid w:val="40BC2FC7"/>
    <w:multiLevelType w:val="hybridMultilevel"/>
    <w:tmpl w:val="21D4404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7">
    <w:nsid w:val="40C21AAF"/>
    <w:multiLevelType w:val="hybridMultilevel"/>
    <w:tmpl w:val="D0C82E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74444EA"/>
    <w:multiLevelType w:val="hybridMultilevel"/>
    <w:tmpl w:val="20D859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8E77F8F"/>
    <w:multiLevelType w:val="hybridMultilevel"/>
    <w:tmpl w:val="E31EB25C"/>
    <w:lvl w:ilvl="0" w:tplc="00AC0EA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0">
    <w:nsid w:val="4F38553F"/>
    <w:multiLevelType w:val="hybridMultilevel"/>
    <w:tmpl w:val="597A19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343007A"/>
    <w:multiLevelType w:val="hybridMultilevel"/>
    <w:tmpl w:val="D36A0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69B434D"/>
    <w:multiLevelType w:val="hybridMultilevel"/>
    <w:tmpl w:val="74602AE6"/>
    <w:lvl w:ilvl="0" w:tplc="5ABE7E3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8FC02F4"/>
    <w:multiLevelType w:val="hybridMultilevel"/>
    <w:tmpl w:val="D1401E64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24">
    <w:nsid w:val="5AA77CFD"/>
    <w:multiLevelType w:val="hybridMultilevel"/>
    <w:tmpl w:val="AE347F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637E2F9D"/>
    <w:multiLevelType w:val="hybridMultilevel"/>
    <w:tmpl w:val="BBF8A0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>
    <w:nsid w:val="653729E9"/>
    <w:multiLevelType w:val="hybridMultilevel"/>
    <w:tmpl w:val="F30CD7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688D43B1"/>
    <w:multiLevelType w:val="hybridMultilevel"/>
    <w:tmpl w:val="648EFF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0302600"/>
    <w:multiLevelType w:val="hybridMultilevel"/>
    <w:tmpl w:val="172C3E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16A48DA"/>
    <w:multiLevelType w:val="hybridMultilevel"/>
    <w:tmpl w:val="455C44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6EF7EDD"/>
    <w:multiLevelType w:val="hybridMultilevel"/>
    <w:tmpl w:val="6346D86C"/>
    <w:lvl w:ilvl="0" w:tplc="0419000B">
      <w:start w:val="1"/>
      <w:numFmt w:val="bullet"/>
      <w:lvlText w:val=""/>
      <w:lvlJc w:val="left"/>
      <w:pPr>
        <w:ind w:left="8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00" w:hanging="360"/>
      </w:pPr>
      <w:rPr>
        <w:rFonts w:ascii="Wingdings" w:hAnsi="Wingdings" w:cs="Wingdings" w:hint="default"/>
      </w:rPr>
    </w:lvl>
  </w:abstractNum>
  <w:abstractNum w:abstractNumId="31">
    <w:nsid w:val="775254D3"/>
    <w:multiLevelType w:val="hybridMultilevel"/>
    <w:tmpl w:val="C54681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9B30B09"/>
    <w:multiLevelType w:val="hybridMultilevel"/>
    <w:tmpl w:val="FBB033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7DC25C76"/>
    <w:multiLevelType w:val="hybridMultilevel"/>
    <w:tmpl w:val="CD9EC9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30"/>
  </w:num>
  <w:num w:numId="4">
    <w:abstractNumId w:val="2"/>
  </w:num>
  <w:num w:numId="5">
    <w:abstractNumId w:val="24"/>
  </w:num>
  <w:num w:numId="6">
    <w:abstractNumId w:val="23"/>
  </w:num>
  <w:num w:numId="7">
    <w:abstractNumId w:val="3"/>
  </w:num>
  <w:num w:numId="8">
    <w:abstractNumId w:val="9"/>
  </w:num>
  <w:num w:numId="9">
    <w:abstractNumId w:val="8"/>
  </w:num>
  <w:num w:numId="10">
    <w:abstractNumId w:val="11"/>
  </w:num>
  <w:num w:numId="11">
    <w:abstractNumId w:val="0"/>
  </w:num>
  <w:num w:numId="12">
    <w:abstractNumId w:val="28"/>
  </w:num>
  <w:num w:numId="13">
    <w:abstractNumId w:val="17"/>
  </w:num>
  <w:num w:numId="14">
    <w:abstractNumId w:val="29"/>
  </w:num>
  <w:num w:numId="15">
    <w:abstractNumId w:val="33"/>
  </w:num>
  <w:num w:numId="16">
    <w:abstractNumId w:val="10"/>
  </w:num>
  <w:num w:numId="17">
    <w:abstractNumId w:val="5"/>
  </w:num>
  <w:num w:numId="18">
    <w:abstractNumId w:val="20"/>
  </w:num>
  <w:num w:numId="19">
    <w:abstractNumId w:val="12"/>
  </w:num>
  <w:num w:numId="20">
    <w:abstractNumId w:val="26"/>
  </w:num>
  <w:num w:numId="21">
    <w:abstractNumId w:val="32"/>
  </w:num>
  <w:num w:numId="22">
    <w:abstractNumId w:val="27"/>
  </w:num>
  <w:num w:numId="23">
    <w:abstractNumId w:val="18"/>
  </w:num>
  <w:num w:numId="24">
    <w:abstractNumId w:val="25"/>
  </w:num>
  <w:num w:numId="25">
    <w:abstractNumId w:val="13"/>
  </w:num>
  <w:num w:numId="26">
    <w:abstractNumId w:val="1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14"/>
  </w:num>
  <w:num w:numId="30">
    <w:abstractNumId w:val="4"/>
  </w:num>
  <w:num w:numId="31">
    <w:abstractNumId w:val="15"/>
  </w:num>
  <w:num w:numId="32">
    <w:abstractNumId w:val="7"/>
  </w:num>
  <w:num w:numId="33">
    <w:abstractNumId w:val="19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92"/>
    <w:rsid w:val="001410F3"/>
    <w:rsid w:val="00153BEB"/>
    <w:rsid w:val="002B5367"/>
    <w:rsid w:val="002F6295"/>
    <w:rsid w:val="00424892"/>
    <w:rsid w:val="00672D58"/>
    <w:rsid w:val="00A32738"/>
    <w:rsid w:val="00B16622"/>
    <w:rsid w:val="00EA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3B9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EA3B9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EA3B9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qFormat/>
    <w:rsid w:val="00EA3B9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qFormat/>
    <w:rsid w:val="00EA3B9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EA3B9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EA3B9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EA3B9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EA3B97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3B9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EA3B97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EA3B97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rsid w:val="00EA3B9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EA3B97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EA3B97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A3B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A3B97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EA3B97"/>
    <w:rPr>
      <w:rFonts w:ascii="Arial" w:eastAsia="Times New Roman" w:hAnsi="Arial" w:cs="Arial"/>
      <w:lang w:val="en-US"/>
    </w:rPr>
  </w:style>
  <w:style w:type="numbering" w:customStyle="1" w:styleId="11">
    <w:name w:val="Нет списка1"/>
    <w:next w:val="a2"/>
    <w:semiHidden/>
    <w:rsid w:val="00EA3B97"/>
  </w:style>
  <w:style w:type="paragraph" w:customStyle="1" w:styleId="12">
    <w:name w:val="Стиль1"/>
    <w:basedOn w:val="a"/>
    <w:autoRedefine/>
    <w:rsid w:val="00EA3B97"/>
    <w:pPr>
      <w:spacing w:after="0" w:line="240" w:lineRule="auto"/>
    </w:pPr>
    <w:rPr>
      <w:rFonts w:ascii="Arial Narrow" w:eastAsia="Times New Roman" w:hAnsi="Arial Narrow" w:cs="Times New Roman"/>
      <w:b/>
      <w:color w:val="000000"/>
      <w:sz w:val="24"/>
      <w:szCs w:val="144"/>
      <w:lang w:eastAsia="ru-RU"/>
    </w:rPr>
  </w:style>
  <w:style w:type="table" w:styleId="a3">
    <w:name w:val="Table Grid"/>
    <w:basedOn w:val="a1"/>
    <w:rsid w:val="00EA3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EA3B97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A3B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next w:val="a"/>
    <w:link w:val="a7"/>
    <w:qFormat/>
    <w:rsid w:val="00EA3B9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character" w:customStyle="1" w:styleId="a7">
    <w:name w:val="Название Знак"/>
    <w:basedOn w:val="a0"/>
    <w:link w:val="a6"/>
    <w:rsid w:val="00EA3B97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a8">
    <w:name w:val="Subtitle"/>
    <w:basedOn w:val="a"/>
    <w:next w:val="a"/>
    <w:link w:val="a9"/>
    <w:qFormat/>
    <w:rsid w:val="00EA3B97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a9">
    <w:name w:val="Подзаголовок Знак"/>
    <w:basedOn w:val="a0"/>
    <w:link w:val="a8"/>
    <w:rsid w:val="00EA3B97"/>
    <w:rPr>
      <w:rFonts w:ascii="Arial" w:eastAsia="Times New Roman" w:hAnsi="Arial" w:cs="Arial"/>
      <w:sz w:val="24"/>
      <w:szCs w:val="24"/>
      <w:lang w:val="en-US"/>
    </w:rPr>
  </w:style>
  <w:style w:type="character" w:styleId="aa">
    <w:name w:val="Strong"/>
    <w:basedOn w:val="a0"/>
    <w:qFormat/>
    <w:rsid w:val="00EA3B97"/>
    <w:rPr>
      <w:b/>
      <w:bCs/>
    </w:rPr>
  </w:style>
  <w:style w:type="character" w:styleId="ab">
    <w:name w:val="Emphasis"/>
    <w:basedOn w:val="a0"/>
    <w:qFormat/>
    <w:rsid w:val="00EA3B97"/>
    <w:rPr>
      <w:rFonts w:ascii="Times New Roman" w:hAnsi="Times New Roman" w:cs="Times New Roman"/>
      <w:b/>
      <w:bCs/>
      <w:i/>
      <w:iCs/>
    </w:rPr>
  </w:style>
  <w:style w:type="paragraph" w:customStyle="1" w:styleId="13">
    <w:name w:val="Без интервала1"/>
    <w:basedOn w:val="a"/>
    <w:qFormat/>
    <w:rsid w:val="00EA3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4">
    <w:name w:val="Абзац списка1"/>
    <w:basedOn w:val="a"/>
    <w:qFormat/>
    <w:rsid w:val="00EA3B9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Цитата 21"/>
    <w:basedOn w:val="a"/>
    <w:next w:val="a"/>
    <w:link w:val="QuoteChar"/>
    <w:qFormat/>
    <w:rsid w:val="00EA3B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QuoteChar">
    <w:name w:val="Quote Char"/>
    <w:basedOn w:val="a0"/>
    <w:link w:val="21"/>
    <w:locked/>
    <w:rsid w:val="00EA3B97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15">
    <w:name w:val="Выделенная цитата1"/>
    <w:basedOn w:val="a"/>
    <w:next w:val="a"/>
    <w:link w:val="IntenseQuoteChar"/>
    <w:qFormat/>
    <w:rsid w:val="00EA3B97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IntenseQuoteChar">
    <w:name w:val="Intense Quote Char"/>
    <w:basedOn w:val="a0"/>
    <w:link w:val="15"/>
    <w:locked/>
    <w:rsid w:val="00EA3B97"/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16">
    <w:name w:val="Слабое выделение1"/>
    <w:basedOn w:val="a0"/>
    <w:qFormat/>
    <w:rsid w:val="00EA3B97"/>
    <w:rPr>
      <w:i/>
      <w:iCs/>
      <w:color w:val="auto"/>
    </w:rPr>
  </w:style>
  <w:style w:type="character" w:customStyle="1" w:styleId="17">
    <w:name w:val="Сильное выделение1"/>
    <w:basedOn w:val="a0"/>
    <w:qFormat/>
    <w:rsid w:val="00EA3B97"/>
    <w:rPr>
      <w:b/>
      <w:bCs/>
      <w:i/>
      <w:iCs/>
      <w:sz w:val="24"/>
      <w:szCs w:val="24"/>
      <w:u w:val="single"/>
    </w:rPr>
  </w:style>
  <w:style w:type="character" w:customStyle="1" w:styleId="18">
    <w:name w:val="Слабая ссылка1"/>
    <w:basedOn w:val="a0"/>
    <w:qFormat/>
    <w:rsid w:val="00EA3B97"/>
    <w:rPr>
      <w:sz w:val="24"/>
      <w:szCs w:val="24"/>
      <w:u w:val="single"/>
    </w:rPr>
  </w:style>
  <w:style w:type="character" w:customStyle="1" w:styleId="19">
    <w:name w:val="Сильная ссылка1"/>
    <w:basedOn w:val="a0"/>
    <w:qFormat/>
    <w:rsid w:val="00EA3B97"/>
    <w:rPr>
      <w:b/>
      <w:bCs/>
      <w:sz w:val="24"/>
      <w:szCs w:val="24"/>
      <w:u w:val="single"/>
    </w:rPr>
  </w:style>
  <w:style w:type="character" w:customStyle="1" w:styleId="1a">
    <w:name w:val="Название книги1"/>
    <w:basedOn w:val="a0"/>
    <w:qFormat/>
    <w:rsid w:val="00EA3B97"/>
    <w:rPr>
      <w:rFonts w:ascii="Arial" w:hAnsi="Arial" w:cs="Arial"/>
      <w:b/>
      <w:bCs/>
      <w:i/>
      <w:iCs/>
      <w:sz w:val="24"/>
      <w:szCs w:val="24"/>
    </w:rPr>
  </w:style>
  <w:style w:type="paragraph" w:customStyle="1" w:styleId="1b">
    <w:name w:val="Заголовок оглавления1"/>
    <w:basedOn w:val="1"/>
    <w:next w:val="a"/>
    <w:qFormat/>
    <w:rsid w:val="00EA3B97"/>
    <w:pPr>
      <w:outlineLvl w:val="9"/>
    </w:pPr>
  </w:style>
  <w:style w:type="character" w:customStyle="1" w:styleId="FontStyle19">
    <w:name w:val="Font Style19"/>
    <w:basedOn w:val="a0"/>
    <w:rsid w:val="00EA3B97"/>
    <w:rPr>
      <w:rFonts w:ascii="Times New Roman" w:hAnsi="Times New Roman" w:cs="Times New Roman"/>
      <w:sz w:val="22"/>
      <w:szCs w:val="22"/>
    </w:rPr>
  </w:style>
  <w:style w:type="paragraph" w:styleId="ac">
    <w:name w:val="Normal (Web)"/>
    <w:basedOn w:val="a"/>
    <w:rsid w:val="00EA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3B9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Zag11">
    <w:name w:val="Zag_11"/>
    <w:rsid w:val="00EA3B97"/>
  </w:style>
  <w:style w:type="paragraph" w:customStyle="1" w:styleId="ad">
    <w:name w:val="Стиль"/>
    <w:rsid w:val="00EA3B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3">
    <w:name w:val="Zag_3"/>
    <w:basedOn w:val="a"/>
    <w:rsid w:val="00EA3B97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paragraph" w:customStyle="1" w:styleId="ae">
    <w:name w:val="Νξβϋι"/>
    <w:basedOn w:val="a"/>
    <w:rsid w:val="00EA3B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styleId="af">
    <w:name w:val="List Paragraph"/>
    <w:basedOn w:val="a"/>
    <w:qFormat/>
    <w:rsid w:val="00EA3B97"/>
    <w:pPr>
      <w:ind w:left="720"/>
      <w:contextualSpacing/>
    </w:pPr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EA3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A3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3B9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EA3B9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EA3B9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qFormat/>
    <w:rsid w:val="00EA3B9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qFormat/>
    <w:rsid w:val="00EA3B9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EA3B9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EA3B9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EA3B9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EA3B97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3B9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EA3B97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EA3B97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rsid w:val="00EA3B9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EA3B97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EA3B97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A3B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A3B97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EA3B97"/>
    <w:rPr>
      <w:rFonts w:ascii="Arial" w:eastAsia="Times New Roman" w:hAnsi="Arial" w:cs="Arial"/>
      <w:lang w:val="en-US"/>
    </w:rPr>
  </w:style>
  <w:style w:type="numbering" w:customStyle="1" w:styleId="11">
    <w:name w:val="Нет списка1"/>
    <w:next w:val="a2"/>
    <w:semiHidden/>
    <w:rsid w:val="00EA3B97"/>
  </w:style>
  <w:style w:type="paragraph" w:customStyle="1" w:styleId="12">
    <w:name w:val="Стиль1"/>
    <w:basedOn w:val="a"/>
    <w:autoRedefine/>
    <w:rsid w:val="00EA3B97"/>
    <w:pPr>
      <w:spacing w:after="0" w:line="240" w:lineRule="auto"/>
    </w:pPr>
    <w:rPr>
      <w:rFonts w:ascii="Arial Narrow" w:eastAsia="Times New Roman" w:hAnsi="Arial Narrow" w:cs="Times New Roman"/>
      <w:b/>
      <w:color w:val="000000"/>
      <w:sz w:val="24"/>
      <w:szCs w:val="144"/>
      <w:lang w:eastAsia="ru-RU"/>
    </w:rPr>
  </w:style>
  <w:style w:type="table" w:styleId="a3">
    <w:name w:val="Table Grid"/>
    <w:basedOn w:val="a1"/>
    <w:rsid w:val="00EA3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EA3B97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A3B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next w:val="a"/>
    <w:link w:val="a7"/>
    <w:qFormat/>
    <w:rsid w:val="00EA3B9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character" w:customStyle="1" w:styleId="a7">
    <w:name w:val="Название Знак"/>
    <w:basedOn w:val="a0"/>
    <w:link w:val="a6"/>
    <w:rsid w:val="00EA3B97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a8">
    <w:name w:val="Subtitle"/>
    <w:basedOn w:val="a"/>
    <w:next w:val="a"/>
    <w:link w:val="a9"/>
    <w:qFormat/>
    <w:rsid w:val="00EA3B97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a9">
    <w:name w:val="Подзаголовок Знак"/>
    <w:basedOn w:val="a0"/>
    <w:link w:val="a8"/>
    <w:rsid w:val="00EA3B97"/>
    <w:rPr>
      <w:rFonts w:ascii="Arial" w:eastAsia="Times New Roman" w:hAnsi="Arial" w:cs="Arial"/>
      <w:sz w:val="24"/>
      <w:szCs w:val="24"/>
      <w:lang w:val="en-US"/>
    </w:rPr>
  </w:style>
  <w:style w:type="character" w:styleId="aa">
    <w:name w:val="Strong"/>
    <w:basedOn w:val="a0"/>
    <w:qFormat/>
    <w:rsid w:val="00EA3B97"/>
    <w:rPr>
      <w:b/>
      <w:bCs/>
    </w:rPr>
  </w:style>
  <w:style w:type="character" w:styleId="ab">
    <w:name w:val="Emphasis"/>
    <w:basedOn w:val="a0"/>
    <w:qFormat/>
    <w:rsid w:val="00EA3B97"/>
    <w:rPr>
      <w:rFonts w:ascii="Times New Roman" w:hAnsi="Times New Roman" w:cs="Times New Roman"/>
      <w:b/>
      <w:bCs/>
      <w:i/>
      <w:iCs/>
    </w:rPr>
  </w:style>
  <w:style w:type="paragraph" w:customStyle="1" w:styleId="13">
    <w:name w:val="Без интервала1"/>
    <w:basedOn w:val="a"/>
    <w:qFormat/>
    <w:rsid w:val="00EA3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4">
    <w:name w:val="Абзац списка1"/>
    <w:basedOn w:val="a"/>
    <w:qFormat/>
    <w:rsid w:val="00EA3B9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Цитата 21"/>
    <w:basedOn w:val="a"/>
    <w:next w:val="a"/>
    <w:link w:val="QuoteChar"/>
    <w:qFormat/>
    <w:rsid w:val="00EA3B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QuoteChar">
    <w:name w:val="Quote Char"/>
    <w:basedOn w:val="a0"/>
    <w:link w:val="21"/>
    <w:locked/>
    <w:rsid w:val="00EA3B97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15">
    <w:name w:val="Выделенная цитата1"/>
    <w:basedOn w:val="a"/>
    <w:next w:val="a"/>
    <w:link w:val="IntenseQuoteChar"/>
    <w:qFormat/>
    <w:rsid w:val="00EA3B97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IntenseQuoteChar">
    <w:name w:val="Intense Quote Char"/>
    <w:basedOn w:val="a0"/>
    <w:link w:val="15"/>
    <w:locked/>
    <w:rsid w:val="00EA3B97"/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16">
    <w:name w:val="Слабое выделение1"/>
    <w:basedOn w:val="a0"/>
    <w:qFormat/>
    <w:rsid w:val="00EA3B97"/>
    <w:rPr>
      <w:i/>
      <w:iCs/>
      <w:color w:val="auto"/>
    </w:rPr>
  </w:style>
  <w:style w:type="character" w:customStyle="1" w:styleId="17">
    <w:name w:val="Сильное выделение1"/>
    <w:basedOn w:val="a0"/>
    <w:qFormat/>
    <w:rsid w:val="00EA3B97"/>
    <w:rPr>
      <w:b/>
      <w:bCs/>
      <w:i/>
      <w:iCs/>
      <w:sz w:val="24"/>
      <w:szCs w:val="24"/>
      <w:u w:val="single"/>
    </w:rPr>
  </w:style>
  <w:style w:type="character" w:customStyle="1" w:styleId="18">
    <w:name w:val="Слабая ссылка1"/>
    <w:basedOn w:val="a0"/>
    <w:qFormat/>
    <w:rsid w:val="00EA3B97"/>
    <w:rPr>
      <w:sz w:val="24"/>
      <w:szCs w:val="24"/>
      <w:u w:val="single"/>
    </w:rPr>
  </w:style>
  <w:style w:type="character" w:customStyle="1" w:styleId="19">
    <w:name w:val="Сильная ссылка1"/>
    <w:basedOn w:val="a0"/>
    <w:qFormat/>
    <w:rsid w:val="00EA3B97"/>
    <w:rPr>
      <w:b/>
      <w:bCs/>
      <w:sz w:val="24"/>
      <w:szCs w:val="24"/>
      <w:u w:val="single"/>
    </w:rPr>
  </w:style>
  <w:style w:type="character" w:customStyle="1" w:styleId="1a">
    <w:name w:val="Название книги1"/>
    <w:basedOn w:val="a0"/>
    <w:qFormat/>
    <w:rsid w:val="00EA3B97"/>
    <w:rPr>
      <w:rFonts w:ascii="Arial" w:hAnsi="Arial" w:cs="Arial"/>
      <w:b/>
      <w:bCs/>
      <w:i/>
      <w:iCs/>
      <w:sz w:val="24"/>
      <w:szCs w:val="24"/>
    </w:rPr>
  </w:style>
  <w:style w:type="paragraph" w:customStyle="1" w:styleId="1b">
    <w:name w:val="Заголовок оглавления1"/>
    <w:basedOn w:val="1"/>
    <w:next w:val="a"/>
    <w:qFormat/>
    <w:rsid w:val="00EA3B97"/>
    <w:pPr>
      <w:outlineLvl w:val="9"/>
    </w:pPr>
  </w:style>
  <w:style w:type="character" w:customStyle="1" w:styleId="FontStyle19">
    <w:name w:val="Font Style19"/>
    <w:basedOn w:val="a0"/>
    <w:rsid w:val="00EA3B97"/>
    <w:rPr>
      <w:rFonts w:ascii="Times New Roman" w:hAnsi="Times New Roman" w:cs="Times New Roman"/>
      <w:sz w:val="22"/>
      <w:szCs w:val="22"/>
    </w:rPr>
  </w:style>
  <w:style w:type="paragraph" w:styleId="ac">
    <w:name w:val="Normal (Web)"/>
    <w:basedOn w:val="a"/>
    <w:rsid w:val="00EA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3B9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Zag11">
    <w:name w:val="Zag_11"/>
    <w:rsid w:val="00EA3B97"/>
  </w:style>
  <w:style w:type="paragraph" w:customStyle="1" w:styleId="ad">
    <w:name w:val="Стиль"/>
    <w:rsid w:val="00EA3B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3">
    <w:name w:val="Zag_3"/>
    <w:basedOn w:val="a"/>
    <w:rsid w:val="00EA3B97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paragraph" w:customStyle="1" w:styleId="ae">
    <w:name w:val="Νξβϋι"/>
    <w:basedOn w:val="a"/>
    <w:rsid w:val="00EA3B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styleId="af">
    <w:name w:val="List Paragraph"/>
    <w:basedOn w:val="a"/>
    <w:qFormat/>
    <w:rsid w:val="00EA3B97"/>
    <w:pPr>
      <w:ind w:left="720"/>
      <w:contextualSpacing/>
    </w:pPr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EA3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A3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9200</Words>
  <Characters>52445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KhabSbyt OAO DVEC</Company>
  <LinksUpToDate>false</LinksUpToDate>
  <CharactersWithSpaces>61522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KhabSbyt Office User</dc:creator>
  <cp:lastModifiedBy>KhabSbyt Office User</cp:lastModifiedBy>
  <cp:revision>3</cp:revision>
  <dcterms:created xsi:type="dcterms:W3CDTF">2015-09-16T21:50:00Z</dcterms:created>
  <dcterms:modified xsi:type="dcterms:W3CDTF">2015-09-16T21:57:00Z</dcterms:modified>
</cp:coreProperties>
</file>