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D0F" w:rsidRPr="00DF745B" w:rsidRDefault="00FF5D0F">
      <w:pPr>
        <w:rPr>
          <w:rFonts w:ascii="Times New Roman" w:hAnsi="Times New Roman" w:cs="Times New Roman"/>
          <w:b/>
          <w:sz w:val="24"/>
          <w:szCs w:val="24"/>
        </w:rPr>
      </w:pPr>
      <w:r w:rsidRPr="00DF745B">
        <w:rPr>
          <w:rFonts w:ascii="Times New Roman" w:hAnsi="Times New Roman" w:cs="Times New Roman"/>
          <w:b/>
          <w:sz w:val="24"/>
          <w:szCs w:val="24"/>
        </w:rPr>
        <w:t xml:space="preserve">Ссылку на игру </w:t>
      </w:r>
      <w:hyperlink r:id="rId8" w:history="1">
        <w:r w:rsidRPr="00DF745B">
          <w:rPr>
            <w:rStyle w:val="a3"/>
            <w:rFonts w:ascii="Times New Roman" w:hAnsi="Times New Roman" w:cs="Times New Roman"/>
            <w:b/>
            <w:sz w:val="24"/>
            <w:szCs w:val="24"/>
          </w:rPr>
          <w:t>http://ussroad.redlineweb.tmweb.ru/trainer/play/testing/?id=id_3</w:t>
        </w:r>
      </w:hyperlink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112"/>
        <w:gridCol w:w="665"/>
      </w:tblGrid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  <w:tc>
          <w:tcPr>
            <w:tcW w:w="665" w:type="dxa"/>
          </w:tcPr>
          <w:p w:rsidR="00EE14DA" w:rsidRPr="00DF745B" w:rsidRDefault="00EE14DA" w:rsidP="00DF7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1.Назовите городки-остроги, возникшие вдоль сибирских рек по пути движения землепроходцев с 1592 по 1604 годы.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Нарымский(1592-1598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етский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(1602 г.),Томский(1604г.)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2.Что такое «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Место, свободное от леса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3.Кто, когда  сделал первое географическое описание природы Томской области?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Николай Гаврилович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Спафари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писатель, дипломат Молдавии в 1678 году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4. Кто автор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атлас-книги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«Чертежная книга Сибири»?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ем когда, по  чьему указу она была создана?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Семен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Ульянович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Ремезов составил атлас-книгу по указу Петра I. Вышла она в 1701году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5.Немецкий доктор медицины, приглашенный Петром I для изучения Сибири, измеривший длину Кети до Нарыма.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Даниил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Готлиб</w:t>
            </w:r>
            <w:proofErr w:type="spellEnd"/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Мессершмидт</w:t>
            </w:r>
            <w:proofErr w:type="spellEnd"/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6.Чья экспедиция описала Томскую губернию,  окрестности Томска с его желтой и белой глинами, черным сланцем и « переселением» белок?</w:t>
            </w:r>
            <w:proofErr w:type="gramEnd"/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Петра Симона Палласа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7. Назовите основные реки в пределах Томской области.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Васюган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Тым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Кеть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 Чулым, Чая,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Парабель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Томь, Обь.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8.Кому принадлежат слова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« Реки несут на своих волнах историю и жизнь народов»?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Французскому географу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Реклю</w:t>
            </w:r>
            <w:proofErr w:type="spellEnd"/>
          </w:p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9.Какие месторождения в Томской области имеют мировое значение?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Бакчарское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руды и запасы титана в рудных песках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Туганского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месторождения.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10. Назовите неорганические полезные ископаемые Томской области.</w:t>
            </w:r>
          </w:p>
        </w:tc>
        <w:tc>
          <w:tcPr>
            <w:tcW w:w="5112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Бурый железняк, циркон, рутил, скандий, титан, ванадий, бокситы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алюминий), медь, железо, кадмий, серебро, ртуть, золото, сурьма.</w:t>
            </w:r>
          </w:p>
        </w:tc>
        <w:tc>
          <w:tcPr>
            <w:tcW w:w="665" w:type="dxa"/>
          </w:tcPr>
          <w:p w:rsidR="00EE14DA" w:rsidRPr="00DF745B" w:rsidRDefault="00EE14D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E14DA" w:rsidRPr="00DF745B" w:rsidTr="00DF745B">
        <w:tc>
          <w:tcPr>
            <w:tcW w:w="3794" w:type="dxa"/>
          </w:tcPr>
          <w:p w:rsidR="00EE14DA" w:rsidRPr="00DF745B" w:rsidRDefault="00EE14D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11. Назовите органические полезные ископаемые Томской области.</w:t>
            </w:r>
          </w:p>
        </w:tc>
        <w:tc>
          <w:tcPr>
            <w:tcW w:w="5112" w:type="dxa"/>
          </w:tcPr>
          <w:p w:rsidR="00EE14D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Бурый уголь, торф, озерный ил ( сапропель), нефть, газ, глины ( каолин)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ела, опал, янтарь.</w:t>
            </w:r>
          </w:p>
        </w:tc>
        <w:tc>
          <w:tcPr>
            <w:tcW w:w="665" w:type="dxa"/>
          </w:tcPr>
          <w:p w:rsidR="00EE14D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11. Какой климат в Томской области? Почему?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Континентально-циклонический, разница между средними температурами самого холодного и самого теплого месяцев в году составляет 41 градус; резкие колебания температуры даже в течение суток, особенно весной.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12. С какой экспедицией связаны первые метеорологические наблюдения за погодой в Томской области?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 Великой Северной Экспедицией Беринга.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13. Откуда в Томскую область приносят циклоны основную массу осадков?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 Атлантического океана.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 Сколько рек в пределах Томской области? К какому типу водного режима они относятся?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К 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бассейну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какой реки они принадлежат? где берет начало эта река?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600 рек с режимом весеннего половодья, принадлежат к бассейну Оби, образующейся от слияния Бии и Катуни, которые берут начало в горах Алтая.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15. Что такое «заломы» и «заморы»?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«Заломы» характерны  для таежных рек – подмытые берега обваливаются, вместе с горными породами, почвой в русло реки сползают и произраставшие на них деревья; «заморы» - из-за толстого слоя льда на реке происходит массовая гибель рыб в обедненной кислородом воде.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16. Назовите самое крупное озеро в Томской области, какова его площадь?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Озеро Мирное, площадь 18,3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квадратных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километра.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17. Чему равна заболоченность Томской области? Что такое «окна» и «чаруса» болот?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Заболоченность Томской области 50 %; «окна» - лужицы воды над бездонными топями; «чаруса»- поляны светлой зеленой травы с обилием цветов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18. Каково значение болот?  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Кладовая ценнейшего сырья – торфа; болота питают реки, это резервуары воды; биосферная роль – </w:t>
            </w:r>
            <w:r w:rsidR="008F3DA4" w:rsidRPr="00DF745B">
              <w:rPr>
                <w:rFonts w:ascii="Times New Roman" w:hAnsi="Times New Roman" w:cs="Times New Roman"/>
                <w:sz w:val="24"/>
                <w:szCs w:val="24"/>
              </w:rPr>
              <w:t>поглощают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 удерживают долгое время углекислый газ; гигантские фильтры – поглощают  токсические вещества; «летопись»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 генофонда растений, животных, птиц.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каких живых организмов свидетельствует о чистоте воды природного водоема?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 чистой воде живет стерлядь, язь, окунь, налим; личинки стрекоз, поденок, ручейников; рачок – бокоплав.</w:t>
            </w:r>
            <w:proofErr w:type="gramEnd"/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каких живых организмов свидетельствует о средней степени загрязнения водоема?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Инфузория – туфелька, личинки мотыля, карась и линь.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21. За сколько тысяч лет в лесу формируется слой почвы в 20 см?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За 174 тысячи лет.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22. Сколько процентов леса России сосредоточено в Томской области?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Какое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хвойное господствует на севере области?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Какое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– в южных районах?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Запасы леса в области составляют 3 % запасов России; на севере в тайге преобладает кедр, есть и ель; на юге – пихта.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23. Дайте характеристику видовому составу темнохвойного леса.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Какой лес в Сибири называют «черневой тайгой»?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Кедр, пихта, ель формируют темнохвойную тайгу; подушка из зеленых мхов, мелкие теневыносливые  –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кисличка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грушанка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круглолистная, папоротники; на ветвях и стволах – эпифитные мхи.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Темнохвойный лес с густым подлеском – «черневая тайга».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24.Какой лес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обычно, называют бором? Чем бор-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беломошник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отличается от бора-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зеленомошника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Сосновый лес, обычно, называют бором. Бор –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беломошник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– светлый лес на песчаной почве, почва покрыта лишайниками, колокольчик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крупнолистный и овсяница овечья приспособлены к сухим местам обитания.</w:t>
            </w:r>
          </w:p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Сосняки-брусничники – это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светлохвойный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бор-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зеленомошник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Подрос – кедр, пихта, ель, зеленый мох, рябина, бузина, шиповник, брусника, черника, майник двулистный, седмичник.</w:t>
            </w:r>
            <w:proofErr w:type="gramEnd"/>
          </w:p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25.Какую площадь в области занимают лиственные леса? Какой вид является лесообразующим?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43%;  леса из Березы бородавчатой.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26. Какой процент площади области занимают болота? Какой тип болот преобладает? В чем их особенность?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30% площади. Преобладают верховые болота, питающиеся дождевой и талой водой, бедные питательными веществами; со сфагновыми мхами – «белый» мох, как губка накапливающий воду, которая в 20-30 раз превышает вес сухого мха.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27. Какое болото называют «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рям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Это сосново-кустарничково-сфагновое болото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редкие карликовые сосны, кочки покрыты багульником болотным, карликовая березка, насекомоядная росянка и много морошки.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28. Какие луга в Томской области называют «заливными»? Какими растениями они представлены?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Заливные луга – в поймах реки Оби и ее притоков – Томи,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Чулыма,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Кети. Растут: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овсяница луговая,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лисохвост луговой,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лабазник, мята австрийская, мышиный горошек, лютик ползучий.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29. Какое растение, похожее на алоэ, растет в озерах области? Назовите редкие водные растения.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Телорез – растение с острозубчатыми жесткими листьями. Редкие – сальвиния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водный папоротник) и водяной орех.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30.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Древесину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какого хвойного используют для изготовления музыкальных инструментов? Каких? Почему?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Ель. Рояль, скрипка, гитара. Из  ели  изготавливают деки - усилители звука.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31. На сваях из какого хвойного растения России стоят портовые города Европы? Почему?</w:t>
            </w:r>
          </w:p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Как использовали это хвойное в Тюмени в 1864 году?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Лиственница. Высокое содержание в дереве смолистых веществ – не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гниет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Тюмени – водопровод, выдолбленные стволы сохранились до наших дней.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32. Серебристой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дранкой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из какого дерева покрывали на Руси маковки соборов?</w:t>
            </w:r>
          </w:p>
        </w:tc>
        <w:tc>
          <w:tcPr>
            <w:tcW w:w="5112" w:type="dxa"/>
          </w:tcPr>
          <w:p w:rsidR="00162F4A" w:rsidRPr="00DF745B" w:rsidRDefault="00162F4A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Из осины.</w:t>
            </w:r>
          </w:p>
        </w:tc>
        <w:tc>
          <w:tcPr>
            <w:tcW w:w="665" w:type="dxa"/>
          </w:tcPr>
          <w:p w:rsidR="00162F4A" w:rsidRPr="00DF745B" w:rsidRDefault="00162F4A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62F4A" w:rsidRPr="00DF745B" w:rsidTr="00DF745B">
        <w:tc>
          <w:tcPr>
            <w:tcW w:w="3794" w:type="dxa"/>
          </w:tcPr>
          <w:p w:rsidR="00162F4A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33.Какое занятие называют «тихой охотой»?</w:t>
            </w:r>
          </w:p>
        </w:tc>
        <w:tc>
          <w:tcPr>
            <w:tcW w:w="5112" w:type="dxa"/>
          </w:tcPr>
          <w:p w:rsidR="00162F4A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Ходить по грибы.</w:t>
            </w:r>
          </w:p>
        </w:tc>
        <w:tc>
          <w:tcPr>
            <w:tcW w:w="665" w:type="dxa"/>
          </w:tcPr>
          <w:p w:rsidR="00162F4A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34.Сколько видов ядовитых грибов встречается в Томской области? Назовите самые известные из них.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11 видов. Мухоморы ( красный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пантерный, порфирный, розовый),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говорушка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сероватая, огневка, перечный гриб, желчный гриб.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35.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Букет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из какого растения способен помочь в уничтожении мух и комаров?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Букет черемухи «убивает» комаров и мух через несколько минут.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36. Назовите болота – памятники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природы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вТомском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Асиновском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районах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Болото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Чагинское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у Песчаного озера в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окрестностях пос.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Тимирязевский и болото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Ишьколь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в районе села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Филимоновка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37.Назовите единственного представителя семейства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кошачьих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нашей фауны.</w:t>
            </w:r>
          </w:p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 какому семейству относится Росомаха?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Рысь. Росомах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хищник  из семейства Куньих.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38. Назовите зверей с ценным мехом; самого крупного грызуна, который был уничтожен, а теперь завозится из Канады?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Горностай и соболь. Бобр.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39. Где в Томской области водится еж? Какой реликт фауны России акклиматизирован?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Еж водится в бассейнах верхнего течения реки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Васюган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 Акклиматизирована выхухоль – «</w:t>
            </w:r>
            <w:r w:rsidR="00DF745B" w:rsidRPr="00DF745B">
              <w:rPr>
                <w:rFonts w:ascii="Times New Roman" w:hAnsi="Times New Roman" w:cs="Times New Roman"/>
                <w:sz w:val="24"/>
                <w:szCs w:val="24"/>
              </w:rPr>
              <w:t>ровесница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 мамонта.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40.Кем в Томской области представлен мир амфибий и рептилий?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Ящерицы, уж, гадюка, тритон,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лягушка и серая жаба.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41. Какой район области является самым лесистым?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42. Назовите промысловых рыб.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18 видов имеют промысловое значение: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Осетровые (осетр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терлядь),лососевые(нельма);сиговые(муксун,пелядь),крупный частик(щука, язь, лещ, сазан, налим, судак),мелкий частик ( карась, линь, окунь, ерш).</w:t>
            </w:r>
          </w:p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43. На тонких веточках кустарника или 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березы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какая птица подвешивает свое гнездо – «рукавичку»?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Ремез.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44.Какой красивый белый журавль весной и осенью пересекает нашу область по пути пролета из Индии на нижнюю Обь?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Стерх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45.Какова история возникновения Московского и Иркутского трактов Томска?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 1735 году Сибирский тракт прошел через Томск на восток.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Въезд в Томск со стороны Москвы ( с запада) стал называться </w:t>
            </w:r>
            <w:r w:rsidR="00DF745B" w:rsidRPr="00DF745B">
              <w:rPr>
                <w:rFonts w:ascii="Times New Roman" w:hAnsi="Times New Roman" w:cs="Times New Roman"/>
                <w:sz w:val="24"/>
                <w:szCs w:val="24"/>
              </w:rPr>
              <w:t>Московским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трактом,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 с восток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со стороны Иркутска) – Иркутским.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46. Кто и когда в черте Томска обнаружил железные руды?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 1623 году томский кузнец-рудознатец Федор Еремеев соорудил «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домницу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» для выплавки железа и отлил для Томской крепости несколько пищале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пушек) и запас ядер к ним.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47.Какова история томской железной дороги?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По проекту инженера – путейца Н.П.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Меженинова дорога должна была пройти через Томск на Красноярск. Но инженер и писатель Н.Г.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Гарин-Михайловский предложил более дешевый южный вариант через д.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DF745B">
              <w:rPr>
                <w:rFonts w:ascii="Times New Roman" w:hAnsi="Times New Roman" w:cs="Times New Roman"/>
                <w:sz w:val="24"/>
                <w:szCs w:val="24"/>
              </w:rPr>
              <w:t>Кривощеково</w:t>
            </w:r>
            <w:proofErr w:type="spellEnd"/>
            <w:r w:rsidR="00DF745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ыне г. 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Новосибирск)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омск остался в стороне. Для его соединения с 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железной дорогой в 1896 г. была построена ветка Тайга-Томск.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 Когда в Томской области начал работать первый нефтяной промысел? Назовите город нефтяников.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В 1966 году. Стрежевой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49. Назовите коренные народы Севера, живущие в Томской области.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Селькупы, ханты, эвены, манси, коряки,</w:t>
            </w:r>
            <w:r w:rsidR="008F3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кеты, нанайцы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50.Какова средняя плотность населения в Томской области? Где она самая низкая? Где – самая высокая?</w:t>
            </w: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3,3 человека на 1 квадратный километр </w:t>
            </w:r>
            <w:r w:rsidR="00DF745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седьмое место в Сибирском Федеральном округе)</w:t>
            </w:r>
            <w:proofErr w:type="gram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амая низкая плотность 0,3 в </w:t>
            </w:r>
            <w:proofErr w:type="spellStart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Каргасокском</w:t>
            </w:r>
            <w:proofErr w:type="spellEnd"/>
            <w:r w:rsidRPr="00DF745B">
              <w:rPr>
                <w:rFonts w:ascii="Times New Roman" w:hAnsi="Times New Roman" w:cs="Times New Roman"/>
                <w:sz w:val="24"/>
                <w:szCs w:val="24"/>
              </w:rPr>
              <w:t xml:space="preserve"> районе; самая высокая – 2000-1500 – в Томске и Стрежевом.</w:t>
            </w: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4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C47F4" w:rsidRPr="00DF745B" w:rsidTr="00DF745B">
        <w:tc>
          <w:tcPr>
            <w:tcW w:w="3794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2" w:type="dxa"/>
          </w:tcPr>
          <w:p w:rsidR="00AC47F4" w:rsidRPr="00DF745B" w:rsidRDefault="00AC47F4" w:rsidP="00DF7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</w:tcPr>
          <w:p w:rsidR="00AC47F4" w:rsidRPr="00DF745B" w:rsidRDefault="00AC47F4" w:rsidP="00EE1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0DED" w:rsidRPr="00DF745B" w:rsidRDefault="00E90DED">
      <w:pPr>
        <w:rPr>
          <w:rFonts w:ascii="Times New Roman" w:hAnsi="Times New Roman" w:cs="Times New Roman"/>
          <w:sz w:val="24"/>
          <w:szCs w:val="24"/>
        </w:rPr>
      </w:pPr>
    </w:p>
    <w:p w:rsidR="00E90DED" w:rsidRPr="00DF745B" w:rsidRDefault="00DF745B" w:rsidP="00DF74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игры</w:t>
      </w:r>
      <w:r w:rsidR="00E90DED" w:rsidRPr="00DF745B">
        <w:rPr>
          <w:rFonts w:ascii="Times New Roman" w:hAnsi="Times New Roman" w:cs="Times New Roman"/>
          <w:sz w:val="24"/>
          <w:szCs w:val="24"/>
        </w:rPr>
        <w:t>: « Природа Томской  области»</w:t>
      </w:r>
    </w:p>
    <w:p w:rsidR="00E90DED" w:rsidRPr="00DF745B" w:rsidRDefault="00E90DED" w:rsidP="00DF745B">
      <w:pPr>
        <w:jc w:val="both"/>
        <w:rPr>
          <w:rFonts w:ascii="Times New Roman" w:hAnsi="Times New Roman" w:cs="Times New Roman"/>
          <w:sz w:val="24"/>
          <w:szCs w:val="24"/>
        </w:rPr>
      </w:pPr>
      <w:r w:rsidRPr="00DF745B">
        <w:rPr>
          <w:rFonts w:ascii="Times New Roman" w:hAnsi="Times New Roman" w:cs="Times New Roman"/>
          <w:sz w:val="24"/>
          <w:szCs w:val="24"/>
        </w:rPr>
        <w:t>Разработана по материалам учебников «География Томской области» Н.С.</w:t>
      </w:r>
      <w:r w:rsidR="00DF745B">
        <w:rPr>
          <w:rFonts w:ascii="Times New Roman" w:hAnsi="Times New Roman" w:cs="Times New Roman"/>
          <w:sz w:val="24"/>
          <w:szCs w:val="24"/>
        </w:rPr>
        <w:t> </w:t>
      </w:r>
      <w:r w:rsidRPr="00DF745B">
        <w:rPr>
          <w:rFonts w:ascii="Times New Roman" w:hAnsi="Times New Roman" w:cs="Times New Roman"/>
          <w:sz w:val="24"/>
          <w:szCs w:val="24"/>
        </w:rPr>
        <w:t>Евсеевой и Л.Н.</w:t>
      </w:r>
      <w:r w:rsidR="00DF745B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F745B">
        <w:rPr>
          <w:rFonts w:ascii="Times New Roman" w:hAnsi="Times New Roman" w:cs="Times New Roman"/>
          <w:sz w:val="24"/>
          <w:szCs w:val="24"/>
        </w:rPr>
        <w:t>Окишевой</w:t>
      </w:r>
      <w:proofErr w:type="spellEnd"/>
      <w:r w:rsidRPr="00DF745B">
        <w:rPr>
          <w:rFonts w:ascii="Times New Roman" w:hAnsi="Times New Roman" w:cs="Times New Roman"/>
          <w:sz w:val="24"/>
          <w:szCs w:val="24"/>
        </w:rPr>
        <w:t xml:space="preserve">  методистом МАОУ ДОД Дворца творчества детей и молодежи г. Томс</w:t>
      </w:r>
      <w:r w:rsidR="00DF745B">
        <w:rPr>
          <w:rFonts w:ascii="Times New Roman" w:hAnsi="Times New Roman" w:cs="Times New Roman"/>
          <w:sz w:val="24"/>
          <w:szCs w:val="24"/>
        </w:rPr>
        <w:t>ка Н.В. Михайловой и студенткой</w:t>
      </w:r>
      <w:r w:rsidRPr="00DF745B">
        <w:rPr>
          <w:rFonts w:ascii="Times New Roman" w:hAnsi="Times New Roman" w:cs="Times New Roman"/>
          <w:sz w:val="24"/>
          <w:szCs w:val="24"/>
        </w:rPr>
        <w:t>.</w:t>
      </w:r>
      <w:r w:rsidR="00E801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09C7" w:rsidRPr="00DF745B">
        <w:rPr>
          <w:rFonts w:ascii="Times New Roman" w:hAnsi="Times New Roman" w:cs="Times New Roman"/>
          <w:sz w:val="24"/>
          <w:szCs w:val="24"/>
        </w:rPr>
        <w:t>Квач</w:t>
      </w:r>
      <w:proofErr w:type="spellEnd"/>
      <w:r w:rsidR="00BE09C7" w:rsidRPr="00DF745B">
        <w:rPr>
          <w:rFonts w:ascii="Times New Roman" w:hAnsi="Times New Roman" w:cs="Times New Roman"/>
          <w:sz w:val="24"/>
          <w:szCs w:val="24"/>
        </w:rPr>
        <w:t>…</w:t>
      </w:r>
    </w:p>
    <w:p w:rsidR="00322596" w:rsidRPr="00DF745B" w:rsidRDefault="00322596">
      <w:pPr>
        <w:rPr>
          <w:rFonts w:ascii="Times New Roman" w:hAnsi="Times New Roman" w:cs="Times New Roman"/>
          <w:sz w:val="24"/>
          <w:szCs w:val="24"/>
        </w:rPr>
      </w:pPr>
    </w:p>
    <w:sectPr w:rsidR="00322596" w:rsidRPr="00DF745B" w:rsidSect="002A13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FEE" w:rsidRDefault="00493FEE" w:rsidP="00263D2A">
      <w:pPr>
        <w:spacing w:after="0" w:line="240" w:lineRule="auto"/>
      </w:pPr>
      <w:r>
        <w:separator/>
      </w:r>
    </w:p>
  </w:endnote>
  <w:endnote w:type="continuationSeparator" w:id="0">
    <w:p w:rsidR="00493FEE" w:rsidRDefault="00493FEE" w:rsidP="0026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454"/>
      <w:docPartObj>
        <w:docPartGallery w:val="Page Numbers (Bottom of Page)"/>
        <w:docPartUnique/>
      </w:docPartObj>
    </w:sdtPr>
    <w:sdtEndPr/>
    <w:sdtContent>
      <w:p w:rsidR="00263D2A" w:rsidRDefault="00F46B72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3DA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63D2A" w:rsidRDefault="00263D2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FEE" w:rsidRDefault="00493FEE" w:rsidP="00263D2A">
      <w:pPr>
        <w:spacing w:after="0" w:line="240" w:lineRule="auto"/>
      </w:pPr>
      <w:r>
        <w:separator/>
      </w:r>
    </w:p>
  </w:footnote>
  <w:footnote w:type="continuationSeparator" w:id="0">
    <w:p w:rsidR="00493FEE" w:rsidRDefault="00493FEE" w:rsidP="00263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2A" w:rsidRDefault="00263D2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24C7"/>
    <w:rsid w:val="00024C91"/>
    <w:rsid w:val="00031457"/>
    <w:rsid w:val="00074F52"/>
    <w:rsid w:val="00096813"/>
    <w:rsid w:val="000B0AE0"/>
    <w:rsid w:val="000F7646"/>
    <w:rsid w:val="00151928"/>
    <w:rsid w:val="00162F4A"/>
    <w:rsid w:val="00263D2A"/>
    <w:rsid w:val="002A13EB"/>
    <w:rsid w:val="002D3CD4"/>
    <w:rsid w:val="00322596"/>
    <w:rsid w:val="003654A6"/>
    <w:rsid w:val="0038160B"/>
    <w:rsid w:val="00383832"/>
    <w:rsid w:val="003A2095"/>
    <w:rsid w:val="003B5F22"/>
    <w:rsid w:val="00435C19"/>
    <w:rsid w:val="004524C7"/>
    <w:rsid w:val="0045267F"/>
    <w:rsid w:val="00493FEE"/>
    <w:rsid w:val="00497FF8"/>
    <w:rsid w:val="005A00F3"/>
    <w:rsid w:val="005A298C"/>
    <w:rsid w:val="006B3082"/>
    <w:rsid w:val="006F0D8F"/>
    <w:rsid w:val="00730526"/>
    <w:rsid w:val="00781E5F"/>
    <w:rsid w:val="008B7BA9"/>
    <w:rsid w:val="008F3DA4"/>
    <w:rsid w:val="00906869"/>
    <w:rsid w:val="00963A28"/>
    <w:rsid w:val="009A5D89"/>
    <w:rsid w:val="00A26798"/>
    <w:rsid w:val="00AC47F4"/>
    <w:rsid w:val="00BB2509"/>
    <w:rsid w:val="00BE09C7"/>
    <w:rsid w:val="00C57D9F"/>
    <w:rsid w:val="00C612AA"/>
    <w:rsid w:val="00CB2A8D"/>
    <w:rsid w:val="00CB520C"/>
    <w:rsid w:val="00CD21E3"/>
    <w:rsid w:val="00CE308C"/>
    <w:rsid w:val="00CE5F8B"/>
    <w:rsid w:val="00D74FA8"/>
    <w:rsid w:val="00DA56BF"/>
    <w:rsid w:val="00DC5EAF"/>
    <w:rsid w:val="00DE00B8"/>
    <w:rsid w:val="00DF4956"/>
    <w:rsid w:val="00DF745B"/>
    <w:rsid w:val="00E018D8"/>
    <w:rsid w:val="00E3442F"/>
    <w:rsid w:val="00E8017F"/>
    <w:rsid w:val="00E90DED"/>
    <w:rsid w:val="00EE14DA"/>
    <w:rsid w:val="00F040AD"/>
    <w:rsid w:val="00F46B72"/>
    <w:rsid w:val="00FF5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5D0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F5D0F"/>
    <w:rPr>
      <w:color w:val="800080" w:themeColor="followedHyperlink"/>
      <w:u w:val="single"/>
    </w:rPr>
  </w:style>
  <w:style w:type="table" w:styleId="a5">
    <w:name w:val="Table Grid"/>
    <w:basedOn w:val="a1"/>
    <w:uiPriority w:val="59"/>
    <w:rsid w:val="00EE1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26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63D2A"/>
  </w:style>
  <w:style w:type="paragraph" w:styleId="a8">
    <w:name w:val="footer"/>
    <w:basedOn w:val="a"/>
    <w:link w:val="a9"/>
    <w:uiPriority w:val="99"/>
    <w:unhideWhenUsed/>
    <w:rsid w:val="0026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3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sroad.redlineweb.tmweb.ru/trainer/play/testing/?id=id_3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8AA31-6BDD-4787-BE27-4426C753A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DNS</cp:lastModifiedBy>
  <cp:revision>27</cp:revision>
  <cp:lastPrinted>2014-12-04T05:57:00Z</cp:lastPrinted>
  <dcterms:created xsi:type="dcterms:W3CDTF">2014-11-01T04:40:00Z</dcterms:created>
  <dcterms:modified xsi:type="dcterms:W3CDTF">2015-01-07T20:02:00Z</dcterms:modified>
</cp:coreProperties>
</file>