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197" w:rsidRPr="00EF7A41" w:rsidRDefault="0085752B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Муниципальное бюджетное общеобразовательное учреждение</w:t>
      </w:r>
    </w:p>
    <w:p w:rsidR="0085752B" w:rsidRPr="00EF7A41" w:rsidRDefault="0085752B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Шугурская средняя общеобразовательная школа</w:t>
      </w:r>
    </w:p>
    <w:p w:rsidR="0085752B" w:rsidRPr="00EF7A41" w:rsidRDefault="0085752B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Кондинский район</w:t>
      </w:r>
    </w:p>
    <w:p w:rsidR="0085752B" w:rsidRPr="00EF7A41" w:rsidRDefault="0085752B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ХМАО – Югра</w:t>
      </w:r>
    </w:p>
    <w:p w:rsidR="00956197" w:rsidRPr="00EF7A41" w:rsidRDefault="00956197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56197" w:rsidRPr="00EF7A41" w:rsidRDefault="00956197" w:rsidP="00EF7A41">
      <w:pPr>
        <w:spacing w:line="360" w:lineRule="auto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A8484E" w:rsidRPr="00EF7A41" w:rsidRDefault="00A8484E" w:rsidP="00EF7A41">
      <w:pPr>
        <w:spacing w:line="360" w:lineRule="auto"/>
        <w:jc w:val="center"/>
        <w:outlineLvl w:val="2"/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p w:rsidR="00A8484E" w:rsidRPr="00EF7A41" w:rsidRDefault="00A8484E" w:rsidP="00EF7A41">
      <w:pPr>
        <w:spacing w:line="360" w:lineRule="auto"/>
        <w:jc w:val="center"/>
        <w:outlineLvl w:val="2"/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p w:rsidR="00A8484E" w:rsidRPr="00EF7A41" w:rsidRDefault="00A8484E" w:rsidP="00EF7A41">
      <w:pPr>
        <w:spacing w:line="360" w:lineRule="auto"/>
        <w:jc w:val="center"/>
        <w:outlineLvl w:val="2"/>
        <w:rPr>
          <w:rFonts w:ascii="Times New Roman" w:hAnsi="Times New Roman"/>
          <w:b/>
          <w:color w:val="C00000"/>
          <w:sz w:val="32"/>
          <w:szCs w:val="26"/>
          <w:lang w:val="ru-RU"/>
        </w:rPr>
      </w:pPr>
    </w:p>
    <w:p w:rsidR="00956197" w:rsidRPr="00EF7A41" w:rsidRDefault="00D21228" w:rsidP="00EF7A41">
      <w:pPr>
        <w:spacing w:line="360" w:lineRule="auto"/>
        <w:jc w:val="center"/>
        <w:outlineLvl w:val="2"/>
        <w:rPr>
          <w:rFonts w:ascii="Times New Roman" w:hAnsi="Times New Roman"/>
          <w:b/>
          <w:color w:val="0070C0"/>
          <w:sz w:val="32"/>
          <w:szCs w:val="26"/>
          <w:lang w:val="ru-RU"/>
        </w:rPr>
      </w:pPr>
      <w:r w:rsidRPr="00EF7A41">
        <w:rPr>
          <w:rFonts w:ascii="Times New Roman" w:hAnsi="Times New Roman"/>
          <w:b/>
          <w:color w:val="0070C0"/>
          <w:sz w:val="32"/>
          <w:szCs w:val="26"/>
          <w:lang w:val="ru-RU"/>
        </w:rPr>
        <w:t>Проект</w:t>
      </w:r>
    </w:p>
    <w:p w:rsidR="00A8484E" w:rsidRPr="00EF7A41" w:rsidRDefault="00A8484E" w:rsidP="00EF7A41">
      <w:pPr>
        <w:spacing w:line="360" w:lineRule="auto"/>
        <w:jc w:val="center"/>
        <w:outlineLvl w:val="2"/>
        <w:rPr>
          <w:rFonts w:ascii="Times New Roman" w:hAnsi="Times New Roman"/>
          <w:b/>
          <w:color w:val="0070C0"/>
          <w:sz w:val="32"/>
          <w:szCs w:val="26"/>
          <w:lang w:val="ru-RU"/>
        </w:rPr>
      </w:pPr>
    </w:p>
    <w:p w:rsidR="00EF7A41" w:rsidRDefault="00A8484E" w:rsidP="00EF7A41">
      <w:pPr>
        <w:spacing w:line="360" w:lineRule="auto"/>
        <w:jc w:val="center"/>
        <w:rPr>
          <w:rFonts w:ascii="Times New Roman" w:hAnsi="Times New Roman"/>
          <w:b/>
          <w:i/>
          <w:color w:val="0070C0"/>
          <w:sz w:val="32"/>
          <w:szCs w:val="26"/>
          <w:lang w:val="ru-RU"/>
        </w:rPr>
      </w:pPr>
      <w:r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 xml:space="preserve">«Организация внеурочной деятельности </w:t>
      </w:r>
    </w:p>
    <w:p w:rsidR="00D21228" w:rsidRPr="00EF7A41" w:rsidRDefault="00A8484E" w:rsidP="00EF7A41">
      <w:pPr>
        <w:spacing w:line="360" w:lineRule="auto"/>
        <w:jc w:val="center"/>
        <w:rPr>
          <w:rFonts w:ascii="Times New Roman" w:hAnsi="Times New Roman"/>
          <w:b/>
          <w:i/>
          <w:color w:val="0070C0"/>
          <w:sz w:val="32"/>
          <w:szCs w:val="26"/>
          <w:lang w:val="ru-RU"/>
        </w:rPr>
      </w:pPr>
      <w:r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 xml:space="preserve">в муниципальном бюджетном </w:t>
      </w:r>
    </w:p>
    <w:p w:rsidR="00A8484E" w:rsidRPr="00EF7A41" w:rsidRDefault="00A8484E" w:rsidP="00EF7A41">
      <w:pPr>
        <w:spacing w:line="360" w:lineRule="auto"/>
        <w:jc w:val="center"/>
        <w:rPr>
          <w:rFonts w:ascii="Times New Roman" w:hAnsi="Times New Roman"/>
          <w:b/>
          <w:i/>
          <w:color w:val="0070C0"/>
          <w:sz w:val="32"/>
          <w:szCs w:val="26"/>
          <w:lang w:val="ru-RU"/>
        </w:rPr>
      </w:pPr>
      <w:r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 xml:space="preserve">общеобразовательном </w:t>
      </w:r>
      <w:proofErr w:type="gramStart"/>
      <w:r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>учреждении</w:t>
      </w:r>
      <w:proofErr w:type="gramEnd"/>
      <w:r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 xml:space="preserve"> </w:t>
      </w:r>
    </w:p>
    <w:p w:rsidR="00655AC1" w:rsidRPr="00EF7A41" w:rsidRDefault="00A8484E" w:rsidP="00EF7A41">
      <w:pPr>
        <w:spacing w:line="360" w:lineRule="auto"/>
        <w:jc w:val="center"/>
        <w:rPr>
          <w:rFonts w:ascii="Times New Roman" w:hAnsi="Times New Roman"/>
          <w:b/>
          <w:i/>
          <w:color w:val="0070C0"/>
          <w:sz w:val="32"/>
          <w:szCs w:val="26"/>
          <w:lang w:val="ru-RU"/>
        </w:rPr>
      </w:pPr>
      <w:r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>Шугурской с</w:t>
      </w:r>
      <w:r w:rsidR="00951306"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>редней общеобразовательной школе</w:t>
      </w:r>
      <w:r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 xml:space="preserve"> </w:t>
      </w:r>
    </w:p>
    <w:p w:rsidR="00A8484E" w:rsidRPr="00EF7A41" w:rsidRDefault="00A8484E" w:rsidP="00EF7A41">
      <w:pPr>
        <w:spacing w:line="360" w:lineRule="auto"/>
        <w:jc w:val="center"/>
        <w:rPr>
          <w:rFonts w:ascii="Times New Roman" w:hAnsi="Times New Roman"/>
          <w:b/>
          <w:i/>
          <w:color w:val="0070C0"/>
          <w:sz w:val="32"/>
          <w:szCs w:val="26"/>
          <w:lang w:val="ru-RU"/>
        </w:rPr>
      </w:pPr>
      <w:r w:rsidRPr="00EF7A41">
        <w:rPr>
          <w:rFonts w:ascii="Times New Roman" w:hAnsi="Times New Roman"/>
          <w:b/>
          <w:i/>
          <w:color w:val="0070C0"/>
          <w:sz w:val="32"/>
          <w:szCs w:val="26"/>
          <w:lang w:val="ru-RU"/>
        </w:rPr>
        <w:t>в условиях развития системы социального партнёрства»</w:t>
      </w:r>
    </w:p>
    <w:p w:rsidR="00A8484E" w:rsidRPr="00EF7A41" w:rsidRDefault="00A8484E" w:rsidP="00EF7A41">
      <w:pPr>
        <w:spacing w:line="360" w:lineRule="auto"/>
        <w:jc w:val="center"/>
        <w:outlineLvl w:val="2"/>
        <w:rPr>
          <w:rFonts w:ascii="Times New Roman" w:hAnsi="Times New Roman"/>
          <w:b/>
          <w:color w:val="C00000"/>
          <w:sz w:val="32"/>
          <w:szCs w:val="26"/>
          <w:lang w:val="ru-RU"/>
        </w:rPr>
      </w:pPr>
    </w:p>
    <w:p w:rsidR="008865D5" w:rsidRPr="00EF7A41" w:rsidRDefault="008865D5" w:rsidP="00EF7A41">
      <w:pPr>
        <w:spacing w:line="360" w:lineRule="auto"/>
        <w:outlineLvl w:val="2"/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p w:rsidR="003E126D" w:rsidRPr="00EF7A41" w:rsidRDefault="003E126D" w:rsidP="00EF7A41">
      <w:pPr>
        <w:spacing w:line="360" w:lineRule="auto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D21228" w:rsidRPr="00EF7A41" w:rsidRDefault="003E126D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Автор: </w:t>
      </w:r>
    </w:p>
    <w:p w:rsidR="003E126D" w:rsidRPr="00EF7A41" w:rsidRDefault="003E126D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Инна Сергеевна Бринстер,</w:t>
      </w:r>
    </w:p>
    <w:p w:rsidR="003E126D" w:rsidRPr="00EF7A41" w:rsidRDefault="003E126D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педагог дополнительного образования</w:t>
      </w:r>
    </w:p>
    <w:p w:rsidR="003E126D" w:rsidRPr="00EF7A41" w:rsidRDefault="003E126D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МБОУ Шугурской СОШ</w:t>
      </w:r>
    </w:p>
    <w:p w:rsidR="00956197" w:rsidRPr="00EF7A41" w:rsidRDefault="00956197" w:rsidP="00EF7A41">
      <w:pPr>
        <w:spacing w:line="360" w:lineRule="auto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56197" w:rsidRPr="00EF7A41" w:rsidRDefault="00956197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655AC1" w:rsidRPr="00EF7A41" w:rsidRDefault="00655AC1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655AC1" w:rsidRPr="00EF7A41" w:rsidRDefault="00655AC1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655AC1" w:rsidRPr="00EF7A41" w:rsidRDefault="00655AC1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655AC1" w:rsidRPr="00EF7A41" w:rsidRDefault="00655AC1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8865D5" w:rsidRPr="00EF7A41" w:rsidRDefault="008865D5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Шугур</w:t>
      </w:r>
      <w:r w:rsidR="000F5FBE" w:rsidRPr="00EF7A41">
        <w:rPr>
          <w:rFonts w:ascii="Times New Roman" w:hAnsi="Times New Roman"/>
          <w:sz w:val="26"/>
          <w:szCs w:val="26"/>
          <w:lang w:val="ru-RU"/>
        </w:rPr>
        <w:t xml:space="preserve">    2014</w:t>
      </w:r>
      <w:r w:rsidRPr="00EF7A41">
        <w:rPr>
          <w:rFonts w:ascii="Times New Roman" w:hAnsi="Times New Roman"/>
          <w:sz w:val="26"/>
          <w:szCs w:val="26"/>
          <w:lang w:val="ru-RU"/>
        </w:rPr>
        <w:t xml:space="preserve"> г.</w:t>
      </w:r>
    </w:p>
    <w:p w:rsidR="00956197" w:rsidRPr="00EF7A41" w:rsidRDefault="00E3680C" w:rsidP="00EF7A41">
      <w:pPr>
        <w:spacing w:line="360" w:lineRule="auto"/>
        <w:jc w:val="center"/>
        <w:outlineLvl w:val="2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lastRenderedPageBreak/>
        <w:t>Информационная карта проекта</w:t>
      </w:r>
    </w:p>
    <w:tbl>
      <w:tblPr>
        <w:tblStyle w:val="af4"/>
        <w:tblW w:w="0" w:type="auto"/>
        <w:tblLook w:val="04A0"/>
      </w:tblPr>
      <w:tblGrid>
        <w:gridCol w:w="2235"/>
        <w:gridCol w:w="7760"/>
      </w:tblGrid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Наименовани</w:t>
            </w:r>
            <w:proofErr w:type="spellEnd"/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 проекта</w:t>
            </w:r>
            <w:r w:rsidRPr="00EF7A41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7760" w:type="dxa"/>
          </w:tcPr>
          <w:p w:rsidR="00E3680C" w:rsidRPr="00EF7A41" w:rsidRDefault="00E3680C" w:rsidP="00EF7A41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«Организация внеурочной деятельности в муниципальном бюджетном общеобразовательном учреждении Шугурской средней общеобразовательной школе в условиях развития системы социального партнёрства»</w:t>
            </w:r>
            <w:r w:rsidR="00EF7A41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Нормативно </w:t>
            </w:r>
            <w:proofErr w:type="gramStart"/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–п</w:t>
            </w:r>
            <w:proofErr w:type="gramEnd"/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равовое обеспечение</w:t>
            </w:r>
          </w:p>
        </w:tc>
        <w:tc>
          <w:tcPr>
            <w:tcW w:w="7760" w:type="dxa"/>
          </w:tcPr>
          <w:p w:rsidR="00E3680C" w:rsidRPr="00EF7A41" w:rsidRDefault="00E3680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Закон РФ</w:t>
            </w:r>
            <w:proofErr w:type="gram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«О</w:t>
            </w:r>
            <w:proofErr w:type="gramEnd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б образовании» (в действующей редакции)</w:t>
            </w:r>
            <w:r w:rsid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.</w:t>
            </w:r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</w:t>
            </w:r>
          </w:p>
          <w:p w:rsidR="00E3680C" w:rsidRPr="00EF7A41" w:rsidRDefault="00E3680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ФГОС НОО (утвержден приказом </w:t>
            </w:r>
            <w:proofErr w:type="spell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Минобрнауки</w:t>
            </w:r>
            <w:proofErr w:type="spellEnd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России от 6 октября 2009 г. № 373).</w:t>
            </w:r>
          </w:p>
          <w:p w:rsidR="00E3680C" w:rsidRPr="00EF7A41" w:rsidRDefault="00E3680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Приказ МО РФ №2357 от 22 сентября 2011г. «О внесении  изменений ФГОС НОО».</w:t>
            </w:r>
          </w:p>
          <w:p w:rsidR="00E3680C" w:rsidRPr="00EF7A41" w:rsidRDefault="00E3680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ФГОС ООО (</w:t>
            </w:r>
            <w:proofErr w:type="gram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утвержден</w:t>
            </w:r>
            <w:proofErr w:type="gramEnd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приказом </w:t>
            </w:r>
            <w:proofErr w:type="spell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Минобрнауки</w:t>
            </w:r>
            <w:proofErr w:type="spellEnd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России от 17 декабря 2010 №1897)</w:t>
            </w:r>
            <w:r w:rsid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.</w:t>
            </w:r>
          </w:p>
          <w:p w:rsidR="00E3680C" w:rsidRPr="00EF7A41" w:rsidRDefault="00E3680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Методические рекомендации об организации внеурочной деятельности при введении ФГОС  общего образования (Письмо Департамента общего образования </w:t>
            </w:r>
            <w:proofErr w:type="spell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Минобрнауки</w:t>
            </w:r>
            <w:proofErr w:type="spellEnd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России от 12 мая 2011 г. №03-296</w:t>
            </w:r>
            <w:r w:rsidR="00E6352E"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.</w:t>
            </w:r>
            <w:proofErr w:type="gramEnd"/>
          </w:p>
          <w:p w:rsidR="004D6165" w:rsidRPr="00EF7A41" w:rsidRDefault="009636B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Примерные программы внеурочной деятельности. Начальное и основное образование. – М.: Просвещение, 2011.</w:t>
            </w:r>
          </w:p>
          <w:p w:rsidR="004D6165" w:rsidRPr="00EF7A41" w:rsidRDefault="009636B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Григорьев Д.В., Степанов П.В. Внеурочная деятельность школьников.  Методический конструктор. – М.: Просвещение, 2011 </w:t>
            </w:r>
            <w:r w:rsid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г.</w:t>
            </w:r>
          </w:p>
          <w:p w:rsidR="004D6165" w:rsidRPr="00EF7A41" w:rsidRDefault="009636B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Методические рекомендации «Об организации внеурочной деятельности в начальной школе» (Лаборатория развития начального общего образования.</w:t>
            </w:r>
            <w:proofErr w:type="gramEnd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Вологда)</w:t>
            </w:r>
            <w:r w:rsid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.</w:t>
            </w:r>
            <w:proofErr w:type="gramEnd"/>
          </w:p>
          <w:p w:rsidR="00E3680C" w:rsidRPr="00EF7A41" w:rsidRDefault="009636BC" w:rsidP="00EF7A41">
            <w:pPr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Байбородова</w:t>
            </w:r>
            <w:proofErr w:type="spellEnd"/>
            <w:r w:rsidRPr="00EF7A41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Л.В. Организация внеурочной деятельности сельских школьников: учебно-методическое пособие. – Ярославль: Департамент образования Ярославской области, 2011.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Автор про</w:t>
            </w:r>
            <w:r w:rsidR="00E6352E"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екта</w:t>
            </w:r>
          </w:p>
          <w:p w:rsidR="00E3680C" w:rsidRPr="00EF7A41" w:rsidRDefault="00E3680C" w:rsidP="00EF7A41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7760" w:type="dxa"/>
            <w:vMerge w:val="restart"/>
          </w:tcPr>
          <w:p w:rsidR="00E3680C" w:rsidRPr="00EF7A41" w:rsidRDefault="00E3680C" w:rsidP="00EF7A41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Бринстер Инна Сергеевна, заместитель директора по воспитательной работе, педагог дополнительного образования.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Руководитель </w:t>
            </w:r>
            <w:r w:rsidR="00E6352E"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проекта</w:t>
            </w:r>
          </w:p>
        </w:tc>
        <w:tc>
          <w:tcPr>
            <w:tcW w:w="7760" w:type="dxa"/>
            <w:vMerge/>
          </w:tcPr>
          <w:p w:rsidR="00E3680C" w:rsidRPr="00EF7A41" w:rsidRDefault="00E3680C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lastRenderedPageBreak/>
              <w:t>Название и полный адрес учреждения</w:t>
            </w: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ab/>
            </w:r>
          </w:p>
        </w:tc>
        <w:tc>
          <w:tcPr>
            <w:tcW w:w="7760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Муниципальное общеобразовательное учреждение Шугурская средняя общеобразовательная школа, ХМАО – Югра, Кондинский район, д. Шугур, ул. Школьная 8.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Цель и основные задачи </w:t>
            </w:r>
            <w:r w:rsidR="00E6352E"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проекта</w:t>
            </w:r>
          </w:p>
          <w:p w:rsidR="00E3680C" w:rsidRPr="00EF7A41" w:rsidRDefault="00E3680C" w:rsidP="00EF7A41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7760" w:type="dxa"/>
          </w:tcPr>
          <w:p w:rsidR="00E6352E" w:rsidRPr="00EF7A41" w:rsidRDefault="00E6352E" w:rsidP="00EF7A41">
            <w:pPr>
              <w:spacing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Цель данного проекта: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организация и развитие системы внеурочной деятельности с привлечением социальных партнёров, как возможного инструмента для  успешной социальной адаптации школьников.</w:t>
            </w:r>
          </w:p>
          <w:p w:rsidR="00E6352E" w:rsidRPr="00EF7A41" w:rsidRDefault="00E6352E" w:rsidP="00EF7A41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Задачи проекта:</w:t>
            </w:r>
          </w:p>
          <w:p w:rsidR="00E6352E" w:rsidRPr="00EF7A41" w:rsidRDefault="00E6352E" w:rsidP="00EF7A41">
            <w:pPr>
              <w:pStyle w:val="ab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Создать дополнительную базу для проведения занятий внеурочной деятельностью.</w:t>
            </w:r>
          </w:p>
          <w:p w:rsidR="00E6352E" w:rsidRPr="00EF7A41" w:rsidRDefault="00E6352E" w:rsidP="00EF7A41">
            <w:pPr>
              <w:pStyle w:val="ab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Расширить диапазон педагогического взаимодействия школы и социума.</w:t>
            </w:r>
          </w:p>
          <w:p w:rsidR="00E6352E" w:rsidRPr="00EF7A41" w:rsidRDefault="00E6352E" w:rsidP="00EF7A41">
            <w:pPr>
              <w:pStyle w:val="ab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  <w:lang w:val="ru-RU"/>
              </w:rPr>
              <w:t>Р</w:t>
            </w:r>
            <w:proofErr w:type="spellStart"/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асширить</w:t>
            </w:r>
            <w:proofErr w:type="spellEnd"/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образовательное</w:t>
            </w:r>
            <w:proofErr w:type="spellEnd"/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пространство</w:t>
            </w:r>
            <w:proofErr w:type="spellEnd"/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учащихся</w:t>
            </w:r>
            <w:proofErr w:type="spellEnd"/>
            <w:r w:rsidRPr="00EF7A4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  <w:lang w:val="ru-RU"/>
              </w:rPr>
              <w:t>.</w:t>
            </w:r>
          </w:p>
          <w:p w:rsidR="00E6352E" w:rsidRPr="00EF7A41" w:rsidRDefault="00E6352E" w:rsidP="00EF7A41">
            <w:pPr>
              <w:pStyle w:val="ab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Разнообразить формы проведения занятий через организацию практически значимых мероприятий.</w:t>
            </w:r>
          </w:p>
          <w:p w:rsidR="00E3680C" w:rsidRPr="00EF7A41" w:rsidRDefault="00E6352E" w:rsidP="00EF7A41">
            <w:pPr>
              <w:pStyle w:val="ab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Привлечь родительскую общественность к проведению внеурочной деятельности с целью укрепления связи семьи и школы.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Краткое содержание </w:t>
            </w:r>
            <w:r w:rsidR="00E6352E"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проекта</w:t>
            </w:r>
            <w:r w:rsidR="00E6352E"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7760" w:type="dxa"/>
          </w:tcPr>
          <w:p w:rsidR="00E3680C" w:rsidRPr="00EF7A41" w:rsidRDefault="00E6352E" w:rsidP="00EF7A41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Основная идея проекта</w:t>
            </w:r>
            <w:r w:rsidR="00E3680C"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– </w:t>
            </w: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организация </w:t>
            </w:r>
            <w:r w:rsidR="009636BC"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внеурочной деятельности  с привлечением специалистов из числа социальных партнеров, а также расширения базы и видов внеурочной деятельности.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Место</w:t>
            </w:r>
            <w:proofErr w:type="spellEnd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проведения</w:t>
            </w:r>
            <w:proofErr w:type="spellEnd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7760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Муниципальное общеобразовательное учреждение Шугурская средняя общеобразовательная школа, ХМАО – Югра, Кондинский район, д. Шугур, ул. Школьная 8.</w:t>
            </w:r>
          </w:p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Территория с.п. Шугур, территория ДЭОЦ «</w:t>
            </w:r>
            <w:proofErr w:type="spellStart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Няврамыт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Павыл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»</w:t>
            </w:r>
            <w:r w:rsidR="009636BC" w:rsidRPr="00EF7A41">
              <w:rPr>
                <w:rFonts w:ascii="Times New Roman" w:hAnsi="Times New Roman"/>
                <w:sz w:val="26"/>
                <w:szCs w:val="26"/>
                <w:lang w:val="ru-RU"/>
              </w:rPr>
              <w:t>, учреждения и организации, предприятия поселения.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Срок</w:t>
            </w:r>
            <w:proofErr w:type="spellEnd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реализации</w:t>
            </w:r>
            <w:proofErr w:type="spellEnd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E6352E"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проекта</w:t>
            </w:r>
            <w:r w:rsidRPr="00EF7A41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7760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С 1 сентября  2014 года по 1</w:t>
            </w:r>
            <w:r w:rsidR="009636BC"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сентября 2015 года.  </w:t>
            </w:r>
            <w:proofErr w:type="gramStart"/>
            <w:r w:rsidR="009636BC"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Рассчитан</w:t>
            </w:r>
            <w:proofErr w:type="gramEnd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на ежегодную реализацию</w:t>
            </w:r>
            <w:r w:rsidR="00EF7A41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Участники реализации </w:t>
            </w:r>
            <w:r w:rsidR="00E6352E"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проекта</w:t>
            </w: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ab/>
            </w:r>
          </w:p>
        </w:tc>
        <w:tc>
          <w:tcPr>
            <w:tcW w:w="7760" w:type="dxa"/>
          </w:tcPr>
          <w:p w:rsidR="00E3680C" w:rsidRPr="00EF7A41" w:rsidRDefault="00E3680C" w:rsidP="00EF7A41">
            <w:pPr>
              <w:pStyle w:val="ab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Администрация школы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Педагогический коллектив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Социальные партнёры (</w:t>
            </w:r>
            <w:proofErr w:type="spellStart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Центроспас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Югория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»), Администрация с.п. Шугур, Сельский Дом культуры, Совет ветеранов</w:t>
            </w:r>
            <w:r w:rsidR="00EF7A41"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др.</w:t>
            </w: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)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Родители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Обучающиеся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Формы реализации </w:t>
            </w:r>
            <w:r w:rsidR="00E6352E"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проекта</w:t>
            </w:r>
          </w:p>
        </w:tc>
        <w:tc>
          <w:tcPr>
            <w:tcW w:w="7760" w:type="dxa"/>
          </w:tcPr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Классные часы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Спортивные соревнования, игры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Тренинговые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занятия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Тематические беседы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Анкетирование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Конкурсы плакатов, сочинений, стихов, рисунков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EF7A41">
              <w:rPr>
                <w:rFonts w:ascii="Times New Roman" w:hAnsi="Times New Roman"/>
                <w:sz w:val="26"/>
                <w:szCs w:val="26"/>
              </w:rPr>
              <w:lastRenderedPageBreak/>
              <w:t>Изготовление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sz w:val="26"/>
                <w:szCs w:val="26"/>
              </w:rPr>
              <w:t>буклетов</w:t>
            </w:r>
            <w:proofErr w:type="spellEnd"/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</w:rPr>
              <w:t>КТД</w:t>
            </w:r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EF7A41">
              <w:rPr>
                <w:rFonts w:ascii="Times New Roman" w:hAnsi="Times New Roman"/>
                <w:sz w:val="26"/>
                <w:szCs w:val="26"/>
              </w:rPr>
              <w:t>Деловые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sz w:val="26"/>
                <w:szCs w:val="26"/>
              </w:rPr>
              <w:t>игры</w:t>
            </w:r>
            <w:proofErr w:type="spellEnd"/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EF7A41">
              <w:rPr>
                <w:rFonts w:ascii="Times New Roman" w:hAnsi="Times New Roman"/>
                <w:sz w:val="26"/>
                <w:szCs w:val="26"/>
              </w:rPr>
              <w:t>Социальные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sz w:val="26"/>
                <w:szCs w:val="26"/>
              </w:rPr>
              <w:t>проекты</w:t>
            </w:r>
            <w:proofErr w:type="spellEnd"/>
          </w:p>
          <w:p w:rsidR="00E3680C" w:rsidRPr="00EF7A41" w:rsidRDefault="00E3680C" w:rsidP="00EF7A41">
            <w:pPr>
              <w:pStyle w:val="ab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Народные мастерские</w:t>
            </w:r>
          </w:p>
        </w:tc>
      </w:tr>
      <w:tr w:rsidR="00E3680C" w:rsidRPr="00EF7A41" w:rsidTr="00E3680C">
        <w:tc>
          <w:tcPr>
            <w:tcW w:w="2235" w:type="dxa"/>
          </w:tcPr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lastRenderedPageBreak/>
              <w:t xml:space="preserve">Ожидаемые результаты реализации </w:t>
            </w:r>
            <w:r w:rsidR="00E6352E"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проекта</w:t>
            </w:r>
          </w:p>
          <w:p w:rsidR="00E3680C" w:rsidRPr="00EF7A41" w:rsidRDefault="00E3680C" w:rsidP="00EF7A41">
            <w:pPr>
              <w:spacing w:line="276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7760" w:type="dxa"/>
          </w:tcPr>
          <w:p w:rsidR="009636BC" w:rsidRPr="00EF7A41" w:rsidRDefault="009636BC" w:rsidP="00EF7A41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ind w:left="340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Овладение обучающимися в соответствии с возрастными возможностями разными видами деятельности (учебной, трудовой, коммуникативной, двигательной, художественной), умением адаптироваться к окружающей природной и социальной среде, поддерживать и укреплять свое здоровье и физическую культуру;</w:t>
            </w:r>
          </w:p>
          <w:p w:rsidR="009636BC" w:rsidRPr="00EF7A41" w:rsidRDefault="009636BC" w:rsidP="00EF7A41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ind w:left="340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Формирование у обучающихся правильного отношения к окружающему миру, этических и нравственных норм, эстетических чувств, желания участвовать в разнообразной творческой деятельности;</w:t>
            </w:r>
          </w:p>
          <w:p w:rsidR="009636BC" w:rsidRPr="00EF7A41" w:rsidRDefault="009636BC" w:rsidP="00EF7A41">
            <w:pPr>
              <w:numPr>
                <w:ilvl w:val="0"/>
                <w:numId w:val="4"/>
              </w:numPr>
              <w:spacing w:line="276" w:lineRule="auto"/>
              <w:ind w:left="340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Формирование знаний, умений и способов деятельности, определяющих степень готовности обучающихся к дальнейшему обучению, развитие элементарных навыков самообразования, контроля и самооценки.</w:t>
            </w:r>
            <w:r w:rsidRPr="00EF7A41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 </w:t>
            </w:r>
          </w:p>
          <w:p w:rsidR="009636BC" w:rsidRPr="00EF7A41" w:rsidRDefault="009636BC" w:rsidP="00EF7A41">
            <w:pPr>
              <w:numPr>
                <w:ilvl w:val="0"/>
                <w:numId w:val="4"/>
              </w:numPr>
              <w:spacing w:line="276" w:lineRule="auto"/>
              <w:ind w:left="340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ru-RU"/>
              </w:rPr>
              <w:t>Расширение типов, видов и форм организации внеурочной деятельности.</w:t>
            </w:r>
          </w:p>
          <w:p w:rsidR="009636BC" w:rsidRPr="00EF7A41" w:rsidRDefault="009636BC" w:rsidP="00EF7A41">
            <w:pPr>
              <w:numPr>
                <w:ilvl w:val="0"/>
                <w:numId w:val="4"/>
              </w:numPr>
              <w:spacing w:line="276" w:lineRule="auto"/>
              <w:ind w:left="340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ru-RU"/>
              </w:rPr>
              <w:t>Во внеурочную деятельность, кроме педагогов ОУ, включены специалисты – социальные партнеры.</w:t>
            </w:r>
          </w:p>
          <w:p w:rsidR="00E3680C" w:rsidRPr="00EF7A41" w:rsidRDefault="009636BC" w:rsidP="00EF7A41">
            <w:pPr>
              <w:numPr>
                <w:ilvl w:val="0"/>
                <w:numId w:val="4"/>
              </w:numPr>
              <w:spacing w:line="276" w:lineRule="auto"/>
              <w:ind w:left="340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Внедрение сетевой инициативы как перспективной формы внеурочной деятельности в школе.</w:t>
            </w:r>
          </w:p>
        </w:tc>
      </w:tr>
    </w:tbl>
    <w:p w:rsidR="00E3680C" w:rsidRPr="00EF7A41" w:rsidRDefault="00E3680C" w:rsidP="00EF7A41">
      <w:pPr>
        <w:spacing w:line="360" w:lineRule="auto"/>
        <w:jc w:val="center"/>
        <w:outlineLvl w:val="2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0F5FBE" w:rsidRPr="00EF7A41" w:rsidRDefault="000F5FBE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85752B" w:rsidRPr="00EF7A41" w:rsidRDefault="0085752B" w:rsidP="00EF7A41">
      <w:pPr>
        <w:spacing w:line="360" w:lineRule="auto"/>
        <w:jc w:val="center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56197" w:rsidRPr="00EF7A41" w:rsidRDefault="00956197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636BC" w:rsidRPr="00EF7A41" w:rsidRDefault="009636BC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636BC" w:rsidRPr="00EF7A41" w:rsidRDefault="009636BC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636BC" w:rsidRPr="00EF7A41" w:rsidRDefault="009636BC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636BC" w:rsidRPr="00EF7A41" w:rsidRDefault="009636BC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636BC" w:rsidRPr="00EF7A41" w:rsidRDefault="009636BC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636BC" w:rsidRPr="00EF7A41" w:rsidRDefault="009636BC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636BC" w:rsidRPr="00EF7A41" w:rsidRDefault="009636BC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9636BC" w:rsidRDefault="009636BC" w:rsidP="00EF7A41">
      <w:pPr>
        <w:spacing w:line="360" w:lineRule="auto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EF7A41" w:rsidRPr="00EF7A41" w:rsidRDefault="00EF7A41" w:rsidP="00EF7A41">
      <w:pPr>
        <w:spacing w:line="360" w:lineRule="auto"/>
        <w:outlineLvl w:val="2"/>
        <w:rPr>
          <w:rFonts w:ascii="Times New Roman" w:hAnsi="Times New Roman"/>
          <w:sz w:val="26"/>
          <w:szCs w:val="26"/>
          <w:lang w:val="ru-RU"/>
        </w:rPr>
      </w:pP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lastRenderedPageBreak/>
        <w:t xml:space="preserve">Если хочешь научить меня чему-то, </w:t>
      </w: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Позволь мне идти медленно…</w:t>
      </w: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 Дай мне приглядеться… </w:t>
      </w: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Потрогать и подержать в руках </w:t>
      </w: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Послушать</w:t>
      </w:r>
      <w:proofErr w:type="gramStart"/>
      <w:r w:rsidRPr="00EF7A41">
        <w:rPr>
          <w:rFonts w:ascii="Times New Roman" w:hAnsi="Times New Roman"/>
          <w:sz w:val="26"/>
          <w:szCs w:val="26"/>
          <w:lang w:val="ru-RU"/>
        </w:rPr>
        <w:t>… П</w:t>
      </w:r>
      <w:proofErr w:type="gramEnd"/>
      <w:r w:rsidRPr="00EF7A41">
        <w:rPr>
          <w:rFonts w:ascii="Times New Roman" w:hAnsi="Times New Roman"/>
          <w:sz w:val="26"/>
          <w:szCs w:val="26"/>
          <w:lang w:val="ru-RU"/>
        </w:rPr>
        <w:t>онюхать…</w:t>
      </w: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 И может быть попробовать на вкус… </w:t>
      </w: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О, сколько всего я смогу </w:t>
      </w: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eastAsiaTheme="minorHAnsi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Найти самостоятельно!</w:t>
      </w:r>
    </w:p>
    <w:p w:rsidR="008E17B2" w:rsidRPr="00EF7A41" w:rsidRDefault="008E17B2" w:rsidP="00EF7A41">
      <w:pPr>
        <w:spacing w:line="360" w:lineRule="auto"/>
        <w:jc w:val="right"/>
        <w:outlineLvl w:val="2"/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</w:pPr>
    </w:p>
    <w:p w:rsidR="00045A2C" w:rsidRPr="00EF7A41" w:rsidRDefault="00BE6B73" w:rsidP="00EF7A41">
      <w:pPr>
        <w:spacing w:before="109" w:after="109" w:line="360" w:lineRule="auto"/>
        <w:jc w:val="center"/>
        <w:outlineLvl w:val="2"/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  <w:t xml:space="preserve">1. ХАРАКТЕРИСТИКА ПРОБЛЕМНОЙ СИТУАЦИИ. </w:t>
      </w:r>
    </w:p>
    <w:p w:rsidR="007D34AB" w:rsidRPr="00EF7A41" w:rsidRDefault="00BE6B73" w:rsidP="00EF7A41">
      <w:pPr>
        <w:spacing w:before="109" w:after="109" w:line="360" w:lineRule="auto"/>
        <w:jc w:val="center"/>
        <w:outlineLvl w:val="2"/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  <w:t>1.1.</w:t>
      </w:r>
      <w:r w:rsidR="006D2DBD" w:rsidRPr="00EF7A41"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  <w:t xml:space="preserve">АРГУМЕНТАЦИЯ НЕОБХОДИМОСТИ РАЗРАБОТКИ ПРОЕКТА. </w:t>
      </w:r>
    </w:p>
    <w:p w:rsidR="003D3E08" w:rsidRPr="00EF7A41" w:rsidRDefault="003D3E08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Изменившиеся социальные условия, стремительный научно-технический прогресс выдвигают новые требования к организации образовательного процесса. Модернизация системы российского образования нацелена на приведение результатов деятельности в соответствие с запросами государства, общества и личности. </w:t>
      </w:r>
    </w:p>
    <w:p w:rsidR="007D34AB" w:rsidRPr="00EF7A41" w:rsidRDefault="007D34AB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>Стандарты первого поколения выполнили задачу сохранения единого образовательного пространства, которые обеспечивали академическую мобильность учащихся, но, вместе с тем, стали фактором консервации школьного образования.</w:t>
      </w:r>
    </w:p>
    <w:p w:rsidR="007D34AB" w:rsidRPr="00EF7A41" w:rsidRDefault="007D34AB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>В условиях новых социальных реалий в России на первый план выходит задача обеспечения способности системы образования гибко реагировать на запросы личности, изменение потребностей экономики и нового общественного устройства.</w:t>
      </w:r>
    </w:p>
    <w:p w:rsidR="007D34AB" w:rsidRPr="00EF7A41" w:rsidRDefault="007D34AB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>В новых Федеральных государственных образовательных стандартах стандарты содержания дополняются стандартами условий осуществления образования (в том числе и санитарно-гигиенические) и стандартами воспитания, что позволяет не только обеспечить личностное развитие в рамках учебного процесса, но сформировать некие универсальные учебные действия, которые работают не на знания, умения, компетенции, а на развитие личности.</w:t>
      </w:r>
    </w:p>
    <w:p w:rsidR="006D2DBD" w:rsidRDefault="007D34AB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>Одним из способов реализации воспитательной составляющей ФГОС и должна быть интеграция общего и дополнительного образования через организацию внеурочной деятельности.</w:t>
      </w:r>
    </w:p>
    <w:p w:rsidR="00EF7A41" w:rsidRDefault="00EF7A41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</w:p>
    <w:p w:rsidR="00EF7A41" w:rsidRPr="00EF7A41" w:rsidRDefault="00EF7A41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</w:p>
    <w:p w:rsidR="003D070C" w:rsidRPr="00EF7A41" w:rsidRDefault="00BE6B73" w:rsidP="00EF7A41">
      <w:pPr>
        <w:spacing w:line="360" w:lineRule="auto"/>
        <w:ind w:firstLine="708"/>
        <w:jc w:val="center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  <w:lastRenderedPageBreak/>
        <w:t>1.2.</w:t>
      </w:r>
      <w:r w:rsidR="007D34AB" w:rsidRPr="00EF7A41"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  <w:t xml:space="preserve"> АКТУАЛЬНОСТЬ, ПРОБЛЕМА.</w:t>
      </w:r>
    </w:p>
    <w:p w:rsidR="003D070C" w:rsidRPr="00EF7A41" w:rsidRDefault="007D34AB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FF0000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Современная теория считает, что воспитание состоит не в прямом воздействии, а в социальном взаимодействии педагога</w:t>
      </w:r>
      <w:r w:rsidR="003D070C"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 и воспитанника. </w:t>
      </w: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Процесс реализуется через организацию деятельности детей, результат действий педагога выражается в качественных сдвигах в сознании и поведении школьника. </w:t>
      </w:r>
    </w:p>
    <w:p w:rsidR="00430929" w:rsidRPr="00EF7A41" w:rsidRDefault="00430929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Внеурочная деятельность как фактор воспитания личности исследовалась М.Г.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Бушканцем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, О.С.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Газманом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, Б.М.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Горенюэвым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, А.Л. Журкиной, А.В. Мудриком, Л.А.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Пермяковым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, С. В.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Сальцевой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,  Г.И. Щукиной и др.</w:t>
      </w:r>
    </w:p>
    <w:p w:rsidR="003D070C" w:rsidRPr="00EF7A41" w:rsidRDefault="003D070C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В.И.Казаренков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(Российский университет дружбы народов) в своей работе «Основы педагогики: интеграция урочных и внеурочных занятий школьников»</w:t>
      </w:r>
      <w:r w:rsidR="00CE2263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рассматривает п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роблем</w:t>
      </w:r>
      <w:r w:rsidR="00CE2263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у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взаимосвязи урочных и внеурочных занятий школьников </w:t>
      </w:r>
      <w:r w:rsidR="00CE2263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во взаимосвязи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с фундаментальной педагогической проблемой целостности у</w:t>
      </w:r>
      <w:r w:rsidR="00CE2263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чебно-воспитательного процесса. 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Концептуальные основы целостности педагогического процесса были заложены А.С.Макаренко, В.А.Сухомлинским,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С.Т.Шацким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. Именно в 20-50-е годы прошлого столетия данными педагогами на практике была раскрыта сущность единства и взаимосвязи процессов обучения и воспитания учащихся.</w:t>
      </w:r>
    </w:p>
    <w:p w:rsidR="003D070C" w:rsidRPr="00EF7A41" w:rsidRDefault="003D070C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b/>
          <w:i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Теоретические положения о целостности учебно-воспитательного процесса, единстве обучения и воспитания школьников создают необходимые </w:t>
      </w:r>
      <w:r w:rsidRPr="00EF7A41">
        <w:rPr>
          <w:rFonts w:ascii="Times New Roman" w:eastAsia="Times New Roman" w:hAnsi="Times New Roman"/>
          <w:b/>
          <w:i/>
          <w:sz w:val="26"/>
          <w:szCs w:val="26"/>
          <w:lang w:val="ru-RU" w:eastAsia="ru-RU"/>
        </w:rPr>
        <w:t>предпосылки для практического осуществления взаимосвязи урочной и внеурочной работы школьников.</w:t>
      </w:r>
    </w:p>
    <w:p w:rsidR="003D070C" w:rsidRPr="00EF7A41" w:rsidRDefault="003D070C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Традиционно считается, что педагогический (учебно-воспитательный) процесс протекает лишь в стенах школы, а его участниками являются учителя и учащиеся. В действительности обучение, воспитание и развитие детей и молодежи осуществляется не только в школе, но и во внешкольной среде. Участниками данного процесса следует считать школьных учителей, учащихся, их родителей, работников внешкольных учреждений и организаций.</w:t>
      </w:r>
    </w:p>
    <w:p w:rsidR="00CE2263" w:rsidRPr="00EF7A41" w:rsidRDefault="003D070C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proofErr w:type="spellStart"/>
      <w:proofErr w:type="gramStart"/>
      <w:r w:rsidRPr="00EF7A41">
        <w:rPr>
          <w:rFonts w:ascii="Times New Roman" w:hAnsi="Times New Roman"/>
          <w:bCs/>
          <w:sz w:val="26"/>
          <w:szCs w:val="26"/>
          <w:lang w:val="ru-RU" w:bidi="ar-SA"/>
        </w:rPr>
        <w:t>Байбородова</w:t>
      </w:r>
      <w:proofErr w:type="spellEnd"/>
      <w:r w:rsidRPr="00EF7A41">
        <w:rPr>
          <w:rFonts w:ascii="Times New Roman" w:hAnsi="Times New Roman"/>
          <w:bCs/>
          <w:sz w:val="26"/>
          <w:szCs w:val="26"/>
          <w:lang w:val="ru-RU" w:bidi="ar-SA"/>
        </w:rPr>
        <w:t xml:space="preserve"> </w:t>
      </w:r>
      <w:r w:rsidR="00CE2263" w:rsidRPr="00EF7A41">
        <w:rPr>
          <w:rFonts w:ascii="Times New Roman" w:hAnsi="Times New Roman"/>
          <w:bCs/>
          <w:sz w:val="26"/>
          <w:szCs w:val="26"/>
          <w:lang w:val="ru-RU" w:bidi="ar-SA"/>
        </w:rPr>
        <w:t xml:space="preserve">Л. В. (г. </w:t>
      </w:r>
      <w:r w:rsidR="00CE2263" w:rsidRPr="00EF7A41">
        <w:rPr>
          <w:rFonts w:ascii="Times New Roman" w:hAnsi="Times New Roman"/>
          <w:sz w:val="26"/>
          <w:szCs w:val="26"/>
          <w:lang w:val="ru-RU"/>
        </w:rPr>
        <w:t>Ярославль:</w:t>
      </w:r>
      <w:proofErr w:type="gramEnd"/>
      <w:r w:rsidR="00CE2263" w:rsidRPr="00EF7A4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="00CE2263" w:rsidRPr="00EF7A41">
        <w:rPr>
          <w:rFonts w:ascii="Times New Roman" w:hAnsi="Times New Roman"/>
          <w:sz w:val="26"/>
          <w:szCs w:val="26"/>
          <w:lang w:val="ru-RU"/>
        </w:rPr>
        <w:t>Департамент образования Ярославской области) в статье «</w:t>
      </w:r>
      <w:r w:rsidRPr="00EF7A41">
        <w:rPr>
          <w:rFonts w:ascii="Times New Roman" w:hAnsi="Times New Roman"/>
          <w:bCs/>
          <w:sz w:val="26"/>
          <w:szCs w:val="26"/>
          <w:lang w:val="ru-RU" w:bidi="ar-SA"/>
        </w:rPr>
        <w:t>Интеграция средств урочной и внеурочной деятельности сельских школьников</w:t>
      </w:r>
      <w:r w:rsidR="00CE2263" w:rsidRPr="00EF7A41">
        <w:rPr>
          <w:rFonts w:ascii="Times New Roman" w:hAnsi="Times New Roman"/>
          <w:bCs/>
          <w:sz w:val="26"/>
          <w:szCs w:val="26"/>
          <w:lang w:val="ru-RU" w:bidi="ar-SA"/>
        </w:rPr>
        <w:t xml:space="preserve">» </w:t>
      </w:r>
      <w:r w:rsidR="00CE2263" w:rsidRPr="00EF7A41">
        <w:rPr>
          <w:rFonts w:ascii="Times New Roman" w:hAnsi="Times New Roman"/>
          <w:sz w:val="26"/>
          <w:szCs w:val="26"/>
          <w:lang w:val="ru-RU" w:bidi="ar-SA"/>
        </w:rPr>
        <w:t>рассматривает</w:t>
      </w:r>
      <w:r w:rsidRPr="00EF7A41">
        <w:rPr>
          <w:rFonts w:ascii="Times New Roman" w:hAnsi="Times New Roman"/>
          <w:sz w:val="26"/>
          <w:szCs w:val="26"/>
          <w:lang w:val="ru-RU" w:bidi="ar-SA"/>
        </w:rPr>
        <w:t xml:space="preserve"> особенности, сущность, идеи, уровни, способы, а также комплексные формы интеграции средств урочной и внеурочной деятельности детей: занятия в разновозрастных группах, выполнение проектов, «ключевые» общешкольные дела, дни свободного выбора и творчества.</w:t>
      </w:r>
      <w:proofErr w:type="gramEnd"/>
      <w:r w:rsidRPr="00EF7A41">
        <w:rPr>
          <w:rFonts w:ascii="Times New Roman" w:hAnsi="Times New Roman"/>
          <w:sz w:val="26"/>
          <w:szCs w:val="26"/>
          <w:lang w:val="ru-RU" w:bidi="ar-SA"/>
        </w:rPr>
        <w:t xml:space="preserve"> Особое внимание уделяется подготовке и </w:t>
      </w:r>
      <w:r w:rsidRPr="00EF7A41">
        <w:rPr>
          <w:rFonts w:ascii="Times New Roman" w:hAnsi="Times New Roman"/>
          <w:sz w:val="26"/>
          <w:szCs w:val="26"/>
          <w:lang w:val="ru-RU" w:bidi="ar-SA"/>
        </w:rPr>
        <w:lastRenderedPageBreak/>
        <w:t>проведению проблемно-тематических дней</w:t>
      </w:r>
      <w:r w:rsidR="00CE2263" w:rsidRPr="00EF7A41">
        <w:rPr>
          <w:rFonts w:ascii="Times New Roman" w:hAnsi="Times New Roman"/>
          <w:sz w:val="26"/>
          <w:szCs w:val="26"/>
          <w:lang w:val="ru-RU" w:bidi="ar-SA"/>
        </w:rPr>
        <w:t>, как новой форме организации внеурочной деятельности школьников.</w:t>
      </w:r>
    </w:p>
    <w:p w:rsidR="007D34AB" w:rsidRPr="00EF7A41" w:rsidRDefault="007D34AB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>Современную отечественную концепцию воспитания характеризуют понятия: взаимодействие, сотрудничество, воспитательные отношения, педагогическая ситуация, социальная ситуация развития. По существу, воспитывать</w:t>
      </w:r>
      <w:r w:rsidRPr="00EF7A41">
        <w:rPr>
          <w:rFonts w:ascii="Times New Roman" w:eastAsia="Times New Roman" w:hAnsi="Times New Roman"/>
          <w:color w:val="333333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- это значит организовывать содержательную жизнь и развивающую деятельность детей совместно </w:t>
      </w:r>
      <w:proofErr w:type="gramStart"/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>со</w:t>
      </w:r>
      <w:proofErr w:type="gramEnd"/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 взрослыми, где у тех и других будут свои роли, цели, взаимные отношения. </w:t>
      </w:r>
    </w:p>
    <w:p w:rsidR="006D2DBD" w:rsidRPr="00EF7A41" w:rsidRDefault="007D34AB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Успешная реализация вышеперечисленных позиций возможна во внеурочной деятельности. </w:t>
      </w:r>
    </w:p>
    <w:p w:rsidR="005B79D2" w:rsidRPr="00EF7A41" w:rsidRDefault="007D34AB" w:rsidP="00EF7A41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eastAsia="Times New Roman" w:hAnsi="Times New Roman"/>
          <w:b/>
          <w:bCs/>
          <w:color w:val="333333"/>
          <w:sz w:val="26"/>
          <w:szCs w:val="26"/>
          <w:lang w:val="ru-RU" w:eastAsia="ru-RU"/>
        </w:rPr>
        <w:t>АКТУАЛЬНОСТЬ</w:t>
      </w: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 данного проекта состоит </w:t>
      </w:r>
      <w:r w:rsidR="00D03ABE"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в </w:t>
      </w:r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ориентировании педагогов и школьников на систематический интенсивный творческий поиск форм и способов совместной жизнедеятельности, продуктивное сотрудничество, взаимодоверие и взаимоуважение. Внеурочная работа – это хорошая возможность для организации межличностных отношений в классе, между </w:t>
      </w:r>
      <w:proofErr w:type="gramStart"/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>обучающимися</w:t>
      </w:r>
      <w:proofErr w:type="gramEnd"/>
      <w:r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 и классным руководителем с целью создания ученического коллектива и органов ученического самоуправления. Внеурочная работа ориентирована на создание условий для неформального общения ребят одного класса или учебной параллели, имеет выраженную воспитательную и социально-педагогическую направленность. В процессе многоплановой внеурочной работы можно обеспечить развитие общекультурных интересов школьников, способствовать решению задач нравственного воспитания.</w:t>
      </w:r>
      <w:r w:rsidR="005B79D2" w:rsidRPr="00EF7A41">
        <w:rPr>
          <w:rFonts w:ascii="Times New Roman" w:hAnsi="Times New Roman"/>
          <w:sz w:val="26"/>
          <w:szCs w:val="26"/>
          <w:lang w:val="ru-RU"/>
        </w:rPr>
        <w:t xml:space="preserve"> Школа после уроков – это мир творчества, проявления и раскрытия каждым ребёнком своих интересов, своих увле</w:t>
      </w:r>
      <w:r w:rsidR="005B79D2" w:rsidRPr="00EF7A41">
        <w:rPr>
          <w:rFonts w:ascii="Times New Roman" w:hAnsi="Times New Roman"/>
          <w:sz w:val="26"/>
          <w:szCs w:val="26"/>
          <w:lang w:val="ru-RU"/>
        </w:rPr>
        <w:softHyphen/>
        <w:t>чений, своего «Я». Важно заинтересовать ребёнка занятиями после уроков, что даёт возможность превратить внеурочную деятельность в полноценное пространство воспитания и образования.</w:t>
      </w:r>
    </w:p>
    <w:p w:rsidR="00951306" w:rsidRPr="00EF7A41" w:rsidRDefault="00A609AB" w:rsidP="00EF7A41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Актуальность развития системы социального партнёрства возрастает и в связи с дефицитом педагогических кадров, отсутствием учреждений дополнительного образования детей на территории поселения, территориальной ограниченностью (сложным географическим положением) и необходимостью успешной социализации школьников, адаптации их в социуме.</w:t>
      </w:r>
      <w:r w:rsidR="00951306" w:rsidRPr="00EF7A41">
        <w:rPr>
          <w:rFonts w:ascii="Times New Roman" w:hAnsi="Times New Roman"/>
          <w:sz w:val="26"/>
          <w:szCs w:val="26"/>
          <w:lang w:val="ru-RU"/>
        </w:rPr>
        <w:t xml:space="preserve"> Поэтому </w:t>
      </w:r>
      <w:r w:rsidR="00951306" w:rsidRPr="00EF7A41">
        <w:rPr>
          <w:rFonts w:ascii="Times New Roman" w:hAnsi="Times New Roman"/>
          <w:b/>
          <w:sz w:val="26"/>
          <w:szCs w:val="26"/>
          <w:lang w:val="ru-RU"/>
        </w:rPr>
        <w:t>НОВИЗНА</w:t>
      </w:r>
      <w:r w:rsidR="00951306" w:rsidRPr="00EF7A41">
        <w:rPr>
          <w:rFonts w:ascii="Times New Roman" w:hAnsi="Times New Roman"/>
          <w:sz w:val="26"/>
          <w:szCs w:val="26"/>
          <w:lang w:val="ru-RU"/>
        </w:rPr>
        <w:t xml:space="preserve"> данного проекта очевидна. Т.е. новые формы работы, совместные занятия с представителями</w:t>
      </w:r>
      <w:r w:rsidR="00E6352E" w:rsidRPr="00EF7A41">
        <w:rPr>
          <w:rFonts w:ascii="Times New Roman" w:hAnsi="Times New Roman"/>
          <w:sz w:val="26"/>
          <w:szCs w:val="26"/>
          <w:lang w:val="ru-RU"/>
        </w:rPr>
        <w:t xml:space="preserve"> (специалистами)</w:t>
      </w:r>
      <w:r w:rsidR="00951306" w:rsidRPr="00EF7A41">
        <w:rPr>
          <w:rFonts w:ascii="Times New Roman" w:hAnsi="Times New Roman"/>
          <w:sz w:val="26"/>
          <w:szCs w:val="26"/>
          <w:lang w:val="ru-RU"/>
        </w:rPr>
        <w:t xml:space="preserve"> организаций и учреждений</w:t>
      </w:r>
      <w:r w:rsidR="00E6352E" w:rsidRPr="00EF7A41">
        <w:rPr>
          <w:rFonts w:ascii="Times New Roman" w:hAnsi="Times New Roman"/>
          <w:sz w:val="26"/>
          <w:szCs w:val="26"/>
          <w:lang w:val="ru-RU"/>
        </w:rPr>
        <w:t xml:space="preserve"> ближайшего</w:t>
      </w:r>
      <w:r w:rsidR="00951306" w:rsidRPr="00EF7A41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E6352E" w:rsidRPr="00EF7A41">
        <w:rPr>
          <w:rFonts w:ascii="Times New Roman" w:hAnsi="Times New Roman"/>
          <w:sz w:val="26"/>
          <w:szCs w:val="26"/>
          <w:lang w:val="ru-RU"/>
        </w:rPr>
        <w:t>социума.</w:t>
      </w:r>
    </w:p>
    <w:p w:rsidR="007D34AB" w:rsidRPr="00EF7A41" w:rsidRDefault="007D34AB" w:rsidP="00EF7A41">
      <w:pPr>
        <w:spacing w:line="360" w:lineRule="auto"/>
        <w:ind w:firstLine="708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</w:p>
    <w:p w:rsidR="00BE6B73" w:rsidRPr="00EF7A41" w:rsidRDefault="007D34AB" w:rsidP="00EF7A41">
      <w:pPr>
        <w:spacing w:line="276" w:lineRule="auto"/>
        <w:ind w:firstLine="36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lastRenderedPageBreak/>
        <w:t>Вместе с тем, в ближайшее время педагогу предстоит работать в условиях:</w:t>
      </w:r>
    </w:p>
    <w:p w:rsidR="007D34AB" w:rsidRPr="00EF7A41" w:rsidRDefault="007D34AB" w:rsidP="00EF7A41">
      <w:pPr>
        <w:pStyle w:val="ab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расслоения населения (в том числе детей и молодёжи) по уровням обеспеченности и уровням образованности;</w:t>
      </w:r>
    </w:p>
    <w:p w:rsidR="007D34AB" w:rsidRPr="00EF7A41" w:rsidRDefault="007D34AB" w:rsidP="00EF7A41">
      <w:pPr>
        <w:pStyle w:val="ab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плотно работающих с сознанием ребёнка различных средств массовой информации (телевидение, Интернет, печать, </w:t>
      </w:r>
      <w:proofErr w:type="gram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F</w:t>
      </w:r>
      <w:proofErr w:type="gram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М-радио) и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видео-аудио-компьютерной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индустрии;</w:t>
      </w:r>
    </w:p>
    <w:p w:rsidR="007D34AB" w:rsidRPr="00EF7A41" w:rsidRDefault="007D34AB" w:rsidP="00EF7A41">
      <w:pPr>
        <w:pStyle w:val="ab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резкого снижения уровня чтения, особенно классической художественной литературы;</w:t>
      </w:r>
    </w:p>
    <w:p w:rsidR="007D34AB" w:rsidRPr="00EF7A41" w:rsidRDefault="007D34AB" w:rsidP="00EF7A41">
      <w:pPr>
        <w:pStyle w:val="ab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ограниченности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общения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со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сверстниками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7D34AB" w:rsidRPr="00EF7A41" w:rsidRDefault="007D34AB" w:rsidP="00EF7A41">
      <w:pPr>
        <w:pStyle w:val="ab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неучастия современных детей в деятельности детских и подростковых общественных организаций;</w:t>
      </w:r>
    </w:p>
    <w:p w:rsidR="007D34AB" w:rsidRPr="00EF7A41" w:rsidRDefault="007D34AB" w:rsidP="00EF7A41">
      <w:pPr>
        <w:pStyle w:val="ab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разрастания в обществе стилей и форм жизнедеятельности и отдыха, уводящих и отчуждающих от реальности.</w:t>
      </w:r>
    </w:p>
    <w:p w:rsidR="00BE6B73" w:rsidRPr="00EF7A41" w:rsidRDefault="007D34AB" w:rsidP="00EF7A41">
      <w:pPr>
        <w:spacing w:line="276" w:lineRule="auto"/>
        <w:ind w:firstLine="36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Поэтому сегодня для образовательного учреждения на первое место выходит </w:t>
      </w: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ПРОБЛЕМА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организации внеурочной деятельности. Именно сейчас учащиеся</w:t>
      </w:r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должны быть вовлечены в исследовательские проекты, творческие занятия, спортивные мероприятия, в ходе которых они научатся изобретать, понимать и осваивать</w:t>
      </w:r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новое, быть открытыми и способными выражать собственные мысли, уметь принимать решения и помогать друг другу, формулировать интересы и осознавать возможност</w:t>
      </w:r>
      <w:r w:rsidR="00BE6B73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и»</w:t>
      </w:r>
      <w:r w:rsidR="00BE6B73"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BE6B73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(проект «Наш</w:t>
      </w:r>
      <w:r w:rsidR="001A5FFD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а новая </w:t>
      </w:r>
      <w:r w:rsidR="00BE6B73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школа»).</w:t>
      </w:r>
      <w:r w:rsidR="00590847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Такая возможность</w:t>
      </w:r>
      <w:r w:rsidR="00590847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предоставляется Федеральным 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государственным</w:t>
      </w:r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образовательным стандартом нового поколения. </w:t>
      </w:r>
    </w:p>
    <w:p w:rsidR="00BE6B73" w:rsidRPr="00EF7A41" w:rsidRDefault="00BE6B73" w:rsidP="00EF7A41">
      <w:pPr>
        <w:spacing w:line="360" w:lineRule="auto"/>
        <w:ind w:firstLine="360"/>
        <w:jc w:val="center"/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  <w:t>1.3. АНАЛИЗ УСЛОВИЙ ДЕЯТЕЛЬНОСТИ ОБЩЕОБРАЗОВАТЕЛЬНОГО УЧРЕЖДЕНИЯ</w:t>
      </w:r>
    </w:p>
    <w:p w:rsidR="003E5B86" w:rsidRPr="00EF7A41" w:rsidRDefault="00503605" w:rsidP="00EF7A41">
      <w:pPr>
        <w:pStyle w:val="ab"/>
        <w:numPr>
          <w:ilvl w:val="0"/>
          <w:numId w:val="8"/>
        </w:numPr>
        <w:spacing w:line="360" w:lineRule="auto"/>
        <w:ind w:hanging="76"/>
        <w:jc w:val="both"/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  <w:t>Существующая модель внеурочной деятельности:</w:t>
      </w:r>
    </w:p>
    <w:p w:rsidR="003E5B86" w:rsidRPr="00EF7A41" w:rsidRDefault="00EF7A41" w:rsidP="00EF7A41">
      <w:pPr>
        <w:pStyle w:val="ab"/>
        <w:spacing w:line="360" w:lineRule="auto"/>
        <w:ind w:left="0"/>
        <w:jc w:val="center"/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  <w:object w:dxaOrig="1269" w:dyaOrig="9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276.75pt" o:ole="">
            <v:imagedata r:id="rId6" o:title=""/>
          </v:shape>
          <o:OLEObject Type="Embed" ProgID="PowerPoint.Slide.12" ShapeID="_x0000_i1025" DrawAspect="Content" ObjectID="_1472209949" r:id="rId7"/>
        </w:object>
      </w:r>
    </w:p>
    <w:p w:rsidR="007D4007" w:rsidRPr="00EF7A41" w:rsidRDefault="00BE6B73" w:rsidP="00EF7A41">
      <w:pPr>
        <w:pStyle w:val="ab"/>
        <w:numPr>
          <w:ilvl w:val="0"/>
          <w:numId w:val="8"/>
        </w:numPr>
        <w:spacing w:line="360" w:lineRule="auto"/>
        <w:ind w:hanging="76"/>
        <w:jc w:val="both"/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  <w:lastRenderedPageBreak/>
        <w:t>Кадровые условия.</w:t>
      </w:r>
      <w:r w:rsidR="00D03ABE" w:rsidRPr="00EF7A41"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  <w:t xml:space="preserve"> </w:t>
      </w:r>
      <w:r w:rsidR="00D03ABE"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>Внеурочную деятельность по всем направлениям осуществляют педагоги Шугурской средней общеобразовательной школы.</w:t>
      </w:r>
      <w:r w:rsidR="007D4007" w:rsidRPr="00EF7A41"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  <w:t xml:space="preserve"> Это педагоги дополнительного образования, учителя начальных классов (классные руководители), учителя физкультуры и т.д. </w:t>
      </w:r>
    </w:p>
    <w:tbl>
      <w:tblPr>
        <w:tblStyle w:val="af4"/>
        <w:tblW w:w="0" w:type="auto"/>
        <w:tblInd w:w="108" w:type="dxa"/>
        <w:tblLook w:val="04A0"/>
      </w:tblPr>
      <w:tblGrid>
        <w:gridCol w:w="1276"/>
        <w:gridCol w:w="3402"/>
        <w:gridCol w:w="4678"/>
      </w:tblGrid>
      <w:tr w:rsidR="00F76379" w:rsidRPr="00EF7A41" w:rsidTr="001A5FFD">
        <w:tc>
          <w:tcPr>
            <w:tcW w:w="1276" w:type="dxa"/>
          </w:tcPr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  <w:t xml:space="preserve">№ </w:t>
            </w:r>
            <w:proofErr w:type="spellStart"/>
            <w:proofErr w:type="gramStart"/>
            <w:r w:rsidRPr="00EF7A41"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  <w:t>п</w:t>
            </w:r>
            <w:proofErr w:type="spellEnd"/>
            <w:proofErr w:type="gramEnd"/>
            <w:r w:rsidRPr="00EF7A41"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  <w:t>/</w:t>
            </w:r>
            <w:proofErr w:type="spellStart"/>
            <w:r w:rsidRPr="00EF7A41"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  <w:t>п</w:t>
            </w:r>
            <w:proofErr w:type="spellEnd"/>
          </w:p>
        </w:tc>
        <w:tc>
          <w:tcPr>
            <w:tcW w:w="3402" w:type="dxa"/>
          </w:tcPr>
          <w:p w:rsidR="00F76379" w:rsidRPr="00EF7A41" w:rsidRDefault="00F76379" w:rsidP="00EF7A41">
            <w:pPr>
              <w:spacing w:line="360" w:lineRule="auto"/>
              <w:ind w:left="-113" w:firstLine="113"/>
              <w:jc w:val="both"/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  <w:t>категория</w:t>
            </w:r>
          </w:p>
        </w:tc>
        <w:tc>
          <w:tcPr>
            <w:tcW w:w="4678" w:type="dxa"/>
          </w:tcPr>
          <w:p w:rsidR="00F76379" w:rsidRPr="00EF7A41" w:rsidRDefault="00F76379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  <w:t xml:space="preserve">% привлечения </w:t>
            </w:r>
            <w:proofErr w:type="gramStart"/>
            <w:r w:rsidRPr="00EF7A41"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  <w:t>к</w:t>
            </w:r>
            <w:proofErr w:type="gramEnd"/>
            <w:r w:rsidRPr="00EF7A41">
              <w:rPr>
                <w:rFonts w:ascii="Times New Roman" w:eastAsia="Times New Roman" w:hAnsi="Times New Roman"/>
                <w:b/>
                <w:color w:val="333333"/>
                <w:sz w:val="26"/>
                <w:szCs w:val="26"/>
                <w:lang w:val="ru-RU" w:eastAsia="ru-RU"/>
              </w:rPr>
              <w:t xml:space="preserve"> ВУД</w:t>
            </w:r>
          </w:p>
        </w:tc>
      </w:tr>
      <w:tr w:rsidR="00F76379" w:rsidRPr="00EF7A41" w:rsidTr="001A5FFD">
        <w:tc>
          <w:tcPr>
            <w:tcW w:w="1276" w:type="dxa"/>
          </w:tcPr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color w:val="333333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Педагоги МБОУ Шугурской СОШ</w:t>
            </w:r>
          </w:p>
        </w:tc>
        <w:tc>
          <w:tcPr>
            <w:tcW w:w="4678" w:type="dxa"/>
          </w:tcPr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gram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30% (из них 33 % (от общего числа педагогов) с высшей категорией, </w:t>
            </w:r>
            <w:proofErr w:type="gramEnd"/>
          </w:p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0% с первой категорией,</w:t>
            </w:r>
          </w:p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gram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67 %  - соответствие занимаемой должности)</w:t>
            </w:r>
            <w:proofErr w:type="gramEnd"/>
          </w:p>
        </w:tc>
      </w:tr>
      <w:tr w:rsidR="00F76379" w:rsidRPr="00EF7A41" w:rsidTr="001A5FFD">
        <w:tc>
          <w:tcPr>
            <w:tcW w:w="1276" w:type="dxa"/>
          </w:tcPr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color w:val="333333"/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3402" w:type="dxa"/>
          </w:tcPr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Привлеченные специалисты из других учреждений и организаций поселения.</w:t>
            </w:r>
          </w:p>
        </w:tc>
        <w:tc>
          <w:tcPr>
            <w:tcW w:w="4678" w:type="dxa"/>
          </w:tcPr>
          <w:p w:rsidR="00F76379" w:rsidRPr="00EF7A41" w:rsidRDefault="00F76379" w:rsidP="00EF7A41">
            <w:pPr>
              <w:spacing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0%</w:t>
            </w:r>
          </w:p>
        </w:tc>
      </w:tr>
    </w:tbl>
    <w:p w:rsidR="001A5FFD" w:rsidRPr="00EF7A41" w:rsidRDefault="001A5FFD" w:rsidP="00EF7A41">
      <w:pPr>
        <w:pStyle w:val="14TexstOSNOVA1012"/>
        <w:spacing w:line="36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DD2671" w:rsidRPr="00EF7A41" w:rsidRDefault="00DD2671" w:rsidP="00EF7A41">
      <w:pPr>
        <w:pStyle w:val="14TexstOSNOVA1012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F7A41">
        <w:rPr>
          <w:rFonts w:ascii="Times New Roman" w:hAnsi="Times New Roman" w:cs="Times New Roman"/>
          <w:sz w:val="26"/>
          <w:szCs w:val="26"/>
        </w:rPr>
        <w:t xml:space="preserve">Трудности, с которыми столкнулись учителя: </w:t>
      </w:r>
    </w:p>
    <w:p w:rsidR="00DD2671" w:rsidRPr="00EF7A41" w:rsidRDefault="00DD2671" w:rsidP="00EF7A41">
      <w:pPr>
        <w:pStyle w:val="18TexstSPISOK1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F7A41">
        <w:rPr>
          <w:rFonts w:ascii="Times New Roman" w:hAnsi="Times New Roman" w:cs="Times New Roman"/>
          <w:sz w:val="26"/>
          <w:szCs w:val="26"/>
        </w:rPr>
        <w:t>недостаточность разра</w:t>
      </w:r>
      <w:r w:rsidR="001A5FFD" w:rsidRPr="00EF7A41">
        <w:rPr>
          <w:rFonts w:ascii="Times New Roman" w:hAnsi="Times New Roman" w:cs="Times New Roman"/>
          <w:sz w:val="26"/>
          <w:szCs w:val="26"/>
        </w:rPr>
        <w:t>ботанных программ внеурочной деятельности по всем направлениям</w:t>
      </w:r>
      <w:r w:rsidRPr="00EF7A41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D2671" w:rsidRPr="00EF7A41" w:rsidRDefault="00DD2671" w:rsidP="00EF7A41">
      <w:pPr>
        <w:pStyle w:val="18TexstSPISOK1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F7A41">
        <w:rPr>
          <w:rFonts w:ascii="Times New Roman" w:hAnsi="Times New Roman" w:cs="Times New Roman"/>
          <w:sz w:val="26"/>
          <w:szCs w:val="26"/>
        </w:rPr>
        <w:t xml:space="preserve">нехватка знаний и опыта у учителей по написанию программ внеурочной деятельности, направленных на достижение результатов определённого уровня; </w:t>
      </w:r>
    </w:p>
    <w:p w:rsidR="00A77A25" w:rsidRPr="00EF7A41" w:rsidRDefault="00DD2671" w:rsidP="00EF7A41">
      <w:pPr>
        <w:pStyle w:val="18TexstSPISOK1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F7A41">
        <w:rPr>
          <w:rFonts w:ascii="Times New Roman" w:hAnsi="Times New Roman" w:cs="Times New Roman"/>
          <w:sz w:val="26"/>
          <w:szCs w:val="26"/>
        </w:rPr>
        <w:t>сложность перестройки мероприятий на обязательное достижение воспитательного результата.</w:t>
      </w:r>
    </w:p>
    <w:p w:rsidR="00DD2671" w:rsidRPr="00EF7A41" w:rsidRDefault="00DD2671" w:rsidP="00EF7A41">
      <w:pPr>
        <w:spacing w:line="360" w:lineRule="auto"/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Организовать внеурочную деятельность школе в условиях полного отсутствия учреждений системы дополнительного образо</w:t>
      </w:r>
      <w:r w:rsidRPr="00EF7A41">
        <w:rPr>
          <w:rFonts w:ascii="Times New Roman" w:hAnsi="Times New Roman"/>
          <w:sz w:val="26"/>
          <w:szCs w:val="26"/>
          <w:lang w:val="ru-RU"/>
        </w:rPr>
        <w:softHyphen/>
        <w:t xml:space="preserve">вания (как возможных внешних партнёров по организации внеурочной деятельности) частично возможно за счёт собственных резервов и учреждений социума. </w:t>
      </w:r>
    </w:p>
    <w:p w:rsidR="00E3680C" w:rsidRPr="00EF7A41" w:rsidRDefault="00E3680C" w:rsidP="00EF7A41">
      <w:pPr>
        <w:spacing w:line="360" w:lineRule="auto"/>
        <w:rPr>
          <w:rFonts w:ascii="Times New Roman" w:hAnsi="Times New Roman"/>
          <w:b/>
          <w:sz w:val="26"/>
          <w:szCs w:val="26"/>
          <w:lang w:val="ru-RU"/>
        </w:rPr>
      </w:pPr>
    </w:p>
    <w:p w:rsidR="00E3680C" w:rsidRPr="00EF7A41" w:rsidRDefault="00E3680C" w:rsidP="00EF7A41">
      <w:pPr>
        <w:pStyle w:val="ab"/>
        <w:spacing w:line="36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Вовлечение в систему дополнительного  образования и внеурочную деятельность детей из неблагополучных семей</w:t>
      </w:r>
    </w:p>
    <w:p w:rsidR="00E3680C" w:rsidRPr="00EF7A41" w:rsidRDefault="00E3680C" w:rsidP="00EF7A41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Дети из неблагополучных семей, состоящие на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внутришкольном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 учете – это дети, которые находятся в социально – опасном положении. И их досуг, их свободное время необходимо заполнить полезной и необходимой для них самих деятельностью. </w:t>
      </w:r>
      <w:r w:rsidRPr="00EF7A41">
        <w:rPr>
          <w:rFonts w:ascii="Times New Roman" w:hAnsi="Times New Roman"/>
          <w:sz w:val="26"/>
          <w:szCs w:val="26"/>
          <w:lang w:val="ru-RU"/>
        </w:rPr>
        <w:lastRenderedPageBreak/>
        <w:t>Вовлечение таких детей в систему дополнительного образования и внеурочную деятельность – необходимое условие для развития личности, для проявления своих возможностей и талантов, а также для общения со сверстниками в неформальной обстановке.</w:t>
      </w:r>
    </w:p>
    <w:p w:rsidR="00E3680C" w:rsidRPr="00EF7A41" w:rsidRDefault="00E3680C" w:rsidP="00EF7A41">
      <w:p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DD2671" w:rsidRDefault="00E3680C" w:rsidP="00EF7A41">
      <w:p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noProof/>
          <w:sz w:val="26"/>
          <w:szCs w:val="26"/>
          <w:lang w:val="ru-RU" w:eastAsia="ru-RU" w:bidi="ar-SA"/>
        </w:rPr>
        <w:drawing>
          <wp:inline distT="0" distB="0" distL="0" distR="0">
            <wp:extent cx="6165191" cy="2510287"/>
            <wp:effectExtent l="19050" t="0" r="26059" b="4313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F7A41" w:rsidRPr="00EF7A41" w:rsidRDefault="00EF7A41" w:rsidP="00EF7A41">
      <w:p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333DB8" w:rsidRPr="00EF7A41" w:rsidRDefault="00BE6B73" w:rsidP="00EF7A41">
      <w:pPr>
        <w:pStyle w:val="af5"/>
        <w:numPr>
          <w:ilvl w:val="0"/>
          <w:numId w:val="8"/>
        </w:numPr>
        <w:tabs>
          <w:tab w:val="clear" w:pos="5049"/>
          <w:tab w:val="left" w:pos="426"/>
        </w:tabs>
        <w:spacing w:line="360" w:lineRule="auto"/>
        <w:ind w:left="0" w:firstLine="0"/>
        <w:rPr>
          <w:sz w:val="26"/>
          <w:szCs w:val="26"/>
        </w:rPr>
      </w:pPr>
      <w:r w:rsidRPr="00EF7A41">
        <w:rPr>
          <w:b/>
          <w:sz w:val="26"/>
          <w:szCs w:val="26"/>
        </w:rPr>
        <w:t>Материально-технические ресурсы.</w:t>
      </w:r>
      <w:r w:rsidR="00F76379" w:rsidRPr="00EF7A41">
        <w:rPr>
          <w:b/>
          <w:sz w:val="26"/>
          <w:szCs w:val="26"/>
        </w:rPr>
        <w:t xml:space="preserve"> </w:t>
      </w:r>
      <w:r w:rsidR="00F76379" w:rsidRPr="00EF7A41">
        <w:rPr>
          <w:sz w:val="26"/>
          <w:szCs w:val="26"/>
        </w:rPr>
        <w:t>Новое здание</w:t>
      </w:r>
      <w:r w:rsidR="001A5FFD" w:rsidRPr="00EF7A41">
        <w:rPr>
          <w:sz w:val="26"/>
          <w:szCs w:val="26"/>
        </w:rPr>
        <w:t xml:space="preserve"> школы введено в эксплуатацию в    марте 2008 года. М</w:t>
      </w:r>
      <w:r w:rsidR="00333DB8" w:rsidRPr="00EF7A41">
        <w:rPr>
          <w:sz w:val="26"/>
          <w:szCs w:val="26"/>
        </w:rPr>
        <w:t xml:space="preserve">атериально – техническая оснащенность учреждения составляет 93%. 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 xml:space="preserve">Материально-техническая база для внеурочной работы с </w:t>
      </w:r>
      <w:proofErr w:type="gramStart"/>
      <w:r w:rsidRPr="00EF7A41">
        <w:rPr>
          <w:sz w:val="26"/>
          <w:szCs w:val="26"/>
        </w:rPr>
        <w:t>обучающимися</w:t>
      </w:r>
      <w:proofErr w:type="gramEnd"/>
      <w:r w:rsidRPr="00EF7A41">
        <w:rPr>
          <w:sz w:val="26"/>
          <w:szCs w:val="26"/>
        </w:rPr>
        <w:t xml:space="preserve"> включает в себя: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-актовый зал на 64 места;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-спортивный зал;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-компьютерный класс на 12 мест;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-кабинет технологии для девочек 10 мест;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-кабинет ДПИ на 10 мест;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-спортивная площадка;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-баскетбольная площадка;</w:t>
      </w:r>
    </w:p>
    <w:p w:rsidR="00333DB8" w:rsidRPr="00EF7A41" w:rsidRDefault="00880EB2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</w:t>
      </w:r>
      <w:r w:rsidR="00333DB8" w:rsidRPr="00EF7A41">
        <w:rPr>
          <w:sz w:val="26"/>
          <w:szCs w:val="26"/>
        </w:rPr>
        <w:t>библиотека;</w:t>
      </w:r>
    </w:p>
    <w:p w:rsidR="00333DB8" w:rsidRPr="00EF7A41" w:rsidRDefault="00880EB2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</w:t>
      </w:r>
      <w:proofErr w:type="spellStart"/>
      <w:r w:rsidR="00333DB8" w:rsidRPr="00EF7A41">
        <w:rPr>
          <w:sz w:val="26"/>
          <w:szCs w:val="26"/>
        </w:rPr>
        <w:t>мультимедийные</w:t>
      </w:r>
      <w:proofErr w:type="spellEnd"/>
      <w:r w:rsidR="00333DB8" w:rsidRPr="00EF7A41">
        <w:rPr>
          <w:sz w:val="26"/>
          <w:szCs w:val="26"/>
        </w:rPr>
        <w:t xml:space="preserve"> системы (проекторы) – 5 </w:t>
      </w:r>
      <w:proofErr w:type="spellStart"/>
      <w:proofErr w:type="gramStart"/>
      <w:r w:rsidR="00333DB8" w:rsidRPr="00EF7A41">
        <w:rPr>
          <w:sz w:val="26"/>
          <w:szCs w:val="26"/>
        </w:rPr>
        <w:t>шт</w:t>
      </w:r>
      <w:proofErr w:type="spellEnd"/>
      <w:proofErr w:type="gramEnd"/>
      <w:r w:rsidR="00333DB8" w:rsidRPr="00EF7A41">
        <w:rPr>
          <w:sz w:val="26"/>
          <w:szCs w:val="26"/>
        </w:rPr>
        <w:t>;</w:t>
      </w:r>
    </w:p>
    <w:p w:rsidR="00333DB8" w:rsidRPr="00EF7A41" w:rsidRDefault="00333DB8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 xml:space="preserve">-интерактивные доски – 8 </w:t>
      </w:r>
      <w:proofErr w:type="spellStart"/>
      <w:proofErr w:type="gramStart"/>
      <w:r w:rsidRPr="00EF7A41">
        <w:rPr>
          <w:sz w:val="26"/>
          <w:szCs w:val="26"/>
        </w:rPr>
        <w:t>шт</w:t>
      </w:r>
      <w:proofErr w:type="spellEnd"/>
      <w:proofErr w:type="gramEnd"/>
      <w:r w:rsidRPr="00EF7A41">
        <w:rPr>
          <w:sz w:val="26"/>
          <w:szCs w:val="26"/>
        </w:rPr>
        <w:t>;</w:t>
      </w:r>
    </w:p>
    <w:p w:rsidR="00333DB8" w:rsidRPr="00EF7A41" w:rsidRDefault="00880EB2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</w:t>
      </w:r>
      <w:r w:rsidR="00333DB8" w:rsidRPr="00EF7A41">
        <w:rPr>
          <w:sz w:val="26"/>
          <w:szCs w:val="26"/>
        </w:rPr>
        <w:t xml:space="preserve">аудиоаппаратура – 2 </w:t>
      </w:r>
      <w:proofErr w:type="spellStart"/>
      <w:r w:rsidR="00333DB8" w:rsidRPr="00EF7A41">
        <w:rPr>
          <w:sz w:val="26"/>
          <w:szCs w:val="26"/>
        </w:rPr>
        <w:t>компл</w:t>
      </w:r>
      <w:proofErr w:type="spellEnd"/>
      <w:r w:rsidR="00333DB8" w:rsidRPr="00EF7A41">
        <w:rPr>
          <w:sz w:val="26"/>
          <w:szCs w:val="26"/>
        </w:rPr>
        <w:t>;</w:t>
      </w:r>
    </w:p>
    <w:p w:rsidR="00BE6B73" w:rsidRPr="00EF7A41" w:rsidRDefault="00880EB2" w:rsidP="00EF7A41">
      <w:pPr>
        <w:pStyle w:val="af5"/>
        <w:spacing w:line="360" w:lineRule="auto"/>
        <w:ind w:left="0"/>
        <w:jc w:val="left"/>
        <w:rPr>
          <w:sz w:val="26"/>
          <w:szCs w:val="26"/>
        </w:rPr>
      </w:pPr>
      <w:r w:rsidRPr="00EF7A41">
        <w:rPr>
          <w:sz w:val="26"/>
          <w:szCs w:val="26"/>
        </w:rPr>
        <w:t>-</w:t>
      </w:r>
      <w:r w:rsidR="00333DB8" w:rsidRPr="00EF7A41">
        <w:rPr>
          <w:sz w:val="26"/>
          <w:szCs w:val="26"/>
        </w:rPr>
        <w:t>фото-виде</w:t>
      </w:r>
      <w:proofErr w:type="gramStart"/>
      <w:r w:rsidR="00333DB8" w:rsidRPr="00EF7A41">
        <w:rPr>
          <w:sz w:val="26"/>
          <w:szCs w:val="26"/>
        </w:rPr>
        <w:t>о-</w:t>
      </w:r>
      <w:proofErr w:type="gramEnd"/>
      <w:r w:rsidR="00333DB8" w:rsidRPr="00EF7A41">
        <w:rPr>
          <w:sz w:val="26"/>
          <w:szCs w:val="26"/>
        </w:rPr>
        <w:t xml:space="preserve"> аппаратура – 5 </w:t>
      </w:r>
      <w:proofErr w:type="spellStart"/>
      <w:r w:rsidR="00333DB8" w:rsidRPr="00EF7A41">
        <w:rPr>
          <w:sz w:val="26"/>
          <w:szCs w:val="26"/>
        </w:rPr>
        <w:t>шт</w:t>
      </w:r>
      <w:proofErr w:type="spellEnd"/>
      <w:r w:rsidR="00333DB8" w:rsidRPr="00EF7A41">
        <w:rPr>
          <w:sz w:val="26"/>
          <w:szCs w:val="26"/>
        </w:rPr>
        <w:t>;</w:t>
      </w:r>
    </w:p>
    <w:p w:rsidR="00EF7A41" w:rsidRDefault="00503605" w:rsidP="00EF7A41">
      <w:pPr>
        <w:pStyle w:val="ab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lastRenderedPageBreak/>
        <w:t>Органи</w:t>
      </w:r>
      <w:r w:rsidR="00A77A25"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 xml:space="preserve">зационно – управленческая схема. </w:t>
      </w:r>
      <w:r w:rsidR="00A77A25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Система </w:t>
      </w:r>
      <w:proofErr w:type="spellStart"/>
      <w:r w:rsidR="00A77A25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внутришкольного</w:t>
      </w:r>
      <w:proofErr w:type="spellEnd"/>
      <w:r w:rsidR="00713666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контроля включает в себя</w:t>
      </w:r>
      <w:r w:rsidR="00A77A25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контроль организации и ведения внеурочной деятельности, </w:t>
      </w:r>
      <w:r w:rsidR="00DD2671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ведение необходимой документации, реализацию программ. Осуществляет контроль</w:t>
      </w:r>
      <w:r w:rsidR="00A77A25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заместитель директора </w:t>
      </w:r>
      <w:r w:rsidR="00DD2671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по воспитательной работе. </w:t>
      </w:r>
    </w:p>
    <w:p w:rsidR="006D2DBD" w:rsidRPr="00EF7A41" w:rsidRDefault="00DD2671" w:rsidP="00EF7A41">
      <w:pPr>
        <w:pStyle w:val="ab"/>
        <w:spacing w:line="360" w:lineRule="auto"/>
        <w:ind w:left="0" w:firstLine="708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Для более эффективного достижения результатов не</w:t>
      </w:r>
      <w:r w:rsidR="00EF7A41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обходимо активизировать </w:t>
      </w:r>
      <w:r w:rsidR="00E3680C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работу У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правляющего совета, привлечь общественность.</w:t>
      </w:r>
      <w:r w:rsidR="0010564F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(</w:t>
      </w:r>
      <w:r w:rsidR="0010564F" w:rsidRPr="00EF7A41">
        <w:rPr>
          <w:rFonts w:ascii="Times New Roman" w:eastAsia="Times New Roman" w:hAnsi="Times New Roman"/>
          <w:b/>
          <w:i/>
          <w:sz w:val="26"/>
          <w:szCs w:val="26"/>
          <w:lang w:val="ru-RU" w:eastAsia="ru-RU"/>
        </w:rPr>
        <w:t>Схема ВШК  приложени</w:t>
      </w:r>
      <w:r w:rsidR="00EF7A41" w:rsidRPr="00EF7A41">
        <w:rPr>
          <w:rFonts w:ascii="Times New Roman" w:eastAsia="Times New Roman" w:hAnsi="Times New Roman"/>
          <w:b/>
          <w:i/>
          <w:sz w:val="26"/>
          <w:szCs w:val="26"/>
          <w:lang w:val="ru-RU" w:eastAsia="ru-RU"/>
        </w:rPr>
        <w:t>е 1</w:t>
      </w:r>
      <w:r w:rsidR="0010564F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)</w:t>
      </w:r>
      <w:r w:rsidR="00EF7A41">
        <w:rPr>
          <w:rFonts w:ascii="Times New Roman" w:eastAsia="Times New Roman" w:hAnsi="Times New Roman"/>
          <w:sz w:val="26"/>
          <w:szCs w:val="26"/>
          <w:lang w:val="ru-RU" w:eastAsia="ru-RU"/>
        </w:rPr>
        <w:t>.</w:t>
      </w:r>
    </w:p>
    <w:p w:rsidR="00503605" w:rsidRPr="00EF7A41" w:rsidRDefault="00503605" w:rsidP="00EF7A41">
      <w:pPr>
        <w:pStyle w:val="ab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Анализ ре</w:t>
      </w:r>
      <w:r w:rsidR="00A77A25"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зультатов обучающихся за 3 года.</w:t>
      </w:r>
      <w:r w:rsidR="00A77A25" w:rsidRPr="00EF7A41">
        <w:rPr>
          <w:sz w:val="26"/>
          <w:szCs w:val="26"/>
          <w:lang w:val="ru-RU"/>
        </w:rPr>
        <w:t xml:space="preserve"> </w:t>
      </w:r>
      <w:r w:rsidR="00A77A25" w:rsidRPr="00EF7A41">
        <w:rPr>
          <w:rFonts w:ascii="Times New Roman" w:hAnsi="Times New Roman"/>
          <w:sz w:val="26"/>
          <w:szCs w:val="26"/>
          <w:lang w:val="ru-RU"/>
        </w:rPr>
        <w:t xml:space="preserve">Созданные в </w:t>
      </w:r>
      <w:r w:rsidR="00951306" w:rsidRPr="00EF7A41">
        <w:rPr>
          <w:rFonts w:ascii="Times New Roman" w:hAnsi="Times New Roman"/>
          <w:sz w:val="26"/>
          <w:szCs w:val="26"/>
          <w:lang w:val="ru-RU"/>
        </w:rPr>
        <w:t xml:space="preserve">школе условия для </w:t>
      </w:r>
      <w:r w:rsidR="00A77A25" w:rsidRPr="00EF7A41">
        <w:rPr>
          <w:rFonts w:ascii="Times New Roman" w:hAnsi="Times New Roman"/>
          <w:sz w:val="26"/>
          <w:szCs w:val="26"/>
          <w:lang w:val="ru-RU"/>
        </w:rPr>
        <w:t xml:space="preserve">организации внеурочной деятельности способствуют достижению определённых результатов. </w:t>
      </w:r>
      <w:proofErr w:type="gramStart"/>
      <w:r w:rsidR="00A77A25" w:rsidRPr="00EF7A41">
        <w:rPr>
          <w:rFonts w:ascii="Times New Roman" w:hAnsi="Times New Roman"/>
          <w:sz w:val="26"/>
          <w:szCs w:val="26"/>
          <w:lang w:val="ru-RU"/>
        </w:rPr>
        <w:t>Обучающиеся</w:t>
      </w:r>
      <w:proofErr w:type="gramEnd"/>
      <w:r w:rsidR="00A77A25" w:rsidRPr="00EF7A41">
        <w:rPr>
          <w:rFonts w:ascii="Times New Roman" w:hAnsi="Times New Roman"/>
          <w:sz w:val="26"/>
          <w:szCs w:val="26"/>
          <w:lang w:val="ru-RU"/>
        </w:rPr>
        <w:t xml:space="preserve"> являются не только участниками, но и победителями, призёрами различных конкурсов разных уровней: районных, окружных, областных, российских и международных. </w:t>
      </w:r>
    </w:p>
    <w:p w:rsidR="00334259" w:rsidRPr="00EF7A41" w:rsidRDefault="00334259" w:rsidP="00EF7A41">
      <w:pPr>
        <w:spacing w:line="360" w:lineRule="auto"/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Воспитательные результаты внеурочной деятельности школьников распределяются по трём уровням.</w:t>
      </w:r>
    </w:p>
    <w:p w:rsidR="00334259" w:rsidRPr="00EF7A41" w:rsidRDefault="00334259" w:rsidP="00EF7A41">
      <w:pPr>
        <w:spacing w:line="360" w:lineRule="auto"/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Первый уровень результатов — приобретение школьником социальных знаний (об общественных нормах, устройстве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334259" w:rsidRPr="00EF7A41" w:rsidRDefault="00334259" w:rsidP="00EF7A41">
      <w:pPr>
        <w:spacing w:line="360" w:lineRule="auto"/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Для достижения данного уровня результатов особое значение имеет взаимодействие ученика со своими учителями (в основном в дополнительном образовании) как значимыми для него носителями положительного социального знания и повседневного опыта.</w:t>
      </w:r>
    </w:p>
    <w:p w:rsidR="00334259" w:rsidRPr="00EF7A41" w:rsidRDefault="00334259" w:rsidP="00EF7A41">
      <w:pPr>
        <w:spacing w:line="360" w:lineRule="auto"/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Второй уровень результатов — 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 Для достижения данного уровня результатов особое значение имеет взаимодействие школьников между собой на уровне класса, школы, т. е. в защищенной, дружественной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просоциальной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 среде. Именно в такой близкой социальной среде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</w:p>
    <w:p w:rsidR="00334259" w:rsidRPr="00EF7A41" w:rsidRDefault="00334259" w:rsidP="00EF7A41">
      <w:pPr>
        <w:spacing w:line="360" w:lineRule="auto"/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Третий уровень результатов — получение школьником опыта самостоятельного общественного действия</w:t>
      </w:r>
      <w:r w:rsidRPr="00EF7A41">
        <w:rPr>
          <w:rFonts w:ascii="Times New Roman" w:hAnsi="Times New Roman"/>
          <w:color w:val="C00000"/>
          <w:sz w:val="26"/>
          <w:szCs w:val="26"/>
          <w:lang w:val="ru-RU"/>
        </w:rPr>
        <w:t xml:space="preserve">. </w:t>
      </w:r>
      <w:r w:rsidRPr="00EF7A41">
        <w:rPr>
          <w:rFonts w:ascii="Times New Roman" w:hAnsi="Times New Roman"/>
          <w:sz w:val="26"/>
          <w:szCs w:val="26"/>
          <w:lang w:val="ru-RU"/>
        </w:rPr>
        <w:t xml:space="preserve">Именно в опыте самостоятельного общественного действия </w:t>
      </w:r>
      <w:r w:rsidRPr="00EF7A41">
        <w:rPr>
          <w:rFonts w:ascii="Times New Roman" w:hAnsi="Times New Roman"/>
          <w:sz w:val="26"/>
          <w:szCs w:val="26"/>
          <w:lang w:val="ru-RU"/>
        </w:rPr>
        <w:lastRenderedPageBreak/>
        <w:t xml:space="preserve">приобретается то мужество, та готовность к поступку, без </w:t>
      </w:r>
      <w:proofErr w:type="gramStart"/>
      <w:r w:rsidRPr="00EF7A41">
        <w:rPr>
          <w:rFonts w:ascii="Times New Roman" w:hAnsi="Times New Roman"/>
          <w:sz w:val="26"/>
          <w:szCs w:val="26"/>
          <w:lang w:val="ru-RU"/>
        </w:rPr>
        <w:t>которых</w:t>
      </w:r>
      <w:proofErr w:type="gramEnd"/>
      <w:r w:rsidRPr="00EF7A41">
        <w:rPr>
          <w:rFonts w:ascii="Times New Roman" w:hAnsi="Times New Roman"/>
          <w:sz w:val="26"/>
          <w:szCs w:val="26"/>
          <w:lang w:val="ru-RU"/>
        </w:rPr>
        <w:t xml:space="preserve"> немыслимо существование гражданина и гражданского общества.</w:t>
      </w:r>
    </w:p>
    <w:p w:rsidR="00334259" w:rsidRPr="00EF7A41" w:rsidRDefault="00334259" w:rsidP="00EF7A41">
      <w:pPr>
        <w:spacing w:line="360" w:lineRule="auto"/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Очевидно, что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среде.</w:t>
      </w:r>
    </w:p>
    <w:p w:rsidR="005B79D2" w:rsidRPr="00EF7A41" w:rsidRDefault="00334259" w:rsidP="00EF7A41">
      <w:pPr>
        <w:spacing w:line="360" w:lineRule="auto"/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Достижение трёх уровней результатов внеурочной деятельности увеличивает вероятность появления эффектов воспитания и социализации детей. У учеников формируются коммуникативная, этическая, социальная, гражданская компетентности и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социокультурная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 идентичность в её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страновом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gramStart"/>
      <w:r w:rsidRPr="00EF7A41">
        <w:rPr>
          <w:rFonts w:ascii="Times New Roman" w:hAnsi="Times New Roman"/>
          <w:sz w:val="26"/>
          <w:szCs w:val="26"/>
          <w:lang w:val="ru-RU"/>
        </w:rPr>
        <w:t>этническом</w:t>
      </w:r>
      <w:proofErr w:type="gramEnd"/>
      <w:r w:rsidRPr="00EF7A41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гендерном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 и других аспектах.</w:t>
      </w:r>
    </w:p>
    <w:tbl>
      <w:tblPr>
        <w:tblStyle w:val="af4"/>
        <w:tblW w:w="10031" w:type="dxa"/>
        <w:tblLook w:val="04A0"/>
      </w:tblPr>
      <w:tblGrid>
        <w:gridCol w:w="1526"/>
        <w:gridCol w:w="3118"/>
        <w:gridCol w:w="2694"/>
        <w:gridCol w:w="2693"/>
      </w:tblGrid>
      <w:tr w:rsidR="007E79C2" w:rsidRPr="00EF7A41" w:rsidTr="00EF7A41">
        <w:tc>
          <w:tcPr>
            <w:tcW w:w="1526" w:type="dxa"/>
          </w:tcPr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Учебный год/ класс</w:t>
            </w:r>
          </w:p>
        </w:tc>
        <w:tc>
          <w:tcPr>
            <w:tcW w:w="3118" w:type="dxa"/>
          </w:tcPr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1 класс</w:t>
            </w:r>
          </w:p>
        </w:tc>
        <w:tc>
          <w:tcPr>
            <w:tcW w:w="2694" w:type="dxa"/>
          </w:tcPr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2 класс</w:t>
            </w:r>
          </w:p>
        </w:tc>
        <w:tc>
          <w:tcPr>
            <w:tcW w:w="2693" w:type="dxa"/>
          </w:tcPr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3 класс</w:t>
            </w:r>
          </w:p>
        </w:tc>
      </w:tr>
      <w:tr w:rsidR="007E79C2" w:rsidRPr="00EF7A41" w:rsidTr="00EF7A41">
        <w:tc>
          <w:tcPr>
            <w:tcW w:w="1526" w:type="dxa"/>
          </w:tcPr>
          <w:p w:rsidR="007E79C2" w:rsidRPr="00EF7A41" w:rsidRDefault="007E79C2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2011-2012</w:t>
            </w:r>
          </w:p>
        </w:tc>
        <w:tc>
          <w:tcPr>
            <w:tcW w:w="3118" w:type="dxa"/>
          </w:tcPr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1 уровень результатов –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7 учеников</w:t>
            </w:r>
          </w:p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2 уровень результатов – </w:t>
            </w:r>
            <w:r w:rsidR="00845985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3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ученика</w:t>
            </w:r>
          </w:p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3 уровень результатов –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3 ученика</w:t>
            </w:r>
          </w:p>
        </w:tc>
        <w:tc>
          <w:tcPr>
            <w:tcW w:w="2694" w:type="dxa"/>
          </w:tcPr>
          <w:p w:rsidR="007E79C2" w:rsidRPr="00EF7A41" w:rsidRDefault="007E79C2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93" w:type="dxa"/>
          </w:tcPr>
          <w:p w:rsidR="007E79C2" w:rsidRPr="00EF7A41" w:rsidRDefault="007E79C2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7E79C2" w:rsidRPr="00EF7A41" w:rsidTr="00EF7A41">
        <w:tc>
          <w:tcPr>
            <w:tcW w:w="1526" w:type="dxa"/>
          </w:tcPr>
          <w:p w:rsidR="007E79C2" w:rsidRPr="00EF7A41" w:rsidRDefault="007E79C2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2012-2013</w:t>
            </w:r>
          </w:p>
        </w:tc>
        <w:tc>
          <w:tcPr>
            <w:tcW w:w="3118" w:type="dxa"/>
          </w:tcPr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1 уровень результатов –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5 учеников</w:t>
            </w:r>
          </w:p>
          <w:p w:rsidR="00845985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2 уровень результатов </w:t>
            </w:r>
            <w:r w:rsidR="00845985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–</w:t>
            </w:r>
          </w:p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4 ученика</w:t>
            </w:r>
          </w:p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3 уровень результатов –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3 ученика</w:t>
            </w:r>
          </w:p>
        </w:tc>
        <w:tc>
          <w:tcPr>
            <w:tcW w:w="2694" w:type="dxa"/>
          </w:tcPr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1 уровень результатов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– 5 учеников</w:t>
            </w:r>
          </w:p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2 уровень результатов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– 5 учеников</w:t>
            </w:r>
          </w:p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3 уровень результатов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- 3 ученика</w:t>
            </w:r>
          </w:p>
        </w:tc>
        <w:tc>
          <w:tcPr>
            <w:tcW w:w="2693" w:type="dxa"/>
          </w:tcPr>
          <w:p w:rsidR="007E79C2" w:rsidRPr="00EF7A41" w:rsidRDefault="007E79C2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655AC1" w:rsidRPr="00EF7A41" w:rsidTr="00EF7A41">
        <w:tc>
          <w:tcPr>
            <w:tcW w:w="1526" w:type="dxa"/>
          </w:tcPr>
          <w:p w:rsidR="00655AC1" w:rsidRPr="00EF7A41" w:rsidRDefault="00655AC1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2013-2014</w:t>
            </w:r>
          </w:p>
        </w:tc>
        <w:tc>
          <w:tcPr>
            <w:tcW w:w="3118" w:type="dxa"/>
          </w:tcPr>
          <w:p w:rsidR="00655AC1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1 уровень результатов –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5 учеников</w:t>
            </w:r>
          </w:p>
          <w:p w:rsidR="00845985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2 уровень результатов </w:t>
            </w:r>
            <w:r w:rsidR="00845985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–</w:t>
            </w:r>
          </w:p>
          <w:p w:rsidR="00655AC1" w:rsidRPr="00EF7A41" w:rsidRDefault="00845985" w:rsidP="00EF7A41">
            <w:pPr>
              <w:spacing w:line="36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2</w:t>
            </w:r>
            <w:r w:rsidR="00655AC1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ученика</w:t>
            </w:r>
          </w:p>
          <w:p w:rsidR="00655AC1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3 уровень результатов – </w:t>
            </w:r>
            <w:r w:rsidR="00845985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1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ученик</w:t>
            </w:r>
          </w:p>
        </w:tc>
        <w:tc>
          <w:tcPr>
            <w:tcW w:w="2694" w:type="dxa"/>
          </w:tcPr>
          <w:p w:rsidR="00655AC1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1 уровень результатов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– </w:t>
            </w:r>
            <w:r w:rsidR="00845985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4 ученика</w:t>
            </w:r>
          </w:p>
          <w:p w:rsidR="00655AC1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2 уровень результатов – </w:t>
            </w:r>
            <w:r w:rsidR="00845985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4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ученик</w:t>
            </w:r>
            <w:r w:rsidR="00845985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а</w:t>
            </w:r>
          </w:p>
          <w:p w:rsidR="00655AC1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3 уровень результатов -</w:t>
            </w:r>
            <w:r w:rsidR="00845985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</w:t>
            </w:r>
            <w:r w:rsidR="00845985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4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ученика</w:t>
            </w:r>
          </w:p>
        </w:tc>
        <w:tc>
          <w:tcPr>
            <w:tcW w:w="2693" w:type="dxa"/>
          </w:tcPr>
          <w:p w:rsidR="00655AC1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1 уровень результатов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– 3 ученика</w:t>
            </w:r>
          </w:p>
          <w:p w:rsidR="00655AC1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2 уровень результатов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– 3 ученика</w:t>
            </w:r>
          </w:p>
          <w:p w:rsidR="00655AC1" w:rsidRPr="00EF7A41" w:rsidRDefault="00655AC1" w:rsidP="00EF7A41">
            <w:pPr>
              <w:spacing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3 уровень результатов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-</w:t>
            </w:r>
            <w:r w:rsidR="00845985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7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учеников</w:t>
            </w:r>
          </w:p>
        </w:tc>
      </w:tr>
    </w:tbl>
    <w:p w:rsidR="00BE6B73" w:rsidRPr="00EF7A41" w:rsidRDefault="00BE6B73" w:rsidP="00EF7A41">
      <w:pPr>
        <w:spacing w:line="360" w:lineRule="auto"/>
        <w:jc w:val="both"/>
        <w:rPr>
          <w:rFonts w:ascii="Times New Roman" w:eastAsia="Times New Roman" w:hAnsi="Times New Roman"/>
          <w:b/>
          <w:color w:val="333333"/>
          <w:sz w:val="26"/>
          <w:szCs w:val="26"/>
          <w:lang w:val="ru-RU" w:eastAsia="ru-RU"/>
        </w:rPr>
      </w:pPr>
    </w:p>
    <w:p w:rsidR="005B79D2" w:rsidRPr="00EF7A41" w:rsidRDefault="005B79D2" w:rsidP="00EF7A41">
      <w:pPr>
        <w:spacing w:line="36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ru-RU" w:eastAsia="ru-RU"/>
        </w:rPr>
      </w:pPr>
    </w:p>
    <w:p w:rsidR="007D4007" w:rsidRPr="00EF7A41" w:rsidRDefault="007D4007" w:rsidP="00EF7A41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lastRenderedPageBreak/>
        <w:t xml:space="preserve">Мониторинг вовлечённости </w:t>
      </w:r>
      <w:proofErr w:type="gramStart"/>
      <w:r w:rsidRPr="00EF7A41">
        <w:rPr>
          <w:rFonts w:ascii="Times New Roman" w:hAnsi="Times New Roman"/>
          <w:b/>
          <w:sz w:val="26"/>
          <w:szCs w:val="26"/>
          <w:lang w:val="ru-RU"/>
        </w:rPr>
        <w:t>обучающихся</w:t>
      </w:r>
      <w:proofErr w:type="gramEnd"/>
      <w:r w:rsidRPr="00EF7A41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EF7A41">
        <w:rPr>
          <w:rFonts w:ascii="Times New Roman" w:hAnsi="Times New Roman"/>
          <w:b/>
          <w:sz w:val="26"/>
          <w:szCs w:val="26"/>
          <w:lang w:val="ru-RU"/>
        </w:rPr>
        <w:br/>
        <w:t>во внеурочную деятельность</w:t>
      </w:r>
    </w:p>
    <w:p w:rsidR="00880EB2" w:rsidRPr="00EF7A41" w:rsidRDefault="00880EB2" w:rsidP="00EF7A41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tbl>
      <w:tblPr>
        <w:tblW w:w="9498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1559"/>
        <w:gridCol w:w="1560"/>
        <w:gridCol w:w="1417"/>
        <w:gridCol w:w="1418"/>
      </w:tblGrid>
      <w:tr w:rsidR="00845985" w:rsidRPr="00EF7A41" w:rsidTr="00E3680C">
        <w:trPr>
          <w:trHeight w:val="292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Направление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F7A41">
              <w:rPr>
                <w:rFonts w:ascii="Times New Roman" w:hAnsi="Times New Roman"/>
                <w:sz w:val="26"/>
                <w:szCs w:val="26"/>
              </w:rPr>
              <w:t>Охват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F7A41">
              <w:rPr>
                <w:rFonts w:ascii="Times New Roman" w:hAnsi="Times New Roman"/>
                <w:sz w:val="26"/>
                <w:szCs w:val="26"/>
              </w:rPr>
              <w:t>обучающихся</w:t>
            </w:r>
            <w:proofErr w:type="spellEnd"/>
            <w:r w:rsidRPr="00EF7A41">
              <w:rPr>
                <w:rFonts w:ascii="Times New Roman" w:hAnsi="Times New Roman"/>
                <w:sz w:val="26"/>
                <w:szCs w:val="26"/>
              </w:rPr>
              <w:t>, %</w:t>
            </w:r>
          </w:p>
        </w:tc>
      </w:tr>
      <w:tr w:rsidR="00845985" w:rsidRPr="00EF7A41" w:rsidTr="00845985">
        <w:trPr>
          <w:trHeight w:val="184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A41">
              <w:rPr>
                <w:rFonts w:ascii="Times New Roman" w:hAnsi="Times New Roman"/>
                <w:sz w:val="26"/>
                <w:szCs w:val="26"/>
              </w:rPr>
              <w:t>2011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A41">
              <w:rPr>
                <w:rFonts w:ascii="Times New Roman" w:hAnsi="Times New Roman"/>
                <w:sz w:val="26"/>
                <w:szCs w:val="26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A41"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2014</w:t>
            </w:r>
          </w:p>
        </w:tc>
      </w:tr>
      <w:tr w:rsidR="00845985" w:rsidRPr="00EF7A41" w:rsidTr="00845985">
        <w:trPr>
          <w:trHeight w:val="34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Спортивно</w:t>
            </w:r>
            <w:proofErr w:type="spellEnd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оздоровительное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14</w:t>
            </w:r>
          </w:p>
        </w:tc>
      </w:tr>
      <w:tr w:rsidR="00845985" w:rsidRPr="00EF7A41" w:rsidTr="00845985">
        <w:trPr>
          <w:trHeight w:val="38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Общекультурное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15</w:t>
            </w:r>
          </w:p>
        </w:tc>
      </w:tr>
      <w:tr w:rsidR="00845985" w:rsidRPr="00EF7A41" w:rsidTr="00845985">
        <w:trPr>
          <w:trHeight w:val="38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Общеинтеллектуальное</w:t>
            </w:r>
            <w:proofErr w:type="spellEnd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13</w:t>
            </w:r>
          </w:p>
        </w:tc>
      </w:tr>
      <w:tr w:rsidR="00845985" w:rsidRPr="00EF7A41" w:rsidTr="00845985">
        <w:trPr>
          <w:trHeight w:val="38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Духовно</w:t>
            </w:r>
            <w:proofErr w:type="spellEnd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нравственное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15</w:t>
            </w:r>
          </w:p>
        </w:tc>
      </w:tr>
      <w:tr w:rsidR="00845985" w:rsidRPr="00EF7A41" w:rsidTr="00845985">
        <w:trPr>
          <w:trHeight w:val="38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F7A41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</w:t>
            </w:r>
            <w:proofErr w:type="spellStart"/>
            <w:r w:rsidRPr="00EF7A41">
              <w:rPr>
                <w:rFonts w:ascii="Times New Roman" w:hAnsi="Times New Roman"/>
                <w:b/>
                <w:sz w:val="26"/>
                <w:szCs w:val="26"/>
              </w:rPr>
              <w:t>оциальное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985" w:rsidRPr="00EF7A41" w:rsidRDefault="00845985" w:rsidP="00EF7A41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sz w:val="26"/>
                <w:szCs w:val="26"/>
                <w:lang w:val="ru-RU"/>
              </w:rPr>
              <w:t>13</w:t>
            </w:r>
          </w:p>
        </w:tc>
      </w:tr>
    </w:tbl>
    <w:p w:rsidR="00A77A25" w:rsidRPr="00EF7A41" w:rsidRDefault="00A77A25" w:rsidP="00EF7A41">
      <w:pPr>
        <w:pStyle w:val="14TexstOSNOVA1012"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1A5FFD" w:rsidRPr="00EF7A41" w:rsidRDefault="001A5FFD" w:rsidP="00EF7A41">
      <w:pPr>
        <w:spacing w:line="360" w:lineRule="auto"/>
        <w:ind w:firstLine="360"/>
        <w:jc w:val="center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2. КРАТКОЕ ИЗЛОЖЕНИЕ ПРОЕКТНОЙ ИДЕИ.</w:t>
      </w:r>
    </w:p>
    <w:p w:rsidR="001A5FFD" w:rsidRPr="00EF7A41" w:rsidRDefault="001A5FFD" w:rsidP="00EF7A41">
      <w:pPr>
        <w:spacing w:before="109" w:line="36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2.1. ЦЕЛЕПОЛАГАНИЕ.</w:t>
      </w:r>
    </w:p>
    <w:p w:rsidR="001A5FFD" w:rsidRPr="00EF7A41" w:rsidRDefault="001A5FFD" w:rsidP="003C5518">
      <w:p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Цель внеурочной деятельности: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создание условий для</w:t>
      </w:r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проявления и развития ребенком своих интересов на основе свободного выбора, постижения духовно-нравственных ценностей и</w:t>
      </w:r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культурных традиций.</w:t>
      </w:r>
    </w:p>
    <w:p w:rsidR="001A5FFD" w:rsidRPr="00EF7A41" w:rsidRDefault="001A5FFD" w:rsidP="00EF7A41">
      <w:pPr>
        <w:spacing w:line="360" w:lineRule="auto"/>
        <w:ind w:firstLine="340"/>
        <w:jc w:val="both"/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</w:pPr>
      <w:proofErr w:type="spellStart"/>
      <w:r w:rsidRPr="00EF7A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Задачи</w:t>
      </w:r>
      <w:proofErr w:type="spellEnd"/>
      <w:r w:rsidRPr="00EF7A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внеурочной</w:t>
      </w:r>
      <w:proofErr w:type="spellEnd"/>
      <w:r w:rsidRPr="00EF7A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деятельности</w:t>
      </w:r>
      <w:proofErr w:type="spellEnd"/>
      <w:r w:rsidRPr="00EF7A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:</w:t>
      </w:r>
    </w:p>
    <w:p w:rsidR="001A5FFD" w:rsidRPr="00EF7A41" w:rsidRDefault="001A5FFD" w:rsidP="00EF7A41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определить основные направления и ценностные основы воспитания и социализации </w:t>
      </w:r>
      <w:proofErr w:type="gram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обучающихся</w:t>
      </w:r>
      <w:proofErr w:type="gram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;</w:t>
      </w:r>
    </w:p>
    <w:p w:rsidR="001A5FFD" w:rsidRPr="00EF7A41" w:rsidRDefault="001A5FFD" w:rsidP="00EF7A41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отработать механизм, обеспечивающий выбор учащимися внеурочных занятий в соответствии с их интересами и способностями;</w:t>
      </w:r>
    </w:p>
    <w:p w:rsidR="001A5FFD" w:rsidRPr="00EF7A41" w:rsidRDefault="001A5FFD" w:rsidP="00EF7A41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проанализировать научные подходы к организации внеурочной деятельности, определить стратегию её</w:t>
      </w:r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реализации в образовательном учреждении;</w:t>
      </w:r>
    </w:p>
    <w:p w:rsidR="001A5FFD" w:rsidRPr="00EF7A41" w:rsidRDefault="001A5FFD" w:rsidP="00EF7A41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теоретически обосновать и разработать модель организации внеурочной деятельности </w:t>
      </w:r>
      <w:proofErr w:type="gram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обучающихся</w:t>
      </w:r>
      <w:proofErr w:type="gram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, как части общего уклада школьной жизни;</w:t>
      </w:r>
    </w:p>
    <w:p w:rsidR="001A5FFD" w:rsidRPr="00EF7A41" w:rsidRDefault="001A5FFD" w:rsidP="00EF7A41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определить критерии оценки эффективности воспитательных воздействий в рамках внеурочной деятельности и апробировать разработанную модель в школе;</w:t>
      </w:r>
    </w:p>
    <w:p w:rsidR="001A5FFD" w:rsidRPr="00EF7A41" w:rsidRDefault="001A5FFD" w:rsidP="00EF7A41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lastRenderedPageBreak/>
        <w:t>разработать</w:t>
      </w:r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рабочие программы для реализации направлений внеурочной деятельности;</w:t>
      </w:r>
    </w:p>
    <w:p w:rsidR="001A5FFD" w:rsidRPr="00EF7A41" w:rsidRDefault="001A5FFD" w:rsidP="00EF7A41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овладеть методами</w:t>
      </w:r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и формами организации внеурочной деятельности в соответствии с пакетом документов ФГОС нового поколения;</w:t>
      </w:r>
    </w:p>
    <w:p w:rsidR="003C5518" w:rsidRDefault="001A5FFD" w:rsidP="003C5518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эффективно использовать имеющуюся в школе учебно-методическую и материально-техническую базу, информационные ресурсы, собственный методический потенциал.</w:t>
      </w:r>
    </w:p>
    <w:p w:rsidR="003C5518" w:rsidRDefault="003C5518" w:rsidP="003C5518">
      <w:pPr>
        <w:spacing w:line="360" w:lineRule="auto"/>
        <w:jc w:val="both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</w:p>
    <w:p w:rsidR="003A24D8" w:rsidRPr="003C5518" w:rsidRDefault="003A24D8" w:rsidP="003C5518">
      <w:p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3C5518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 xml:space="preserve">Цель данного проекта: </w:t>
      </w:r>
      <w:r w:rsidR="00A609AB" w:rsidRPr="003C5518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организация и развитие системы внеурочной деятельности с привлечением социальных партнёров, как </w:t>
      </w:r>
      <w:r w:rsidR="00E6352E" w:rsidRPr="003C5518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возможного </w:t>
      </w:r>
      <w:r w:rsidR="00A609AB" w:rsidRPr="003C5518">
        <w:rPr>
          <w:rFonts w:ascii="Times New Roman" w:eastAsia="Times New Roman" w:hAnsi="Times New Roman"/>
          <w:sz w:val="26"/>
          <w:szCs w:val="26"/>
          <w:lang w:val="ru-RU" w:eastAsia="ru-RU"/>
        </w:rPr>
        <w:t>инструмента</w:t>
      </w:r>
      <w:r w:rsidR="00CE2263" w:rsidRPr="003C5518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успешной </w:t>
      </w:r>
      <w:r w:rsidR="00A609AB" w:rsidRPr="003C5518">
        <w:rPr>
          <w:rFonts w:ascii="Times New Roman" w:eastAsia="Times New Roman" w:hAnsi="Times New Roman"/>
          <w:sz w:val="26"/>
          <w:szCs w:val="26"/>
          <w:lang w:val="ru-RU" w:eastAsia="ru-RU"/>
        </w:rPr>
        <w:t>социальной адаптации школьников.</w:t>
      </w:r>
    </w:p>
    <w:p w:rsidR="003A24D8" w:rsidRPr="00EF7A41" w:rsidRDefault="003A24D8" w:rsidP="003C5518">
      <w:pPr>
        <w:spacing w:line="360" w:lineRule="auto"/>
        <w:jc w:val="both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Задачи проекта:</w:t>
      </w:r>
    </w:p>
    <w:p w:rsidR="00A609AB" w:rsidRPr="00EF7A41" w:rsidRDefault="0085752B" w:rsidP="00EF7A41">
      <w:pPr>
        <w:pStyle w:val="ab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Создать дополнительную базу для проведения занятий внеурочной деятельностью.</w:t>
      </w:r>
    </w:p>
    <w:p w:rsidR="0085752B" w:rsidRPr="00EF7A41" w:rsidRDefault="0085752B" w:rsidP="00EF7A41">
      <w:pPr>
        <w:pStyle w:val="ab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Расширить диапазон педагогического взаимодействия школы и социума.</w:t>
      </w:r>
    </w:p>
    <w:p w:rsidR="006C48E1" w:rsidRPr="00EF7A41" w:rsidRDefault="006C48E1" w:rsidP="00EF7A41">
      <w:pPr>
        <w:pStyle w:val="ab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Р</w:t>
      </w:r>
      <w:proofErr w:type="spellStart"/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асширить</w:t>
      </w:r>
      <w:proofErr w:type="spellEnd"/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образовательное</w:t>
      </w:r>
      <w:proofErr w:type="spellEnd"/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пространство</w:t>
      </w:r>
      <w:proofErr w:type="spellEnd"/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учащихся</w:t>
      </w:r>
      <w:proofErr w:type="spellEnd"/>
      <w:r w:rsidRPr="00EF7A41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.</w:t>
      </w:r>
    </w:p>
    <w:p w:rsidR="0085752B" w:rsidRPr="00EF7A41" w:rsidRDefault="0085752B" w:rsidP="00EF7A41">
      <w:pPr>
        <w:pStyle w:val="ab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Разнообразить формы проведения занятий через организацию практически значимых мероприятий.</w:t>
      </w:r>
    </w:p>
    <w:p w:rsidR="00A609AB" w:rsidRPr="00EF7A41" w:rsidRDefault="0085752B" w:rsidP="00EF7A41">
      <w:pPr>
        <w:pStyle w:val="ab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Привлечь родительскую общественность к проведению внеурочной деятельности с целью укрепления связи семьи и школы.</w:t>
      </w:r>
    </w:p>
    <w:p w:rsidR="003C5518" w:rsidRDefault="001A5FFD" w:rsidP="003C5518">
      <w:pPr>
        <w:spacing w:before="109" w:after="109" w:line="36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2.2. СТРАТЕГИЯ ПРОЕКТА.</w:t>
      </w:r>
    </w:p>
    <w:p w:rsidR="001A5FFD" w:rsidRPr="003C5518" w:rsidRDefault="001A5FFD" w:rsidP="003C5518">
      <w:pPr>
        <w:spacing w:before="109" w:after="109" w:line="360" w:lineRule="auto"/>
        <w:ind w:firstLine="340"/>
        <w:jc w:val="both"/>
        <w:outlineLvl w:val="2"/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Заинтересованность школы в решении проблемы внеурочной деятельности объясняется не только включением ее в учебный план, но и новым взглядом на образовательные результаты. Если предметные результаты достигаются в процессе освоения школьных дисциплин, то в достижении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метапредметных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, а особенно личностных результатов – ценностей, ориентиров, потребностей, интересов человека, удельный вес внеурочной деятельности гораздо выше, так как ученик выбирает ее исходя из своих интересов, мотивов. </w:t>
      </w:r>
    </w:p>
    <w:p w:rsidR="001A5FFD" w:rsidRPr="00EF7A41" w:rsidRDefault="001A5FFD" w:rsidP="00EF7A41">
      <w:pPr>
        <w:spacing w:line="360" w:lineRule="auto"/>
        <w:ind w:firstLine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Принципы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организации внеурочной деятельности в школе:</w:t>
      </w:r>
    </w:p>
    <w:p w:rsidR="001A5FFD" w:rsidRPr="00EF7A41" w:rsidRDefault="001A5FFD" w:rsidP="00EF7A41">
      <w:pPr>
        <w:numPr>
          <w:ilvl w:val="0"/>
          <w:numId w:val="3"/>
        </w:numPr>
        <w:spacing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соответствие возрастным особенностям </w:t>
      </w:r>
      <w:proofErr w:type="gram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обучающихся</w:t>
      </w:r>
      <w:proofErr w:type="gramEnd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, преемственность с технологиями учебной деятельности;</w:t>
      </w:r>
    </w:p>
    <w:p w:rsidR="001A5FFD" w:rsidRPr="00EF7A41" w:rsidRDefault="001A5FFD" w:rsidP="00EF7A41">
      <w:pPr>
        <w:numPr>
          <w:ilvl w:val="0"/>
          <w:numId w:val="3"/>
        </w:numPr>
        <w:spacing w:before="100" w:before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lastRenderedPageBreak/>
        <w:t>опора на традиции и положительный опыт организации внеурочной деятельности;</w:t>
      </w:r>
    </w:p>
    <w:p w:rsidR="001A5FFD" w:rsidRPr="00EF7A41" w:rsidRDefault="001A5FFD" w:rsidP="00EF7A41">
      <w:pPr>
        <w:numPr>
          <w:ilvl w:val="0"/>
          <w:numId w:val="3"/>
        </w:numPr>
        <w:spacing w:before="100" w:before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опора на ценности воспитательной системы школы;</w:t>
      </w:r>
    </w:p>
    <w:p w:rsidR="001A5FFD" w:rsidRPr="00EF7A41" w:rsidRDefault="001A5FFD" w:rsidP="00EF7A41">
      <w:pPr>
        <w:numPr>
          <w:ilvl w:val="0"/>
          <w:numId w:val="3"/>
        </w:numPr>
        <w:spacing w:before="100" w:before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свободный выбор на основе личных интересов и склонностей ребенка.</w:t>
      </w:r>
    </w:p>
    <w:p w:rsidR="000F1527" w:rsidRPr="00EF7A41" w:rsidRDefault="000F1527" w:rsidP="00EF7A41">
      <w:pPr>
        <w:spacing w:line="360" w:lineRule="auto"/>
        <w:jc w:val="center"/>
        <w:rPr>
          <w:rFonts w:ascii="Times New Roman" w:eastAsia="Times New Roman" w:hAnsi="Times New Roman"/>
          <w:color w:val="FF0000"/>
          <w:sz w:val="26"/>
          <w:szCs w:val="26"/>
          <w:lang w:val="ru-RU" w:eastAsia="ru-RU"/>
        </w:rPr>
      </w:pPr>
    </w:p>
    <w:p w:rsidR="00727272" w:rsidRPr="00EF7A41" w:rsidRDefault="007B6D9D" w:rsidP="00EF7A41">
      <w:pPr>
        <w:spacing w:line="360" w:lineRule="auto"/>
        <w:jc w:val="center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Модель интеграции видов и форм обучения</w:t>
      </w:r>
    </w:p>
    <w:p w:rsidR="000F1527" w:rsidRPr="00EF7A41" w:rsidRDefault="000F1527" w:rsidP="00EF7A41">
      <w:pPr>
        <w:spacing w:line="360" w:lineRule="auto"/>
        <w:jc w:val="center"/>
        <w:rPr>
          <w:rFonts w:ascii="Times New Roman" w:eastAsia="Times New Roman" w:hAnsi="Times New Roman"/>
          <w:color w:val="FF0000"/>
          <w:sz w:val="26"/>
          <w:szCs w:val="26"/>
          <w:lang w:val="ru-RU" w:eastAsia="ru-RU"/>
        </w:rPr>
      </w:pPr>
    </w:p>
    <w:tbl>
      <w:tblPr>
        <w:tblStyle w:val="af4"/>
        <w:tblW w:w="10207" w:type="dxa"/>
        <w:tblInd w:w="-176" w:type="dxa"/>
        <w:tblLayout w:type="fixed"/>
        <w:tblLook w:val="04A0"/>
      </w:tblPr>
      <w:tblGrid>
        <w:gridCol w:w="2041"/>
        <w:gridCol w:w="2071"/>
        <w:gridCol w:w="134"/>
        <w:gridCol w:w="1887"/>
        <w:gridCol w:w="105"/>
        <w:gridCol w:w="1417"/>
        <w:gridCol w:w="567"/>
        <w:gridCol w:w="1985"/>
      </w:tblGrid>
      <w:tr w:rsidR="00301F24" w:rsidRPr="00EF7A41" w:rsidTr="003C5518">
        <w:tc>
          <w:tcPr>
            <w:tcW w:w="10207" w:type="dxa"/>
            <w:gridSpan w:val="8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  <w:t>Спортивно – оздоровительное направление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Программы внеурочной деятельности</w:t>
            </w:r>
          </w:p>
        </w:tc>
        <w:tc>
          <w:tcPr>
            <w:tcW w:w="207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Цели и задачи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2126" w:type="dxa"/>
            <w:gridSpan w:val="3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Применяемые технологии</w:t>
            </w:r>
          </w:p>
        </w:tc>
        <w:tc>
          <w:tcPr>
            <w:tcW w:w="1984" w:type="dxa"/>
            <w:gridSpan w:val="2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Тиражируемость</w:t>
            </w:r>
            <w:proofErr w:type="spellEnd"/>
          </w:p>
        </w:tc>
        <w:tc>
          <w:tcPr>
            <w:tcW w:w="1985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Привлечение </w:t>
            </w:r>
            <w:r w:rsidR="003E336A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возможных </w:t>
            </w: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социальных партнёров</w:t>
            </w: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«От игры к спорту»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(с элементами национальных игр)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07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gram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Формирование основ здорового и безопасного образа жизни у обучающихся начальной школы; освоение норм ведения здорового образа жизни, норм сохран</w:t>
            </w:r>
            <w:r w:rsidR="003E336A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ения и поддержания физического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здоровья.</w:t>
            </w:r>
            <w:proofErr w:type="gramEnd"/>
          </w:p>
        </w:tc>
        <w:tc>
          <w:tcPr>
            <w:tcW w:w="2126" w:type="dxa"/>
            <w:gridSpan w:val="3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Этнопедагогика</w:t>
            </w:r>
            <w:proofErr w:type="spellEnd"/>
          </w:p>
          <w:p w:rsidR="003E336A" w:rsidRPr="00EF7A41" w:rsidRDefault="003E336A" w:rsidP="00EF7A41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</w:pPr>
          </w:p>
          <w:p w:rsidR="003E336A" w:rsidRPr="00EF7A41" w:rsidRDefault="003E336A" w:rsidP="00EF7A41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</w:pPr>
          </w:p>
          <w:p w:rsidR="00301F24" w:rsidRPr="00EF7A41" w:rsidRDefault="007A38E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>Личностно – ориентированное обучение</w:t>
            </w:r>
          </w:p>
        </w:tc>
        <w:tc>
          <w:tcPr>
            <w:tcW w:w="1984" w:type="dxa"/>
            <w:gridSpan w:val="2"/>
          </w:tcPr>
          <w:p w:rsidR="00F47856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Конспекты занятий</w:t>
            </w:r>
            <w:r w:rsidR="00F47856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,</w:t>
            </w:r>
          </w:p>
          <w:p w:rsidR="00301F24" w:rsidRPr="00EF7A41" w:rsidRDefault="00F47856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</w:t>
            </w:r>
            <w:r w:rsidR="00301F24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бобщение опыта</w:t>
            </w:r>
            <w:r w:rsidR="007B6D9D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, показательные выступления, соревнования</w:t>
            </w:r>
          </w:p>
        </w:tc>
        <w:tc>
          <w:tcPr>
            <w:tcW w:w="1985" w:type="dxa"/>
          </w:tcPr>
          <w:p w:rsidR="007A38EC" w:rsidRPr="00EF7A41" w:rsidRDefault="007A38E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Родовая община «</w:t>
            </w:r>
            <w:proofErr w:type="spellStart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Карым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»</w:t>
            </w:r>
          </w:p>
          <w:p w:rsidR="00301F24" w:rsidRPr="00EF7A41" w:rsidRDefault="007A38E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(игры и игрушки манси и ханты – беседы, изготовление, правила игры)</w:t>
            </w:r>
          </w:p>
        </w:tc>
      </w:tr>
      <w:tr w:rsidR="00301F24" w:rsidRPr="00EF7A41" w:rsidTr="003C5518">
        <w:tc>
          <w:tcPr>
            <w:tcW w:w="10207" w:type="dxa"/>
            <w:gridSpan w:val="8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  <w:t>Общеинтеллектуальное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  <w:t xml:space="preserve"> направление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«Лесная аптека»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(растения и травы ХМАО – Югры)</w:t>
            </w:r>
          </w:p>
        </w:tc>
        <w:tc>
          <w:tcPr>
            <w:tcW w:w="2205" w:type="dxa"/>
            <w:gridSpan w:val="2"/>
            <w:vMerge w:val="restart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Развитие интеллектуальны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 xml:space="preserve">х способностей, </w:t>
            </w:r>
            <w:r w:rsidR="003E336A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с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ориентацией на мотивацию познавательной деятельности детей, расширением кругозора, получением знаний по изучаемым дисциплинам, развитием творческих способностей к научной деятельности, формирование необходимых навыков для исследовательской деятельности, умением претворять свою авторскую идею.</w:t>
            </w:r>
          </w:p>
        </w:tc>
        <w:tc>
          <w:tcPr>
            <w:tcW w:w="1887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Проектная технология</w:t>
            </w:r>
          </w:p>
        </w:tc>
        <w:tc>
          <w:tcPr>
            <w:tcW w:w="1522" w:type="dxa"/>
            <w:gridSpan w:val="2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Буклет</w:t>
            </w:r>
            <w:r w:rsidR="003236FB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, открытые </w:t>
            </w:r>
            <w:r w:rsidR="003236FB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 xml:space="preserve">занятия, мастер-классы </w:t>
            </w:r>
          </w:p>
        </w:tc>
        <w:tc>
          <w:tcPr>
            <w:tcW w:w="2552" w:type="dxa"/>
            <w:gridSpan w:val="2"/>
          </w:tcPr>
          <w:p w:rsidR="00301F24" w:rsidRPr="00EF7A41" w:rsidRDefault="007A38E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lastRenderedPageBreak/>
              <w:t>Совет ветеранов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(народные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лекарственные средства, целебные травы нашего края, аптека в огороде – познавательные экскурсии, беседы, практические занятия)</w:t>
            </w: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lastRenderedPageBreak/>
              <w:t xml:space="preserve">«Познавай – </w:t>
            </w:r>
            <w:proofErr w:type="spellStart"/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ка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»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205" w:type="dxa"/>
            <w:gridSpan w:val="2"/>
            <w:vMerge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887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>Личностно – ориентированное обучение</w:t>
            </w:r>
          </w:p>
        </w:tc>
        <w:tc>
          <w:tcPr>
            <w:tcW w:w="1522" w:type="dxa"/>
            <w:gridSpan w:val="2"/>
          </w:tcPr>
          <w:p w:rsidR="00301F24" w:rsidRPr="00EF7A41" w:rsidRDefault="006E0469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Выступление с докладом на августовском совещании</w:t>
            </w:r>
          </w:p>
        </w:tc>
        <w:tc>
          <w:tcPr>
            <w:tcW w:w="2552" w:type="dxa"/>
            <w:gridSpan w:val="2"/>
          </w:tcPr>
          <w:p w:rsidR="00301F24" w:rsidRPr="00EF7A41" w:rsidRDefault="006E0469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Социальная служба </w:t>
            </w:r>
          </w:p>
          <w:p w:rsidR="006E0469" w:rsidRPr="00EF7A41" w:rsidRDefault="006E0469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(экскурсии на предприятия, в учреждения, организации)</w:t>
            </w: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«Удивительный мир ЛЕГО»</w:t>
            </w:r>
          </w:p>
        </w:tc>
        <w:tc>
          <w:tcPr>
            <w:tcW w:w="2205" w:type="dxa"/>
            <w:gridSpan w:val="2"/>
            <w:vMerge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887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Модульная технология, ИКТ</w:t>
            </w:r>
          </w:p>
        </w:tc>
        <w:tc>
          <w:tcPr>
            <w:tcW w:w="1522" w:type="dxa"/>
            <w:gridSpan w:val="2"/>
          </w:tcPr>
          <w:p w:rsidR="00301F24" w:rsidRPr="00EF7A41" w:rsidRDefault="003236FB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Мастер</w:t>
            </w:r>
            <w:r w:rsidR="00301F24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-класс</w:t>
            </w:r>
          </w:p>
        </w:tc>
        <w:tc>
          <w:tcPr>
            <w:tcW w:w="2552" w:type="dxa"/>
            <w:gridSpan w:val="2"/>
          </w:tcPr>
          <w:p w:rsidR="00301F24" w:rsidRPr="00EF7A41" w:rsidRDefault="007B6D9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Сельский Д</w:t>
            </w:r>
            <w:r w:rsidR="006E0469"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ом культуры</w:t>
            </w:r>
          </w:p>
          <w:p w:rsidR="006E0469" w:rsidRPr="00EF7A41" w:rsidRDefault="006E0469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(проведение игровых программ, </w:t>
            </w:r>
            <w:r w:rsidR="00E84C9C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соревнований по конструированию, сбору </w:t>
            </w:r>
            <w:proofErr w:type="spellStart"/>
            <w:r w:rsidR="00E84C9C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пазлов</w:t>
            </w:r>
            <w:proofErr w:type="spellEnd"/>
            <w:r w:rsidR="00E84C9C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 и </w:t>
            </w:r>
            <w:proofErr w:type="spellStart"/>
            <w:proofErr w:type="gramStart"/>
            <w:r w:rsidR="00E84C9C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др</w:t>
            </w:r>
            <w:proofErr w:type="spellEnd"/>
            <w:proofErr w:type="gramEnd"/>
            <w:r w:rsidR="00E84C9C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)</w:t>
            </w:r>
          </w:p>
          <w:p w:rsidR="006E0469" w:rsidRPr="00EF7A41" w:rsidRDefault="006E0469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01F24" w:rsidRPr="00EF7A41" w:rsidTr="003C5518">
        <w:tc>
          <w:tcPr>
            <w:tcW w:w="10207" w:type="dxa"/>
            <w:gridSpan w:val="8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  <w:t>Общекультурное направление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«Сувенирчик»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(с элементами ДПИ народов Севера)</w:t>
            </w:r>
          </w:p>
        </w:tc>
        <w:tc>
          <w:tcPr>
            <w:tcW w:w="2205" w:type="dxa"/>
            <w:gridSpan w:val="2"/>
            <w:vMerge w:val="restart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Формирование общей культуры ребенка, расширение его знаний о мире и о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себе, социального опыта. Удовлетворение познавательного интереса ребенка, расширение его информированности в конкретной образовательной области, обогащение навыкам общения и совместной деятельности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</w:pPr>
            <w:r w:rsidRPr="00EF7A41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lastRenderedPageBreak/>
              <w:t>Проектная технология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22" w:type="dxa"/>
            <w:gridSpan w:val="2"/>
            <w:tcBorders>
              <w:bottom w:val="single" w:sz="4" w:space="0" w:color="auto"/>
            </w:tcBorders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3C5518">
              <w:rPr>
                <w:rFonts w:ascii="Times New Roman" w:eastAsia="Times New Roman" w:hAnsi="Times New Roman"/>
                <w:sz w:val="24"/>
                <w:szCs w:val="26"/>
                <w:lang w:val="ru-RU" w:eastAsia="ru-RU"/>
              </w:rPr>
              <w:t xml:space="preserve">Сувенирная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продукция</w:t>
            </w:r>
          </w:p>
        </w:tc>
        <w:tc>
          <w:tcPr>
            <w:tcW w:w="2552" w:type="dxa"/>
            <w:gridSpan w:val="2"/>
          </w:tcPr>
          <w:p w:rsidR="003236FB" w:rsidRPr="00EF7A41" w:rsidRDefault="00E84C9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ООО</w:t>
            </w:r>
          </w:p>
          <w:p w:rsidR="00301F24" w:rsidRPr="00EF7A41" w:rsidRDefault="00E84C9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«СП «</w:t>
            </w:r>
            <w:proofErr w:type="spellStart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Юконда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»</w:t>
            </w:r>
          </w:p>
          <w:p w:rsidR="00E84C9C" w:rsidRPr="00EF7A41" w:rsidRDefault="00E84C9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(изготовление сувенирной продукции с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использованием меха, бисера, ткани)</w:t>
            </w: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lastRenderedPageBreak/>
              <w:t>«Серебряный колокольчик»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(с разучиванием фольклорных песен народов Севера)</w:t>
            </w:r>
          </w:p>
        </w:tc>
        <w:tc>
          <w:tcPr>
            <w:tcW w:w="2205" w:type="dxa"/>
            <w:gridSpan w:val="2"/>
            <w:vMerge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</w:tcBorders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</w:pP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>Личностно – ориентированное обучение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Выступление группы для участников районного семинара</w:t>
            </w:r>
          </w:p>
        </w:tc>
        <w:tc>
          <w:tcPr>
            <w:tcW w:w="2552" w:type="dxa"/>
            <w:gridSpan w:val="2"/>
          </w:tcPr>
          <w:p w:rsidR="00301F24" w:rsidRPr="00EF7A41" w:rsidRDefault="00E84C9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СДК, родители</w:t>
            </w:r>
          </w:p>
          <w:p w:rsidR="00E84C9C" w:rsidRPr="00EF7A41" w:rsidRDefault="00E84C9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(совместная концертная деятельность)</w:t>
            </w:r>
          </w:p>
        </w:tc>
      </w:tr>
      <w:tr w:rsidR="00301F24" w:rsidRPr="00EF7A41" w:rsidTr="003C5518">
        <w:tc>
          <w:tcPr>
            <w:tcW w:w="10207" w:type="dxa"/>
            <w:gridSpan w:val="8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  <w:t>Социальное  направление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Интегрированный курс  «Мы – дети природы» и родной (мансийский) язык</w:t>
            </w:r>
          </w:p>
        </w:tc>
        <w:tc>
          <w:tcPr>
            <w:tcW w:w="2205" w:type="dxa"/>
            <w:gridSpan w:val="2"/>
            <w:vMerge w:val="restart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Освоение детьми положительного социального опыта, социальных ролей и установок, выработка ценностных ориентаций. Развитие навыков организации и осуществления сотрудничества с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педагогами, сверстниками, родителями, старшими детьми в решении общих проблем; укрепление доверия к другим людям; развитие доброжелательности и эмоциональной отзывчивости, понимания и сопереживания другим людям.</w:t>
            </w:r>
          </w:p>
        </w:tc>
        <w:tc>
          <w:tcPr>
            <w:tcW w:w="1887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Технология интеграции</w:t>
            </w:r>
            <w:r w:rsidR="007A38EC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,</w:t>
            </w:r>
          </w:p>
          <w:p w:rsidR="007A38EC" w:rsidRPr="00EF7A41" w:rsidRDefault="007A38E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spellStart"/>
            <w:r w:rsidRPr="003C5518">
              <w:rPr>
                <w:rFonts w:ascii="Times New Roman" w:eastAsia="Times New Roman" w:hAnsi="Times New Roman"/>
                <w:sz w:val="24"/>
                <w:szCs w:val="26"/>
                <w:lang w:val="ru-RU" w:eastAsia="ru-RU"/>
              </w:rPr>
              <w:t>этнопедагогика</w:t>
            </w:r>
            <w:proofErr w:type="spellEnd"/>
          </w:p>
        </w:tc>
        <w:tc>
          <w:tcPr>
            <w:tcW w:w="1522" w:type="dxa"/>
            <w:gridSpan w:val="2"/>
            <w:vMerge w:val="restart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Проекты детей</w:t>
            </w:r>
          </w:p>
        </w:tc>
        <w:tc>
          <w:tcPr>
            <w:tcW w:w="2552" w:type="dxa"/>
            <w:gridSpan w:val="2"/>
          </w:tcPr>
          <w:p w:rsidR="00301F24" w:rsidRPr="00EF7A41" w:rsidRDefault="00E84C9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Карымское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участковое лесничество</w:t>
            </w:r>
          </w:p>
          <w:p w:rsidR="00E84C9C" w:rsidRPr="00EF7A41" w:rsidRDefault="00E84C9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gram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(познавательные беседы, экскурсии, санитарные рубки, участие в окружном конкурсе «Благословляю вас, леса»</w:t>
            </w:r>
            <w:proofErr w:type="gramEnd"/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«Я создаю проект»</w:t>
            </w:r>
          </w:p>
        </w:tc>
        <w:tc>
          <w:tcPr>
            <w:tcW w:w="2205" w:type="dxa"/>
            <w:gridSpan w:val="2"/>
            <w:vMerge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887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Технологии проблемного обучения, проектная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технология</w:t>
            </w:r>
          </w:p>
        </w:tc>
        <w:tc>
          <w:tcPr>
            <w:tcW w:w="1522" w:type="dxa"/>
            <w:gridSpan w:val="2"/>
            <w:vMerge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552" w:type="dxa"/>
            <w:gridSpan w:val="2"/>
          </w:tcPr>
          <w:p w:rsidR="00301F24" w:rsidRPr="00EF7A41" w:rsidRDefault="00F47856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Администрация с.п. Шугур</w:t>
            </w:r>
          </w:p>
          <w:p w:rsidR="00F47856" w:rsidRPr="00EF7A41" w:rsidRDefault="00F47856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(совместная организация и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проведение мероприятий)</w:t>
            </w:r>
          </w:p>
        </w:tc>
      </w:tr>
      <w:tr w:rsidR="00301F24" w:rsidRPr="00EF7A41" w:rsidTr="003C5518">
        <w:tc>
          <w:tcPr>
            <w:tcW w:w="10207" w:type="dxa"/>
            <w:gridSpan w:val="8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  <w:lastRenderedPageBreak/>
              <w:t xml:space="preserve"> Духовно – нравственное направление</w:t>
            </w:r>
          </w:p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C00000"/>
                <w:sz w:val="26"/>
                <w:szCs w:val="26"/>
                <w:lang w:val="ru-RU" w:eastAsia="ru-RU"/>
              </w:rPr>
            </w:pPr>
          </w:p>
        </w:tc>
      </w:tr>
      <w:tr w:rsidR="00301F24" w:rsidRPr="00EF7A41" w:rsidTr="003C5518">
        <w:tc>
          <w:tcPr>
            <w:tcW w:w="2041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«Я гражданин России»</w:t>
            </w:r>
          </w:p>
          <w:p w:rsidR="00301F24" w:rsidRPr="00EF7A41" w:rsidRDefault="007A38EC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>(с</w:t>
            </w:r>
            <w:r w:rsidR="00301F24" w:rsidRPr="00EF7A41">
              <w:rPr>
                <w:rFonts w:ascii="Times New Roman" w:eastAsia="Times New Roman" w:hAnsi="Times New Roman"/>
                <w:b/>
                <w:i/>
                <w:sz w:val="26"/>
                <w:szCs w:val="26"/>
                <w:lang w:val="ru-RU" w:eastAsia="ru-RU"/>
              </w:rPr>
              <w:t xml:space="preserve"> элементами истории ХМАО – Югры)</w:t>
            </w:r>
          </w:p>
        </w:tc>
        <w:tc>
          <w:tcPr>
            <w:tcW w:w="2205" w:type="dxa"/>
            <w:gridSpan w:val="2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Формирование осознанного и уважительного отношения к традициям народов, проживающих в России; к художественному творчеству, укрепление нравственности, основанной на свободе воли и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духовных отечественных традициях; формирование основ нравственного самосознания личности; развитие трудолюбия, способности к преодолению трудностей, целеустремлённости и настойчивости в достижении результата.</w:t>
            </w:r>
          </w:p>
        </w:tc>
        <w:tc>
          <w:tcPr>
            <w:tcW w:w="1887" w:type="dxa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lastRenderedPageBreak/>
              <w:t>Личностно – ориентированное обучение</w:t>
            </w:r>
          </w:p>
        </w:tc>
        <w:tc>
          <w:tcPr>
            <w:tcW w:w="1522" w:type="dxa"/>
            <w:gridSpan w:val="2"/>
          </w:tcPr>
          <w:p w:rsidR="00301F24" w:rsidRPr="00EF7A41" w:rsidRDefault="00301F24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Мультимедийная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презентация</w:t>
            </w:r>
            <w:r w:rsidR="003E336A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, проекты</w:t>
            </w:r>
          </w:p>
        </w:tc>
        <w:tc>
          <w:tcPr>
            <w:tcW w:w="2552" w:type="dxa"/>
            <w:gridSpan w:val="2"/>
          </w:tcPr>
          <w:p w:rsidR="00301F24" w:rsidRPr="00EF7A41" w:rsidRDefault="00F47856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Центроспас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 «</w:t>
            </w:r>
            <w:proofErr w:type="spellStart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Югория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»</w:t>
            </w:r>
          </w:p>
          <w:p w:rsidR="00F47856" w:rsidRPr="00EF7A41" w:rsidRDefault="00F47856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(совместное проведение мероприятий, экскурсии, беседы о людях мужественной профессии и др.)</w:t>
            </w:r>
          </w:p>
        </w:tc>
      </w:tr>
    </w:tbl>
    <w:p w:rsidR="000F1527" w:rsidRPr="00EF7A41" w:rsidRDefault="007844DF" w:rsidP="00EF7A41">
      <w:pPr>
        <w:spacing w:line="360" w:lineRule="auto"/>
        <w:jc w:val="center"/>
        <w:rPr>
          <w:rFonts w:ascii="Times New Roman" w:eastAsia="Times New Roman" w:hAnsi="Times New Roman"/>
          <w:color w:val="FF0000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noProof/>
          <w:color w:val="FF0000"/>
          <w:sz w:val="26"/>
          <w:szCs w:val="26"/>
          <w:lang w:val="ru-RU" w:eastAsia="ru-RU" w:bidi="ar-SA"/>
        </w:rPr>
        <w:lastRenderedPageBreak/>
        <w:drawing>
          <wp:inline distT="0" distB="0" distL="0" distR="0">
            <wp:extent cx="6234148" cy="28860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148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4DF" w:rsidRDefault="007844DF" w:rsidP="00EF7A41">
      <w:pPr>
        <w:spacing w:line="360" w:lineRule="auto"/>
        <w:rPr>
          <w:rFonts w:ascii="Times New Roman" w:eastAsia="Times New Roman" w:hAnsi="Times New Roman"/>
          <w:color w:val="FF0000"/>
          <w:sz w:val="26"/>
          <w:szCs w:val="26"/>
          <w:lang w:val="ru-RU" w:eastAsia="ru-RU"/>
        </w:rPr>
      </w:pPr>
    </w:p>
    <w:p w:rsidR="003C5518" w:rsidRDefault="003C5518" w:rsidP="00EF7A41">
      <w:pPr>
        <w:spacing w:line="360" w:lineRule="auto"/>
        <w:rPr>
          <w:rFonts w:ascii="Times New Roman" w:eastAsia="Times New Roman" w:hAnsi="Times New Roman"/>
          <w:color w:val="FF0000"/>
          <w:sz w:val="26"/>
          <w:szCs w:val="26"/>
          <w:lang w:val="ru-RU" w:eastAsia="ru-RU"/>
        </w:rPr>
      </w:pPr>
    </w:p>
    <w:p w:rsidR="003C5518" w:rsidRPr="00EF7A41" w:rsidRDefault="003C5518" w:rsidP="00EF7A41">
      <w:pPr>
        <w:spacing w:line="360" w:lineRule="auto"/>
        <w:rPr>
          <w:rFonts w:ascii="Times New Roman" w:eastAsia="Times New Roman" w:hAnsi="Times New Roman"/>
          <w:color w:val="FF0000"/>
          <w:sz w:val="26"/>
          <w:szCs w:val="26"/>
          <w:lang w:val="ru-RU" w:eastAsia="ru-RU"/>
        </w:rPr>
      </w:pPr>
    </w:p>
    <w:p w:rsidR="00C60B79" w:rsidRPr="00EF7A41" w:rsidRDefault="00C60B79" w:rsidP="00EF7A41">
      <w:pPr>
        <w:spacing w:before="100" w:beforeAutospacing="1" w:line="360" w:lineRule="auto"/>
        <w:jc w:val="center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lastRenderedPageBreak/>
        <w:t>2.3. ВНЕШНИЕ СВЯЗИ И ПАРТНЁРСТВО</w:t>
      </w:r>
    </w:p>
    <w:p w:rsidR="00727272" w:rsidRPr="00EF7A41" w:rsidRDefault="00C60B79" w:rsidP="00EF7A41">
      <w:pPr>
        <w:spacing w:line="360" w:lineRule="auto"/>
        <w:ind w:firstLine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К реализации внеурочной деятельности планируется привлечение родителей, педагоги дополнительного образования, школьный музей, сельская и школьная библиотеки. Но в условиях ограниченно</w:t>
      </w:r>
      <w:r w:rsidR="006E0469"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сти педагогических ресурсов в ОУ</w:t>
      </w: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актуальным становится вопрос о расширении внешних связей и установлении социального партнёрства с учреждениями и организациями, находящимися на территории сельского поселения.</w:t>
      </w:r>
    </w:p>
    <w:p w:rsidR="009A1A59" w:rsidRPr="00EF7A41" w:rsidRDefault="009A1A59" w:rsidP="00EF7A41">
      <w:pPr>
        <w:spacing w:line="360" w:lineRule="auto"/>
        <w:ind w:firstLine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9A1A59" w:rsidRPr="003C5518" w:rsidRDefault="009A1A59" w:rsidP="003C5518">
      <w:pPr>
        <w:spacing w:line="360" w:lineRule="auto"/>
        <w:ind w:firstLine="34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val="ru-RU"/>
        </w:rPr>
      </w:pPr>
      <w:r w:rsidRPr="00EF7A41">
        <w:rPr>
          <w:rFonts w:ascii="Times New Roman" w:eastAsia="Times New Roman" w:hAnsi="Times New Roman"/>
          <w:b/>
          <w:color w:val="000000"/>
          <w:sz w:val="26"/>
          <w:szCs w:val="26"/>
        </w:rPr>
        <w:object w:dxaOrig="7100" w:dyaOrig="5323">
          <v:shape id="_x0000_i1026" type="#_x0000_t75" style="width:480pt;height:345pt" o:ole="">
            <v:imagedata r:id="rId10" o:title=""/>
          </v:shape>
          <o:OLEObject Type="Embed" ProgID="PowerPoint.Slide.12" ShapeID="_x0000_i1026" DrawAspect="Content" ObjectID="_1472209950" r:id="rId11"/>
        </w:object>
      </w:r>
    </w:p>
    <w:p w:rsidR="00D633BA" w:rsidRPr="00EF7A41" w:rsidRDefault="00C60B79" w:rsidP="00EF7A41">
      <w:pPr>
        <w:spacing w:before="100" w:beforeAutospacing="1" w:line="360" w:lineRule="auto"/>
        <w:ind w:left="340"/>
        <w:jc w:val="center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2.4</w:t>
      </w:r>
      <w:r w:rsidR="001A5FFD"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.</w:t>
      </w:r>
      <w:r w:rsidR="00D633BA"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 xml:space="preserve"> ПЕРЕЧЕНЬ МЕРОПРИЯТИЙ</w:t>
      </w:r>
      <w:r w:rsidR="00727272" w:rsidRPr="00EF7A41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 xml:space="preserve"> </w:t>
      </w:r>
    </w:p>
    <w:tbl>
      <w:tblPr>
        <w:tblStyle w:val="af4"/>
        <w:tblW w:w="10462" w:type="dxa"/>
        <w:tblInd w:w="-176" w:type="dxa"/>
        <w:tblLook w:val="04A0"/>
      </w:tblPr>
      <w:tblGrid>
        <w:gridCol w:w="2978"/>
        <w:gridCol w:w="3119"/>
        <w:gridCol w:w="2167"/>
        <w:gridCol w:w="2198"/>
      </w:tblGrid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Действия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Ожидаемый результат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Срок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Ответственный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Разработка нормативной базы ОУ в соответствие с требованиями ФГОС (цели образовательного процесса, режим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занятий, финансирование, материально-техническое обеспечение и т.п.).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Наличие пакета локальных актов</w:t>
            </w:r>
          </w:p>
        </w:tc>
        <w:tc>
          <w:tcPr>
            <w:tcW w:w="2167" w:type="dxa"/>
          </w:tcPr>
          <w:p w:rsidR="001A5FFD" w:rsidRPr="00EF7A41" w:rsidRDefault="003C5518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Октябрь – ноябрь 2014 </w:t>
            </w:r>
            <w:r w:rsidR="001A5FFD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г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Повышение профессионального уровня педагогов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Высшее образование, категория, курсы повышения квалификации</w:t>
            </w:r>
          </w:p>
        </w:tc>
        <w:tc>
          <w:tcPr>
            <w:tcW w:w="2167" w:type="dxa"/>
          </w:tcPr>
          <w:p w:rsidR="001A5FFD" w:rsidRPr="00EF7A41" w:rsidRDefault="003C5518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2014 – 2016</w:t>
            </w:r>
            <w:r w:rsidR="001A5FFD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гг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Методист, 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Повышение результативности педагогической деятельности учителя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Наличие положительной динамики в образовательных достижениях учащихся, сохранение образовательных достижений класса в основной школе;</w:t>
            </w:r>
          </w:p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результативность участия школьников в олимпиадах, конкурса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 течение всего периода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Заместитель по воспитательной работе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Повышение % готовности учителя работать в системе ФГОС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100% педагогов готовы работать в системе внеурочной деятельности ФГОС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 течение всего периода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Заместитель по воспитательной работе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Психолого-педагогическое сопровождение внеурочной деятельности  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Отсутствие конфликтов с родителями и учениками, умение их эффективно разрешать, отсутствие жалоб на учителя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 течение всего периода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Педагог – психолог, 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Обеспечение </w:t>
            </w:r>
            <w:proofErr w:type="gram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обучающихся</w:t>
            </w:r>
            <w:proofErr w:type="gramEnd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занятиями внеурочной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деятельности по каждому направлению в каждом классе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 xml:space="preserve">Разработана система внеурочной деятельности, согласно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которой каждый ученик может выбрать курс по каждому из направлений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До 2015 года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Заместитель по воспитательной работе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Повышение эффективности работы с родителями учащихся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План работы с родителями по вопросам введения ФГОС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 течение всего периода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Формирование материально-технического обеспечения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100% укомплектованность материальными ресурсами</w:t>
            </w:r>
          </w:p>
        </w:tc>
        <w:tc>
          <w:tcPr>
            <w:tcW w:w="2167" w:type="dxa"/>
          </w:tcPr>
          <w:p w:rsidR="001A5FFD" w:rsidRPr="00EF7A41" w:rsidRDefault="003C5518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2014 – 2015</w:t>
            </w:r>
            <w:r w:rsidR="001A5FFD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учебный год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Заместитель по административно – хозяйственной работе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Строительство полосы препятствий 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Полоса препятствий для обучающихся разных возрастов</w:t>
            </w:r>
          </w:p>
        </w:tc>
        <w:tc>
          <w:tcPr>
            <w:tcW w:w="2167" w:type="dxa"/>
          </w:tcPr>
          <w:p w:rsidR="003C5518" w:rsidRDefault="003C5518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Сентябрь – октябрь </w:t>
            </w:r>
          </w:p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2014 год</w:t>
            </w:r>
            <w:r w:rsidR="003C5518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Заместитель по административно – хозяйственной работе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Формирование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медиацентра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как информационного блока работы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gram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Создан</w:t>
            </w:r>
            <w:proofErr w:type="gramEnd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медиацентр</w:t>
            </w:r>
            <w:proofErr w:type="spellEnd"/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2014</w:t>
            </w:r>
            <w:r w:rsidR="003C5518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-2015 учебный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год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Библиотекарь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Обновление сайта школы по вопросам организации внеурочной деятельности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Сайт ОУ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 течение всего периода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Контроль условий для проведения внеурочной деятельности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Расчет помещений, оснащенность, разработанность программ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Ежегодно 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Повышение профессионализма административно-управленческой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команды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Курсы повышения квалификации, второе высшее образование «Менеджер образования»</w:t>
            </w:r>
          </w:p>
        </w:tc>
        <w:tc>
          <w:tcPr>
            <w:tcW w:w="2167" w:type="dxa"/>
          </w:tcPr>
          <w:p w:rsidR="001A5FFD" w:rsidRPr="00EF7A41" w:rsidRDefault="001A5FFD" w:rsidP="003C5518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2014 год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lastRenderedPageBreak/>
              <w:t>Активизация работы управляющего совета по вопросам внеурочной деятельности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План работы с общественностью по вопросам введения ФГОС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 течение всего периода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Взаимодействие ОУ с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социокультурным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окружением</w:t>
            </w:r>
          </w:p>
          <w:p w:rsidR="001A5FFD" w:rsidRPr="00EF7A41" w:rsidRDefault="001A5FFD" w:rsidP="00EF7A41">
            <w:pPr>
              <w:spacing w:after="109" w:line="360" w:lineRule="auto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Заключение соглашений о проведении внеурочной деятельности с социальными партнерами ОУ 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 течение всего периода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Администрация ОУ</w:t>
            </w:r>
          </w:p>
        </w:tc>
      </w:tr>
      <w:tr w:rsidR="001A5FFD" w:rsidRPr="00EF7A41" w:rsidTr="003C5518">
        <w:tc>
          <w:tcPr>
            <w:tcW w:w="2978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Внедрение сетевых инициатив </w:t>
            </w:r>
            <w:proofErr w:type="gram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для</w:t>
            </w:r>
            <w:proofErr w:type="gramEnd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обучающихся</w:t>
            </w:r>
          </w:p>
        </w:tc>
        <w:tc>
          <w:tcPr>
            <w:tcW w:w="3119" w:type="dxa"/>
          </w:tcPr>
          <w:p w:rsidR="001A5FFD" w:rsidRPr="00EF7A41" w:rsidRDefault="001A5FFD" w:rsidP="00EF7A41">
            <w:pPr>
              <w:spacing w:after="109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Разработано положение о создании сетевой инициативы. </w:t>
            </w:r>
          </w:p>
        </w:tc>
        <w:tc>
          <w:tcPr>
            <w:tcW w:w="2167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В течение всего периода</w:t>
            </w:r>
          </w:p>
        </w:tc>
        <w:tc>
          <w:tcPr>
            <w:tcW w:w="2198" w:type="dxa"/>
          </w:tcPr>
          <w:p w:rsidR="001A5FFD" w:rsidRPr="00EF7A41" w:rsidRDefault="001A5FFD" w:rsidP="00EF7A41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Заместитель по воспитательной работе</w:t>
            </w:r>
          </w:p>
        </w:tc>
      </w:tr>
    </w:tbl>
    <w:p w:rsidR="00727272" w:rsidRPr="00EF7A41" w:rsidRDefault="00727272" w:rsidP="00EF7A41">
      <w:pPr>
        <w:spacing w:line="360" w:lineRule="auto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1A5FFD" w:rsidRPr="00EF7A41" w:rsidRDefault="001A5FFD" w:rsidP="00EF7A41">
      <w:pPr>
        <w:spacing w:after="109" w:line="36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2.</w:t>
      </w:r>
      <w:r w:rsidR="00C60B79"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5</w:t>
      </w: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. РИСКИ, ТУДНОСТИ И ПРОБЛЕМЫ В РЕАЛИЗАЦИИ ПРОЕКТА</w:t>
      </w:r>
    </w:p>
    <w:p w:rsidR="001A5FFD" w:rsidRPr="00EF7A41" w:rsidRDefault="001A5FFD" w:rsidP="00EF7A41">
      <w:pPr>
        <w:spacing w:after="109" w:line="360" w:lineRule="auto"/>
        <w:ind w:firstLine="708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Среди основных факторов, способных повлиять на организацию введения  данного проекта  можно выделить следующие:</w:t>
      </w:r>
    </w:p>
    <w:tbl>
      <w:tblPr>
        <w:tblW w:w="0" w:type="auto"/>
        <w:tblInd w:w="-2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960"/>
        <w:gridCol w:w="6290"/>
      </w:tblGrid>
      <w:tr w:rsidR="001A5FFD" w:rsidRPr="00EF7A41" w:rsidTr="00D633B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Фактор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риска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Возможные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пути</w:t>
            </w:r>
            <w:proofErr w:type="spellEnd"/>
            <w:r w:rsidRPr="00EF7A4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разрешения</w:t>
            </w:r>
            <w:proofErr w:type="spellEnd"/>
          </w:p>
        </w:tc>
      </w:tr>
      <w:tr w:rsidR="001A5FFD" w:rsidRPr="00EF7A41" w:rsidTr="00D633B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тсутствие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достаточного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финансирования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Привлечение внебюджетных средств</w:t>
            </w:r>
            <w:r w:rsidR="007B6D9D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, спонсорская помощь возможных социальных партнёров.</w:t>
            </w:r>
          </w:p>
        </w:tc>
      </w:tr>
      <w:tr w:rsidR="001A5FFD" w:rsidRPr="00EF7A41" w:rsidTr="00D633B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Низкая мотивация педагогов из-за отсутствия материальной поддержки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Сониторинговое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изучение мотивов деятельности педагогов и активное использование нематериальных стимулов и ресурсов </w:t>
            </w:r>
            <w:proofErr w:type="gramStart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стимулирующего</w:t>
            </w:r>
            <w:proofErr w:type="gramEnd"/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ФОТ</w:t>
            </w:r>
            <w:r w:rsidR="007B6D9D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.</w:t>
            </w:r>
          </w:p>
        </w:tc>
      </w:tr>
      <w:tr w:rsidR="001A5FFD" w:rsidRPr="00EF7A41" w:rsidTr="00D633B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Отсутствие или недостаточное количество в школе необходимых специалистов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ривлечение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специалистов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– социальных партнеров</w:t>
            </w:r>
            <w:r w:rsidR="007B6D9D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.</w:t>
            </w:r>
          </w:p>
        </w:tc>
      </w:tr>
      <w:tr w:rsidR="001A5FFD" w:rsidRPr="00EF7A41" w:rsidTr="00D633B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Н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едостаточная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методическая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подготовка</w:t>
            </w:r>
            <w:proofErr w:type="spellEnd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7A4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педагогов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5FFD" w:rsidRPr="00EF7A41" w:rsidRDefault="001A5FFD" w:rsidP="00EF7A4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Проведение методических занятий, участие в форуме апробации ФГОС, связи с другими участниками апробации, прохождение курсовой подготовки</w:t>
            </w:r>
            <w:r w:rsidR="007B6D9D" w:rsidRPr="00EF7A41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.</w:t>
            </w:r>
          </w:p>
        </w:tc>
      </w:tr>
    </w:tbl>
    <w:p w:rsidR="001A5FFD" w:rsidRPr="00EF7A41" w:rsidRDefault="00C60B79" w:rsidP="00EF7A41">
      <w:pPr>
        <w:spacing w:before="109" w:after="109" w:line="36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lastRenderedPageBreak/>
        <w:t>2.6</w:t>
      </w:r>
      <w:r w:rsidR="001A5FFD"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. ОЖИДАЕМЫЕ РЕЗУЛЬТАТЫ.</w:t>
      </w:r>
    </w:p>
    <w:p w:rsidR="001A5FFD" w:rsidRPr="00EF7A41" w:rsidRDefault="001A5FFD" w:rsidP="00EF7A41">
      <w:pPr>
        <w:numPr>
          <w:ilvl w:val="0"/>
          <w:numId w:val="4"/>
        </w:numPr>
        <w:spacing w:before="100" w:beforeAutospacing="1" w:after="100" w:after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proofErr w:type="gramStart"/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Овладение обучающимися в соответствии с возрастными возможностями разными видами деятельности (учебной, трудовой, коммуникативной, двигательной, художественной), умением адаптироваться к окружающей природной и социальной среде, поддерживать и укреплять свое здоровье и физическую культуру;</w:t>
      </w:r>
      <w:proofErr w:type="gramEnd"/>
    </w:p>
    <w:p w:rsidR="001A5FFD" w:rsidRPr="00EF7A41" w:rsidRDefault="001A5FFD" w:rsidP="00EF7A41">
      <w:pPr>
        <w:numPr>
          <w:ilvl w:val="0"/>
          <w:numId w:val="4"/>
        </w:numPr>
        <w:spacing w:before="100" w:beforeAutospacing="1" w:after="100" w:after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Формирование у обучающихся правильного отношения к окружающему миру, этических и нравственных норм, эстетических чувств, желания участвовать в разнообразной творческой деятельности;</w:t>
      </w:r>
    </w:p>
    <w:p w:rsidR="001A5FFD" w:rsidRPr="00EF7A41" w:rsidRDefault="001A5FFD" w:rsidP="00EF7A41">
      <w:pPr>
        <w:numPr>
          <w:ilvl w:val="0"/>
          <w:numId w:val="4"/>
        </w:numPr>
        <w:spacing w:before="100" w:beforeAutospacing="1" w:after="100" w:after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Формирование знаний, умений и способов деятельности, определяющих степень готовности обучающихся к дальнейшему обучению, развитие элементарных навыков самообразования, контроля и самооценки.</w:t>
      </w:r>
      <w:r w:rsidRPr="00EF7A41">
        <w:rPr>
          <w:rFonts w:ascii="Times New Roman" w:eastAsia="Times New Roman" w:hAnsi="Times New Roman"/>
          <w:bCs/>
          <w:sz w:val="26"/>
          <w:szCs w:val="26"/>
          <w:lang w:eastAsia="ru-RU"/>
        </w:rPr>
        <w:t> </w:t>
      </w:r>
    </w:p>
    <w:p w:rsidR="001A5FFD" w:rsidRPr="00EF7A41" w:rsidRDefault="001A5FFD" w:rsidP="00EF7A41">
      <w:pPr>
        <w:numPr>
          <w:ilvl w:val="0"/>
          <w:numId w:val="4"/>
        </w:numPr>
        <w:spacing w:before="100" w:beforeAutospacing="1" w:after="100" w:after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Cs/>
          <w:sz w:val="26"/>
          <w:szCs w:val="26"/>
          <w:lang w:val="ru-RU" w:eastAsia="ru-RU"/>
        </w:rPr>
        <w:t>Расширение типов, видов и форм организации внеурочной деятельности.</w:t>
      </w:r>
    </w:p>
    <w:p w:rsidR="001A5FFD" w:rsidRPr="00EF7A41" w:rsidRDefault="001A5FFD" w:rsidP="00EF7A41">
      <w:pPr>
        <w:numPr>
          <w:ilvl w:val="0"/>
          <w:numId w:val="4"/>
        </w:numPr>
        <w:spacing w:before="100" w:beforeAutospacing="1" w:after="100" w:after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Cs/>
          <w:sz w:val="26"/>
          <w:szCs w:val="26"/>
          <w:lang w:val="ru-RU" w:eastAsia="ru-RU"/>
        </w:rPr>
        <w:t xml:space="preserve">Во внеурочную деятельность, кроме педагогов ОУ, включены специалисты – социальные </w:t>
      </w:r>
      <w:r w:rsidR="009A1A59" w:rsidRPr="00EF7A41">
        <w:rPr>
          <w:rFonts w:ascii="Times New Roman" w:eastAsia="Times New Roman" w:hAnsi="Times New Roman"/>
          <w:bCs/>
          <w:sz w:val="26"/>
          <w:szCs w:val="26"/>
          <w:lang w:val="ru-RU" w:eastAsia="ru-RU"/>
        </w:rPr>
        <w:t>партнеры.</w:t>
      </w:r>
    </w:p>
    <w:p w:rsidR="001A5FFD" w:rsidRPr="00EF7A41" w:rsidRDefault="001A5FFD" w:rsidP="00EF7A41">
      <w:pPr>
        <w:numPr>
          <w:ilvl w:val="0"/>
          <w:numId w:val="4"/>
        </w:numPr>
        <w:spacing w:before="100" w:beforeAutospacing="1" w:after="100" w:afterAutospacing="1" w:line="360" w:lineRule="auto"/>
        <w:ind w:left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Внедрение сетевой инициативы как перспективной формы внеурочной деятельности в школе.</w:t>
      </w:r>
    </w:p>
    <w:p w:rsidR="001A5FFD" w:rsidRPr="00EF7A41" w:rsidRDefault="00C60B79" w:rsidP="00EF7A41">
      <w:pPr>
        <w:spacing w:before="100" w:beforeAutospacing="1" w:after="100" w:afterAutospacing="1" w:line="360" w:lineRule="auto"/>
        <w:ind w:left="340"/>
        <w:jc w:val="center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2.7</w:t>
      </w:r>
      <w:r w:rsidR="001A5FFD" w:rsidRPr="00EF7A41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>. ДАЛЬНЕЙШЕЕ РАЗВИТИЕ ПРОЕКТА.</w:t>
      </w:r>
    </w:p>
    <w:p w:rsidR="001A5FFD" w:rsidRPr="00EF7A41" w:rsidRDefault="001A5FFD" w:rsidP="00EF7A41">
      <w:pPr>
        <w:spacing w:line="360" w:lineRule="auto"/>
        <w:ind w:firstLine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Данный проект может послужить инструментом организации и координации системы образования в ОУ, стать ориентиром развития внеурочной деятельности, критерием оценки адекватности ее новым целям и ценностям образования.</w:t>
      </w:r>
    </w:p>
    <w:p w:rsidR="001A5FFD" w:rsidRPr="00EF7A41" w:rsidRDefault="001A5FFD" w:rsidP="00EF7A41">
      <w:pPr>
        <w:spacing w:line="360" w:lineRule="auto"/>
        <w:ind w:firstLine="34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>Выполнение данных условий возможно, если внеурочная деятельность ОУ:</w:t>
      </w:r>
    </w:p>
    <w:p w:rsidR="001A5FFD" w:rsidRPr="00EF7A41" w:rsidRDefault="001A5FFD" w:rsidP="00EF7A41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Увеличивает пространство развития творческой и познавательной активности. </w:t>
      </w:r>
    </w:p>
    <w:p w:rsidR="001A5FFD" w:rsidRPr="00EF7A41" w:rsidRDefault="001A5FFD" w:rsidP="00EF7A41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Позволяет реализовать индивидуальную образовательную траекторию обучения. </w:t>
      </w:r>
    </w:p>
    <w:p w:rsidR="001A5FFD" w:rsidRPr="00EF7A41" w:rsidRDefault="001A5FFD" w:rsidP="00EF7A41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Расширяет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тематику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изучаемого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материала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1A5FFD" w:rsidRPr="00EF7A41" w:rsidRDefault="001A5FFD" w:rsidP="00EF7A41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EF7A41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Демонстрирует способности, невостребованные основным образованием. </w:t>
      </w:r>
    </w:p>
    <w:p w:rsidR="001A5FFD" w:rsidRPr="00EF7A41" w:rsidRDefault="001A5FFD" w:rsidP="00EF7A41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Увеличивает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спектр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учебных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предметов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1A5FFD" w:rsidRPr="00EF7A41" w:rsidRDefault="001A5FFD" w:rsidP="00EF7A41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Повышает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роль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самостоятельной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работы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1A5FFD" w:rsidRPr="00EF7A41" w:rsidRDefault="001A5FFD" w:rsidP="00EF7A41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Реализует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лучшие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личностные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>качества</w:t>
      </w:r>
      <w:proofErr w:type="spellEnd"/>
      <w:r w:rsidRPr="00EF7A4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EF7A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 </w:t>
      </w:r>
    </w:p>
    <w:p w:rsidR="001A5FFD" w:rsidRPr="00EF7A41" w:rsidRDefault="001A5FFD" w:rsidP="00EF7A41">
      <w:pPr>
        <w:spacing w:line="360" w:lineRule="auto"/>
        <w:rPr>
          <w:sz w:val="26"/>
          <w:szCs w:val="26"/>
          <w:lang w:val="ru-RU"/>
        </w:rPr>
      </w:pPr>
    </w:p>
    <w:p w:rsidR="001A5FFD" w:rsidRPr="00EF7A41" w:rsidRDefault="001A5FFD" w:rsidP="00EF7A41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lastRenderedPageBreak/>
        <w:t>3.ПРОГНОЗ ИСПОЛЬЗОВАНИЯ РЕЗУЛЬТАТОВ ПРЕДПОЛАГАЕМОГО ПРОЕКТА В СИСТЕМЕ ОБРАЗОВАНИЯ АВТОНОМНОГО ОКРУГА В СООТВЕТСТВИИ С ЗАДАЧАМИ СТРАТЕГИИ РАЗВИТИЯ ОБРАЗОВАНИЯ ХАНТЫ-МАНСИЙСКОГО АВТОНОМНОГО ОКРУГА – ЮГРЫ ДО 2020 ГОДА</w:t>
      </w:r>
    </w:p>
    <w:p w:rsidR="001A5FFD" w:rsidRPr="00EF7A41" w:rsidRDefault="001A5FF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1. Обеспечение доступности качественного общего образования независимо от социального положения и места жительства:</w:t>
      </w:r>
    </w:p>
    <w:p w:rsidR="001A5FFD" w:rsidRPr="00EF7A41" w:rsidRDefault="001A5FFD" w:rsidP="00EF7A41">
      <w:pPr>
        <w:pStyle w:val="ab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EF7A41">
        <w:rPr>
          <w:rFonts w:ascii="Times New Roman" w:hAnsi="Times New Roman"/>
          <w:sz w:val="26"/>
          <w:szCs w:val="26"/>
          <w:lang w:val="ru-RU"/>
        </w:rPr>
        <w:t>создана</w:t>
      </w:r>
      <w:proofErr w:type="gramEnd"/>
      <w:r w:rsidRPr="00EF7A41">
        <w:rPr>
          <w:rFonts w:ascii="Times New Roman" w:hAnsi="Times New Roman"/>
          <w:sz w:val="26"/>
          <w:szCs w:val="26"/>
          <w:lang w:val="ru-RU"/>
        </w:rPr>
        <w:t>:</w:t>
      </w:r>
    </w:p>
    <w:p w:rsidR="001A5FFD" w:rsidRPr="00EF7A41" w:rsidRDefault="001A5FFD" w:rsidP="00EF7A41">
      <w:pPr>
        <w:pStyle w:val="ab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система дополнительного образования школьников.</w:t>
      </w: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2. Обновление содержание и технологий образования, развитие вариативности образовательных программ:</w:t>
      </w:r>
    </w:p>
    <w:p w:rsidR="001A5FFD" w:rsidRPr="00EF7A41" w:rsidRDefault="001A5FFD" w:rsidP="00EF7A41">
      <w:pPr>
        <w:pStyle w:val="ab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расширено использование современных образовательных технологий, обеспечивающих освоение обучающимися компетентностей; </w:t>
      </w:r>
    </w:p>
    <w:p w:rsidR="001A5FFD" w:rsidRPr="00EF7A41" w:rsidRDefault="001A5FFD" w:rsidP="00EF7A41">
      <w:pPr>
        <w:pStyle w:val="ab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созданы условия для </w:t>
      </w:r>
      <w:proofErr w:type="gramStart"/>
      <w:r w:rsidRPr="00EF7A41">
        <w:rPr>
          <w:rFonts w:ascii="Times New Roman" w:hAnsi="Times New Roman"/>
          <w:sz w:val="26"/>
          <w:szCs w:val="26"/>
          <w:lang w:val="ru-RU"/>
        </w:rPr>
        <w:t>обучения школьников</w:t>
      </w:r>
      <w:proofErr w:type="gramEnd"/>
      <w:r w:rsidRPr="00EF7A41">
        <w:rPr>
          <w:rFonts w:ascii="Times New Roman" w:hAnsi="Times New Roman"/>
          <w:sz w:val="26"/>
          <w:szCs w:val="26"/>
          <w:lang w:val="ru-RU"/>
        </w:rPr>
        <w:t xml:space="preserve"> по индивидуальным образовательным программам с учетом особенностей психофизиологического развития детей;</w:t>
      </w:r>
    </w:p>
    <w:p w:rsidR="001A5FFD" w:rsidRPr="00EF7A41" w:rsidRDefault="001A5FFD" w:rsidP="00EF7A41">
      <w:pPr>
        <w:pStyle w:val="ab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внедрены новые стандарты образования, основанные на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компетентностном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 подходе и обеспечивающих повышение функциональной грамотности школьников автономного округа.</w:t>
      </w: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3. Формирование  механизмов оценки качества школьного образования:</w:t>
      </w:r>
    </w:p>
    <w:p w:rsidR="001A5FFD" w:rsidRPr="00EF7A41" w:rsidRDefault="001A5FFD" w:rsidP="00EF7A41">
      <w:pPr>
        <w:pStyle w:val="ab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внедрены:</w:t>
      </w:r>
    </w:p>
    <w:p w:rsidR="001A5FFD" w:rsidRPr="00EF7A41" w:rsidRDefault="001A5FFD" w:rsidP="00EF7A41">
      <w:pPr>
        <w:pStyle w:val="ab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система объективного учета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внеучебных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 достижений обучающихся;</w:t>
      </w:r>
    </w:p>
    <w:p w:rsidR="001A5FFD" w:rsidRPr="00EF7A41" w:rsidRDefault="001A5FFD" w:rsidP="00EF7A41">
      <w:pPr>
        <w:pStyle w:val="ab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комплекс мер по участию общественности в оценке качества образования.</w:t>
      </w: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4. Обеспечение непрерывного сопровождения детей с учетом их особенностей, индивидуальных потребностей и способностей:</w:t>
      </w:r>
    </w:p>
    <w:p w:rsidR="001A5FFD" w:rsidRPr="00EF7A41" w:rsidRDefault="001A5FFD" w:rsidP="00EF7A41">
      <w:pPr>
        <w:pStyle w:val="ab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разработана и внедрена индивидуальная программа психолого-педагогического сопровождения каждого школьника;</w:t>
      </w:r>
    </w:p>
    <w:p w:rsidR="001A5FFD" w:rsidRPr="00EF7A41" w:rsidRDefault="001A5FFD" w:rsidP="00EF7A41">
      <w:pPr>
        <w:pStyle w:val="ab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создана система взаимодействия с семьей для оказания компетентной помощи ребенку; </w:t>
      </w:r>
    </w:p>
    <w:p w:rsidR="001A5FFD" w:rsidRPr="00EF7A41" w:rsidRDefault="001A5FFD" w:rsidP="00EF7A41">
      <w:pPr>
        <w:pStyle w:val="ab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lastRenderedPageBreak/>
        <w:t>развита система выявления и поддержки одаренных детей и талантливой молодежи.</w:t>
      </w: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5. Создание условий для формирования толерантной, поликультурной личности, с высоким уровнем экологической культуры, самосознания, уважающей национальные традиции и культуру народов мира:</w:t>
      </w:r>
    </w:p>
    <w:p w:rsidR="001A5FFD" w:rsidRPr="00EF7A41" w:rsidRDefault="001A5FFD" w:rsidP="00EF7A41">
      <w:pPr>
        <w:pStyle w:val="ab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развиты:</w:t>
      </w:r>
    </w:p>
    <w:p w:rsidR="001A5FFD" w:rsidRPr="00EF7A41" w:rsidRDefault="001A5FFD" w:rsidP="00EF7A41">
      <w:pPr>
        <w:pStyle w:val="ab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сотрудничество педагогов, обучающихся, родителей;</w:t>
      </w:r>
    </w:p>
    <w:p w:rsidR="001A5FFD" w:rsidRPr="00EF7A41" w:rsidRDefault="001A5FFD" w:rsidP="00EF7A41">
      <w:pPr>
        <w:pStyle w:val="ab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механизмы для формирования толерантной, поликультурной личности, с высоким уровнем самосознания, способной к саморазвитию и изменению качества жизни своего этноса и общества в целом; </w:t>
      </w:r>
    </w:p>
    <w:p w:rsidR="001A5FFD" w:rsidRPr="00EF7A41" w:rsidRDefault="001A5FFD" w:rsidP="00EF7A41">
      <w:pPr>
        <w:pStyle w:val="ab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позитивные формы детской субкультуры на основе регионально-этнической направленности воспитания.</w:t>
      </w: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6. Создание условий для сохранения и укрепления здоровья школьников, воспитания культуры здоровья, здорового образа жизни:</w:t>
      </w:r>
    </w:p>
    <w:p w:rsidR="001A5FFD" w:rsidRPr="00EF7A41" w:rsidRDefault="001A5FFD" w:rsidP="00EF7A41">
      <w:pPr>
        <w:pStyle w:val="ab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внедрены инновационные образовательные технологии сохранения и развития здоровья детей и молодежи, основанных на самоорганизации здорового образа жизни;</w:t>
      </w:r>
    </w:p>
    <w:p w:rsidR="001A5FFD" w:rsidRPr="00EF7A41" w:rsidRDefault="001A5FFD" w:rsidP="00EF7A41">
      <w:pPr>
        <w:pStyle w:val="ab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повысится удельный вес и качество занятий физической культурой и спортом;</w:t>
      </w:r>
    </w:p>
    <w:p w:rsidR="001A5FFD" w:rsidRPr="00EF7A41" w:rsidRDefault="001A5FFD" w:rsidP="00EF7A41">
      <w:pPr>
        <w:pStyle w:val="ab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реализуется система мер по организации 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досуговой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 деятельности, каникулярного времени и летнего отдыха детей. </w:t>
      </w: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7. Развитие информационного обеспечения современных образовательных технологий, широкое внедрение программ дистанционного обучения, цифровых и электронных средств обучения нового поколения:</w:t>
      </w:r>
    </w:p>
    <w:p w:rsidR="001A5FFD" w:rsidRPr="00EF7A41" w:rsidRDefault="001A5FFD" w:rsidP="00EF7A41">
      <w:pPr>
        <w:pStyle w:val="ab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EF7A41">
        <w:rPr>
          <w:rFonts w:ascii="Times New Roman" w:hAnsi="Times New Roman"/>
          <w:sz w:val="26"/>
          <w:szCs w:val="26"/>
          <w:lang w:val="ru-RU"/>
        </w:rPr>
        <w:t>созданы</w:t>
      </w:r>
      <w:proofErr w:type="gramEnd"/>
      <w:r w:rsidRPr="00EF7A41">
        <w:rPr>
          <w:rFonts w:ascii="Times New Roman" w:hAnsi="Times New Roman"/>
          <w:sz w:val="26"/>
          <w:szCs w:val="26"/>
          <w:lang w:val="ru-RU"/>
        </w:rPr>
        <w:t>:</w:t>
      </w:r>
    </w:p>
    <w:p w:rsidR="001A5FFD" w:rsidRPr="00EF7A41" w:rsidRDefault="001A5FFD" w:rsidP="00EF7A41">
      <w:pPr>
        <w:pStyle w:val="ab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современная образовательная среда для повышения эффективности организации управления системой образования и качества образовательных услуг;</w:t>
      </w:r>
    </w:p>
    <w:p w:rsidR="001A5FFD" w:rsidRPr="00EF7A41" w:rsidRDefault="001A5FFD" w:rsidP="00EF7A41">
      <w:pPr>
        <w:pStyle w:val="ab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внедрены инновационные УМК и ЦОР;</w:t>
      </w: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8. Разработка системы мер, направленных на формирование новых высококвалифицированных педагогических кадров:</w:t>
      </w:r>
    </w:p>
    <w:p w:rsidR="001A5FFD" w:rsidRPr="00EF7A41" w:rsidRDefault="001A5FFD" w:rsidP="00EF7A41">
      <w:pPr>
        <w:pStyle w:val="ab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lastRenderedPageBreak/>
        <w:t>внедрена система мер по мотивации роста профессионального уровня педагогов;</w:t>
      </w:r>
    </w:p>
    <w:p w:rsidR="001A5FFD" w:rsidRPr="00EF7A41" w:rsidRDefault="001A5FFD" w:rsidP="00EF7A41">
      <w:pPr>
        <w:pStyle w:val="ab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создана система качественного сетевого непрерывного образования и повышения квалификации педагогических кадров.</w:t>
      </w:r>
    </w:p>
    <w:p w:rsidR="001A5FFD" w:rsidRPr="00EF7A41" w:rsidRDefault="001A5FFD" w:rsidP="00EF7A41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9. Внедрение организационно-экономических моделей и механизмов, повышающих экономическую и социальную эффективность функционирования школ:</w:t>
      </w:r>
    </w:p>
    <w:p w:rsidR="001A5FFD" w:rsidRPr="00EF7A41" w:rsidRDefault="001A5FFD" w:rsidP="00EF7A41">
      <w:pPr>
        <w:pStyle w:val="ab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 xml:space="preserve">развитие механизмов </w:t>
      </w:r>
      <w:proofErr w:type="spellStart"/>
      <w:r w:rsidRPr="00EF7A41">
        <w:rPr>
          <w:rFonts w:ascii="Times New Roman" w:hAnsi="Times New Roman"/>
          <w:sz w:val="26"/>
          <w:szCs w:val="26"/>
          <w:lang w:val="ru-RU"/>
        </w:rPr>
        <w:t>частно-государственного</w:t>
      </w:r>
      <w:proofErr w:type="spellEnd"/>
      <w:r w:rsidRPr="00EF7A41">
        <w:rPr>
          <w:rFonts w:ascii="Times New Roman" w:hAnsi="Times New Roman"/>
          <w:sz w:val="26"/>
          <w:szCs w:val="26"/>
          <w:lang w:val="ru-RU"/>
        </w:rPr>
        <w:t xml:space="preserve"> партнерства в реализации перспективных проектов, направленных на развитие школьного образования.</w:t>
      </w:r>
    </w:p>
    <w:p w:rsidR="001A5FFD" w:rsidRPr="00EF7A41" w:rsidRDefault="001A5FFD" w:rsidP="00EF7A41">
      <w:pPr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EF7A41">
        <w:rPr>
          <w:rFonts w:ascii="Times New Roman" w:hAnsi="Times New Roman"/>
          <w:b/>
          <w:sz w:val="26"/>
          <w:szCs w:val="26"/>
          <w:lang w:val="ru-RU"/>
        </w:rPr>
        <w:t>Задача 10. Развитие институтов общественного участия в образовательной деятельности:</w:t>
      </w:r>
    </w:p>
    <w:p w:rsidR="001A5FFD" w:rsidRPr="00EF7A41" w:rsidRDefault="001A5FFD" w:rsidP="00EF7A41">
      <w:pPr>
        <w:pStyle w:val="ab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t>внедрена система мер по обеспечению открытости школьного образования.</w:t>
      </w:r>
    </w:p>
    <w:p w:rsidR="001A5FFD" w:rsidRPr="00EF7A41" w:rsidRDefault="001A5FF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3C5518" w:rsidRDefault="003C5518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3C5518" w:rsidRDefault="003C5518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3C5518" w:rsidRDefault="003C5518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3C5518" w:rsidRPr="00EF7A41" w:rsidRDefault="003C5518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7B6D9D" w:rsidRPr="00EF7A41" w:rsidRDefault="007B6D9D" w:rsidP="00EF7A41">
      <w:pPr>
        <w:pStyle w:val="Default"/>
        <w:spacing w:line="360" w:lineRule="auto"/>
        <w:jc w:val="right"/>
        <w:rPr>
          <w:b/>
          <w:color w:val="auto"/>
          <w:sz w:val="26"/>
          <w:szCs w:val="26"/>
        </w:rPr>
      </w:pPr>
      <w:r w:rsidRPr="00EF7A41">
        <w:rPr>
          <w:b/>
          <w:color w:val="auto"/>
          <w:sz w:val="26"/>
          <w:szCs w:val="26"/>
        </w:rPr>
        <w:t>Приложение 1</w:t>
      </w:r>
    </w:p>
    <w:p w:rsidR="001A5FFD" w:rsidRPr="00EF7A41" w:rsidRDefault="00105B74" w:rsidP="00EF7A41">
      <w:pPr>
        <w:spacing w:line="360" w:lineRule="auto"/>
        <w:rPr>
          <w:sz w:val="26"/>
          <w:szCs w:val="26"/>
          <w:lang w:val="ru-RU"/>
        </w:rPr>
      </w:pPr>
      <w:r w:rsidRPr="00EF7A41">
        <w:rPr>
          <w:rFonts w:ascii="Times New Roman" w:hAnsi="Times New Roman"/>
          <w:sz w:val="26"/>
          <w:szCs w:val="26"/>
          <w:lang w:val="ru-RU"/>
        </w:rPr>
        <w:object w:dxaOrig="7210" w:dyaOrig="5407">
          <v:shape id="_x0000_i1027" type="#_x0000_t75" style="width:504.75pt;height:378.75pt" o:ole="">
            <v:imagedata r:id="rId12" o:title=""/>
          </v:shape>
          <o:OLEObject Type="Embed" ProgID="PowerPoint.Slide.12" ShapeID="_x0000_i1027" DrawAspect="Content" ObjectID="_1472209951" r:id="rId13"/>
        </w:object>
      </w:r>
    </w:p>
    <w:p w:rsidR="007D4007" w:rsidRPr="00EF7A41" w:rsidRDefault="007D4007" w:rsidP="00EF7A41">
      <w:pPr>
        <w:spacing w:line="360" w:lineRule="auto"/>
        <w:rPr>
          <w:rFonts w:ascii="Times New Roman" w:hAnsi="Times New Roman"/>
          <w:sz w:val="26"/>
          <w:szCs w:val="26"/>
          <w:lang w:val="ru-RU"/>
        </w:rPr>
      </w:pPr>
    </w:p>
    <w:p w:rsidR="0010564F" w:rsidRPr="00EF7A41" w:rsidRDefault="0010564F" w:rsidP="00EF7A41">
      <w:pPr>
        <w:spacing w:line="360" w:lineRule="auto"/>
        <w:rPr>
          <w:rFonts w:ascii="Times New Roman" w:hAnsi="Times New Roman"/>
          <w:sz w:val="26"/>
          <w:szCs w:val="26"/>
          <w:lang w:val="ru-RU"/>
        </w:rPr>
      </w:pPr>
    </w:p>
    <w:p w:rsidR="0010564F" w:rsidRPr="00EF7A41" w:rsidRDefault="0010564F" w:rsidP="00EF7A41">
      <w:pPr>
        <w:spacing w:line="360" w:lineRule="auto"/>
        <w:rPr>
          <w:rFonts w:ascii="Times New Roman" w:hAnsi="Times New Roman"/>
          <w:sz w:val="26"/>
          <w:szCs w:val="26"/>
          <w:lang w:val="ru-RU"/>
        </w:rPr>
      </w:pPr>
    </w:p>
    <w:sectPr w:rsidR="0010564F" w:rsidRPr="00EF7A41" w:rsidSect="00EF7A4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Futuris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3122"/>
    <w:multiLevelType w:val="multilevel"/>
    <w:tmpl w:val="48BA6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E7127"/>
    <w:multiLevelType w:val="hybridMultilevel"/>
    <w:tmpl w:val="4F90E0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4945956"/>
    <w:multiLevelType w:val="hybridMultilevel"/>
    <w:tmpl w:val="03CAC4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A0876C7"/>
    <w:multiLevelType w:val="hybridMultilevel"/>
    <w:tmpl w:val="E4D69038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>
    <w:nsid w:val="17F42DBE"/>
    <w:multiLevelType w:val="hybridMultilevel"/>
    <w:tmpl w:val="E63ACC1E"/>
    <w:lvl w:ilvl="0" w:tplc="47FAB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E83B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F819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145E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562F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DE3A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EC22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ACEF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7200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03292D"/>
    <w:multiLevelType w:val="hybridMultilevel"/>
    <w:tmpl w:val="B50896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F52A65"/>
    <w:multiLevelType w:val="hybridMultilevel"/>
    <w:tmpl w:val="3F843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0A2DB1"/>
    <w:multiLevelType w:val="hybridMultilevel"/>
    <w:tmpl w:val="14D0D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DD2A91"/>
    <w:multiLevelType w:val="hybridMultilevel"/>
    <w:tmpl w:val="5524B7A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9D74C75"/>
    <w:multiLevelType w:val="multilevel"/>
    <w:tmpl w:val="D0E6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A65AFB"/>
    <w:multiLevelType w:val="hybridMultilevel"/>
    <w:tmpl w:val="393074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C278C6"/>
    <w:multiLevelType w:val="multilevel"/>
    <w:tmpl w:val="1872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31607C0"/>
    <w:multiLevelType w:val="multilevel"/>
    <w:tmpl w:val="F670E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106BEC"/>
    <w:multiLevelType w:val="hybridMultilevel"/>
    <w:tmpl w:val="08E46D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9AC3B16"/>
    <w:multiLevelType w:val="hybridMultilevel"/>
    <w:tmpl w:val="10B8A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5E44CD"/>
    <w:multiLevelType w:val="hybridMultilevel"/>
    <w:tmpl w:val="64F0E89C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>
    <w:nsid w:val="4202769D"/>
    <w:multiLevelType w:val="hybridMultilevel"/>
    <w:tmpl w:val="7E727FD8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>
    <w:nsid w:val="4679418D"/>
    <w:multiLevelType w:val="hybridMultilevel"/>
    <w:tmpl w:val="FDE62C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C3496D"/>
    <w:multiLevelType w:val="hybridMultilevel"/>
    <w:tmpl w:val="5C268A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82737CD"/>
    <w:multiLevelType w:val="multilevel"/>
    <w:tmpl w:val="BEB84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A5B12"/>
    <w:multiLevelType w:val="hybridMultilevel"/>
    <w:tmpl w:val="BB4AAD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9E77A30"/>
    <w:multiLevelType w:val="hybridMultilevel"/>
    <w:tmpl w:val="9FD2A6BE"/>
    <w:lvl w:ilvl="0" w:tplc="497222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D45D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F28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EE4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1EE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461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682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2099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4E2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1DB17BA"/>
    <w:multiLevelType w:val="hybridMultilevel"/>
    <w:tmpl w:val="FCF273B4"/>
    <w:lvl w:ilvl="0" w:tplc="47FAB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E83B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F819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145E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562F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DE3A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EC22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ACEF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7200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EA0FD0"/>
    <w:multiLevelType w:val="hybridMultilevel"/>
    <w:tmpl w:val="C0D68878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6CA48DB"/>
    <w:multiLevelType w:val="hybridMultilevel"/>
    <w:tmpl w:val="9FCE1BE8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>
    <w:nsid w:val="5EDE365A"/>
    <w:multiLevelType w:val="hybridMultilevel"/>
    <w:tmpl w:val="0F385458"/>
    <w:lvl w:ilvl="0" w:tplc="3BC693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9C6265"/>
    <w:multiLevelType w:val="hybridMultilevel"/>
    <w:tmpl w:val="C7B4E1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D6A47EC"/>
    <w:multiLevelType w:val="hybridMultilevel"/>
    <w:tmpl w:val="F014BA78"/>
    <w:lvl w:ilvl="0" w:tplc="0419000B">
      <w:start w:val="1"/>
      <w:numFmt w:val="bullet"/>
      <w:lvlText w:val=""/>
      <w:lvlJc w:val="left"/>
      <w:pPr>
        <w:ind w:left="22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8">
    <w:nsid w:val="754409F6"/>
    <w:multiLevelType w:val="hybridMultilevel"/>
    <w:tmpl w:val="9E140A94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9">
    <w:nsid w:val="770F495D"/>
    <w:multiLevelType w:val="hybridMultilevel"/>
    <w:tmpl w:val="8634F5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F1D4E29"/>
    <w:multiLevelType w:val="multilevel"/>
    <w:tmpl w:val="D048F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9"/>
  </w:num>
  <w:num w:numId="3">
    <w:abstractNumId w:val="11"/>
  </w:num>
  <w:num w:numId="4">
    <w:abstractNumId w:val="19"/>
  </w:num>
  <w:num w:numId="5">
    <w:abstractNumId w:val="0"/>
  </w:num>
  <w:num w:numId="6">
    <w:abstractNumId w:val="12"/>
  </w:num>
  <w:num w:numId="7">
    <w:abstractNumId w:val="6"/>
  </w:num>
  <w:num w:numId="8">
    <w:abstractNumId w:val="8"/>
  </w:num>
  <w:num w:numId="9">
    <w:abstractNumId w:val="15"/>
  </w:num>
  <w:num w:numId="10">
    <w:abstractNumId w:val="16"/>
  </w:num>
  <w:num w:numId="11">
    <w:abstractNumId w:val="28"/>
  </w:num>
  <w:num w:numId="12">
    <w:abstractNumId w:val="1"/>
  </w:num>
  <w:num w:numId="13">
    <w:abstractNumId w:val="18"/>
  </w:num>
  <w:num w:numId="14">
    <w:abstractNumId w:val="29"/>
  </w:num>
  <w:num w:numId="15">
    <w:abstractNumId w:val="2"/>
  </w:num>
  <w:num w:numId="16">
    <w:abstractNumId w:val="26"/>
  </w:num>
  <w:num w:numId="17">
    <w:abstractNumId w:val="13"/>
  </w:num>
  <w:num w:numId="18">
    <w:abstractNumId w:val="17"/>
  </w:num>
  <w:num w:numId="19">
    <w:abstractNumId w:val="10"/>
  </w:num>
  <w:num w:numId="20">
    <w:abstractNumId w:val="20"/>
  </w:num>
  <w:num w:numId="21">
    <w:abstractNumId w:val="23"/>
  </w:num>
  <w:num w:numId="22">
    <w:abstractNumId w:val="3"/>
  </w:num>
  <w:num w:numId="23">
    <w:abstractNumId w:val="24"/>
  </w:num>
  <w:num w:numId="24">
    <w:abstractNumId w:val="27"/>
  </w:num>
  <w:num w:numId="25">
    <w:abstractNumId w:val="25"/>
  </w:num>
  <w:num w:numId="26">
    <w:abstractNumId w:val="7"/>
  </w:num>
  <w:num w:numId="27">
    <w:abstractNumId w:val="5"/>
  </w:num>
  <w:num w:numId="28">
    <w:abstractNumId w:val="14"/>
  </w:num>
  <w:num w:numId="29">
    <w:abstractNumId w:val="4"/>
  </w:num>
  <w:num w:numId="30">
    <w:abstractNumId w:val="21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34AB"/>
    <w:rsid w:val="0001286E"/>
    <w:rsid w:val="00045A2C"/>
    <w:rsid w:val="00056411"/>
    <w:rsid w:val="000A67C6"/>
    <w:rsid w:val="000F1527"/>
    <w:rsid w:val="000F5FBE"/>
    <w:rsid w:val="0010564F"/>
    <w:rsid w:val="00105B74"/>
    <w:rsid w:val="00115D0E"/>
    <w:rsid w:val="0017413B"/>
    <w:rsid w:val="001A32B6"/>
    <w:rsid w:val="001A5FFD"/>
    <w:rsid w:val="00297C58"/>
    <w:rsid w:val="002C7F70"/>
    <w:rsid w:val="002F2544"/>
    <w:rsid w:val="00301F24"/>
    <w:rsid w:val="003236FB"/>
    <w:rsid w:val="00333DB8"/>
    <w:rsid w:val="00334259"/>
    <w:rsid w:val="003517C9"/>
    <w:rsid w:val="003A24D8"/>
    <w:rsid w:val="003C5518"/>
    <w:rsid w:val="003D070C"/>
    <w:rsid w:val="003D3E08"/>
    <w:rsid w:val="003E126D"/>
    <w:rsid w:val="003E336A"/>
    <w:rsid w:val="003E5B86"/>
    <w:rsid w:val="00430929"/>
    <w:rsid w:val="00430938"/>
    <w:rsid w:val="00441ED2"/>
    <w:rsid w:val="004D6165"/>
    <w:rsid w:val="00501FA8"/>
    <w:rsid w:val="00503605"/>
    <w:rsid w:val="00516488"/>
    <w:rsid w:val="00590847"/>
    <w:rsid w:val="005B79D2"/>
    <w:rsid w:val="006548F6"/>
    <w:rsid w:val="00655AC1"/>
    <w:rsid w:val="006B24E5"/>
    <w:rsid w:val="006C48E1"/>
    <w:rsid w:val="006D2DBD"/>
    <w:rsid w:val="006E0469"/>
    <w:rsid w:val="007030B6"/>
    <w:rsid w:val="00713666"/>
    <w:rsid w:val="00727272"/>
    <w:rsid w:val="00754D97"/>
    <w:rsid w:val="007771D8"/>
    <w:rsid w:val="007844DF"/>
    <w:rsid w:val="007A38EC"/>
    <w:rsid w:val="007B6D9D"/>
    <w:rsid w:val="007D34AB"/>
    <w:rsid w:val="007D4007"/>
    <w:rsid w:val="007E79C2"/>
    <w:rsid w:val="00831185"/>
    <w:rsid w:val="00840EBD"/>
    <w:rsid w:val="00845985"/>
    <w:rsid w:val="0084788E"/>
    <w:rsid w:val="0085752B"/>
    <w:rsid w:val="00880EB2"/>
    <w:rsid w:val="008865D5"/>
    <w:rsid w:val="008E17B2"/>
    <w:rsid w:val="00951306"/>
    <w:rsid w:val="00953B99"/>
    <w:rsid w:val="00956197"/>
    <w:rsid w:val="009636BC"/>
    <w:rsid w:val="00972B97"/>
    <w:rsid w:val="009874AA"/>
    <w:rsid w:val="009A1A59"/>
    <w:rsid w:val="00A04622"/>
    <w:rsid w:val="00A609AB"/>
    <w:rsid w:val="00A77A25"/>
    <w:rsid w:val="00A8484E"/>
    <w:rsid w:val="00A85D88"/>
    <w:rsid w:val="00AE7E73"/>
    <w:rsid w:val="00BE443F"/>
    <w:rsid w:val="00BE6B73"/>
    <w:rsid w:val="00C60B79"/>
    <w:rsid w:val="00C634F7"/>
    <w:rsid w:val="00CE2263"/>
    <w:rsid w:val="00D03ABE"/>
    <w:rsid w:val="00D21228"/>
    <w:rsid w:val="00D633BA"/>
    <w:rsid w:val="00D73A9F"/>
    <w:rsid w:val="00DD2671"/>
    <w:rsid w:val="00E3680C"/>
    <w:rsid w:val="00E6352E"/>
    <w:rsid w:val="00E84C9C"/>
    <w:rsid w:val="00ED5C8A"/>
    <w:rsid w:val="00EF7A41"/>
    <w:rsid w:val="00F47856"/>
    <w:rsid w:val="00F76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A4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7A4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7A4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F7A4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7A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7A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7A4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A4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7A4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7A4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7A41"/>
    <w:rPr>
      <w:rFonts w:asciiTheme="majorHAnsi" w:eastAsiaTheme="majorEastAsia" w:hAnsiTheme="majorHAnsi"/>
      <w:b/>
      <w:bCs/>
      <w:sz w:val="26"/>
      <w:szCs w:val="26"/>
    </w:rPr>
  </w:style>
  <w:style w:type="character" w:styleId="a3">
    <w:name w:val="Strong"/>
    <w:basedOn w:val="a0"/>
    <w:uiPriority w:val="22"/>
    <w:qFormat/>
    <w:rsid w:val="00EF7A41"/>
    <w:rPr>
      <w:b/>
      <w:bCs/>
    </w:rPr>
  </w:style>
  <w:style w:type="paragraph" w:styleId="a4">
    <w:name w:val="Normal (Web)"/>
    <w:basedOn w:val="a"/>
    <w:uiPriority w:val="99"/>
    <w:unhideWhenUsed/>
    <w:rsid w:val="007D34AB"/>
    <w:pPr>
      <w:spacing w:after="109"/>
    </w:pPr>
    <w:rPr>
      <w:rFonts w:ascii="Times New Roman" w:eastAsia="Times New Roman" w:hAnsi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7A4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F7A4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F7A4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7A4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F7A4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F7A4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F7A4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F7A41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EF7A4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EF7A4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EF7A4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EF7A41"/>
    <w:rPr>
      <w:rFonts w:asciiTheme="majorHAnsi" w:eastAsiaTheme="majorEastAsia" w:hAnsiTheme="majorHAnsi"/>
      <w:sz w:val="24"/>
      <w:szCs w:val="24"/>
    </w:rPr>
  </w:style>
  <w:style w:type="character" w:styleId="a9">
    <w:name w:val="Emphasis"/>
    <w:basedOn w:val="a0"/>
    <w:uiPriority w:val="20"/>
    <w:qFormat/>
    <w:rsid w:val="00EF7A41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EF7A41"/>
    <w:rPr>
      <w:szCs w:val="32"/>
    </w:rPr>
  </w:style>
  <w:style w:type="paragraph" w:styleId="ab">
    <w:name w:val="List Paragraph"/>
    <w:basedOn w:val="a"/>
    <w:uiPriority w:val="34"/>
    <w:qFormat/>
    <w:rsid w:val="00EF7A4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7A41"/>
    <w:rPr>
      <w:i/>
    </w:rPr>
  </w:style>
  <w:style w:type="character" w:customStyle="1" w:styleId="22">
    <w:name w:val="Цитата 2 Знак"/>
    <w:basedOn w:val="a0"/>
    <w:link w:val="21"/>
    <w:uiPriority w:val="29"/>
    <w:rsid w:val="00EF7A41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EF7A41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EF7A41"/>
    <w:rPr>
      <w:b/>
      <w:i/>
      <w:sz w:val="24"/>
    </w:rPr>
  </w:style>
  <w:style w:type="character" w:styleId="ae">
    <w:name w:val="Subtle Emphasis"/>
    <w:uiPriority w:val="19"/>
    <w:qFormat/>
    <w:rsid w:val="00EF7A41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EF7A41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EF7A41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EF7A41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EF7A41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EF7A41"/>
    <w:pPr>
      <w:outlineLvl w:val="9"/>
    </w:pPr>
  </w:style>
  <w:style w:type="paragraph" w:customStyle="1" w:styleId="NoParagraphStyle">
    <w:name w:val="[No Paragraph Style]"/>
    <w:rsid w:val="007D400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/>
      <w:color w:val="000000"/>
      <w:sz w:val="24"/>
      <w:szCs w:val="24"/>
      <w:lang w:bidi="ar-SA"/>
    </w:rPr>
  </w:style>
  <w:style w:type="paragraph" w:customStyle="1" w:styleId="08PodZAG">
    <w:name w:val="08PodZAG"/>
    <w:basedOn w:val="a"/>
    <w:uiPriority w:val="99"/>
    <w:rsid w:val="007D4007"/>
    <w:pPr>
      <w:autoSpaceDE w:val="0"/>
      <w:autoSpaceDN w:val="0"/>
      <w:adjustRightInd w:val="0"/>
      <w:spacing w:before="113" w:after="113" w:line="240" w:lineRule="atLeast"/>
      <w:jc w:val="center"/>
      <w:textAlignment w:val="center"/>
    </w:pPr>
    <w:rPr>
      <w:rFonts w:ascii="FuturisC" w:eastAsia="Calibri" w:hAnsi="FuturisC" w:cs="FuturisC"/>
      <w:color w:val="000000"/>
      <w:sz w:val="22"/>
      <w:szCs w:val="22"/>
      <w:lang w:val="ru-RU" w:bidi="ar-SA"/>
    </w:rPr>
  </w:style>
  <w:style w:type="paragraph" w:customStyle="1" w:styleId="27Tabliza89">
    <w:name w:val="27Tabliza_8/9"/>
    <w:basedOn w:val="NoParagraphStyle"/>
    <w:uiPriority w:val="99"/>
    <w:rsid w:val="007D4007"/>
    <w:pPr>
      <w:spacing w:before="28" w:after="28" w:line="180" w:lineRule="atLeast"/>
      <w:ind w:left="28" w:right="28"/>
      <w:jc w:val="both"/>
    </w:pPr>
    <w:rPr>
      <w:sz w:val="16"/>
      <w:szCs w:val="16"/>
      <w:lang w:val="ru-RU"/>
    </w:rPr>
  </w:style>
  <w:style w:type="paragraph" w:customStyle="1" w:styleId="14TexstOSNOVA1012">
    <w:name w:val="14TexstOSNOVA_10/12"/>
    <w:basedOn w:val="NoParagraphStyle"/>
    <w:uiPriority w:val="99"/>
    <w:rsid w:val="007D4007"/>
    <w:pPr>
      <w:spacing w:line="240" w:lineRule="atLeast"/>
      <w:ind w:firstLine="340"/>
      <w:jc w:val="both"/>
    </w:pPr>
    <w:rPr>
      <w:rFonts w:ascii="PragmaticaC" w:hAnsi="PragmaticaC" w:cs="PragmaticaC"/>
      <w:sz w:val="20"/>
      <w:szCs w:val="20"/>
      <w:lang w:val="ru-RU"/>
    </w:rPr>
  </w:style>
  <w:style w:type="paragraph" w:customStyle="1" w:styleId="18TexstSPISOK1">
    <w:name w:val="18TexstSPISOK_1"/>
    <w:aliases w:val="1"/>
    <w:basedOn w:val="NoParagraphStyle"/>
    <w:uiPriority w:val="99"/>
    <w:rsid w:val="007D4007"/>
    <w:pPr>
      <w:tabs>
        <w:tab w:val="left" w:pos="360"/>
        <w:tab w:val="left" w:pos="640"/>
      </w:tabs>
      <w:spacing w:line="240" w:lineRule="atLeast"/>
      <w:ind w:left="640" w:hanging="300"/>
      <w:jc w:val="both"/>
    </w:pPr>
    <w:rPr>
      <w:rFonts w:ascii="PragmaticaC" w:hAnsi="PragmaticaC" w:cs="PragmaticaC"/>
      <w:sz w:val="20"/>
      <w:szCs w:val="20"/>
      <w:lang w:val="ru-RU"/>
    </w:rPr>
  </w:style>
  <w:style w:type="table" w:styleId="af4">
    <w:name w:val="Table Grid"/>
    <w:basedOn w:val="a1"/>
    <w:uiPriority w:val="59"/>
    <w:rsid w:val="00F763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semiHidden/>
    <w:rsid w:val="00333DB8"/>
    <w:pPr>
      <w:tabs>
        <w:tab w:val="left" w:pos="5049"/>
      </w:tabs>
      <w:ind w:left="360"/>
      <w:jc w:val="both"/>
    </w:pPr>
    <w:rPr>
      <w:rFonts w:ascii="Times New Roman" w:eastAsia="Times New Roman" w:hAnsi="Times New Roman"/>
      <w:sz w:val="28"/>
      <w:lang w:val="ru-RU" w:eastAsia="ru-RU" w:bidi="ar-SA"/>
    </w:rPr>
  </w:style>
  <w:style w:type="character" w:customStyle="1" w:styleId="af6">
    <w:name w:val="Основной текст с отступом Знак"/>
    <w:basedOn w:val="a0"/>
    <w:link w:val="af5"/>
    <w:semiHidden/>
    <w:rsid w:val="00333DB8"/>
    <w:rPr>
      <w:rFonts w:ascii="Times New Roman" w:eastAsia="Times New Roman" w:hAnsi="Times New Roman"/>
      <w:sz w:val="28"/>
      <w:szCs w:val="24"/>
      <w:lang w:val="ru-RU" w:eastAsia="ru-RU" w:bidi="ar-SA"/>
    </w:rPr>
  </w:style>
  <w:style w:type="paragraph" w:styleId="af7">
    <w:name w:val="Balloon Text"/>
    <w:basedOn w:val="a"/>
    <w:link w:val="af8"/>
    <w:uiPriority w:val="99"/>
    <w:semiHidden/>
    <w:unhideWhenUsed/>
    <w:rsid w:val="00DD267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D267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A5FF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val="ru-RU" w:bidi="ar-SA"/>
    </w:rPr>
  </w:style>
  <w:style w:type="character" w:styleId="af9">
    <w:name w:val="Hyperlink"/>
    <w:basedOn w:val="a0"/>
    <w:uiPriority w:val="99"/>
    <w:unhideWhenUsed/>
    <w:rsid w:val="00430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7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9600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593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338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415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130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4824">
                      <w:marLeft w:val="0"/>
                      <w:marRight w:val="366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56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26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091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51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99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package" Target="embeddings/______Microsoft_Office_PowerPoint4.sldx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всего по школе детей на ВШУ</c:v>
                </c:pt>
                <c:pt idx="1">
                  <c:v>вовлечено в систему ДО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10</c:v>
                </c:pt>
                <c:pt idx="1">
                  <c:v>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год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всего по школе детей на ВШУ</c:v>
                </c:pt>
                <c:pt idx="1">
                  <c:v>вовлечено в систему ДО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10</c:v>
                </c:pt>
                <c:pt idx="1">
                  <c:v>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 год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всего по школе детей на ВШУ</c:v>
                </c:pt>
                <c:pt idx="1">
                  <c:v>вовлечено в систему ДО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11</c:v>
                </c:pt>
                <c:pt idx="1">
                  <c:v>7</c:v>
                </c:pt>
              </c:numCache>
            </c:numRef>
          </c:val>
        </c:ser>
        <c:shape val="cone"/>
        <c:axId val="57550720"/>
        <c:axId val="57552256"/>
        <c:axId val="57803648"/>
      </c:bar3DChart>
      <c:catAx>
        <c:axId val="57550720"/>
        <c:scaling>
          <c:orientation val="minMax"/>
        </c:scaling>
        <c:axPos val="b"/>
        <c:tickLblPos val="nextTo"/>
        <c:crossAx val="57552256"/>
        <c:crosses val="autoZero"/>
        <c:auto val="1"/>
        <c:lblAlgn val="ctr"/>
        <c:lblOffset val="100"/>
      </c:catAx>
      <c:valAx>
        <c:axId val="57552256"/>
        <c:scaling>
          <c:orientation val="minMax"/>
        </c:scaling>
        <c:axPos val="l"/>
        <c:majorGridlines/>
        <c:numFmt formatCode="General" sourceLinked="1"/>
        <c:tickLblPos val="nextTo"/>
        <c:crossAx val="57550720"/>
        <c:crosses val="autoZero"/>
        <c:crossBetween val="between"/>
      </c:valAx>
      <c:serAx>
        <c:axId val="57803648"/>
        <c:scaling>
          <c:orientation val="minMax"/>
        </c:scaling>
        <c:axPos val="b"/>
        <c:tickLblPos val="nextTo"/>
        <c:crossAx val="57552256"/>
        <c:crosses val="autoZero"/>
      </c:ser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93E9A-39BE-4385-842C-DAAE40CB0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28</Pages>
  <Words>5142</Words>
  <Characters>29313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</dc:creator>
  <cp:keywords/>
  <dc:description/>
  <cp:lastModifiedBy>Учитель информатики</cp:lastModifiedBy>
  <cp:revision>25</cp:revision>
  <cp:lastPrinted>2014-09-14T08:15:00Z</cp:lastPrinted>
  <dcterms:created xsi:type="dcterms:W3CDTF">2013-09-16T09:54:00Z</dcterms:created>
  <dcterms:modified xsi:type="dcterms:W3CDTF">2014-09-14T08:26:00Z</dcterms:modified>
</cp:coreProperties>
</file>