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52"/>
        <w:gridCol w:w="1403"/>
      </w:tblGrid>
      <w:tr w:rsidR="000D1219" w:rsidRPr="000D1219" w:rsidTr="000D1219">
        <w:tc>
          <w:tcPr>
            <w:tcW w:w="4250" w:type="pct"/>
            <w:vAlign w:val="center"/>
            <w:hideMark/>
          </w:tcPr>
          <w:p w:rsidR="000D1219" w:rsidRPr="000D1219" w:rsidRDefault="000D1219" w:rsidP="000D1219">
            <w:pPr>
              <w:spacing w:after="195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kern w:val="36"/>
                <w:sz w:val="28"/>
                <w:szCs w:val="28"/>
                <w:u w:val="single"/>
                <w:lang w:eastAsia="ru-RU"/>
              </w:rPr>
            </w:pPr>
            <w:r w:rsidRPr="000D1219">
              <w:rPr>
                <w:rFonts w:ascii="Times New Roman" w:eastAsia="Times New Roman" w:hAnsi="Times New Roman" w:cs="Times New Roman"/>
                <w:b/>
                <w:iCs/>
                <w:caps/>
                <w:color w:val="000000"/>
                <w:kern w:val="36"/>
                <w:sz w:val="28"/>
                <w:szCs w:val="28"/>
                <w:u w:val="single"/>
                <w:lang w:eastAsia="ru-RU"/>
              </w:rPr>
              <w:t>МУДРЫЕ СЛОВА ЗНАМЕНИТОСТЕЙ О ДЕТЯХ.</w:t>
            </w:r>
          </w:p>
        </w:tc>
        <w:tc>
          <w:tcPr>
            <w:tcW w:w="0" w:type="auto"/>
            <w:vAlign w:val="center"/>
            <w:hideMark/>
          </w:tcPr>
          <w:p w:rsidR="000D1219" w:rsidRPr="000D1219" w:rsidRDefault="000D1219" w:rsidP="000D12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0D1219" w:rsidRPr="000D1219" w:rsidRDefault="000D1219" w:rsidP="000D12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Никто не говорит о нашей с вами реальности так метко и красиво, как известные писатели, поэты, актёры и философы.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D1219" w:rsidRPr="000D1219" w:rsidRDefault="000D1219" w:rsidP="000D1219">
      <w:pPr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Паоло Коэльо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писатель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DD9212B" wp14:editId="1DDA58A6">
            <wp:extent cx="3002280" cy="2852420"/>
            <wp:effectExtent l="0" t="0" r="7620" b="5080"/>
            <wp:docPr id="8" name="Рисунок 8" descr="Известные люди говорят о детя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вестные люди говорят о детя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285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 может научить взрослого трём вещам: радоваться без всякой причины, всегда находить себе занятие и настаивать на своём.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прислушаться к голосу ребёнка, которым ты был когда-то и который ещё существует где-то внутри тебя. Ему дано постижение этих волшебных мгновений. Да, мы можем унять его плач, но заглушить его голос — нет.</w:t>
      </w:r>
    </w:p>
    <w:p w:rsid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Василий Сухомлинский</w:t>
      </w:r>
    </w:p>
    <w:p w:rsid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украинский педагог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C878C9A" wp14:editId="5729E7E8">
            <wp:extent cx="3002280" cy="2852420"/>
            <wp:effectExtent l="0" t="0" r="7620" b="5080"/>
            <wp:docPr id="7" name="Рисунок 7" descr="Известные люди говорят о детя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звестные люди говорят о детях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285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Ребёнок не может жить без смеха. Если вы не научили его смеяться, радостно удивляясь, сочувствуя, желая добра, если вы не </w:t>
      </w:r>
      <w:proofErr w:type="gramStart"/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сумели вызвать у него мудрую</w:t>
      </w:r>
      <w:proofErr w:type="gramEnd"/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добрую улыбку, он будет смеяться злобно, смех его будет насмешкой.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люди говорят плохое о твоих детях — это значит, они говорят плохое о тебе.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Оскар Уайльд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поэт, писатель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DB281B3" wp14:editId="4426A8BD">
            <wp:extent cx="3002280" cy="2852420"/>
            <wp:effectExtent l="0" t="0" r="7620" b="5080"/>
            <wp:docPr id="6" name="Рисунок 6" descr="Известные люди говорят о детя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Известные люди говорят о детя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285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начинают с любви к родителям. Взрослея, они начинают их судить. Иногда они их прощают.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Лучший способ сделать ребёнка хорошим – это сделать его счастливым.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Мэрилин Монро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голливудская актриса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A24261E" wp14:editId="77D6FD00">
            <wp:extent cx="3002280" cy="2852420"/>
            <wp:effectExtent l="0" t="0" r="7620" b="5080"/>
            <wp:docPr id="5" name="Рисунок 5" descr="Известные люди говорят о детя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Известные люди говорят о детях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285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Детям, особенно девочкам, надо всегда говорить, что они красивые и что все их любят. Если у меня будет дочка, я всегда буду говорить ей, что она красивая, </w:t>
      </w:r>
      <w:proofErr w:type="gramStart"/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 расчёсывать ей волосы и не</w:t>
      </w:r>
      <w:proofErr w:type="gramEnd"/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буду оставлять её одну ни на минуту.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D12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Януш</w:t>
      </w:r>
      <w:proofErr w:type="spellEnd"/>
      <w:r w:rsidRPr="000D12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Корчак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писатель и педагог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DB4DA5F" wp14:editId="6E2A1B3E">
            <wp:extent cx="3002280" cy="2852420"/>
            <wp:effectExtent l="0" t="0" r="7620" b="5080"/>
            <wp:docPr id="4" name="Рисунок 4" descr="Известные люди говорят о детя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Известные люди говорят о детях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285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говорите: «Дети меня утомляют». Вы правы. Вы поясняете: «Надо опускаться до их понятий. Опускаться, наклоняться, сгибаться, сжиматься». Ошибаетесь. Не от того мы устаем, а от того что надо подниматься до их чувств. Подниматься, становиться на цыпочки, тянуться. Чтобы не обидеть.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Взрослые не должны </w:t>
      </w:r>
      <w:proofErr w:type="gramStart"/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сердится</w:t>
      </w:r>
      <w:proofErr w:type="gramEnd"/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детей, потому что это не исправляет, а портит.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Детей нет, есть люди.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Эрик </w:t>
      </w:r>
      <w:proofErr w:type="spellStart"/>
      <w:r w:rsidRPr="000D12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Бёрн</w:t>
      </w:r>
      <w:proofErr w:type="spellEnd"/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психолог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0640438" wp14:editId="7802CB5B">
            <wp:extent cx="3002280" cy="2852420"/>
            <wp:effectExtent l="0" t="0" r="7620" b="5080"/>
            <wp:docPr id="3" name="Рисунок 3" descr="Известные люди говорят о детя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Известные люди говорят о детя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285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ребёнок считает родителей волшебниками, то отчасти потому, что они сами убедили его в этом.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Любой человек имеет черты маленького ребёнка. Родители считают ребёнка достигшим зрелости, когда он ведет себя так, как они ему велят, а не так как ему самому хочется.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ребёнка не гладят, у него высыхает спинной мозг.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Марк Твен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писатель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E405B4C" wp14:editId="25FB2231">
            <wp:extent cx="3002280" cy="2852420"/>
            <wp:effectExtent l="0" t="0" r="7620" b="5080"/>
            <wp:docPr id="2" name="Рисунок 2" descr="Известные люди говорят о детя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Известные люди говорят о детях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285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Достаточно одного ребёнка, чтобы заполнить весь дом и двор.</w:t>
      </w:r>
    </w:p>
    <w:p w:rsid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Бог хранит </w:t>
      </w:r>
      <w:proofErr w:type="gramStart"/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дураков</w:t>
      </w:r>
      <w:proofErr w:type="gramEnd"/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детей, говорит пословица. Это </w:t>
      </w:r>
      <w:proofErr w:type="gramStart"/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сущая</w:t>
      </w:r>
      <w:proofErr w:type="gramEnd"/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правда. Я это знаю, потому что проверял на себе.</w:t>
      </w:r>
    </w:p>
    <w:p w:rsid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0D12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Анонимные, но прекрасные афоризмы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E5B7264" wp14:editId="05402FD6">
            <wp:extent cx="3002280" cy="2852420"/>
            <wp:effectExtent l="0" t="0" r="7620" b="5080"/>
            <wp:docPr id="1" name="Рисунок 1" descr="Известные люди говорят о детя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Известные люди говорят о детях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285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того чтобы поставить детей на ноги, надо снять их со своей шеи.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дети выросли добрыми, в доме должна быть ещё какая-нибудь живность, кроме тараканов.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внимательнее слушают тогда, когда говорят не с ними.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Слишком послушные сыновья никогда не достигают многого.</w:t>
      </w:r>
    </w:p>
    <w:p w:rsidR="000D1219" w:rsidRPr="000D1219" w:rsidRDefault="000D1219" w:rsidP="000D1219">
      <w:pPr>
        <w:shd w:val="clear" w:color="auto" w:fill="FFFFFF"/>
        <w:spacing w:after="105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Первый ребёнок — последняя кукла.</w:t>
      </w:r>
    </w:p>
    <w:p w:rsidR="000D1219" w:rsidRPr="000D1219" w:rsidRDefault="000D1219" w:rsidP="000D1219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2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воспитании детей главное, чтобы они этого не замечали.</w:t>
      </w:r>
    </w:p>
    <w:p w:rsidR="004D1044" w:rsidRPr="000D1219" w:rsidRDefault="004D1044">
      <w:pPr>
        <w:rPr>
          <w:rFonts w:ascii="Times New Roman" w:hAnsi="Times New Roman" w:cs="Times New Roman"/>
          <w:sz w:val="28"/>
          <w:szCs w:val="28"/>
        </w:rPr>
      </w:pPr>
    </w:p>
    <w:sectPr w:rsidR="004D1044" w:rsidRPr="000D12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219"/>
    <w:rsid w:val="000D1219"/>
    <w:rsid w:val="00150F55"/>
    <w:rsid w:val="002A79A7"/>
    <w:rsid w:val="00312CE9"/>
    <w:rsid w:val="004B3A3F"/>
    <w:rsid w:val="004D1044"/>
    <w:rsid w:val="00554907"/>
    <w:rsid w:val="005E790C"/>
    <w:rsid w:val="006B06AF"/>
    <w:rsid w:val="00790D65"/>
    <w:rsid w:val="009E4FDE"/>
    <w:rsid w:val="00A862D6"/>
    <w:rsid w:val="00A94454"/>
    <w:rsid w:val="00AD543C"/>
    <w:rsid w:val="00B31DAE"/>
    <w:rsid w:val="00CE57C8"/>
    <w:rsid w:val="00D13049"/>
    <w:rsid w:val="00E11073"/>
    <w:rsid w:val="00E86D24"/>
    <w:rsid w:val="00F15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D12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12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gltxtsm">
    <w:name w:val="gl_txtsm"/>
    <w:basedOn w:val="a0"/>
    <w:rsid w:val="000D1219"/>
  </w:style>
  <w:style w:type="character" w:customStyle="1" w:styleId="apple-converted-space">
    <w:name w:val="apple-converted-space"/>
    <w:basedOn w:val="a0"/>
    <w:rsid w:val="000D1219"/>
  </w:style>
  <w:style w:type="character" w:styleId="a3">
    <w:name w:val="Hyperlink"/>
    <w:basedOn w:val="a0"/>
    <w:uiPriority w:val="99"/>
    <w:semiHidden/>
    <w:unhideWhenUsed/>
    <w:rsid w:val="000D121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D1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D1219"/>
    <w:rPr>
      <w:b/>
      <w:bCs/>
    </w:rPr>
  </w:style>
  <w:style w:type="character" w:styleId="a6">
    <w:name w:val="Emphasis"/>
    <w:basedOn w:val="a0"/>
    <w:uiPriority w:val="20"/>
    <w:qFormat/>
    <w:rsid w:val="000D1219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0D1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12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D12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12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gltxtsm">
    <w:name w:val="gl_txtsm"/>
    <w:basedOn w:val="a0"/>
    <w:rsid w:val="000D1219"/>
  </w:style>
  <w:style w:type="character" w:customStyle="1" w:styleId="apple-converted-space">
    <w:name w:val="apple-converted-space"/>
    <w:basedOn w:val="a0"/>
    <w:rsid w:val="000D1219"/>
  </w:style>
  <w:style w:type="character" w:styleId="a3">
    <w:name w:val="Hyperlink"/>
    <w:basedOn w:val="a0"/>
    <w:uiPriority w:val="99"/>
    <w:semiHidden/>
    <w:unhideWhenUsed/>
    <w:rsid w:val="000D121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D1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D1219"/>
    <w:rPr>
      <w:b/>
      <w:bCs/>
    </w:rPr>
  </w:style>
  <w:style w:type="character" w:styleId="a6">
    <w:name w:val="Emphasis"/>
    <w:basedOn w:val="a0"/>
    <w:uiPriority w:val="20"/>
    <w:qFormat/>
    <w:rsid w:val="000D1219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0D1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12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6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96442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2015-01-04T18:50:00Z</dcterms:created>
  <dcterms:modified xsi:type="dcterms:W3CDTF">2015-01-04T18:53:00Z</dcterms:modified>
</cp:coreProperties>
</file>