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F5" w:rsidRPr="00682756" w:rsidRDefault="005230F5" w:rsidP="00CF01DE">
      <w:pPr>
        <w:rPr>
          <w:rFonts w:eastAsia="Times New Roman"/>
          <w:color w:val="000000"/>
          <w:szCs w:val="24"/>
          <w:lang w:eastAsia="ru-RU"/>
        </w:rPr>
      </w:pPr>
      <w:r w:rsidRPr="00682756">
        <w:rPr>
          <w:rFonts w:eastAsia="Times New Roman"/>
          <w:b/>
          <w:bCs/>
          <w:i/>
          <w:iCs/>
          <w:color w:val="000000"/>
          <w:szCs w:val="24"/>
          <w:lang w:eastAsia="ru-RU"/>
        </w:rPr>
        <w:t>Инструкция.</w:t>
      </w:r>
      <w:r w:rsidRPr="00682756">
        <w:rPr>
          <w:rFonts w:eastAsia="Times New Roman"/>
          <w:color w:val="000000"/>
          <w:szCs w:val="24"/>
          <w:lang w:eastAsia="ru-RU"/>
        </w:rPr>
        <w:t xml:space="preserve"> В средней колонке («Виды работы на уроке») приводятся некоторые характеристики учебной работы детей, которые вы постоянно наблюдаете на своих уроках. Выберите наиболее подходящую характеристику и </w:t>
      </w:r>
      <w:r w:rsidRPr="00E62B48">
        <w:rPr>
          <w:rFonts w:eastAsia="Times New Roman"/>
          <w:b/>
          <w:color w:val="000000"/>
          <w:szCs w:val="24"/>
          <w:lang w:eastAsia="ru-RU"/>
        </w:rPr>
        <w:t xml:space="preserve">поставьте </w:t>
      </w:r>
      <w:r w:rsidR="00EC19E2" w:rsidRPr="00E62B48">
        <w:rPr>
          <w:rFonts w:eastAsia="Times New Roman"/>
          <w:b/>
          <w:color w:val="000000"/>
          <w:szCs w:val="24"/>
          <w:lang w:eastAsia="ru-RU"/>
        </w:rPr>
        <w:t>количество баллов, стоящее в крайней левой колонке</w:t>
      </w:r>
      <w:r w:rsidRPr="00682756">
        <w:rPr>
          <w:rFonts w:eastAsia="Times New Roman"/>
          <w:color w:val="000000"/>
          <w:szCs w:val="24"/>
          <w:lang w:eastAsia="ru-RU"/>
        </w:rPr>
        <w:t xml:space="preserve"> на пересечении данного утверждения и фамилии учащегося.</w:t>
      </w:r>
      <w:r w:rsidR="00EC19E2" w:rsidRPr="00682756">
        <w:rPr>
          <w:rFonts w:eastAsia="Times New Roman"/>
          <w:color w:val="000000"/>
          <w:szCs w:val="24"/>
          <w:lang w:eastAsia="ru-RU"/>
        </w:rPr>
        <w:t xml:space="preserve">   </w:t>
      </w:r>
      <w:r w:rsidRPr="00682756">
        <w:rPr>
          <w:rFonts w:eastAsia="Times New Roman"/>
          <w:color w:val="000000"/>
          <w:szCs w:val="24"/>
          <w:lang w:eastAsia="ru-RU"/>
        </w:rPr>
        <w:t>Спасибо!</w:t>
      </w:r>
    </w:p>
    <w:p w:rsidR="005230F5" w:rsidRPr="00682756" w:rsidRDefault="005230F5" w:rsidP="00CF01DE">
      <w:pPr>
        <w:jc w:val="center"/>
        <w:outlineLvl w:val="2"/>
        <w:rPr>
          <w:rFonts w:eastAsia="Times New Roman"/>
          <w:b/>
          <w:bCs/>
          <w:color w:val="333366"/>
          <w:sz w:val="28"/>
          <w:szCs w:val="28"/>
          <w:lang w:eastAsia="ru-RU"/>
        </w:rPr>
      </w:pPr>
      <w:r w:rsidRPr="00682756">
        <w:rPr>
          <w:rFonts w:eastAsia="Times New Roman"/>
          <w:b/>
          <w:bCs/>
          <w:color w:val="333366"/>
          <w:sz w:val="28"/>
          <w:szCs w:val="28"/>
          <w:lang w:eastAsia="ru-RU"/>
        </w:rPr>
        <w:t>Интеллектуальные умения и навыки</w:t>
      </w:r>
    </w:p>
    <w:tbl>
      <w:tblPr>
        <w:tblStyle w:val="a3"/>
        <w:tblW w:w="15981" w:type="dxa"/>
        <w:tblLayout w:type="fixed"/>
        <w:tblLook w:val="04A0" w:firstRow="1" w:lastRow="0" w:firstColumn="1" w:lastColumn="0" w:noHBand="0" w:noVBand="1"/>
      </w:tblPr>
      <w:tblGrid>
        <w:gridCol w:w="519"/>
        <w:gridCol w:w="7386"/>
        <w:gridCol w:w="309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0"/>
        <w:gridCol w:w="318"/>
        <w:gridCol w:w="310"/>
        <w:gridCol w:w="310"/>
        <w:gridCol w:w="311"/>
        <w:gridCol w:w="311"/>
        <w:gridCol w:w="311"/>
        <w:gridCol w:w="311"/>
        <w:gridCol w:w="311"/>
        <w:gridCol w:w="311"/>
      </w:tblGrid>
      <w:tr w:rsidR="001B3109" w:rsidRPr="00682756" w:rsidTr="001B3109">
        <w:trPr>
          <w:trHeight w:val="1667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Бал</w:t>
            </w:r>
          </w:p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682756">
              <w:rPr>
                <w:rFonts w:eastAsia="Times New Roman"/>
                <w:szCs w:val="24"/>
                <w:lang w:eastAsia="ru-RU"/>
              </w:rPr>
              <w:t>лы</w:t>
            </w:r>
            <w:proofErr w:type="spellEnd"/>
          </w:p>
        </w:tc>
        <w:tc>
          <w:tcPr>
            <w:tcW w:w="7386" w:type="dxa"/>
            <w:hideMark/>
          </w:tcPr>
          <w:p w:rsidR="001B3109" w:rsidRPr="00682756" w:rsidRDefault="001B3109" w:rsidP="00682756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szCs w:val="24"/>
                <w:lang w:eastAsia="ru-RU"/>
              </w:rPr>
              <w:t>Виды работы на уроке</w:t>
            </w:r>
          </w:p>
        </w:tc>
        <w:tc>
          <w:tcPr>
            <w:tcW w:w="309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Абжалилова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Ф.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Варгач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Величко М.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Волошин А.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Гримайло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Исмаилова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Карпенко С.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Клименко Р.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Корнелюк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Корчевский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Куртвапов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И.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Куртсеитов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Михайлов М.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Олишевская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Пониматченко</w:t>
            </w:r>
            <w:proofErr w:type="spellEnd"/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Пшеничная В.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Семенчук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8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Скальский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Фомюк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К.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Ш.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Халилова З.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Хорликов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Н.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Шадура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Юшкова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 А.</w:t>
            </w:r>
          </w:p>
        </w:tc>
      </w:tr>
      <w:tr w:rsidR="001B3109" w:rsidRPr="00682756" w:rsidTr="001B3109">
        <w:trPr>
          <w:trHeight w:val="284"/>
        </w:trPr>
        <w:tc>
          <w:tcPr>
            <w:tcW w:w="7905" w:type="dxa"/>
            <w:gridSpan w:val="2"/>
          </w:tcPr>
          <w:p w:rsidR="00E62B48" w:rsidRDefault="001B3109" w:rsidP="00682756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 xml:space="preserve">1. Восприятие информации:             </w:t>
            </w:r>
          </w:p>
          <w:p w:rsidR="001B3109" w:rsidRPr="00682756" w:rsidRDefault="001B3109" w:rsidP="0068275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 xml:space="preserve"> </w:t>
            </w: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1.1. Устную инструкцию воспринимает: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93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7386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с первого предъявления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02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 в дополнительных разъяснениях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65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 в пошаговом предъявлении с пошаговым контролем усвоения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воспринимает устную инструкцию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86"/>
        </w:trPr>
        <w:tc>
          <w:tcPr>
            <w:tcW w:w="7905" w:type="dxa"/>
            <w:gridSpan w:val="2"/>
            <w:hideMark/>
          </w:tcPr>
          <w:p w:rsidR="001B3109" w:rsidRPr="00682756" w:rsidRDefault="001B3109" w:rsidP="0068275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   1.2. Письменную инструкцию (в учебнике, на доске, на карточке и т.п.) воспринимает: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40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7386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самостоятельно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61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 в разъяснениях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379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 в пошаговом предъявлении с пошаговым контролем усвоения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  <w:hideMark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  <w:hideMark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воспринимает письменную инструкцию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7905" w:type="dxa"/>
            <w:gridSpan w:val="2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2. Интеллектуальная обработка информации </w:t>
            </w: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br/>
            </w: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2.1. Умеет ли выделять главное в предложенной информации: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способен выделить самостоятельно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 в дополнительных (наводящих, уточняющих) вопросах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испытывает значительные затруднения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386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2.2. Умеет ли выделять новое в учебном материале: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способен выделить самостоятельно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 в помощи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испытывает значительные затруднения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386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2.3. Темп интеллектуальной деятельности: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выше, чем у других учащихся класса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649"/>
        </w:trPr>
        <w:tc>
          <w:tcPr>
            <w:tcW w:w="519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lastRenderedPageBreak/>
              <w:t>Бал</w:t>
            </w:r>
          </w:p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682756">
              <w:rPr>
                <w:rFonts w:eastAsia="Times New Roman"/>
                <w:szCs w:val="24"/>
                <w:lang w:eastAsia="ru-RU"/>
              </w:rPr>
              <w:t>лы</w:t>
            </w:r>
            <w:proofErr w:type="spellEnd"/>
          </w:p>
        </w:tc>
        <w:tc>
          <w:tcPr>
            <w:tcW w:w="7386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szCs w:val="24"/>
                <w:lang w:eastAsia="ru-RU"/>
              </w:rPr>
              <w:t>Виды работы на уроке</w:t>
            </w:r>
          </w:p>
        </w:tc>
        <w:tc>
          <w:tcPr>
            <w:tcW w:w="309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Абжалилова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Ф.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Варгач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Величко М.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Волошин А.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Гримайло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Исмаилова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Карпенко С.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Клименко Р.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Корнелюк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Корчевский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Куртвапов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И.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Куртсеитов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Михайлов М.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Олишевская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Пониматченко</w:t>
            </w:r>
            <w:proofErr w:type="spellEnd"/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Пшеничная В.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Семенчук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8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Скальский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Фомюк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К.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Ш.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Халилова З.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Хорликов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Н.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Шадура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Юшкова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 А.</w:t>
            </w: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proofErr w:type="gramStart"/>
            <w:r w:rsidRPr="00682756">
              <w:rPr>
                <w:rFonts w:eastAsia="Times New Roman"/>
                <w:szCs w:val="24"/>
                <w:lang w:eastAsia="ru-RU"/>
              </w:rPr>
              <w:t>такой</w:t>
            </w:r>
            <w:proofErr w:type="gramEnd"/>
            <w:r w:rsidRPr="00682756">
              <w:rPr>
                <w:rFonts w:eastAsia="Times New Roman"/>
                <w:szCs w:val="24"/>
                <w:lang w:eastAsia="ru-RU"/>
              </w:rPr>
              <w:t xml:space="preserve"> же, как у других учащихся класса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значительно снижен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386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3. Результативность интеллектуальной деятельности </w:t>
            </w: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br/>
            </w: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3.1. Результат получает: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успешно (рационально, эффективно); воспроизводит предложенный учителем алгоритм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оригинальным творческим способом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нерациональным («длинным») путем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 xml:space="preserve">путем подгонки под ответ («методом </w:t>
            </w:r>
            <w:proofErr w:type="spellStart"/>
            <w:r w:rsidRPr="00682756">
              <w:rPr>
                <w:rFonts w:eastAsia="Times New Roman"/>
                <w:szCs w:val="24"/>
                <w:lang w:eastAsia="ru-RU"/>
              </w:rPr>
              <w:t>тыка</w:t>
            </w:r>
            <w:proofErr w:type="spellEnd"/>
            <w:r w:rsidRPr="00682756">
              <w:rPr>
                <w:rFonts w:eastAsia="Times New Roman"/>
                <w:szCs w:val="24"/>
                <w:lang w:eastAsia="ru-RU"/>
              </w:rPr>
              <w:t>»)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386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3.2. Предъявление результата: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способен дать развернутый ответ и аргументировать свое решение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способен дать правильный ответ, но не может его обосновать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приходится «вытягивать» ответы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необходимость отвечать, как правило, вызывает серьезные затруднения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386" w:type="dxa"/>
          </w:tcPr>
          <w:p w:rsidR="001B3109" w:rsidRPr="00682756" w:rsidRDefault="001B3109" w:rsidP="005230F5">
            <w:pPr>
              <w:rPr>
                <w:rFonts w:eastAsia="Times New Roman"/>
                <w:b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i/>
                <w:iCs/>
                <w:szCs w:val="24"/>
                <w:lang w:eastAsia="ru-RU"/>
              </w:rPr>
              <w:t>4. Самооценка результата работы: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proofErr w:type="gramStart"/>
            <w:r w:rsidRPr="00682756">
              <w:rPr>
                <w:rFonts w:eastAsia="Times New Roman"/>
                <w:szCs w:val="24"/>
                <w:lang w:eastAsia="ru-RU"/>
              </w:rPr>
              <w:t>способен</w:t>
            </w:r>
            <w:proofErr w:type="gramEnd"/>
            <w:r w:rsidRPr="00682756">
              <w:rPr>
                <w:rFonts w:eastAsia="Times New Roman"/>
                <w:szCs w:val="24"/>
                <w:lang w:eastAsia="ru-RU"/>
              </w:rPr>
              <w:t xml:space="preserve"> дать объективную оценку результату своей работы, так как понимает суть допущенных ошибок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всегда может дать объективную оценку своей работе, хотя, как правило, видит допущенные ошибки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может объективно оценить свою работу, так как не понимает, что допустил ошибки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5230F5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386" w:type="dxa"/>
          </w:tcPr>
          <w:p w:rsidR="001B3109" w:rsidRPr="00682756" w:rsidRDefault="001B3109" w:rsidP="005230F5">
            <w:pPr>
              <w:rPr>
                <w:rFonts w:eastAsia="Times New Roman"/>
                <w:b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i/>
                <w:iCs/>
                <w:szCs w:val="24"/>
                <w:lang w:eastAsia="ru-RU"/>
              </w:rPr>
              <w:t>5. Соответствие статуса учащегося требованиям программы обучения: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proofErr w:type="gramStart"/>
            <w:r w:rsidRPr="00682756">
              <w:rPr>
                <w:rFonts w:eastAsia="Times New Roman"/>
                <w:szCs w:val="24"/>
                <w:lang w:eastAsia="ru-RU"/>
              </w:rPr>
              <w:t>способен</w:t>
            </w:r>
            <w:proofErr w:type="gramEnd"/>
            <w:r w:rsidRPr="00682756">
              <w:rPr>
                <w:rFonts w:eastAsia="Times New Roman"/>
                <w:szCs w:val="24"/>
                <w:lang w:eastAsia="ru-RU"/>
              </w:rPr>
              <w:t xml:space="preserve"> усвоить программу по вашему предмету в нормативные сроки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для освоения программы требуется система дополнительных занятий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519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7386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освоение программы по различным причинам затруднено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590"/>
        </w:trPr>
        <w:tc>
          <w:tcPr>
            <w:tcW w:w="7905" w:type="dxa"/>
            <w:gridSpan w:val="2"/>
          </w:tcPr>
          <w:p w:rsidR="001B3109" w:rsidRPr="00682756" w:rsidRDefault="001B3109" w:rsidP="00CF01DE">
            <w:pPr>
              <w:jc w:val="right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szCs w:val="24"/>
                <w:lang w:eastAsia="ru-RU"/>
              </w:rPr>
              <w:t>Общий балл:</w:t>
            </w:r>
          </w:p>
        </w:tc>
        <w:tc>
          <w:tcPr>
            <w:tcW w:w="309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5230F5">
            <w:pPr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5230F5" w:rsidRPr="00682756" w:rsidRDefault="005230F5" w:rsidP="00EC19E2">
      <w:pPr>
        <w:jc w:val="center"/>
        <w:outlineLvl w:val="2"/>
        <w:rPr>
          <w:rFonts w:eastAsia="Times New Roman"/>
          <w:b/>
          <w:bCs/>
          <w:color w:val="333366"/>
          <w:sz w:val="28"/>
          <w:szCs w:val="28"/>
          <w:lang w:eastAsia="ru-RU"/>
        </w:rPr>
      </w:pPr>
      <w:r w:rsidRPr="00682756">
        <w:rPr>
          <w:rFonts w:eastAsia="Times New Roman"/>
          <w:b/>
          <w:bCs/>
          <w:color w:val="333366"/>
          <w:sz w:val="28"/>
          <w:szCs w:val="28"/>
          <w:lang w:eastAsia="ru-RU"/>
        </w:rPr>
        <w:lastRenderedPageBreak/>
        <w:t>Организационные умения и навыки</w:t>
      </w:r>
    </w:p>
    <w:tbl>
      <w:tblPr>
        <w:tblStyle w:val="a3"/>
        <w:tblW w:w="15878" w:type="dxa"/>
        <w:tblLayout w:type="fixed"/>
        <w:tblLook w:val="04A0" w:firstRow="1" w:lastRow="0" w:firstColumn="1" w:lastColumn="0" w:noHBand="0" w:noVBand="1"/>
      </w:tblPr>
      <w:tblGrid>
        <w:gridCol w:w="803"/>
        <w:gridCol w:w="6818"/>
        <w:gridCol w:w="425"/>
        <w:gridCol w:w="375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0"/>
        <w:gridCol w:w="318"/>
        <w:gridCol w:w="310"/>
        <w:gridCol w:w="310"/>
        <w:gridCol w:w="311"/>
        <w:gridCol w:w="311"/>
        <w:gridCol w:w="311"/>
        <w:gridCol w:w="311"/>
        <w:gridCol w:w="311"/>
        <w:gridCol w:w="311"/>
      </w:tblGrid>
      <w:tr w:rsidR="001B3109" w:rsidRPr="00682756" w:rsidTr="00E62B48">
        <w:trPr>
          <w:trHeight w:val="1377"/>
        </w:trPr>
        <w:tc>
          <w:tcPr>
            <w:tcW w:w="803" w:type="dxa"/>
            <w:hideMark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баллы</w:t>
            </w:r>
          </w:p>
        </w:tc>
        <w:tc>
          <w:tcPr>
            <w:tcW w:w="6818" w:type="dxa"/>
            <w:hideMark/>
          </w:tcPr>
          <w:p w:rsidR="001B3109" w:rsidRPr="00682756" w:rsidRDefault="001B3109" w:rsidP="00EC19E2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szCs w:val="24"/>
                <w:lang w:eastAsia="ru-RU"/>
              </w:rPr>
              <w:t>Виды работы на уроке</w:t>
            </w:r>
          </w:p>
        </w:tc>
        <w:tc>
          <w:tcPr>
            <w:tcW w:w="425" w:type="dxa"/>
            <w:textDirection w:val="btLr"/>
            <w:vAlign w:val="center"/>
          </w:tcPr>
          <w:p w:rsidR="001B3109" w:rsidRPr="00682756" w:rsidRDefault="001B3109" w:rsidP="00E62B48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Абжалилова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75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Варгач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Величко М.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Волошин А.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Гримайло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Исмаилова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Карпенко С.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Клименко Р.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Корнелюк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D5493B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Корчевский</w:t>
            </w:r>
            <w:proofErr w:type="spellEnd"/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.</w:t>
            </w:r>
            <w:proofErr w:type="gramEnd"/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Куртвапов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И.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D5493B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Куртсеитов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Михайлов </w:t>
            </w:r>
            <w:r w:rsidR="00D5493B">
              <w:rPr>
                <w:rFonts w:eastAsia="Times New Roman"/>
                <w:sz w:val="20"/>
                <w:szCs w:val="20"/>
                <w:lang w:eastAsia="ru-RU"/>
              </w:rPr>
              <w:t>М</w:t>
            </w:r>
            <w:bookmarkStart w:id="0" w:name="_GoBack"/>
            <w:bookmarkEnd w:id="0"/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D5493B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Олишевская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D5493B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Пониматчен</w:t>
            </w:r>
            <w:proofErr w:type="spellEnd"/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D5493B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Пшеничная 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Семенчук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8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Скальский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Фомюк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К.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Pr="00682756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Ш.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Халилова З.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Хорликов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Н.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Шадура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Юшкова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311" w:type="dxa"/>
            <w:textDirection w:val="btLr"/>
            <w:vAlign w:val="center"/>
          </w:tcPr>
          <w:p w:rsidR="001B3109" w:rsidRDefault="001B3109" w:rsidP="001B3109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 А.</w:t>
            </w:r>
          </w:p>
        </w:tc>
      </w:tr>
      <w:tr w:rsidR="001B3109" w:rsidRPr="00682756" w:rsidTr="001B3109">
        <w:trPr>
          <w:trHeight w:val="212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6818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1. Получив задание: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планирует работу до ее начала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02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планирует действия в ходе работы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65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вообще не составляет плана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2. Вопросы, уточняющие задание: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86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нуждается в дополнительных пояснениях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40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задает до начала работы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61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в ходе работы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202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задает, хотя и нуждается в пояснениях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3. Выполняя задание: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точно придерживается плана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отступает от плана в деталях, сохраняя общую последовательность действий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начинает работать по плану, но в ходе работы грубо нарушает порядок действий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работает хаотично, без плана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5. Закончив работу: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проверяет ее результат, находит и исправляет ошибки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результат не проверяет, так как довольствуется любым результатом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результат не проверяет, так как всегда убежден в его правильности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результат проверяет, но ошибок «не видит»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6. Помощь в работе: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нуждается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 и принимает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нуждается, но не умеет пользоваться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193"/>
        </w:trPr>
        <w:tc>
          <w:tcPr>
            <w:tcW w:w="803" w:type="dxa"/>
          </w:tcPr>
          <w:p w:rsidR="001B3109" w:rsidRPr="00682756" w:rsidRDefault="001B3109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8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нуждается, но не обращается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1B3109" w:rsidRPr="00682756" w:rsidTr="001B3109">
        <w:trPr>
          <w:trHeight w:val="640"/>
        </w:trPr>
        <w:tc>
          <w:tcPr>
            <w:tcW w:w="7621" w:type="dxa"/>
            <w:gridSpan w:val="2"/>
          </w:tcPr>
          <w:p w:rsidR="001B3109" w:rsidRPr="00682756" w:rsidRDefault="001B3109" w:rsidP="00EC19E2">
            <w:pPr>
              <w:jc w:val="right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szCs w:val="24"/>
                <w:lang w:eastAsia="ru-RU"/>
              </w:rPr>
              <w:t>Общий балл:</w:t>
            </w:r>
          </w:p>
        </w:tc>
        <w:tc>
          <w:tcPr>
            <w:tcW w:w="42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1B3109" w:rsidRPr="00682756" w:rsidRDefault="001B3109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5230F5" w:rsidRPr="00682756" w:rsidRDefault="005230F5" w:rsidP="005230F5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color w:val="333366"/>
          <w:sz w:val="28"/>
          <w:szCs w:val="28"/>
          <w:lang w:eastAsia="ru-RU"/>
        </w:rPr>
      </w:pPr>
      <w:r w:rsidRPr="00682756">
        <w:rPr>
          <w:rFonts w:eastAsia="Times New Roman"/>
          <w:b/>
          <w:bCs/>
          <w:color w:val="333366"/>
          <w:sz w:val="28"/>
          <w:szCs w:val="28"/>
          <w:lang w:eastAsia="ru-RU"/>
        </w:rPr>
        <w:lastRenderedPageBreak/>
        <w:t>Коммуникативные умения и навыки</w:t>
      </w:r>
    </w:p>
    <w:tbl>
      <w:tblPr>
        <w:tblStyle w:val="a3"/>
        <w:tblW w:w="16006" w:type="dxa"/>
        <w:tblLayout w:type="fixed"/>
        <w:tblLook w:val="04A0" w:firstRow="1" w:lastRow="0" w:firstColumn="1" w:lastColumn="0" w:noHBand="0" w:noVBand="1"/>
      </w:tblPr>
      <w:tblGrid>
        <w:gridCol w:w="803"/>
        <w:gridCol w:w="6960"/>
        <w:gridCol w:w="411"/>
        <w:gridCol w:w="375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0"/>
        <w:gridCol w:w="310"/>
        <w:gridCol w:w="310"/>
        <w:gridCol w:w="310"/>
        <w:gridCol w:w="311"/>
        <w:gridCol w:w="310"/>
        <w:gridCol w:w="318"/>
        <w:gridCol w:w="310"/>
        <w:gridCol w:w="310"/>
        <w:gridCol w:w="311"/>
        <w:gridCol w:w="311"/>
        <w:gridCol w:w="311"/>
        <w:gridCol w:w="311"/>
        <w:gridCol w:w="311"/>
        <w:gridCol w:w="311"/>
      </w:tblGrid>
      <w:tr w:rsidR="00E62B48" w:rsidRPr="00682756" w:rsidTr="008A2DB8">
        <w:trPr>
          <w:trHeight w:val="1783"/>
        </w:trPr>
        <w:tc>
          <w:tcPr>
            <w:tcW w:w="803" w:type="dxa"/>
            <w:hideMark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баллы</w:t>
            </w:r>
          </w:p>
        </w:tc>
        <w:tc>
          <w:tcPr>
            <w:tcW w:w="6960" w:type="dxa"/>
            <w:hideMark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szCs w:val="24"/>
                <w:lang w:eastAsia="ru-RU"/>
              </w:rPr>
              <w:t>Виды работы на уроке</w:t>
            </w:r>
          </w:p>
        </w:tc>
        <w:tc>
          <w:tcPr>
            <w:tcW w:w="4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Абжалилова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Ф.</w:t>
            </w:r>
          </w:p>
        </w:tc>
        <w:tc>
          <w:tcPr>
            <w:tcW w:w="375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Варгач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Величко М.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Волошин А.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Гримайло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Исмаилова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Карпенко С.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Клименко Р.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Корнелюк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Корчевский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Куртвапов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И.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Куртсеитов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Михайлов М.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Олишевская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Пониматченко</w:t>
            </w:r>
            <w:proofErr w:type="spellEnd"/>
          </w:p>
        </w:tc>
        <w:tc>
          <w:tcPr>
            <w:tcW w:w="3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Пшеничная В.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Семенчук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8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Скальский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Фомюк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К.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Ш.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Халилова З.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Хорликов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Н.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Шадура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Юшкова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 А.</w:t>
            </w:r>
          </w:p>
        </w:tc>
      </w:tr>
      <w:tr w:rsidR="00E62B48" w:rsidRPr="00682756" w:rsidTr="00E62B48">
        <w:trPr>
          <w:trHeight w:val="212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696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1. Изложение собственных мыслей: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может самостоятельно донести свою мысль до других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202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может донести свою мысль до других только с помощью наводящих вопросов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265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может донести свою мысль до других даже с помощью наводящих вопросов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960" w:type="dxa"/>
          </w:tcPr>
          <w:p w:rsidR="00E62B48" w:rsidRPr="00682756" w:rsidRDefault="00E62B48" w:rsidP="00EC19E2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 xml:space="preserve">2. Ведение дискуссии: </w:t>
            </w: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2.1. Способность отвечать на вопросы: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286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обычно отвечает, давая развернутый ответ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i/>
                <w:iCs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240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обычно отвечает, давая краткий (неполный) ответ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61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как правило, при ответе испытывает затруднения из-за волнения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202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как правило, при ответе испытывает затруднения из-за ограниченности словаря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практически не может самостоятельно отвечать на вопросы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2.2. Способность задавать вопросы: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обычно самостоятельно формулирует корректные вопросы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формулировки вопросов не всегда понятны собеседнику и требуют уточнений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практически не может формулировать вопросы, понятные собеседнику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2.3. Способность корректно возражать оппоненту: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обычно возражает своему оппоненту корректно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всегда корректно возражает своему оппоненту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как правило, не соблюдает корректность, возражая оппоненту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3. Взаимодействие в учебной группе (в группе сверстников)</w:t>
            </w: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br/>
              <w:t>3.1. Способность аргументированно отстаивать собственную позицию: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обычно отстаивает свою позицию аргументированно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всегда аргументированно отстаивает свою позицию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B48D4">
        <w:trPr>
          <w:trHeight w:val="1500"/>
        </w:trPr>
        <w:tc>
          <w:tcPr>
            <w:tcW w:w="803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lastRenderedPageBreak/>
              <w:t>баллы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szCs w:val="24"/>
                <w:lang w:eastAsia="ru-RU"/>
              </w:rPr>
              <w:t>Виды работы на уроке</w:t>
            </w:r>
          </w:p>
        </w:tc>
        <w:tc>
          <w:tcPr>
            <w:tcW w:w="4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Абжалилова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Ф</w:t>
            </w:r>
          </w:p>
        </w:tc>
        <w:tc>
          <w:tcPr>
            <w:tcW w:w="375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Варгач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Величко М.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Волошин А.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Гримайло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Исмаилова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М.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Карпенко С.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Клименко Р.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Корнелюк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Корчевский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Куртвапов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И.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Куртсеитов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Михайлов М.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Олишевская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Пониматченко</w:t>
            </w:r>
            <w:proofErr w:type="spellEnd"/>
          </w:p>
        </w:tc>
        <w:tc>
          <w:tcPr>
            <w:tcW w:w="3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Пшеничная В.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Семенчук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8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Скальский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Е.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Фомюк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310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К.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Pr="00682756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 Ш.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Халилова З.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Хорликов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Н.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ru-RU"/>
              </w:rPr>
              <w:t>Шадура</w:t>
            </w:r>
            <w:proofErr w:type="spellEnd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Юшкова</w:t>
            </w:r>
            <w:proofErr w:type="gramStart"/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311" w:type="dxa"/>
            <w:textDirection w:val="btLr"/>
            <w:vAlign w:val="center"/>
          </w:tcPr>
          <w:p w:rsidR="00E62B48" w:rsidRDefault="00E62B48" w:rsidP="001154C1">
            <w:pPr>
              <w:ind w:left="113" w:right="113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Юшков А.</w:t>
            </w: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как правило, не может аргументированно отстоять свою позицию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3.2. Способность гибко (разумно и осознанно) менять собственную позицию: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обычно может гибко (разумно и осознанно) менять свою позицию в случае необходимости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всегда может в случае необходимости гибко (разумно и осознанно) менять свою позицию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как правило, не может гибко (разумно и осознанно) менять свою позицию, даже если понимает необходимость этого шага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может гибко (разумно и осознанно) менять свою позицию, потому что, как правило, не понимает необходимость этого шага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i/>
                <w:iCs/>
                <w:szCs w:val="24"/>
                <w:lang w:eastAsia="ru-RU"/>
              </w:rPr>
              <w:t>3.3. Способность подчиниться решению группы для успеха общего дела: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обычно может подчиниться решению группы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всегда может подчиниться решению группы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как правило, не подчиняется решению группы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t>4. Соблюдение социальной дистанции в ходе общения</w:t>
            </w:r>
            <w:r w:rsidRPr="00682756">
              <w:rPr>
                <w:rFonts w:eastAsia="Times New Roman"/>
                <w:b/>
                <w:bCs/>
                <w:i/>
                <w:iCs/>
                <w:szCs w:val="24"/>
                <w:lang w:eastAsia="ru-RU"/>
              </w:rPr>
              <w:br/>
              <w:t>(способность учитывать статус собеседника и особенности ситуации общения):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обычно удерживает социальную дистанцию в ходе общения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не всегда удерживает социальную дистанцию в ходе общения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193"/>
        </w:trPr>
        <w:tc>
          <w:tcPr>
            <w:tcW w:w="803" w:type="dxa"/>
          </w:tcPr>
          <w:p w:rsidR="00E62B48" w:rsidRPr="00682756" w:rsidRDefault="00E62B48" w:rsidP="001B3109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1</w:t>
            </w:r>
          </w:p>
        </w:tc>
        <w:tc>
          <w:tcPr>
            <w:tcW w:w="696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szCs w:val="24"/>
                <w:lang w:eastAsia="ru-RU"/>
              </w:rPr>
              <w:t>как правило, игнорирует социальную дистанцию в ходе общения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  <w:tr w:rsidR="00E62B48" w:rsidRPr="00682756" w:rsidTr="00E62B48">
        <w:trPr>
          <w:trHeight w:val="627"/>
        </w:trPr>
        <w:tc>
          <w:tcPr>
            <w:tcW w:w="7763" w:type="dxa"/>
            <w:gridSpan w:val="2"/>
          </w:tcPr>
          <w:p w:rsidR="00E62B48" w:rsidRPr="00682756" w:rsidRDefault="00E62B48" w:rsidP="001B3109">
            <w:pPr>
              <w:jc w:val="right"/>
              <w:rPr>
                <w:rFonts w:eastAsia="Times New Roman"/>
                <w:szCs w:val="24"/>
                <w:lang w:eastAsia="ru-RU"/>
              </w:rPr>
            </w:pPr>
            <w:r w:rsidRPr="00682756">
              <w:rPr>
                <w:rFonts w:eastAsia="Times New Roman"/>
                <w:b/>
                <w:bCs/>
                <w:szCs w:val="24"/>
                <w:lang w:eastAsia="ru-RU"/>
              </w:rPr>
              <w:t>Общий балл:</w:t>
            </w:r>
          </w:p>
        </w:tc>
        <w:tc>
          <w:tcPr>
            <w:tcW w:w="4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75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8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0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11" w:type="dxa"/>
          </w:tcPr>
          <w:p w:rsidR="00E62B48" w:rsidRPr="00682756" w:rsidRDefault="00E62B48" w:rsidP="001B3109">
            <w:pPr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EC19E2" w:rsidRPr="00682756" w:rsidRDefault="00EC19E2" w:rsidP="005230F5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color w:val="333366"/>
          <w:szCs w:val="24"/>
          <w:lang w:eastAsia="ru-RU"/>
        </w:rPr>
      </w:pPr>
    </w:p>
    <w:p w:rsidR="00EC19E2" w:rsidRPr="00682756" w:rsidRDefault="00EC19E2" w:rsidP="005230F5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color w:val="333366"/>
          <w:szCs w:val="24"/>
          <w:lang w:eastAsia="ru-RU"/>
        </w:rPr>
      </w:pPr>
    </w:p>
    <w:p w:rsidR="005230F5" w:rsidRPr="00682756" w:rsidRDefault="005230F5">
      <w:pPr>
        <w:rPr>
          <w:szCs w:val="24"/>
        </w:rPr>
      </w:pPr>
    </w:p>
    <w:sectPr w:rsidR="005230F5" w:rsidRPr="00682756" w:rsidSect="005230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6B8"/>
    <w:rsid w:val="0001208C"/>
    <w:rsid w:val="000125E2"/>
    <w:rsid w:val="000147B2"/>
    <w:rsid w:val="00014C8F"/>
    <w:rsid w:val="000161B6"/>
    <w:rsid w:val="0001667B"/>
    <w:rsid w:val="00017A08"/>
    <w:rsid w:val="00050F2F"/>
    <w:rsid w:val="0005342F"/>
    <w:rsid w:val="00063C08"/>
    <w:rsid w:val="000646BF"/>
    <w:rsid w:val="000800DA"/>
    <w:rsid w:val="0008720B"/>
    <w:rsid w:val="00090B23"/>
    <w:rsid w:val="0009271C"/>
    <w:rsid w:val="00096B1B"/>
    <w:rsid w:val="000A5FAD"/>
    <w:rsid w:val="000C23C3"/>
    <w:rsid w:val="000C34E9"/>
    <w:rsid w:val="000D1F70"/>
    <w:rsid w:val="000D2A64"/>
    <w:rsid w:val="000D45CD"/>
    <w:rsid w:val="000D65E2"/>
    <w:rsid w:val="000E1699"/>
    <w:rsid w:val="000E24FB"/>
    <w:rsid w:val="000E3FC9"/>
    <w:rsid w:val="000E4D34"/>
    <w:rsid w:val="00102083"/>
    <w:rsid w:val="00105A11"/>
    <w:rsid w:val="00110B93"/>
    <w:rsid w:val="00112545"/>
    <w:rsid w:val="00114A20"/>
    <w:rsid w:val="00116CE2"/>
    <w:rsid w:val="00120FB6"/>
    <w:rsid w:val="00126287"/>
    <w:rsid w:val="0013150F"/>
    <w:rsid w:val="00134CE5"/>
    <w:rsid w:val="00144396"/>
    <w:rsid w:val="00151E94"/>
    <w:rsid w:val="00152041"/>
    <w:rsid w:val="00155C20"/>
    <w:rsid w:val="00162FD1"/>
    <w:rsid w:val="00164F96"/>
    <w:rsid w:val="001664C4"/>
    <w:rsid w:val="00166A91"/>
    <w:rsid w:val="00177CCC"/>
    <w:rsid w:val="001810F4"/>
    <w:rsid w:val="00181E52"/>
    <w:rsid w:val="00183EA1"/>
    <w:rsid w:val="0019751A"/>
    <w:rsid w:val="001A1E80"/>
    <w:rsid w:val="001A23D8"/>
    <w:rsid w:val="001B3109"/>
    <w:rsid w:val="001D1066"/>
    <w:rsid w:val="001D2F45"/>
    <w:rsid w:val="001D661A"/>
    <w:rsid w:val="001E0EFA"/>
    <w:rsid w:val="001E46CE"/>
    <w:rsid w:val="001F2DC3"/>
    <w:rsid w:val="0020489D"/>
    <w:rsid w:val="00211A67"/>
    <w:rsid w:val="002130D0"/>
    <w:rsid w:val="00215BAF"/>
    <w:rsid w:val="00220236"/>
    <w:rsid w:val="00223D37"/>
    <w:rsid w:val="00224928"/>
    <w:rsid w:val="00237340"/>
    <w:rsid w:val="00240954"/>
    <w:rsid w:val="00266183"/>
    <w:rsid w:val="00284A59"/>
    <w:rsid w:val="0028723D"/>
    <w:rsid w:val="00291781"/>
    <w:rsid w:val="002B456B"/>
    <w:rsid w:val="002C35A8"/>
    <w:rsid w:val="002E7A70"/>
    <w:rsid w:val="002F3C6F"/>
    <w:rsid w:val="002F59FB"/>
    <w:rsid w:val="003039F8"/>
    <w:rsid w:val="00303DC3"/>
    <w:rsid w:val="00310131"/>
    <w:rsid w:val="0031442B"/>
    <w:rsid w:val="00317896"/>
    <w:rsid w:val="00317CC7"/>
    <w:rsid w:val="003212F0"/>
    <w:rsid w:val="00327DB6"/>
    <w:rsid w:val="003352AA"/>
    <w:rsid w:val="0033703C"/>
    <w:rsid w:val="00345572"/>
    <w:rsid w:val="0035632A"/>
    <w:rsid w:val="003603BC"/>
    <w:rsid w:val="00360E60"/>
    <w:rsid w:val="00362537"/>
    <w:rsid w:val="00363021"/>
    <w:rsid w:val="00364D6B"/>
    <w:rsid w:val="00375EB5"/>
    <w:rsid w:val="003836E2"/>
    <w:rsid w:val="00386644"/>
    <w:rsid w:val="0039424F"/>
    <w:rsid w:val="00394431"/>
    <w:rsid w:val="003A6CB4"/>
    <w:rsid w:val="003B134E"/>
    <w:rsid w:val="003B2631"/>
    <w:rsid w:val="003B28D4"/>
    <w:rsid w:val="003B30D5"/>
    <w:rsid w:val="003B4816"/>
    <w:rsid w:val="003B7E8C"/>
    <w:rsid w:val="003C306D"/>
    <w:rsid w:val="003C7BFA"/>
    <w:rsid w:val="003D25CC"/>
    <w:rsid w:val="003D6A8D"/>
    <w:rsid w:val="003E2F97"/>
    <w:rsid w:val="004034CA"/>
    <w:rsid w:val="004043C3"/>
    <w:rsid w:val="00404F4D"/>
    <w:rsid w:val="00413646"/>
    <w:rsid w:val="00423686"/>
    <w:rsid w:val="00430F68"/>
    <w:rsid w:val="00431FB1"/>
    <w:rsid w:val="00432581"/>
    <w:rsid w:val="00437599"/>
    <w:rsid w:val="00440F93"/>
    <w:rsid w:val="0045793C"/>
    <w:rsid w:val="00461455"/>
    <w:rsid w:val="00463566"/>
    <w:rsid w:val="00472AF0"/>
    <w:rsid w:val="00475D05"/>
    <w:rsid w:val="0049099B"/>
    <w:rsid w:val="004B0AB8"/>
    <w:rsid w:val="004B6B10"/>
    <w:rsid w:val="004B6E02"/>
    <w:rsid w:val="004C0D52"/>
    <w:rsid w:val="004D0D4D"/>
    <w:rsid w:val="004D2512"/>
    <w:rsid w:val="004D3DFE"/>
    <w:rsid w:val="004E652C"/>
    <w:rsid w:val="004F0A96"/>
    <w:rsid w:val="004F0EFB"/>
    <w:rsid w:val="004F6B5A"/>
    <w:rsid w:val="005063A6"/>
    <w:rsid w:val="00510234"/>
    <w:rsid w:val="005230F5"/>
    <w:rsid w:val="00525BE4"/>
    <w:rsid w:val="00525E2D"/>
    <w:rsid w:val="00525F33"/>
    <w:rsid w:val="00531427"/>
    <w:rsid w:val="00553DD4"/>
    <w:rsid w:val="00554272"/>
    <w:rsid w:val="00560AA8"/>
    <w:rsid w:val="00566D15"/>
    <w:rsid w:val="005739F5"/>
    <w:rsid w:val="00584AA9"/>
    <w:rsid w:val="005850F7"/>
    <w:rsid w:val="00595DAA"/>
    <w:rsid w:val="00597022"/>
    <w:rsid w:val="005A3C4A"/>
    <w:rsid w:val="005B16B9"/>
    <w:rsid w:val="005B1CCA"/>
    <w:rsid w:val="005B455C"/>
    <w:rsid w:val="005D6132"/>
    <w:rsid w:val="005D7DC5"/>
    <w:rsid w:val="005E235B"/>
    <w:rsid w:val="006353BC"/>
    <w:rsid w:val="006434F2"/>
    <w:rsid w:val="00661A3C"/>
    <w:rsid w:val="006679B1"/>
    <w:rsid w:val="00670853"/>
    <w:rsid w:val="00670E2C"/>
    <w:rsid w:val="0067356A"/>
    <w:rsid w:val="00682756"/>
    <w:rsid w:val="00684206"/>
    <w:rsid w:val="00695E15"/>
    <w:rsid w:val="006963C2"/>
    <w:rsid w:val="006A0FD0"/>
    <w:rsid w:val="006B5A1C"/>
    <w:rsid w:val="006C1B30"/>
    <w:rsid w:val="006C228E"/>
    <w:rsid w:val="006D48B1"/>
    <w:rsid w:val="006F0795"/>
    <w:rsid w:val="006F07F0"/>
    <w:rsid w:val="006F4952"/>
    <w:rsid w:val="00701526"/>
    <w:rsid w:val="0071587C"/>
    <w:rsid w:val="00722155"/>
    <w:rsid w:val="0072456B"/>
    <w:rsid w:val="00727331"/>
    <w:rsid w:val="007336B3"/>
    <w:rsid w:val="007337A1"/>
    <w:rsid w:val="00734D09"/>
    <w:rsid w:val="007419FA"/>
    <w:rsid w:val="007426E4"/>
    <w:rsid w:val="00753A03"/>
    <w:rsid w:val="007672F5"/>
    <w:rsid w:val="0077400A"/>
    <w:rsid w:val="00776E97"/>
    <w:rsid w:val="007A14B0"/>
    <w:rsid w:val="007A67B8"/>
    <w:rsid w:val="007B685F"/>
    <w:rsid w:val="007C3FBF"/>
    <w:rsid w:val="007C5B7F"/>
    <w:rsid w:val="007C61F3"/>
    <w:rsid w:val="007D40F6"/>
    <w:rsid w:val="007E5544"/>
    <w:rsid w:val="007E5992"/>
    <w:rsid w:val="007E742B"/>
    <w:rsid w:val="007F147B"/>
    <w:rsid w:val="007F1966"/>
    <w:rsid w:val="00804D4F"/>
    <w:rsid w:val="00810791"/>
    <w:rsid w:val="00812224"/>
    <w:rsid w:val="00825F01"/>
    <w:rsid w:val="008268A7"/>
    <w:rsid w:val="00840E44"/>
    <w:rsid w:val="00845379"/>
    <w:rsid w:val="00847D03"/>
    <w:rsid w:val="008637D0"/>
    <w:rsid w:val="008B17C2"/>
    <w:rsid w:val="008B1EF0"/>
    <w:rsid w:val="008C3AA1"/>
    <w:rsid w:val="008D46F7"/>
    <w:rsid w:val="008D6BC7"/>
    <w:rsid w:val="008E588B"/>
    <w:rsid w:val="008F00A8"/>
    <w:rsid w:val="00902F78"/>
    <w:rsid w:val="009201DE"/>
    <w:rsid w:val="00923B00"/>
    <w:rsid w:val="00941023"/>
    <w:rsid w:val="00943F05"/>
    <w:rsid w:val="009456FE"/>
    <w:rsid w:val="00954BA2"/>
    <w:rsid w:val="009626BB"/>
    <w:rsid w:val="00963A77"/>
    <w:rsid w:val="00963E2F"/>
    <w:rsid w:val="00964290"/>
    <w:rsid w:val="00965D45"/>
    <w:rsid w:val="009849AB"/>
    <w:rsid w:val="009878AE"/>
    <w:rsid w:val="00993935"/>
    <w:rsid w:val="009A1ED1"/>
    <w:rsid w:val="009A3C72"/>
    <w:rsid w:val="009B06B8"/>
    <w:rsid w:val="009B61A6"/>
    <w:rsid w:val="009C0357"/>
    <w:rsid w:val="009D1020"/>
    <w:rsid w:val="009D35AD"/>
    <w:rsid w:val="009E73F2"/>
    <w:rsid w:val="00A05820"/>
    <w:rsid w:val="00A13A30"/>
    <w:rsid w:val="00A32DE6"/>
    <w:rsid w:val="00A71A5D"/>
    <w:rsid w:val="00A843B9"/>
    <w:rsid w:val="00A958F3"/>
    <w:rsid w:val="00AB0726"/>
    <w:rsid w:val="00AC5C3D"/>
    <w:rsid w:val="00AD4DDB"/>
    <w:rsid w:val="00AF5078"/>
    <w:rsid w:val="00AF5491"/>
    <w:rsid w:val="00AF61F6"/>
    <w:rsid w:val="00B0681F"/>
    <w:rsid w:val="00B1079F"/>
    <w:rsid w:val="00B12C7C"/>
    <w:rsid w:val="00B12D54"/>
    <w:rsid w:val="00B21820"/>
    <w:rsid w:val="00B256B7"/>
    <w:rsid w:val="00B55B63"/>
    <w:rsid w:val="00B6452A"/>
    <w:rsid w:val="00B71843"/>
    <w:rsid w:val="00B73B54"/>
    <w:rsid w:val="00B80E8B"/>
    <w:rsid w:val="00B83C1E"/>
    <w:rsid w:val="00B87D12"/>
    <w:rsid w:val="00B91B1A"/>
    <w:rsid w:val="00BA1F89"/>
    <w:rsid w:val="00BA3E5D"/>
    <w:rsid w:val="00BA54FA"/>
    <w:rsid w:val="00BA6C24"/>
    <w:rsid w:val="00BB6911"/>
    <w:rsid w:val="00BC724A"/>
    <w:rsid w:val="00BD7B12"/>
    <w:rsid w:val="00C10971"/>
    <w:rsid w:val="00C122D8"/>
    <w:rsid w:val="00C12876"/>
    <w:rsid w:val="00C1618F"/>
    <w:rsid w:val="00C20445"/>
    <w:rsid w:val="00C26100"/>
    <w:rsid w:val="00C327C5"/>
    <w:rsid w:val="00C35F43"/>
    <w:rsid w:val="00C40E16"/>
    <w:rsid w:val="00C45E1D"/>
    <w:rsid w:val="00C46F44"/>
    <w:rsid w:val="00C5400D"/>
    <w:rsid w:val="00C57209"/>
    <w:rsid w:val="00C6005B"/>
    <w:rsid w:val="00C64938"/>
    <w:rsid w:val="00C773BD"/>
    <w:rsid w:val="00C80AFD"/>
    <w:rsid w:val="00C82AA9"/>
    <w:rsid w:val="00C82C71"/>
    <w:rsid w:val="00C84F34"/>
    <w:rsid w:val="00CA19D1"/>
    <w:rsid w:val="00CA2D4A"/>
    <w:rsid w:val="00CA34E4"/>
    <w:rsid w:val="00CA4C03"/>
    <w:rsid w:val="00CB0A13"/>
    <w:rsid w:val="00CB5A18"/>
    <w:rsid w:val="00CB5C00"/>
    <w:rsid w:val="00CC51AB"/>
    <w:rsid w:val="00CE656E"/>
    <w:rsid w:val="00CF01DE"/>
    <w:rsid w:val="00D007B6"/>
    <w:rsid w:val="00D02639"/>
    <w:rsid w:val="00D042C3"/>
    <w:rsid w:val="00D05117"/>
    <w:rsid w:val="00D06D8D"/>
    <w:rsid w:val="00D16964"/>
    <w:rsid w:val="00D25D4C"/>
    <w:rsid w:val="00D269D1"/>
    <w:rsid w:val="00D5128B"/>
    <w:rsid w:val="00D52CDF"/>
    <w:rsid w:val="00D5493B"/>
    <w:rsid w:val="00D612B7"/>
    <w:rsid w:val="00D727E4"/>
    <w:rsid w:val="00D739F8"/>
    <w:rsid w:val="00DA21A9"/>
    <w:rsid w:val="00DC26B4"/>
    <w:rsid w:val="00DC602C"/>
    <w:rsid w:val="00DC6AE8"/>
    <w:rsid w:val="00DC6DB4"/>
    <w:rsid w:val="00DD0EE4"/>
    <w:rsid w:val="00DF1E8B"/>
    <w:rsid w:val="00DF548E"/>
    <w:rsid w:val="00DF6DEE"/>
    <w:rsid w:val="00E000C0"/>
    <w:rsid w:val="00E01726"/>
    <w:rsid w:val="00E021F1"/>
    <w:rsid w:val="00E027DA"/>
    <w:rsid w:val="00E13591"/>
    <w:rsid w:val="00E20E56"/>
    <w:rsid w:val="00E24214"/>
    <w:rsid w:val="00E25CED"/>
    <w:rsid w:val="00E277ED"/>
    <w:rsid w:val="00E30E4B"/>
    <w:rsid w:val="00E330A2"/>
    <w:rsid w:val="00E41EFF"/>
    <w:rsid w:val="00E47606"/>
    <w:rsid w:val="00E476ED"/>
    <w:rsid w:val="00E62B48"/>
    <w:rsid w:val="00E7292D"/>
    <w:rsid w:val="00E75B5F"/>
    <w:rsid w:val="00E76A40"/>
    <w:rsid w:val="00E779B2"/>
    <w:rsid w:val="00E83AC0"/>
    <w:rsid w:val="00EA36D5"/>
    <w:rsid w:val="00EC0DC1"/>
    <w:rsid w:val="00EC19E2"/>
    <w:rsid w:val="00EE1140"/>
    <w:rsid w:val="00EE7148"/>
    <w:rsid w:val="00EF3D55"/>
    <w:rsid w:val="00EF615E"/>
    <w:rsid w:val="00EF6C4E"/>
    <w:rsid w:val="00F06AF0"/>
    <w:rsid w:val="00F15F38"/>
    <w:rsid w:val="00F23C11"/>
    <w:rsid w:val="00F26C30"/>
    <w:rsid w:val="00F34365"/>
    <w:rsid w:val="00F36E69"/>
    <w:rsid w:val="00F42697"/>
    <w:rsid w:val="00F4397E"/>
    <w:rsid w:val="00F43FCE"/>
    <w:rsid w:val="00F605D3"/>
    <w:rsid w:val="00F62061"/>
    <w:rsid w:val="00F66E07"/>
    <w:rsid w:val="00F710D4"/>
    <w:rsid w:val="00F7588A"/>
    <w:rsid w:val="00F900B9"/>
    <w:rsid w:val="00F91CDE"/>
    <w:rsid w:val="00F9396E"/>
    <w:rsid w:val="00F970EA"/>
    <w:rsid w:val="00FA5556"/>
    <w:rsid w:val="00FA767A"/>
    <w:rsid w:val="00FC10D5"/>
    <w:rsid w:val="00FC7D9C"/>
    <w:rsid w:val="00FC7F14"/>
    <w:rsid w:val="00FD0401"/>
    <w:rsid w:val="00FE0616"/>
    <w:rsid w:val="00FE39F5"/>
    <w:rsid w:val="00FE45DB"/>
    <w:rsid w:val="00FF249B"/>
    <w:rsid w:val="00FF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27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27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7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27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27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7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2014-02-04T16:03:00Z</cp:lastPrinted>
  <dcterms:created xsi:type="dcterms:W3CDTF">2012-11-04T12:40:00Z</dcterms:created>
  <dcterms:modified xsi:type="dcterms:W3CDTF">2014-02-04T16:05:00Z</dcterms:modified>
</cp:coreProperties>
</file>