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564" w:rsidRPr="00A53965" w:rsidRDefault="00390564" w:rsidP="00390564">
      <w:pPr>
        <w:spacing w:after="0"/>
        <w:jc w:val="center"/>
        <w:rPr>
          <w:b/>
          <w:sz w:val="24"/>
          <w:szCs w:val="24"/>
        </w:rPr>
      </w:pPr>
      <w:bookmarkStart w:id="0" w:name="_GoBack"/>
      <w:r w:rsidRPr="00A53965">
        <w:rPr>
          <w:b/>
          <w:sz w:val="24"/>
          <w:szCs w:val="24"/>
        </w:rPr>
        <w:t>Рекомендации родителям по формированию адекватной самооценки.</w:t>
      </w:r>
    </w:p>
    <w:bookmarkEnd w:id="0"/>
    <w:p w:rsidR="00390564" w:rsidRDefault="00390564" w:rsidP="00390564">
      <w:pPr>
        <w:spacing w:after="0"/>
        <w:jc w:val="both"/>
      </w:pPr>
    </w:p>
    <w:p w:rsidR="00390564" w:rsidRDefault="00390564" w:rsidP="00390564">
      <w:pPr>
        <w:spacing w:after="0"/>
        <w:ind w:firstLine="708"/>
        <w:jc w:val="both"/>
      </w:pPr>
      <w:r>
        <w:t>1. Помните, что ребёнок – это самая большая ценность, любите и принимайте его таким, какой он есть.</w:t>
      </w:r>
    </w:p>
    <w:p w:rsidR="00390564" w:rsidRDefault="00390564" w:rsidP="00390564">
      <w:pPr>
        <w:spacing w:after="0"/>
        <w:ind w:firstLine="708"/>
        <w:jc w:val="both"/>
      </w:pPr>
      <w:r>
        <w:t xml:space="preserve"> 2. Уважайте в своём ребёнке личность, воспитывая в нём чувство достоинства, хвалите, поощряйте, одобряйте ребёнка, создавая положительную эмоциональную атмосферу вокруг него.</w:t>
      </w:r>
    </w:p>
    <w:p w:rsidR="00390564" w:rsidRDefault="00390564" w:rsidP="00390564">
      <w:pPr>
        <w:spacing w:after="0"/>
        <w:ind w:firstLine="708"/>
        <w:jc w:val="both"/>
      </w:pPr>
      <w:r>
        <w:t xml:space="preserve"> 3. Отмечайте даже незначительные успехи своего ребенка.</w:t>
      </w:r>
    </w:p>
    <w:p w:rsidR="00390564" w:rsidRDefault="00390564" w:rsidP="00390564">
      <w:pPr>
        <w:spacing w:after="0"/>
        <w:ind w:firstLine="708"/>
        <w:jc w:val="both"/>
      </w:pPr>
      <w:r>
        <w:t xml:space="preserve"> 4. Создавайте ситуации успеха.</w:t>
      </w:r>
    </w:p>
    <w:p w:rsidR="00390564" w:rsidRDefault="00390564" w:rsidP="00390564">
      <w:pPr>
        <w:spacing w:after="0"/>
        <w:ind w:firstLine="708"/>
        <w:jc w:val="both"/>
      </w:pPr>
      <w:r>
        <w:t xml:space="preserve"> 5. Дайте возможность выговориться ребёнку и тем самым превратить недовольство в душе в слова.</w:t>
      </w:r>
    </w:p>
    <w:p w:rsidR="00390564" w:rsidRDefault="00390564" w:rsidP="00390564">
      <w:pPr>
        <w:spacing w:after="0"/>
        <w:ind w:firstLine="708"/>
        <w:jc w:val="both"/>
      </w:pPr>
      <w:r>
        <w:t xml:space="preserve"> 6. Четко обозначьте словами негативные чувства. После такого пристального наблюдения они обычно исчезают.</w:t>
      </w:r>
    </w:p>
    <w:p w:rsidR="00390564" w:rsidRDefault="00390564" w:rsidP="00390564">
      <w:pPr>
        <w:spacing w:after="0"/>
        <w:jc w:val="both"/>
      </w:pPr>
      <w:r>
        <w:t xml:space="preserve"> </w:t>
      </w:r>
      <w:r>
        <w:tab/>
        <w:t xml:space="preserve"> 7. Смоделируйте  выход из ситуации.</w:t>
      </w:r>
    </w:p>
    <w:p w:rsidR="00390564" w:rsidRDefault="00390564" w:rsidP="00390564">
      <w:pPr>
        <w:spacing w:after="0"/>
        <w:ind w:firstLine="708"/>
        <w:jc w:val="both"/>
      </w:pPr>
      <w:r>
        <w:t xml:space="preserve"> 8. Чувства подростков неминуемо приводят их к действиям. К каким? Это во многом зависит от их родителей. Позади неприемлемых действий стоят негативные чувства, причем поступок может быть совершен в подростковом возрасте, а чувства, спровоцировавшие его, могут быть заложено в раннем, чуть ли не младенческом возрасте.</w:t>
      </w:r>
    </w:p>
    <w:p w:rsidR="00390564" w:rsidRDefault="00390564" w:rsidP="00390564">
      <w:pPr>
        <w:spacing w:after="0"/>
        <w:jc w:val="both"/>
      </w:pPr>
      <w:r>
        <w:t xml:space="preserve"> </w:t>
      </w:r>
      <w:r>
        <w:tab/>
        <w:t>9. Помочь подростку избежать опасного поведения и повысить его самооценку можно двумя способами: удовлетворять те интересы ребенка, которые приемлемы, и помогать ему объяснять, называть свои негативные чувства.</w:t>
      </w:r>
    </w:p>
    <w:p w:rsidR="00390564" w:rsidRDefault="00390564" w:rsidP="00390564">
      <w:pPr>
        <w:spacing w:after="0"/>
        <w:jc w:val="both"/>
      </w:pPr>
      <w:r>
        <w:t xml:space="preserve"> </w:t>
      </w:r>
      <w:r>
        <w:tab/>
        <w:t>10. Кроме того, подростки должны четко знать, что есть три момента, ограничивающие их деятельность:</w:t>
      </w:r>
    </w:p>
    <w:p w:rsidR="00390564" w:rsidRDefault="00390564" w:rsidP="00390564">
      <w:pPr>
        <w:spacing w:after="0"/>
        <w:jc w:val="both"/>
      </w:pPr>
      <w:r>
        <w:t>» этого требует безопасность и есть угроза здоровью;</w:t>
      </w:r>
    </w:p>
    <w:p w:rsidR="00390564" w:rsidRDefault="00390564" w:rsidP="00390564">
      <w:pPr>
        <w:spacing w:after="0"/>
        <w:jc w:val="both"/>
      </w:pPr>
      <w:r>
        <w:t>» это угрожает их или родительской собственности;</w:t>
      </w:r>
    </w:p>
    <w:p w:rsidR="00390564" w:rsidRDefault="00390564" w:rsidP="00390564">
      <w:pPr>
        <w:spacing w:after="0"/>
        <w:jc w:val="both"/>
      </w:pPr>
      <w:r>
        <w:t>» этого требует закон и порядок социальной приемлемости.</w:t>
      </w:r>
    </w:p>
    <w:p w:rsidR="00390564" w:rsidRDefault="00390564" w:rsidP="00390564">
      <w:pPr>
        <w:spacing w:after="0"/>
        <w:jc w:val="both"/>
      </w:pPr>
    </w:p>
    <w:p w:rsidR="00F0489A" w:rsidRDefault="00A53965" w:rsidP="00390564">
      <w:pPr>
        <w:spacing w:after="0"/>
        <w:jc w:val="both"/>
      </w:pPr>
    </w:p>
    <w:sectPr w:rsidR="00F0489A" w:rsidSect="00A53965">
      <w:pgSz w:w="11906" w:h="16838"/>
      <w:pgMar w:top="1134" w:right="850" w:bottom="709" w:left="709" w:header="708" w:footer="708" w:gutter="0"/>
      <w:cols w:space="53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64"/>
    <w:rsid w:val="00390564"/>
    <w:rsid w:val="00501037"/>
    <w:rsid w:val="00687E58"/>
    <w:rsid w:val="00911516"/>
    <w:rsid w:val="00A5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6C6C86-3E53-4B07-AFC8-A728B62A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Пилипенко</cp:lastModifiedBy>
  <cp:revision>2</cp:revision>
  <dcterms:created xsi:type="dcterms:W3CDTF">2016-03-22T17:21:00Z</dcterms:created>
  <dcterms:modified xsi:type="dcterms:W3CDTF">2016-03-22T17:21:00Z</dcterms:modified>
</cp:coreProperties>
</file>