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A0B" w:rsidRPr="000A2605" w:rsidRDefault="00287A0B" w:rsidP="00287A0B">
      <w:pPr>
        <w:ind w:firstLine="709"/>
        <w:contextualSpacing/>
        <w:jc w:val="center"/>
        <w:rPr>
          <w:b/>
        </w:rPr>
      </w:pPr>
      <w:r w:rsidRPr="000A2605">
        <w:rPr>
          <w:b/>
        </w:rPr>
        <w:t>Рабочая программа внеурочной деятельности</w:t>
      </w:r>
    </w:p>
    <w:p w:rsidR="00287A0B" w:rsidRPr="000A2605" w:rsidRDefault="00287A0B" w:rsidP="00287A0B">
      <w:pPr>
        <w:ind w:firstLine="709"/>
        <w:contextualSpacing/>
        <w:jc w:val="center"/>
        <w:rPr>
          <w:rFonts w:eastAsiaTheme="minorEastAsia"/>
          <w:b/>
        </w:rPr>
      </w:pPr>
      <w:r w:rsidRPr="000A2605">
        <w:rPr>
          <w:rFonts w:eastAsiaTheme="minorEastAsia"/>
          <w:b/>
        </w:rPr>
        <w:t xml:space="preserve"> «Неизведанная Югра»</w:t>
      </w:r>
    </w:p>
    <w:p w:rsidR="00287A0B" w:rsidRPr="000A2605" w:rsidRDefault="00287A0B" w:rsidP="00287A0B">
      <w:pPr>
        <w:ind w:firstLine="709"/>
        <w:contextualSpacing/>
        <w:jc w:val="center"/>
        <w:rPr>
          <w:b/>
        </w:rPr>
      </w:pPr>
    </w:p>
    <w:p w:rsidR="00287A0B" w:rsidRPr="000A2605" w:rsidRDefault="00287A0B" w:rsidP="00287A0B">
      <w:pPr>
        <w:ind w:firstLine="709"/>
        <w:contextualSpacing/>
        <w:jc w:val="right"/>
      </w:pPr>
    </w:p>
    <w:p w:rsidR="00287A0B" w:rsidRPr="000A2605" w:rsidRDefault="00287A0B" w:rsidP="00287A0B">
      <w:pPr>
        <w:ind w:firstLine="709"/>
        <w:contextualSpacing/>
        <w:jc w:val="right"/>
        <w:rPr>
          <w:bCs/>
          <w:i/>
        </w:rPr>
      </w:pPr>
      <w:r w:rsidRPr="000A2605">
        <w:rPr>
          <w:bCs/>
          <w:i/>
        </w:rPr>
        <w:t xml:space="preserve"> «Краеведение учит людей любить не только свои родные  места, но и знать о них, приучает их интересоваться историей, искусством, литературой, повышать свой культурный уровень. Это самый массовый вид науки».</w:t>
      </w:r>
    </w:p>
    <w:p w:rsidR="00287A0B" w:rsidRPr="000A2605" w:rsidRDefault="00287A0B" w:rsidP="00287A0B">
      <w:pPr>
        <w:ind w:firstLine="709"/>
        <w:contextualSpacing/>
        <w:jc w:val="right"/>
        <w:rPr>
          <w:bCs/>
          <w:i/>
        </w:rPr>
      </w:pPr>
      <w:r w:rsidRPr="000A2605">
        <w:rPr>
          <w:bCs/>
          <w:i/>
        </w:rPr>
        <w:t>Д.С. Лихачёв</w:t>
      </w:r>
    </w:p>
    <w:p w:rsidR="00287A0B" w:rsidRPr="000A2605" w:rsidRDefault="00287A0B" w:rsidP="00287A0B">
      <w:pPr>
        <w:ind w:firstLine="709"/>
        <w:contextualSpacing/>
        <w:jc w:val="right"/>
        <w:rPr>
          <w:bCs/>
          <w:i/>
        </w:rPr>
      </w:pPr>
    </w:p>
    <w:p w:rsidR="00287A0B" w:rsidRPr="000A2605" w:rsidRDefault="00287A0B" w:rsidP="00287A0B">
      <w:pPr>
        <w:spacing w:after="200" w:line="276" w:lineRule="auto"/>
        <w:jc w:val="both"/>
        <w:rPr>
          <w:rFonts w:eastAsiaTheme="minorEastAsia"/>
          <w:b/>
          <w:lang w:val="tt-RU"/>
        </w:rPr>
      </w:pPr>
      <w:r w:rsidRPr="000A2605">
        <w:rPr>
          <w:rFonts w:eastAsiaTheme="minorEastAsia"/>
          <w:lang w:val="tt-RU"/>
        </w:rPr>
        <w:t xml:space="preserve">Программа  внеурочной деятельности разработана для занятий с обучающимися 5-9 классов в соответствии с новыми требованиями ФГОС ООО. </w:t>
      </w:r>
      <w:r w:rsidRPr="000A2605">
        <w:rPr>
          <w:rFonts w:eastAsiaTheme="minorEastAsia"/>
        </w:rPr>
        <w:t xml:space="preserve">Актуальность программы </w:t>
      </w:r>
      <w:r w:rsidRPr="000A2605">
        <w:rPr>
          <w:rFonts w:eastAsiaTheme="minorEastAsia"/>
          <w:lang w:val="tt-RU"/>
        </w:rPr>
        <w:t>заключается в усилении внимания к таким важным понятиям как патриотизм,</w:t>
      </w:r>
      <w:r w:rsidRPr="000A2605">
        <w:rPr>
          <w:rFonts w:eastAsiaTheme="minorEastAsia"/>
        </w:rPr>
        <w:t xml:space="preserve"> чувство гордости за своих земляков, способствует развитию: духовной памяти, чувства родства, уважения </w:t>
      </w:r>
      <w:proofErr w:type="gramStart"/>
      <w:r w:rsidRPr="000A2605">
        <w:rPr>
          <w:rFonts w:eastAsiaTheme="minorEastAsia"/>
        </w:rPr>
        <w:t>к</w:t>
      </w:r>
      <w:proofErr w:type="gramEnd"/>
      <w:r w:rsidRPr="000A2605">
        <w:rPr>
          <w:rFonts w:eastAsiaTheme="minorEastAsia"/>
        </w:rPr>
        <w:t xml:space="preserve"> живущим рядом. Особое внимание уделяется знакомству детей с родным округом  с историко-культурными, национальными, географическими, природными особенностями.      </w:t>
      </w:r>
    </w:p>
    <w:p w:rsidR="00287A0B" w:rsidRPr="000A2605" w:rsidRDefault="00287A0B" w:rsidP="00287A0B">
      <w:pPr>
        <w:spacing w:after="200" w:line="276" w:lineRule="auto"/>
        <w:jc w:val="center"/>
        <w:rPr>
          <w:rFonts w:eastAsiaTheme="minorEastAsia"/>
          <w:b/>
          <w:lang w:val="tt-RU"/>
        </w:rPr>
      </w:pPr>
    </w:p>
    <w:p w:rsidR="00287A0B" w:rsidRPr="000A2605" w:rsidRDefault="00287A0B" w:rsidP="00287A0B">
      <w:pPr>
        <w:jc w:val="center"/>
        <w:rPr>
          <w:b/>
          <w:bCs/>
        </w:rPr>
      </w:pPr>
      <w:r w:rsidRPr="000A2605">
        <w:rPr>
          <w:b/>
          <w:bCs/>
        </w:rPr>
        <w:t>Пояснительная записка</w:t>
      </w:r>
    </w:p>
    <w:p w:rsidR="00287A0B" w:rsidRPr="000A2605" w:rsidRDefault="00287A0B" w:rsidP="00287A0B">
      <w:pPr>
        <w:ind w:left="720"/>
        <w:rPr>
          <w:b/>
          <w:bCs/>
        </w:rPr>
      </w:pPr>
    </w:p>
    <w:p w:rsidR="00287A0B" w:rsidRPr="000A2605" w:rsidRDefault="00287A0B" w:rsidP="00287A0B">
      <w:pPr>
        <w:spacing w:after="200" w:line="276" w:lineRule="auto"/>
        <w:ind w:firstLine="567"/>
        <w:jc w:val="both"/>
        <w:rPr>
          <w:rFonts w:eastAsiaTheme="minorEastAsia"/>
        </w:rPr>
      </w:pPr>
      <w:r w:rsidRPr="000A2605">
        <w:rPr>
          <w:rFonts w:eastAsiaTheme="minorEastAsia"/>
        </w:rPr>
        <w:t>Программа внеурочной деятельности «Неизведанная Югра»  составлена на основе примерных программ внеурочной деятельности под ред. В.А. Горского, А.А.Тимофеева и др., Москва Просвещение» 2010. (Программы подготовлены в рамках проекта «Разработка, апробация и внедрение Федеральных государственных стандартов  общего образования второго поколения», реализуемого Российской академией образования по заказу Министерства образования и науки РФ и Федерального агентства по образованию).</w:t>
      </w:r>
    </w:p>
    <w:p w:rsidR="00287A0B" w:rsidRPr="000A2605" w:rsidRDefault="00287A0B" w:rsidP="00287A0B">
      <w:pPr>
        <w:jc w:val="both"/>
      </w:pPr>
      <w:r w:rsidRPr="000A2605">
        <w:t>Чаще всего для человека понятие Родины связано с тем местом, где он родился и рос. Программа внеурочной деятельности по обще интеллектуальному направлению «Неизведанная Югра» призвана помочь учителю расширить знания детей о родном крае, увидеть его в общем ходе истории, ощутить свою связь с прошлым и настоящим страны. Основу содержания программы составляет история Хант</w:t>
      </w:r>
      <w:proofErr w:type="gramStart"/>
      <w:r w:rsidRPr="000A2605">
        <w:t>ы-</w:t>
      </w:r>
      <w:proofErr w:type="gramEnd"/>
      <w:r w:rsidRPr="000A2605">
        <w:t xml:space="preserve"> Мансийского  А.О.- ЮГРЫ, герои </w:t>
      </w:r>
      <w:proofErr w:type="spellStart"/>
      <w:r w:rsidRPr="000A2605">
        <w:t>югорской</w:t>
      </w:r>
      <w:proofErr w:type="spellEnd"/>
      <w:r w:rsidRPr="000A2605">
        <w:t xml:space="preserve"> земли в годы Великой Отечественной войны.  Программа направлена на воспитание чувства гордости за своих земляков, способствует развитию: духовной памяти, чувства родства, уважения к </w:t>
      </w:r>
      <w:proofErr w:type="gramStart"/>
      <w:r w:rsidRPr="000A2605">
        <w:t>живущим</w:t>
      </w:r>
      <w:proofErr w:type="gramEnd"/>
      <w:r w:rsidRPr="000A2605">
        <w:t xml:space="preserve"> рядом. Собирая сведения о своих земляках, записывая их биографии, ребята сохраняют историю малой родины для будущего поколения. </w:t>
      </w:r>
    </w:p>
    <w:p w:rsidR="00287A0B" w:rsidRPr="000A2605" w:rsidRDefault="00287A0B" w:rsidP="00287A0B">
      <w:pPr>
        <w:jc w:val="both"/>
      </w:pPr>
      <w:r w:rsidRPr="000A2605">
        <w:t xml:space="preserve">Кроме того, краеведческий материал, как более близкий и знакомый, усиливает конкретность и наглядность восприятия </w:t>
      </w:r>
      <w:proofErr w:type="gramStart"/>
      <w:r w:rsidRPr="000A2605">
        <w:t>обучающимися</w:t>
      </w:r>
      <w:proofErr w:type="gramEnd"/>
      <w:r w:rsidRPr="000A2605">
        <w:t xml:space="preserve"> исторического процесса и оказывает воспитывающее воздействие. </w:t>
      </w:r>
    </w:p>
    <w:p w:rsidR="00287A0B" w:rsidRPr="000A2605" w:rsidRDefault="00287A0B" w:rsidP="00287A0B">
      <w:pPr>
        <w:jc w:val="both"/>
      </w:pPr>
      <w:r w:rsidRPr="000A2605">
        <w:t xml:space="preserve">Данный курс призван помочь учителю во внеурочное время создать условия для развития информационно-коммуникативных компетентностей учащихся. Курс не только расширяет знания учащихся о своих земляках, помогает ощутить свою связь с прошлым и настоящим малой родины, он помогает овладеть начальными навыками исследовательской и проектной работы с использованием информационных технологий. </w:t>
      </w:r>
    </w:p>
    <w:p w:rsidR="00287A0B" w:rsidRPr="000A2605" w:rsidRDefault="00287A0B" w:rsidP="00287A0B">
      <w:pPr>
        <w:jc w:val="both"/>
      </w:pPr>
      <w:r w:rsidRPr="000A2605">
        <w:t xml:space="preserve">Таким образом, данная программа призвана развивать личность ребенка путем активизации познавательных способностей учащихся и реализации их устойчивого интереса к исторической науке вообще и краеведению в частности. </w:t>
      </w:r>
    </w:p>
    <w:p w:rsidR="00287A0B" w:rsidRPr="000A2605" w:rsidRDefault="00287A0B" w:rsidP="00287A0B">
      <w:r w:rsidRPr="000A2605">
        <w:t xml:space="preserve">Основные направления  внеурочной деятельности  - изучение истории родного края. </w:t>
      </w:r>
    </w:p>
    <w:p w:rsidR="00287A0B" w:rsidRPr="000A2605" w:rsidRDefault="00287A0B" w:rsidP="00287A0B">
      <w:pPr>
        <w:ind w:firstLine="709"/>
        <w:contextualSpacing/>
        <w:jc w:val="center"/>
        <w:rPr>
          <w:b/>
        </w:rPr>
      </w:pPr>
    </w:p>
    <w:p w:rsidR="00287A0B" w:rsidRPr="000A2605" w:rsidRDefault="00287A0B" w:rsidP="00287A0B">
      <w:pPr>
        <w:ind w:firstLine="709"/>
        <w:contextualSpacing/>
        <w:jc w:val="both"/>
      </w:pPr>
      <w:r w:rsidRPr="000A2605">
        <w:lastRenderedPageBreak/>
        <w:t xml:space="preserve">Рабочая программа внеурочной деятельности «Неизведанная Югра » составлена на основании плана внеурочной деятельности обучающихся 5-9  классов в соответствии нормативной базой ФГОС, с целями и задачами школы, запросами родителей. Рабочая программа конкретизирует содержание тем и показывает распределение  часов по разделам курса. Программа занятий  рассчитана </w:t>
      </w:r>
      <w:proofErr w:type="gramStart"/>
      <w:r w:rsidRPr="000A2605">
        <w:t>на</w:t>
      </w:r>
      <w:proofErr w:type="gramEnd"/>
      <w:r w:rsidRPr="000A2605">
        <w:t xml:space="preserve"> обучающихся 5-9 классов. На реализацию программы отводится  175 часов, из расчёта, 35 часов в год, 1час в неделю в группе. Количественный состав в группе – 15-20  </w:t>
      </w:r>
      <w:proofErr w:type="gramStart"/>
      <w:r w:rsidRPr="000A2605">
        <w:t>обучающихся</w:t>
      </w:r>
      <w:proofErr w:type="gramEnd"/>
      <w:r w:rsidRPr="000A2605">
        <w:t>.</w:t>
      </w:r>
    </w:p>
    <w:p w:rsidR="00287A0B" w:rsidRPr="000A2605" w:rsidRDefault="00287A0B" w:rsidP="00287A0B">
      <w:pPr>
        <w:ind w:firstLine="709"/>
        <w:contextualSpacing/>
        <w:jc w:val="both"/>
      </w:pPr>
      <w:r w:rsidRPr="000A2605">
        <w:t xml:space="preserve">Рабочая программа предусматривает проведение теоретических и практических учебных занятий, обязательное выполнение творческих заданий и участие в конкурсах, фестивалях.  </w:t>
      </w:r>
    </w:p>
    <w:p w:rsidR="00287A0B" w:rsidRPr="000A2605" w:rsidRDefault="00287A0B" w:rsidP="00287A0B">
      <w:pPr>
        <w:ind w:firstLine="709"/>
        <w:contextualSpacing/>
        <w:jc w:val="both"/>
        <w:rPr>
          <w:color w:val="000000"/>
        </w:rPr>
      </w:pPr>
      <w:r w:rsidRPr="000A2605">
        <w:rPr>
          <w:color w:val="000000"/>
        </w:rPr>
        <w:t>В первой четверти – 9</w:t>
      </w:r>
      <w:r w:rsidR="00BE68F0">
        <w:rPr>
          <w:color w:val="000000"/>
        </w:rPr>
        <w:t xml:space="preserve"> </w:t>
      </w:r>
      <w:r w:rsidRPr="000A2605">
        <w:rPr>
          <w:color w:val="000000"/>
        </w:rPr>
        <w:t>часов</w:t>
      </w:r>
    </w:p>
    <w:p w:rsidR="00287A0B" w:rsidRPr="000A2605" w:rsidRDefault="00287A0B" w:rsidP="00287A0B">
      <w:pPr>
        <w:ind w:firstLine="709"/>
        <w:contextualSpacing/>
        <w:jc w:val="both"/>
        <w:rPr>
          <w:color w:val="000000"/>
        </w:rPr>
      </w:pPr>
      <w:r w:rsidRPr="000A2605">
        <w:rPr>
          <w:color w:val="000000"/>
        </w:rPr>
        <w:t>Во второй четверти – 7 часов</w:t>
      </w:r>
    </w:p>
    <w:p w:rsidR="00287A0B" w:rsidRPr="000A2605" w:rsidRDefault="00287A0B" w:rsidP="00287A0B">
      <w:pPr>
        <w:ind w:firstLine="709"/>
        <w:contextualSpacing/>
        <w:jc w:val="both"/>
        <w:rPr>
          <w:color w:val="000000"/>
        </w:rPr>
      </w:pPr>
      <w:r w:rsidRPr="000A2605">
        <w:rPr>
          <w:color w:val="000000"/>
        </w:rPr>
        <w:t>В третьей четверти – 10 часов</w:t>
      </w:r>
    </w:p>
    <w:p w:rsidR="00287A0B" w:rsidRPr="000A2605" w:rsidRDefault="00287A0B" w:rsidP="00287A0B">
      <w:pPr>
        <w:ind w:firstLine="709"/>
        <w:contextualSpacing/>
        <w:jc w:val="both"/>
        <w:rPr>
          <w:color w:val="000000"/>
        </w:rPr>
      </w:pPr>
      <w:r w:rsidRPr="000A2605">
        <w:rPr>
          <w:color w:val="000000"/>
        </w:rPr>
        <w:t>В четвертой четверти – 9  часов</w:t>
      </w:r>
    </w:p>
    <w:p w:rsidR="00287A0B" w:rsidRPr="000A2605" w:rsidRDefault="00287A0B" w:rsidP="00287A0B">
      <w:pPr>
        <w:ind w:firstLine="709"/>
        <w:contextualSpacing/>
        <w:jc w:val="both"/>
        <w:rPr>
          <w:color w:val="000000"/>
        </w:rPr>
      </w:pPr>
      <w:r w:rsidRPr="000A2605">
        <w:rPr>
          <w:color w:val="000000"/>
        </w:rPr>
        <w:t xml:space="preserve">Дополнительная образовательная программа по своему содержанию является </w:t>
      </w:r>
      <w:proofErr w:type="spellStart"/>
      <w:r w:rsidRPr="000A2605">
        <w:rPr>
          <w:color w:val="000000"/>
        </w:rPr>
        <w:t>исследовательско</w:t>
      </w:r>
      <w:proofErr w:type="spellEnd"/>
      <w:r w:rsidRPr="000A2605">
        <w:rPr>
          <w:color w:val="000000"/>
        </w:rPr>
        <w:t xml:space="preserve"> - краеведческой, по функциональному предназначению – учебно-познавательной (общеобразовательной).</w:t>
      </w:r>
    </w:p>
    <w:p w:rsidR="00287A0B" w:rsidRPr="000A2605" w:rsidRDefault="00287A0B" w:rsidP="00287A0B">
      <w:pPr>
        <w:ind w:firstLine="709"/>
        <w:contextualSpacing/>
        <w:jc w:val="both"/>
      </w:pPr>
      <w:r w:rsidRPr="000A2605">
        <w:rPr>
          <w:bCs/>
          <w:i/>
        </w:rPr>
        <w:t>Цель</w:t>
      </w:r>
      <w:r w:rsidRPr="000A2605">
        <w:rPr>
          <w:bCs/>
        </w:rPr>
        <w:t xml:space="preserve"> данной образовательной программы: </w:t>
      </w:r>
      <w:r w:rsidRPr="000A2605">
        <w:t>создание среды для формирования творческой, духовно богатой, высоконравственной, интеллектуальной личности ребенка через формирование основ краеведческой культуры с учетом его возрастных особенностей и посредством вовлечения его в проектно- исследовательскую и социально активную деятельность</w:t>
      </w:r>
      <w:proofErr w:type="gramStart"/>
      <w:r w:rsidRPr="000A2605">
        <w:t xml:space="preserve"> .</w:t>
      </w:r>
      <w:proofErr w:type="gramEnd"/>
    </w:p>
    <w:p w:rsidR="00287A0B" w:rsidRPr="000A2605" w:rsidRDefault="00287A0B" w:rsidP="00287A0B">
      <w:pPr>
        <w:ind w:firstLine="709"/>
        <w:contextualSpacing/>
        <w:jc w:val="both"/>
        <w:rPr>
          <w:bCs/>
          <w:iCs/>
        </w:rPr>
      </w:pPr>
      <w:r w:rsidRPr="000A2605">
        <w:rPr>
          <w:bCs/>
          <w:iCs/>
        </w:rPr>
        <w:t>Задачи программы:</w:t>
      </w:r>
    </w:p>
    <w:p w:rsidR="00287A0B" w:rsidRPr="000A2605" w:rsidRDefault="00287A0B" w:rsidP="00287A0B">
      <w:pPr>
        <w:ind w:firstLine="709"/>
        <w:contextualSpacing/>
        <w:jc w:val="both"/>
        <w:rPr>
          <w:bCs/>
          <w:i/>
          <w:color w:val="000000"/>
        </w:rPr>
      </w:pPr>
      <w:r w:rsidRPr="000A2605">
        <w:rPr>
          <w:bCs/>
          <w:i/>
          <w:color w:val="000000"/>
        </w:rPr>
        <w:t xml:space="preserve">Образовательные задачи: </w:t>
      </w:r>
    </w:p>
    <w:p w:rsidR="00287A0B" w:rsidRPr="000A2605" w:rsidRDefault="00287A0B" w:rsidP="00287A0B">
      <w:pPr>
        <w:numPr>
          <w:ilvl w:val="0"/>
          <w:numId w:val="22"/>
        </w:numPr>
        <w:spacing w:after="200" w:line="276" w:lineRule="auto"/>
        <w:ind w:left="0" w:firstLine="709"/>
        <w:contextualSpacing/>
        <w:jc w:val="both"/>
      </w:pPr>
      <w:r w:rsidRPr="000A2605">
        <w:t xml:space="preserve">формировать представления о краеведении, как  о предмете исторического и культурного развития общества; </w:t>
      </w:r>
    </w:p>
    <w:p w:rsidR="00287A0B" w:rsidRPr="000A2605" w:rsidRDefault="00287A0B" w:rsidP="00287A0B">
      <w:pPr>
        <w:numPr>
          <w:ilvl w:val="0"/>
          <w:numId w:val="22"/>
        </w:numPr>
        <w:spacing w:after="200" w:line="276" w:lineRule="auto"/>
        <w:ind w:left="0" w:firstLine="709"/>
        <w:contextualSpacing/>
        <w:jc w:val="both"/>
      </w:pPr>
      <w:r w:rsidRPr="000A2605">
        <w:t xml:space="preserve">приобретение знаний о природе родного края, о  культуре, обычаях и традициях своего народа; </w:t>
      </w:r>
    </w:p>
    <w:p w:rsidR="00287A0B" w:rsidRPr="000A2605" w:rsidRDefault="00287A0B" w:rsidP="00287A0B">
      <w:pPr>
        <w:numPr>
          <w:ilvl w:val="0"/>
          <w:numId w:val="22"/>
        </w:numPr>
        <w:spacing w:after="200" w:line="276" w:lineRule="auto"/>
        <w:ind w:left="0" w:firstLine="709"/>
        <w:contextualSpacing/>
        <w:jc w:val="both"/>
      </w:pPr>
      <w:r w:rsidRPr="000A2605">
        <w:t xml:space="preserve">способствовать формированию знаний у обучающихся о историко-культурном наследии  </w:t>
      </w:r>
      <w:proofErr w:type="spellStart"/>
      <w:r w:rsidRPr="000A2605">
        <w:t>Югории</w:t>
      </w:r>
      <w:proofErr w:type="spellEnd"/>
      <w:proofErr w:type="gramStart"/>
      <w:r w:rsidRPr="000A2605">
        <w:t xml:space="preserve"> .</w:t>
      </w:r>
      <w:proofErr w:type="gramEnd"/>
    </w:p>
    <w:p w:rsidR="00287A0B" w:rsidRPr="000A2605" w:rsidRDefault="00287A0B" w:rsidP="00287A0B">
      <w:pPr>
        <w:numPr>
          <w:ilvl w:val="0"/>
          <w:numId w:val="22"/>
        </w:numPr>
        <w:spacing w:after="200" w:line="276" w:lineRule="auto"/>
        <w:ind w:left="0" w:firstLine="709"/>
        <w:contextualSpacing/>
        <w:jc w:val="both"/>
        <w:rPr>
          <w:color w:val="000000"/>
        </w:rPr>
      </w:pPr>
      <w:r w:rsidRPr="000A2605">
        <w:t>способствовать формированию умений по ведению исследовательской работы в области краеведения; использованию Интернет и информационных технологий; работе с различными источниками информации, сбору и оформлению материала: умению вести диалог, координировать свои действия с действиями партнеров по совместной деятельности; способности доброжелательно и чутко относиться к людям, сопереживать; умения решать творческие задачи.</w:t>
      </w:r>
    </w:p>
    <w:p w:rsidR="00287A0B" w:rsidRPr="000A2605" w:rsidRDefault="00287A0B" w:rsidP="00287A0B">
      <w:pPr>
        <w:ind w:firstLine="709"/>
        <w:contextualSpacing/>
        <w:jc w:val="both"/>
        <w:rPr>
          <w:bCs/>
          <w:i/>
          <w:color w:val="000000"/>
        </w:rPr>
      </w:pPr>
      <w:r w:rsidRPr="000A2605">
        <w:rPr>
          <w:bCs/>
          <w:i/>
          <w:color w:val="000000"/>
        </w:rPr>
        <w:t>Воспитательные задачи:</w:t>
      </w:r>
    </w:p>
    <w:p w:rsidR="00287A0B" w:rsidRPr="000A2605" w:rsidRDefault="00287A0B" w:rsidP="00287A0B">
      <w:pPr>
        <w:numPr>
          <w:ilvl w:val="0"/>
          <w:numId w:val="23"/>
        </w:numPr>
        <w:spacing w:after="200" w:line="276" w:lineRule="auto"/>
        <w:ind w:left="0" w:firstLine="709"/>
        <w:contextualSpacing/>
        <w:jc w:val="both"/>
      </w:pPr>
      <w:r w:rsidRPr="000A2605">
        <w:t xml:space="preserve">сформировать уважительное, бережное отношения к историческому наследию своего края, его истории, культуре, природе; </w:t>
      </w:r>
    </w:p>
    <w:p w:rsidR="00287A0B" w:rsidRPr="000A2605" w:rsidRDefault="00287A0B" w:rsidP="00287A0B">
      <w:pPr>
        <w:numPr>
          <w:ilvl w:val="0"/>
          <w:numId w:val="23"/>
        </w:numPr>
        <w:spacing w:after="200" w:line="276" w:lineRule="auto"/>
        <w:ind w:left="0" w:firstLine="709"/>
        <w:contextualSpacing/>
        <w:jc w:val="both"/>
      </w:pPr>
      <w:r w:rsidRPr="000A2605">
        <w:t>воспитать в ребенке лучшие духовно-нравственные качества: любовь к людям и природе, стремление к добрым поступкам.</w:t>
      </w:r>
    </w:p>
    <w:p w:rsidR="00287A0B" w:rsidRPr="000A2605" w:rsidRDefault="00287A0B" w:rsidP="00287A0B">
      <w:pPr>
        <w:numPr>
          <w:ilvl w:val="0"/>
          <w:numId w:val="23"/>
        </w:numPr>
        <w:spacing w:after="200" w:line="276" w:lineRule="auto"/>
        <w:ind w:left="0" w:firstLine="709"/>
        <w:contextualSpacing/>
        <w:jc w:val="both"/>
      </w:pPr>
      <w:r w:rsidRPr="000A2605">
        <w:t>воспитывать такие личностные качества как доброта, честность, взаимопомощь.</w:t>
      </w:r>
    </w:p>
    <w:p w:rsidR="00287A0B" w:rsidRPr="000A2605" w:rsidRDefault="00287A0B" w:rsidP="00287A0B">
      <w:pPr>
        <w:numPr>
          <w:ilvl w:val="0"/>
          <w:numId w:val="23"/>
        </w:numPr>
        <w:spacing w:after="200" w:line="276" w:lineRule="auto"/>
        <w:ind w:left="0" w:firstLine="709"/>
        <w:contextualSpacing/>
        <w:jc w:val="both"/>
      </w:pPr>
      <w:r w:rsidRPr="000A2605">
        <w:rPr>
          <w:bCs/>
        </w:rPr>
        <w:t xml:space="preserve">создать условия для </w:t>
      </w:r>
      <w:r w:rsidRPr="000A2605">
        <w:t>формирования нравственной, интеллектуальной личности, знающей и любящей культуру своего народа, уважающую его традиции.</w:t>
      </w:r>
    </w:p>
    <w:p w:rsidR="00287A0B" w:rsidRPr="000A2605" w:rsidRDefault="00287A0B" w:rsidP="00287A0B">
      <w:pPr>
        <w:numPr>
          <w:ilvl w:val="0"/>
          <w:numId w:val="23"/>
        </w:numPr>
        <w:spacing w:after="200" w:line="276" w:lineRule="auto"/>
        <w:ind w:left="0" w:firstLine="709"/>
        <w:contextualSpacing/>
        <w:jc w:val="both"/>
        <w:rPr>
          <w:bCs/>
          <w:i/>
          <w:color w:val="000000"/>
        </w:rPr>
      </w:pPr>
      <w:r w:rsidRPr="000A2605">
        <w:t xml:space="preserve">воспитать гуманную, творческую, социально активную личность, бережно, ответственно относящуюся к богатствам природы и общества; сформировать черты патриотизма и гражданственности. </w:t>
      </w:r>
    </w:p>
    <w:p w:rsidR="00287A0B" w:rsidRPr="000A2605" w:rsidRDefault="00287A0B" w:rsidP="00287A0B">
      <w:pPr>
        <w:ind w:firstLine="709"/>
        <w:contextualSpacing/>
        <w:jc w:val="both"/>
        <w:rPr>
          <w:bCs/>
          <w:i/>
          <w:color w:val="000000"/>
        </w:rPr>
      </w:pPr>
      <w:r w:rsidRPr="000A2605">
        <w:rPr>
          <w:bCs/>
          <w:i/>
          <w:color w:val="000000"/>
        </w:rPr>
        <w:t>Развивающие задачи:</w:t>
      </w:r>
    </w:p>
    <w:p w:rsidR="00287A0B" w:rsidRPr="000A2605" w:rsidRDefault="00287A0B" w:rsidP="00287A0B">
      <w:pPr>
        <w:ind w:firstLine="567"/>
      </w:pPr>
      <w:r w:rsidRPr="000A2605">
        <w:lastRenderedPageBreak/>
        <w:t xml:space="preserve">- развитие познавательного интереса, интеллектуальных и творческих способностей; </w:t>
      </w:r>
      <w:r w:rsidRPr="000A2605">
        <w:br/>
        <w:t xml:space="preserve">        - стимулирование стремления знать как можно больше о родном крае и его людях, интереса учащихся к краеведению. </w:t>
      </w:r>
    </w:p>
    <w:p w:rsidR="00287A0B" w:rsidRPr="000A2605" w:rsidRDefault="00287A0B" w:rsidP="00287A0B">
      <w:pPr>
        <w:numPr>
          <w:ilvl w:val="0"/>
          <w:numId w:val="24"/>
        </w:numPr>
        <w:spacing w:after="200" w:line="276" w:lineRule="auto"/>
        <w:ind w:firstLine="709"/>
        <w:contextualSpacing/>
        <w:jc w:val="both"/>
        <w:rPr>
          <w:bCs/>
          <w:i/>
          <w:color w:val="000000"/>
        </w:rPr>
      </w:pPr>
      <w:r w:rsidRPr="000A2605">
        <w:t>способствовать развитию  творческого  воображения, умения слушать, видеть и воссоздавать картины народного быта.</w:t>
      </w:r>
    </w:p>
    <w:p w:rsidR="00287A0B" w:rsidRPr="000A2605" w:rsidRDefault="00287A0B" w:rsidP="00287A0B">
      <w:pPr>
        <w:ind w:firstLine="709"/>
        <w:contextualSpacing/>
        <w:jc w:val="both"/>
        <w:rPr>
          <w:b/>
        </w:rPr>
      </w:pPr>
      <w:r w:rsidRPr="000A2605">
        <w:rPr>
          <w:bCs/>
          <w:i/>
        </w:rPr>
        <w:t>Режим занятий</w:t>
      </w:r>
      <w:r w:rsidRPr="000A2605">
        <w:rPr>
          <w:color w:val="000000"/>
        </w:rPr>
        <w:t>. Занятия проводятся в классе  и вне аудитории общеобразовательной школы в рамках внеурочной деятельности.</w:t>
      </w:r>
    </w:p>
    <w:p w:rsidR="00287A0B" w:rsidRPr="000A2605" w:rsidRDefault="00287A0B" w:rsidP="00287A0B">
      <w:pPr>
        <w:shd w:val="clear" w:color="auto" w:fill="FFFFFF"/>
        <w:ind w:firstLine="709"/>
        <w:contextualSpacing/>
        <w:jc w:val="both"/>
        <w:rPr>
          <w:bCs/>
          <w:i/>
          <w:iCs/>
        </w:rPr>
      </w:pPr>
      <w:r w:rsidRPr="000A2605">
        <w:rPr>
          <w:bCs/>
          <w:i/>
          <w:iCs/>
        </w:rPr>
        <w:t>Формы организации образовательного процесса:</w:t>
      </w:r>
    </w:p>
    <w:p w:rsidR="00287A0B" w:rsidRPr="000A2605" w:rsidRDefault="00287A0B" w:rsidP="00287A0B">
      <w:pPr>
        <w:shd w:val="clear" w:color="auto" w:fill="FFFFFF"/>
        <w:ind w:firstLine="709"/>
        <w:contextualSpacing/>
        <w:jc w:val="both"/>
        <w:rPr>
          <w:bCs/>
          <w:i/>
          <w:iCs/>
        </w:rPr>
      </w:pPr>
      <w:proofErr w:type="gramStart"/>
      <w:r w:rsidRPr="000A2605">
        <w:t>беседы; лекции; дискуссии; наблюдения; экспедиция; экскурсия; работа в архивах с документами; конференции; конкурсы; викторины; исследовательская деятельность; встречи с интересными людьми; сбор краеведческого материала; праздники; работа с наглядными пособиями и различными объектами; тестирование; анкетирование; игры-практикумы, сюжетно-ролевые игры, народные, подвижные и интеллектуальные игры; трудовые дела; заочные путешествия; выставка; посещение концертов фольклорных коллективов;</w:t>
      </w:r>
      <w:proofErr w:type="gramEnd"/>
      <w:r w:rsidRPr="000A2605">
        <w:t xml:space="preserve">  коллективно- творческие дела.</w:t>
      </w:r>
    </w:p>
    <w:p w:rsidR="00287A0B" w:rsidRPr="000A2605" w:rsidRDefault="00287A0B" w:rsidP="00287A0B">
      <w:pPr>
        <w:ind w:firstLine="709"/>
        <w:contextualSpacing/>
        <w:jc w:val="both"/>
        <w:rPr>
          <w:i/>
        </w:rPr>
      </w:pPr>
      <w:r w:rsidRPr="000A2605">
        <w:rPr>
          <w:i/>
        </w:rPr>
        <w:t>Формы организации деятельности:</w:t>
      </w:r>
    </w:p>
    <w:p w:rsidR="00287A0B" w:rsidRPr="000A2605" w:rsidRDefault="00287A0B" w:rsidP="00287A0B">
      <w:pPr>
        <w:ind w:firstLine="709"/>
        <w:contextualSpacing/>
        <w:jc w:val="both"/>
      </w:pPr>
      <w:r w:rsidRPr="000A2605">
        <w:t>фронтальные, групповые, индивидуальные.</w:t>
      </w:r>
    </w:p>
    <w:p w:rsidR="00287A0B" w:rsidRPr="000A2605" w:rsidRDefault="00287A0B" w:rsidP="00287A0B">
      <w:pPr>
        <w:ind w:firstLine="709"/>
        <w:contextualSpacing/>
        <w:jc w:val="both"/>
      </w:pPr>
      <w:r w:rsidRPr="000A2605">
        <w:rPr>
          <w:bCs/>
        </w:rPr>
        <w:t>Это беседы, чтение и обсуждение книг; просмотр видеофильмов, передач, презентаций, проведение экскурсий по школе, улице, городу;</w:t>
      </w:r>
    </w:p>
    <w:p w:rsidR="00287A0B" w:rsidRPr="000A2605" w:rsidRDefault="00287A0B" w:rsidP="00287A0B">
      <w:pPr>
        <w:ind w:firstLine="709"/>
        <w:contextualSpacing/>
        <w:jc w:val="both"/>
      </w:pPr>
      <w:r w:rsidRPr="000A2605">
        <w:rPr>
          <w:bCs/>
        </w:rPr>
        <w:t xml:space="preserve">праздники, акции, викторины на историко-краеведческие темы; проектная деятельность. </w:t>
      </w:r>
      <w:proofErr w:type="gramStart"/>
      <w:r w:rsidRPr="000A2605">
        <w:rPr>
          <w:bCs/>
        </w:rPr>
        <w:t>Ф</w:t>
      </w:r>
      <w:r w:rsidRPr="000A2605">
        <w:t>ормы контроля – индивидуальная беседа; наблюдение, анкетирование; тестирование; диагностика; учебное исследование; защита проектов.</w:t>
      </w:r>
      <w:proofErr w:type="gramEnd"/>
    </w:p>
    <w:p w:rsidR="00287A0B" w:rsidRPr="00D52BF1" w:rsidRDefault="00287A0B" w:rsidP="00287A0B">
      <w:pPr>
        <w:ind w:firstLine="709"/>
        <w:contextualSpacing/>
        <w:jc w:val="both"/>
      </w:pPr>
      <w:r w:rsidRPr="00D52BF1">
        <w:rPr>
          <w:bCs/>
        </w:rPr>
        <w:t>Методы работы:</w:t>
      </w:r>
    </w:p>
    <w:p w:rsidR="00287A0B" w:rsidRPr="000A2605" w:rsidRDefault="00287A0B" w:rsidP="00287A0B">
      <w:pPr>
        <w:numPr>
          <w:ilvl w:val="0"/>
          <w:numId w:val="18"/>
        </w:numPr>
        <w:tabs>
          <w:tab w:val="left" w:pos="8820"/>
        </w:tabs>
        <w:autoSpaceDN w:val="0"/>
        <w:spacing w:after="200" w:line="276" w:lineRule="auto"/>
        <w:contextualSpacing/>
        <w:jc w:val="both"/>
      </w:pPr>
      <w:r w:rsidRPr="000A2605">
        <w:t>словесные методы: рассказ, беседа, сообщения - эти методы способствуют обогащению теоретических знаний детей, являются источником новой информации.</w:t>
      </w:r>
    </w:p>
    <w:p w:rsidR="00287A0B" w:rsidRPr="000A2605" w:rsidRDefault="00287A0B" w:rsidP="00287A0B">
      <w:pPr>
        <w:numPr>
          <w:ilvl w:val="0"/>
          <w:numId w:val="18"/>
        </w:numPr>
        <w:tabs>
          <w:tab w:val="left" w:pos="8820"/>
        </w:tabs>
        <w:autoSpaceDN w:val="0"/>
        <w:spacing w:after="200" w:line="276" w:lineRule="auto"/>
        <w:contextualSpacing/>
        <w:jc w:val="both"/>
      </w:pPr>
      <w:r w:rsidRPr="000A2605">
        <w:t>наглядные методы: демонстрации рисунков, плакатов, макетов, схем, коллекций, иллюстраций. Наглядные методы дают возможность более детального обследования объектов, дополняют словесные методы, способствуют развитию мышления детей;</w:t>
      </w:r>
    </w:p>
    <w:p w:rsidR="00287A0B" w:rsidRPr="000A2605" w:rsidRDefault="00287A0B" w:rsidP="00287A0B">
      <w:pPr>
        <w:numPr>
          <w:ilvl w:val="0"/>
          <w:numId w:val="18"/>
        </w:numPr>
        <w:tabs>
          <w:tab w:val="left" w:pos="8820"/>
        </w:tabs>
        <w:autoSpaceDN w:val="0"/>
        <w:spacing w:after="200" w:line="276" w:lineRule="auto"/>
        <w:contextualSpacing/>
        <w:jc w:val="both"/>
      </w:pPr>
      <w:r w:rsidRPr="000A2605">
        <w:t xml:space="preserve">практические методы: изготовление рисунков, плакатов, схем, практические работы. Практические методы позволяют воплотить теоретические знания на практике, способствуют развитию навыков и умение детей. </w:t>
      </w:r>
    </w:p>
    <w:p w:rsidR="00287A0B" w:rsidRPr="000A2605" w:rsidRDefault="00287A0B" w:rsidP="00287A0B">
      <w:pPr>
        <w:ind w:firstLine="709"/>
        <w:contextualSpacing/>
        <w:jc w:val="both"/>
      </w:pPr>
      <w:r w:rsidRPr="000A2605">
        <w:rPr>
          <w:bCs/>
        </w:rPr>
        <w:t>Основные направления содержания деятельности</w:t>
      </w:r>
    </w:p>
    <w:p w:rsidR="00287A0B" w:rsidRPr="000A2605" w:rsidRDefault="00287A0B" w:rsidP="00287A0B">
      <w:pPr>
        <w:ind w:firstLine="709"/>
        <w:contextualSpacing/>
        <w:jc w:val="both"/>
      </w:pPr>
      <w:r w:rsidRPr="000A2605">
        <w:t xml:space="preserve">Для решения поставленных в программе задач используются следующие </w:t>
      </w:r>
      <w:r w:rsidRPr="000A2605">
        <w:rPr>
          <w:bCs/>
        </w:rPr>
        <w:t>технологии</w:t>
      </w:r>
      <w:r w:rsidRPr="000A2605">
        <w:t>:</w:t>
      </w:r>
    </w:p>
    <w:p w:rsidR="00287A0B" w:rsidRPr="000A2605" w:rsidRDefault="00287A0B" w:rsidP="00287A0B">
      <w:pPr>
        <w:numPr>
          <w:ilvl w:val="0"/>
          <w:numId w:val="25"/>
        </w:numPr>
        <w:spacing w:after="200" w:line="276" w:lineRule="auto"/>
        <w:ind w:firstLine="709"/>
        <w:contextualSpacing/>
        <w:jc w:val="both"/>
      </w:pPr>
      <w:r w:rsidRPr="000A2605">
        <w:t>информационно-коммуникативные технологии;</w:t>
      </w:r>
    </w:p>
    <w:p w:rsidR="00287A0B" w:rsidRPr="000A2605" w:rsidRDefault="00287A0B" w:rsidP="00287A0B">
      <w:pPr>
        <w:numPr>
          <w:ilvl w:val="0"/>
          <w:numId w:val="25"/>
        </w:numPr>
        <w:spacing w:after="200" w:line="276" w:lineRule="auto"/>
        <w:ind w:firstLine="709"/>
        <w:contextualSpacing/>
        <w:jc w:val="both"/>
      </w:pPr>
      <w:r w:rsidRPr="000A2605">
        <w:t>здоровье сберегающие технологии;</w:t>
      </w:r>
    </w:p>
    <w:p w:rsidR="00287A0B" w:rsidRPr="000A2605" w:rsidRDefault="00287A0B" w:rsidP="00287A0B">
      <w:pPr>
        <w:numPr>
          <w:ilvl w:val="0"/>
          <w:numId w:val="25"/>
        </w:numPr>
        <w:spacing w:after="200" w:line="276" w:lineRule="auto"/>
        <w:ind w:firstLine="709"/>
        <w:contextualSpacing/>
        <w:jc w:val="both"/>
      </w:pPr>
      <w:r w:rsidRPr="000A2605">
        <w:t>технология развивающего обучения.</w:t>
      </w:r>
    </w:p>
    <w:p w:rsidR="00287A0B" w:rsidRPr="000A2605" w:rsidRDefault="00287A0B" w:rsidP="00287A0B">
      <w:pPr>
        <w:ind w:firstLine="709"/>
        <w:contextualSpacing/>
        <w:jc w:val="both"/>
      </w:pPr>
      <w:r w:rsidRPr="000A2605">
        <w:rPr>
          <w:bCs/>
        </w:rPr>
        <w:t>Условия реализации программы:</w:t>
      </w:r>
    </w:p>
    <w:p w:rsidR="00287A0B" w:rsidRPr="000A2605" w:rsidRDefault="00287A0B" w:rsidP="00287A0B">
      <w:pPr>
        <w:numPr>
          <w:ilvl w:val="0"/>
          <w:numId w:val="26"/>
        </w:numPr>
        <w:spacing w:after="200" w:line="276" w:lineRule="auto"/>
        <w:ind w:firstLine="709"/>
        <w:contextualSpacing/>
        <w:jc w:val="both"/>
      </w:pPr>
      <w:r w:rsidRPr="000A2605">
        <w:t>кабинет;</w:t>
      </w:r>
    </w:p>
    <w:p w:rsidR="00287A0B" w:rsidRPr="000A2605" w:rsidRDefault="00287A0B" w:rsidP="00287A0B">
      <w:pPr>
        <w:numPr>
          <w:ilvl w:val="0"/>
          <w:numId w:val="26"/>
        </w:numPr>
        <w:spacing w:after="200" w:line="276" w:lineRule="auto"/>
        <w:ind w:firstLine="709"/>
        <w:contextualSpacing/>
        <w:jc w:val="both"/>
      </w:pPr>
      <w:r w:rsidRPr="000A2605">
        <w:t>библиотека;</w:t>
      </w:r>
    </w:p>
    <w:p w:rsidR="00287A0B" w:rsidRPr="000A2605" w:rsidRDefault="00287A0B" w:rsidP="00287A0B">
      <w:pPr>
        <w:numPr>
          <w:ilvl w:val="0"/>
          <w:numId w:val="26"/>
        </w:numPr>
        <w:spacing w:after="200" w:line="276" w:lineRule="auto"/>
        <w:ind w:firstLine="709"/>
        <w:contextualSpacing/>
        <w:jc w:val="both"/>
      </w:pPr>
      <w:r w:rsidRPr="000A2605">
        <w:t>учебно-методические материалы.</w:t>
      </w:r>
    </w:p>
    <w:p w:rsidR="00287A0B" w:rsidRPr="000A2605" w:rsidRDefault="00287A0B" w:rsidP="00287A0B">
      <w:pPr>
        <w:tabs>
          <w:tab w:val="left" w:pos="993"/>
        </w:tabs>
        <w:ind w:firstLine="709"/>
        <w:contextualSpacing/>
        <w:jc w:val="both"/>
        <w:rPr>
          <w:i/>
        </w:rPr>
      </w:pPr>
      <w:r w:rsidRPr="000A2605">
        <w:rPr>
          <w:i/>
        </w:rPr>
        <w:t>Принципы воспитания:</w:t>
      </w:r>
    </w:p>
    <w:p w:rsidR="00287A0B" w:rsidRPr="000A2605" w:rsidRDefault="00287A0B" w:rsidP="00287A0B">
      <w:pPr>
        <w:tabs>
          <w:tab w:val="left" w:pos="993"/>
        </w:tabs>
        <w:ind w:firstLine="709"/>
        <w:contextualSpacing/>
        <w:jc w:val="both"/>
      </w:pPr>
      <w:r w:rsidRPr="000A2605">
        <w:t>Обязательным требованием достижения поставленных задач является соблюдение следующих принципов:</w:t>
      </w:r>
    </w:p>
    <w:p w:rsidR="00287A0B" w:rsidRPr="000A2605" w:rsidRDefault="00287A0B" w:rsidP="00287A0B">
      <w:pPr>
        <w:numPr>
          <w:ilvl w:val="0"/>
          <w:numId w:val="27"/>
        </w:numPr>
        <w:tabs>
          <w:tab w:val="left" w:pos="993"/>
        </w:tabs>
        <w:spacing w:after="200" w:line="276" w:lineRule="auto"/>
        <w:ind w:firstLine="709"/>
        <w:contextualSpacing/>
        <w:jc w:val="both"/>
      </w:pPr>
      <w:r w:rsidRPr="000A2605">
        <w:rPr>
          <w:bCs/>
        </w:rPr>
        <w:t>системность и последовательность занятий: 1 раз в неделю</w:t>
      </w:r>
      <w:r w:rsidRPr="000A2605">
        <w:t>; обеспечение преемственности обучения;</w:t>
      </w:r>
    </w:p>
    <w:p w:rsidR="00287A0B" w:rsidRPr="000A2605" w:rsidRDefault="00287A0B" w:rsidP="00287A0B">
      <w:pPr>
        <w:numPr>
          <w:ilvl w:val="0"/>
          <w:numId w:val="27"/>
        </w:numPr>
        <w:tabs>
          <w:tab w:val="left" w:pos="993"/>
        </w:tabs>
        <w:spacing w:after="200" w:line="276" w:lineRule="auto"/>
        <w:ind w:firstLine="709"/>
        <w:contextualSpacing/>
        <w:jc w:val="both"/>
        <w:rPr>
          <w:bCs/>
        </w:rPr>
      </w:pPr>
      <w:r w:rsidRPr="000A2605">
        <w:rPr>
          <w:bCs/>
        </w:rPr>
        <w:t xml:space="preserve">научность: соблюдение логики изложения материала в соответствии развития современных научных знаний; </w:t>
      </w:r>
    </w:p>
    <w:p w:rsidR="00287A0B" w:rsidRPr="000A2605" w:rsidRDefault="00287A0B" w:rsidP="00287A0B">
      <w:pPr>
        <w:numPr>
          <w:ilvl w:val="0"/>
          <w:numId w:val="27"/>
        </w:numPr>
        <w:tabs>
          <w:tab w:val="left" w:pos="993"/>
        </w:tabs>
        <w:spacing w:after="200" w:line="276" w:lineRule="auto"/>
        <w:ind w:firstLine="709"/>
        <w:contextualSpacing/>
        <w:jc w:val="both"/>
      </w:pPr>
      <w:proofErr w:type="gramStart"/>
      <w:r w:rsidRPr="000A2605">
        <w:rPr>
          <w:bCs/>
        </w:rPr>
        <w:lastRenderedPageBreak/>
        <w:t xml:space="preserve">доступность: </w:t>
      </w:r>
      <w:r w:rsidRPr="000A2605">
        <w:t>от легкого к трудному, от простого к сложному, от неизвестного к известному, использование методов соответствующих данному возрасту детей и их развитию;</w:t>
      </w:r>
      <w:proofErr w:type="gramEnd"/>
    </w:p>
    <w:p w:rsidR="00287A0B" w:rsidRPr="000A2605" w:rsidRDefault="00287A0B" w:rsidP="00287A0B">
      <w:pPr>
        <w:numPr>
          <w:ilvl w:val="0"/>
          <w:numId w:val="27"/>
        </w:numPr>
        <w:tabs>
          <w:tab w:val="left" w:pos="993"/>
        </w:tabs>
        <w:spacing w:after="200" w:line="276" w:lineRule="auto"/>
        <w:ind w:firstLine="709"/>
        <w:contextualSpacing/>
        <w:jc w:val="both"/>
      </w:pPr>
      <w:r w:rsidRPr="000A2605">
        <w:rPr>
          <w:bCs/>
        </w:rPr>
        <w:t xml:space="preserve">наглядность: использование </w:t>
      </w:r>
      <w:r w:rsidRPr="000A2605">
        <w:t>наглядных пособий, иллюстраций, авторских работ, дополнительной научной и справочной литературы, ИКТ;</w:t>
      </w:r>
    </w:p>
    <w:p w:rsidR="00287A0B" w:rsidRPr="000A2605" w:rsidRDefault="00287A0B" w:rsidP="00287A0B">
      <w:pPr>
        <w:numPr>
          <w:ilvl w:val="0"/>
          <w:numId w:val="27"/>
        </w:numPr>
        <w:tabs>
          <w:tab w:val="left" w:pos="993"/>
        </w:tabs>
        <w:spacing w:after="200" w:line="276" w:lineRule="auto"/>
        <w:ind w:firstLine="709"/>
        <w:contextualSpacing/>
        <w:jc w:val="both"/>
      </w:pPr>
      <w:proofErr w:type="spellStart"/>
      <w:r w:rsidRPr="000A2605">
        <w:t>деятельностный</w:t>
      </w:r>
      <w:proofErr w:type="spellEnd"/>
      <w:r w:rsidRPr="000A2605">
        <w:t xml:space="preserve"> подход: использование проблемного материала, постановка проблемы, поиск решения проблемы с учителем и самостоятельно;</w:t>
      </w:r>
    </w:p>
    <w:p w:rsidR="00287A0B" w:rsidRPr="000A2605" w:rsidRDefault="00287A0B" w:rsidP="00287A0B">
      <w:pPr>
        <w:numPr>
          <w:ilvl w:val="0"/>
          <w:numId w:val="27"/>
        </w:numPr>
        <w:tabs>
          <w:tab w:val="left" w:pos="993"/>
        </w:tabs>
        <w:spacing w:after="200" w:line="276" w:lineRule="auto"/>
        <w:ind w:firstLine="709"/>
        <w:contextualSpacing/>
        <w:jc w:val="both"/>
      </w:pPr>
      <w:r w:rsidRPr="000A2605">
        <w:t>активность и сознательность: понимаются цели и задачи учеником, ученик обучается самоанализу и самооценке, думает и действует самостоятельно, умение опираться не на авторитет учителя, а на доказательства и логику мышления;</w:t>
      </w:r>
    </w:p>
    <w:p w:rsidR="00287A0B" w:rsidRPr="000A2605" w:rsidRDefault="00287A0B" w:rsidP="00287A0B">
      <w:pPr>
        <w:numPr>
          <w:ilvl w:val="0"/>
          <w:numId w:val="27"/>
        </w:numPr>
        <w:tabs>
          <w:tab w:val="left" w:pos="993"/>
        </w:tabs>
        <w:spacing w:after="200" w:line="276" w:lineRule="auto"/>
        <w:ind w:firstLine="709"/>
        <w:contextualSpacing/>
        <w:jc w:val="both"/>
      </w:pPr>
      <w:r w:rsidRPr="000A2605">
        <w:rPr>
          <w:bCs/>
        </w:rPr>
        <w:t>прочность знаний (завершённость обучения):</w:t>
      </w:r>
      <w:r w:rsidRPr="000A2605">
        <w:t xml:space="preserve"> завершение каждой темы итоговым занятием, призванным закрепить полученные знания и навыки, и подготовить учащихся  к восприятию материала следующей темы, применение технологии сравнения, сопоставления, противопоставления;</w:t>
      </w:r>
    </w:p>
    <w:p w:rsidR="00287A0B" w:rsidRPr="000A2605" w:rsidRDefault="00287A0B" w:rsidP="00287A0B">
      <w:pPr>
        <w:numPr>
          <w:ilvl w:val="0"/>
          <w:numId w:val="27"/>
        </w:numPr>
        <w:tabs>
          <w:tab w:val="left" w:pos="993"/>
        </w:tabs>
        <w:spacing w:after="200" w:line="276" w:lineRule="auto"/>
        <w:ind w:firstLine="709"/>
        <w:contextualSpacing/>
        <w:jc w:val="both"/>
      </w:pPr>
      <w:r w:rsidRPr="000A2605">
        <w:rPr>
          <w:bCs/>
        </w:rPr>
        <w:t>принципы уважительного отношения к детскому творчеству:</w:t>
      </w:r>
      <w:r w:rsidRPr="000A2605">
        <w:t xml:space="preserve"> представление свободы выбора, умение педагога оценить художественные достоинства детских работ.</w:t>
      </w:r>
    </w:p>
    <w:p w:rsidR="00287A0B" w:rsidRPr="000A2605" w:rsidRDefault="00287A0B" w:rsidP="00287A0B">
      <w:pPr>
        <w:numPr>
          <w:ilvl w:val="0"/>
          <w:numId w:val="27"/>
        </w:numPr>
        <w:tabs>
          <w:tab w:val="left" w:pos="993"/>
        </w:tabs>
        <w:spacing w:after="200" w:line="276" w:lineRule="auto"/>
        <w:ind w:firstLine="709"/>
        <w:contextualSpacing/>
        <w:jc w:val="both"/>
      </w:pPr>
      <w:r w:rsidRPr="000A2605">
        <w:t>Принцип общественной направленности воспитания; принцип связи воспитания с жизнью, трудом;</w:t>
      </w:r>
    </w:p>
    <w:p w:rsidR="00287A0B" w:rsidRPr="000A2605" w:rsidRDefault="00287A0B" w:rsidP="00287A0B">
      <w:pPr>
        <w:numPr>
          <w:ilvl w:val="0"/>
          <w:numId w:val="27"/>
        </w:numPr>
        <w:tabs>
          <w:tab w:val="left" w:pos="993"/>
        </w:tabs>
        <w:spacing w:after="200" w:line="276" w:lineRule="auto"/>
        <w:ind w:firstLine="709"/>
        <w:contextualSpacing/>
        <w:jc w:val="both"/>
      </w:pPr>
      <w:r w:rsidRPr="000A2605">
        <w:t xml:space="preserve">принцип личностного подхода в воспитании; </w:t>
      </w:r>
    </w:p>
    <w:p w:rsidR="00287A0B" w:rsidRPr="000A2605" w:rsidRDefault="00287A0B" w:rsidP="00287A0B">
      <w:pPr>
        <w:numPr>
          <w:ilvl w:val="0"/>
          <w:numId w:val="27"/>
        </w:numPr>
        <w:tabs>
          <w:tab w:val="left" w:pos="993"/>
        </w:tabs>
        <w:spacing w:after="200" w:line="276" w:lineRule="auto"/>
        <w:ind w:firstLine="709"/>
        <w:contextualSpacing/>
        <w:jc w:val="both"/>
      </w:pPr>
      <w:r w:rsidRPr="000A2605">
        <w:t>принцип успешности (создание условий для самовыражения всех учащихся, создание ситуации успеха)</w:t>
      </w:r>
    </w:p>
    <w:p w:rsidR="00287A0B" w:rsidRPr="000A2605" w:rsidRDefault="00287A0B" w:rsidP="00287A0B">
      <w:pPr>
        <w:numPr>
          <w:ilvl w:val="0"/>
          <w:numId w:val="27"/>
        </w:numPr>
        <w:tabs>
          <w:tab w:val="left" w:pos="993"/>
        </w:tabs>
        <w:spacing w:after="200" w:line="276" w:lineRule="auto"/>
        <w:ind w:firstLine="709"/>
        <w:contextualSpacing/>
        <w:jc w:val="both"/>
      </w:pPr>
      <w:r w:rsidRPr="000A2605">
        <w:t>принцип одобрения (исключает критику, негативные оценки; предусматривает подчеркивание положительных черт самого ребенка, его возможностей и способностей, достижений и позитивных устремлений);</w:t>
      </w:r>
    </w:p>
    <w:p w:rsidR="00287A0B" w:rsidRPr="000A2605" w:rsidRDefault="00287A0B" w:rsidP="00287A0B">
      <w:pPr>
        <w:numPr>
          <w:ilvl w:val="0"/>
          <w:numId w:val="27"/>
        </w:numPr>
        <w:tabs>
          <w:tab w:val="left" w:pos="993"/>
        </w:tabs>
        <w:spacing w:after="200" w:line="276" w:lineRule="auto"/>
        <w:ind w:firstLine="709"/>
        <w:contextualSpacing/>
        <w:jc w:val="both"/>
      </w:pPr>
      <w:r w:rsidRPr="000A2605">
        <w:t>принцип партнерства (предполагает равноправие партнеров в процессе взаимодействия).</w:t>
      </w:r>
    </w:p>
    <w:p w:rsidR="00287A0B" w:rsidRPr="000A2605" w:rsidRDefault="00287A0B" w:rsidP="00287A0B">
      <w:pPr>
        <w:numPr>
          <w:ilvl w:val="0"/>
          <w:numId w:val="27"/>
        </w:numPr>
        <w:tabs>
          <w:tab w:val="left" w:pos="993"/>
        </w:tabs>
        <w:spacing w:after="200" w:line="276" w:lineRule="auto"/>
        <w:ind w:firstLine="709"/>
        <w:contextualSpacing/>
        <w:jc w:val="both"/>
      </w:pPr>
      <w:r w:rsidRPr="000A2605">
        <w:t xml:space="preserve">принцип свободы, сотрудничества, партнерства учащихся, педагога, работников библиотек, краеведческого музея. </w:t>
      </w:r>
    </w:p>
    <w:p w:rsidR="00287A0B" w:rsidRPr="000A2605" w:rsidRDefault="00287A0B" w:rsidP="00287A0B">
      <w:pPr>
        <w:ind w:firstLine="709"/>
        <w:contextualSpacing/>
        <w:jc w:val="both"/>
      </w:pPr>
      <w:r w:rsidRPr="000A2605">
        <w:rPr>
          <w:shd w:val="clear" w:color="auto" w:fill="FFFFFF"/>
        </w:rPr>
        <w:tab/>
      </w:r>
      <w:r w:rsidRPr="000A2605">
        <w:rPr>
          <w:i/>
        </w:rPr>
        <w:t>Способы мотивации учащихся</w:t>
      </w:r>
      <w:r w:rsidRPr="000A2605">
        <w:t>:</w:t>
      </w:r>
    </w:p>
    <w:p w:rsidR="00287A0B" w:rsidRPr="000A2605" w:rsidRDefault="00287A0B" w:rsidP="00287A0B">
      <w:pPr>
        <w:numPr>
          <w:ilvl w:val="0"/>
          <w:numId w:val="28"/>
        </w:numPr>
        <w:spacing w:after="200" w:line="276" w:lineRule="auto"/>
        <w:ind w:firstLine="709"/>
        <w:contextualSpacing/>
        <w:jc w:val="both"/>
      </w:pPr>
      <w:r w:rsidRPr="000A2605">
        <w:t xml:space="preserve">Содержание курса, </w:t>
      </w:r>
    </w:p>
    <w:p w:rsidR="00287A0B" w:rsidRPr="000A2605" w:rsidRDefault="00287A0B" w:rsidP="00287A0B">
      <w:pPr>
        <w:numPr>
          <w:ilvl w:val="0"/>
          <w:numId w:val="28"/>
        </w:numPr>
        <w:spacing w:after="200" w:line="276" w:lineRule="auto"/>
        <w:ind w:firstLine="709"/>
        <w:contextualSpacing/>
        <w:jc w:val="both"/>
      </w:pPr>
      <w:r w:rsidRPr="000A2605">
        <w:t xml:space="preserve">использование ИКТ, </w:t>
      </w:r>
    </w:p>
    <w:p w:rsidR="00287A0B" w:rsidRPr="000A2605" w:rsidRDefault="00287A0B" w:rsidP="00287A0B">
      <w:pPr>
        <w:numPr>
          <w:ilvl w:val="0"/>
          <w:numId w:val="28"/>
        </w:numPr>
        <w:spacing w:after="200" w:line="276" w:lineRule="auto"/>
        <w:ind w:firstLine="709"/>
        <w:contextualSpacing/>
        <w:jc w:val="both"/>
      </w:pPr>
      <w:r w:rsidRPr="000A2605">
        <w:t>разнообразие форм проведения занятий.</w:t>
      </w:r>
    </w:p>
    <w:p w:rsidR="00287A0B" w:rsidRPr="00666B86" w:rsidRDefault="00BE68F0" w:rsidP="00287A0B">
      <w:pPr>
        <w:ind w:firstLine="709"/>
        <w:contextualSpacing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Программа</w:t>
      </w:r>
      <w:r w:rsidR="00666B86" w:rsidRPr="00666B86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«</w:t>
      </w:r>
      <w:r w:rsidR="00666B86" w:rsidRPr="00666B86">
        <w:rPr>
          <w:color w:val="000000"/>
          <w:shd w:val="clear" w:color="auto" w:fill="FFFFFF"/>
        </w:rPr>
        <w:t>Неизведанная Югра</w:t>
      </w:r>
      <w:r>
        <w:rPr>
          <w:color w:val="000000"/>
          <w:shd w:val="clear" w:color="auto" w:fill="FFFFFF"/>
        </w:rPr>
        <w:t>»</w:t>
      </w:r>
      <w:r w:rsidR="00666B86" w:rsidRPr="00666B86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 xml:space="preserve">состоит из пяти разделов, которые </w:t>
      </w:r>
      <w:r w:rsidR="00666B86" w:rsidRPr="00666B86">
        <w:rPr>
          <w:color w:val="000000"/>
          <w:shd w:val="clear" w:color="auto" w:fill="FFFFFF"/>
        </w:rPr>
        <w:t>является отдельно изучаемым</w:t>
      </w:r>
      <w:r>
        <w:rPr>
          <w:color w:val="000000"/>
          <w:shd w:val="clear" w:color="auto" w:fill="FFFFFF"/>
        </w:rPr>
        <w:t>и  блока</w:t>
      </w:r>
      <w:r w:rsidR="00666B86" w:rsidRPr="00666B86">
        <w:rPr>
          <w:color w:val="000000"/>
          <w:shd w:val="clear" w:color="auto" w:fill="FFFFFF"/>
        </w:rPr>
        <w:t>м</w:t>
      </w:r>
      <w:r>
        <w:rPr>
          <w:color w:val="000000"/>
          <w:shd w:val="clear" w:color="auto" w:fill="FFFFFF"/>
        </w:rPr>
        <w:t xml:space="preserve">и на </w:t>
      </w:r>
      <w:r w:rsidR="00666B86" w:rsidRPr="00666B86">
        <w:rPr>
          <w:color w:val="000000"/>
          <w:shd w:val="clear" w:color="auto" w:fill="FFFFFF"/>
        </w:rPr>
        <w:t xml:space="preserve">каждой параллели </w:t>
      </w:r>
      <w:r w:rsidR="00CC10EB" w:rsidRPr="00666B86">
        <w:rPr>
          <w:color w:val="000000"/>
          <w:shd w:val="clear" w:color="auto" w:fill="FFFFFF"/>
        </w:rPr>
        <w:t>класса.</w:t>
      </w:r>
    </w:p>
    <w:p w:rsidR="00287A0B" w:rsidRPr="00CC10EB" w:rsidRDefault="004A32D9" w:rsidP="00666B86">
      <w:pPr>
        <w:spacing w:after="200" w:line="276" w:lineRule="auto"/>
        <w:rPr>
          <w:b/>
          <w:color w:val="000000"/>
        </w:rPr>
      </w:pPr>
      <w:r w:rsidRPr="00666B86">
        <w:rPr>
          <w:color w:val="000000"/>
          <w:shd w:val="clear" w:color="auto" w:fill="FFFFFF"/>
        </w:rPr>
        <w:br w:type="page"/>
      </w:r>
      <w:r w:rsidR="00287A0B" w:rsidRPr="000A2605">
        <w:rPr>
          <w:b/>
          <w:color w:val="000000"/>
          <w:shd w:val="clear" w:color="auto" w:fill="FFFFFF"/>
        </w:rPr>
        <w:lastRenderedPageBreak/>
        <w:t xml:space="preserve">Учебно-тематический план </w:t>
      </w:r>
      <w:r w:rsidR="00287A0B" w:rsidRPr="000A2605">
        <w:rPr>
          <w:b/>
          <w:color w:val="000000"/>
        </w:rPr>
        <w:t xml:space="preserve">«Неизведанная Югра» </w:t>
      </w:r>
      <w:r w:rsidR="00287A0B" w:rsidRPr="000A2605">
        <w:rPr>
          <w:b/>
          <w:color w:val="000000"/>
          <w:shd w:val="clear" w:color="auto" w:fill="FFFFFF"/>
        </w:rPr>
        <w:t>для обучающихся 5-9</w:t>
      </w:r>
      <w:r w:rsidR="00287A0B" w:rsidRPr="000A2605">
        <w:rPr>
          <w:b/>
          <w:color w:val="000000"/>
        </w:rPr>
        <w:t xml:space="preserve">  классов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26"/>
        <w:gridCol w:w="5103"/>
        <w:gridCol w:w="992"/>
        <w:gridCol w:w="2552"/>
      </w:tblGrid>
      <w:tr w:rsidR="00CC10EB" w:rsidRPr="000A2605" w:rsidTr="00CC10EB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0EB" w:rsidRPr="000A2605" w:rsidRDefault="00CC10EB" w:rsidP="004A32D9">
            <w:pPr>
              <w:contextualSpacing/>
              <w:jc w:val="both"/>
              <w:rPr>
                <w:b/>
                <w:color w:val="000000"/>
                <w:shd w:val="clear" w:color="auto" w:fill="FFFFFF"/>
              </w:rPr>
            </w:pPr>
            <w:r w:rsidRPr="000A2605">
              <w:rPr>
                <w:b/>
                <w:color w:val="000000"/>
                <w:shd w:val="clear" w:color="auto" w:fill="FFFFFF"/>
              </w:rPr>
              <w:t>№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0EB" w:rsidRPr="000A2605" w:rsidRDefault="00CC10EB" w:rsidP="00287A0B">
            <w:pPr>
              <w:contextualSpacing/>
              <w:jc w:val="both"/>
              <w:rPr>
                <w:b/>
                <w:color w:val="000000"/>
                <w:shd w:val="clear" w:color="auto" w:fill="FFFFFF"/>
              </w:rPr>
            </w:pPr>
            <w:r w:rsidRPr="000A2605">
              <w:rPr>
                <w:b/>
                <w:color w:val="000000"/>
                <w:shd w:val="clear" w:color="auto" w:fill="FFFFFF"/>
              </w:rPr>
              <w:t>Название раздела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0EB" w:rsidRPr="000A2605" w:rsidRDefault="00CC10EB" w:rsidP="00287A0B">
            <w:pPr>
              <w:contextualSpacing/>
              <w:jc w:val="both"/>
              <w:rPr>
                <w:b/>
                <w:color w:val="000000"/>
                <w:shd w:val="clear" w:color="auto" w:fill="FFFFFF"/>
              </w:rPr>
            </w:pPr>
            <w:r>
              <w:rPr>
                <w:b/>
                <w:color w:val="000000"/>
                <w:shd w:val="clear" w:color="auto" w:fill="FFFFFF"/>
              </w:rPr>
              <w:t xml:space="preserve">Класс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10EB" w:rsidRPr="000A2605" w:rsidRDefault="00CC10EB" w:rsidP="00287A0B">
            <w:pPr>
              <w:contextualSpacing/>
              <w:jc w:val="both"/>
              <w:rPr>
                <w:b/>
                <w:color w:val="000000"/>
                <w:shd w:val="clear" w:color="auto" w:fill="FFFFFF"/>
              </w:rPr>
            </w:pPr>
            <w:r w:rsidRPr="000A2605">
              <w:rPr>
                <w:b/>
                <w:color w:val="000000"/>
                <w:shd w:val="clear" w:color="auto" w:fill="FFFFFF"/>
              </w:rPr>
              <w:t>Кол-во часов</w:t>
            </w:r>
          </w:p>
        </w:tc>
      </w:tr>
      <w:tr w:rsidR="00CC10EB" w:rsidRPr="000A2605" w:rsidTr="00CC10EB"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10EB" w:rsidRPr="000A2605" w:rsidRDefault="00CC10EB" w:rsidP="00287A0B">
            <w:pPr>
              <w:contextualSpacing/>
              <w:jc w:val="both"/>
              <w:rPr>
                <w:color w:val="000000"/>
                <w:shd w:val="clear" w:color="auto" w:fill="FFFFFF"/>
              </w:rPr>
            </w:pPr>
            <w:r w:rsidRPr="000A2605">
              <w:rPr>
                <w:color w:val="000000"/>
                <w:shd w:val="clear" w:color="auto" w:fill="FFFFFF"/>
              </w:rPr>
              <w:t>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10EB" w:rsidRPr="000A2605" w:rsidRDefault="00CC10EB" w:rsidP="00287A0B">
            <w:pPr>
              <w:contextualSpacing/>
              <w:jc w:val="both"/>
              <w:rPr>
                <w:color w:val="000000"/>
              </w:rPr>
            </w:pPr>
            <w:r w:rsidRPr="000A2605">
              <w:rPr>
                <w:color w:val="000000"/>
              </w:rPr>
              <w:t>Югра-наш дом.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0EB" w:rsidRPr="000A2605" w:rsidRDefault="00CC10EB" w:rsidP="00287A0B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10EB" w:rsidRPr="000A2605" w:rsidRDefault="00CC10EB" w:rsidP="00287A0B">
            <w:pPr>
              <w:contextualSpacing/>
              <w:jc w:val="both"/>
              <w:rPr>
                <w:color w:val="000000"/>
                <w:shd w:val="clear" w:color="auto" w:fill="FFFFFF"/>
              </w:rPr>
            </w:pPr>
            <w:r w:rsidRPr="000A2605">
              <w:rPr>
                <w:color w:val="000000"/>
              </w:rPr>
              <w:t>35 часов</w:t>
            </w:r>
          </w:p>
        </w:tc>
      </w:tr>
      <w:tr w:rsidR="00CC10EB" w:rsidRPr="000A2605" w:rsidTr="00CC10EB">
        <w:trPr>
          <w:trHeight w:val="70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10EB" w:rsidRPr="000A2605" w:rsidRDefault="00CC10EB" w:rsidP="00287A0B">
            <w:pPr>
              <w:contextualSpacing/>
              <w:jc w:val="both"/>
              <w:rPr>
                <w:color w:val="000000"/>
                <w:shd w:val="clear" w:color="auto" w:fill="FFFFFF"/>
              </w:rPr>
            </w:pPr>
            <w:r w:rsidRPr="000A2605">
              <w:rPr>
                <w:color w:val="000000"/>
                <w:shd w:val="clear" w:color="auto" w:fill="FFFFFF"/>
              </w:rPr>
              <w:t>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10EB" w:rsidRPr="000A2605" w:rsidRDefault="00CC10EB" w:rsidP="00287A0B">
            <w:pPr>
              <w:contextualSpacing/>
              <w:jc w:val="both"/>
              <w:rPr>
                <w:color w:val="000000"/>
              </w:rPr>
            </w:pPr>
            <w:r w:rsidRPr="000A2605">
              <w:rPr>
                <w:color w:val="000000"/>
              </w:rPr>
              <w:t>Духовно-материальная культура коренных наров ХМАО.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0EB" w:rsidRPr="000A2605" w:rsidRDefault="00CC10EB" w:rsidP="00287A0B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10EB" w:rsidRPr="000A2605" w:rsidRDefault="00CC10EB" w:rsidP="00287A0B">
            <w:pPr>
              <w:contextualSpacing/>
              <w:jc w:val="both"/>
              <w:rPr>
                <w:color w:val="000000"/>
              </w:rPr>
            </w:pPr>
            <w:r w:rsidRPr="000A2605">
              <w:rPr>
                <w:color w:val="000000"/>
              </w:rPr>
              <w:t>35 часов</w:t>
            </w:r>
          </w:p>
        </w:tc>
      </w:tr>
      <w:tr w:rsidR="00CC10EB" w:rsidRPr="000A2605" w:rsidTr="00CC10EB">
        <w:trPr>
          <w:trHeight w:val="159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C10EB" w:rsidRPr="000A2605" w:rsidRDefault="00CC10EB" w:rsidP="00287A0B">
            <w:pPr>
              <w:contextualSpacing/>
              <w:jc w:val="both"/>
              <w:rPr>
                <w:color w:val="000000"/>
                <w:shd w:val="clear" w:color="auto" w:fill="FFFFFF"/>
              </w:rPr>
            </w:pPr>
            <w:r w:rsidRPr="000A2605">
              <w:rPr>
                <w:color w:val="000000"/>
                <w:shd w:val="clear" w:color="auto" w:fill="FFFFFF"/>
              </w:rPr>
              <w:t>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C10EB" w:rsidRPr="000A2605" w:rsidRDefault="00CC10EB" w:rsidP="00287A0B">
            <w:pPr>
              <w:contextualSpacing/>
              <w:jc w:val="both"/>
              <w:rPr>
                <w:color w:val="000000"/>
                <w:spacing w:val="26"/>
                <w:lang w:val="tt-RU"/>
              </w:rPr>
            </w:pPr>
            <w:r w:rsidRPr="000A2605">
              <w:rPr>
                <w:color w:val="000000"/>
                <w:lang w:val="tt-RU"/>
              </w:rPr>
              <w:t>История ХМАО с древности до наших дней.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C10EB" w:rsidRPr="000A2605" w:rsidRDefault="00CC10EB" w:rsidP="00287A0B">
            <w:pPr>
              <w:contextualSpacing/>
              <w:jc w:val="both"/>
              <w:rPr>
                <w:color w:val="000000"/>
                <w:lang w:val="tt-RU"/>
              </w:rPr>
            </w:pPr>
            <w:r>
              <w:rPr>
                <w:color w:val="000000"/>
                <w:lang w:val="tt-RU"/>
              </w:rPr>
              <w:t>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C10EB" w:rsidRPr="000A2605" w:rsidRDefault="00CC10EB" w:rsidP="00287A0B">
            <w:pPr>
              <w:contextualSpacing/>
              <w:jc w:val="both"/>
              <w:rPr>
                <w:color w:val="000000"/>
                <w:shd w:val="clear" w:color="auto" w:fill="FFFFFF"/>
              </w:rPr>
            </w:pPr>
            <w:r w:rsidRPr="000A2605">
              <w:rPr>
                <w:color w:val="000000"/>
                <w:lang w:val="tt-RU"/>
              </w:rPr>
              <w:t>35 часов</w:t>
            </w:r>
          </w:p>
        </w:tc>
      </w:tr>
      <w:tr w:rsidR="00CC10EB" w:rsidRPr="000A2605" w:rsidTr="00CC10EB">
        <w:trPr>
          <w:trHeight w:val="159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10EB" w:rsidRPr="000A2605" w:rsidRDefault="00CC10EB" w:rsidP="00287A0B">
            <w:pPr>
              <w:contextualSpacing/>
              <w:jc w:val="both"/>
              <w:rPr>
                <w:color w:val="000000"/>
                <w:shd w:val="clear" w:color="auto" w:fill="FFFFFF"/>
              </w:rPr>
            </w:pPr>
            <w:r w:rsidRPr="000A2605">
              <w:rPr>
                <w:color w:val="000000"/>
                <w:shd w:val="clear" w:color="auto" w:fill="FFFFFF"/>
              </w:rPr>
              <w:t>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10EB" w:rsidRPr="000A2605" w:rsidRDefault="00CC10EB" w:rsidP="00287A0B">
            <w:pPr>
              <w:contextualSpacing/>
              <w:jc w:val="both"/>
              <w:rPr>
                <w:color w:val="000000"/>
                <w:lang w:val="tt-RU"/>
              </w:rPr>
            </w:pPr>
            <w:r w:rsidRPr="000A2605">
              <w:rPr>
                <w:color w:val="000000"/>
                <w:lang w:val="tt-RU"/>
              </w:rPr>
              <w:t>История ХМАО с древности до наших дней.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0EB" w:rsidRPr="000A2605" w:rsidRDefault="00CC10EB" w:rsidP="00287A0B">
            <w:pPr>
              <w:contextualSpacing/>
              <w:jc w:val="both"/>
              <w:rPr>
                <w:color w:val="000000"/>
                <w:lang w:val="tt-RU"/>
              </w:rPr>
            </w:pPr>
            <w:r>
              <w:rPr>
                <w:color w:val="000000"/>
                <w:lang w:val="tt-RU"/>
              </w:rPr>
              <w:t>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10EB" w:rsidRPr="000A2605" w:rsidRDefault="00CC10EB" w:rsidP="00287A0B">
            <w:pPr>
              <w:contextualSpacing/>
              <w:jc w:val="both"/>
              <w:rPr>
                <w:color w:val="000000"/>
                <w:lang w:val="tt-RU"/>
              </w:rPr>
            </w:pPr>
            <w:r w:rsidRPr="000A2605">
              <w:rPr>
                <w:color w:val="000000"/>
                <w:lang w:val="tt-RU"/>
              </w:rPr>
              <w:t>35 часов</w:t>
            </w:r>
          </w:p>
        </w:tc>
      </w:tr>
      <w:tr w:rsidR="00CC10EB" w:rsidRPr="000A2605" w:rsidTr="00CC10EB">
        <w:trPr>
          <w:trHeight w:val="159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10EB" w:rsidRPr="000A2605" w:rsidRDefault="00CC10EB" w:rsidP="00287A0B">
            <w:pPr>
              <w:contextualSpacing/>
              <w:jc w:val="both"/>
              <w:rPr>
                <w:color w:val="000000"/>
                <w:shd w:val="clear" w:color="auto" w:fill="FFFFFF"/>
              </w:rPr>
            </w:pPr>
            <w:r w:rsidRPr="000A2605">
              <w:rPr>
                <w:color w:val="000000"/>
                <w:shd w:val="clear" w:color="auto" w:fill="FFFFFF"/>
              </w:rPr>
              <w:t>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10EB" w:rsidRPr="000A2605" w:rsidRDefault="00CC10EB" w:rsidP="00287A0B">
            <w:pPr>
              <w:contextualSpacing/>
              <w:jc w:val="both"/>
              <w:rPr>
                <w:color w:val="000000"/>
                <w:lang w:val="tt-RU"/>
              </w:rPr>
            </w:pPr>
            <w:r w:rsidRPr="000A2605">
              <w:rPr>
                <w:color w:val="000000"/>
                <w:lang w:val="tt-RU"/>
              </w:rPr>
              <w:t>Народы Югры и их мировоззрение на современном этапе.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10EB" w:rsidRPr="000A2605" w:rsidRDefault="00CC10EB" w:rsidP="00287A0B">
            <w:pPr>
              <w:contextualSpacing/>
              <w:jc w:val="both"/>
              <w:rPr>
                <w:color w:val="000000"/>
                <w:lang w:val="tt-RU"/>
              </w:rPr>
            </w:pPr>
            <w:r>
              <w:rPr>
                <w:color w:val="000000"/>
                <w:lang w:val="tt-RU"/>
              </w:rPr>
              <w:t>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10EB" w:rsidRPr="000A2605" w:rsidRDefault="00CC10EB" w:rsidP="00287A0B">
            <w:pPr>
              <w:contextualSpacing/>
              <w:jc w:val="both"/>
              <w:rPr>
                <w:color w:val="000000"/>
                <w:lang w:val="tt-RU"/>
              </w:rPr>
            </w:pPr>
            <w:r w:rsidRPr="000A2605">
              <w:rPr>
                <w:color w:val="000000"/>
                <w:lang w:val="tt-RU"/>
              </w:rPr>
              <w:t>35 часов</w:t>
            </w:r>
          </w:p>
        </w:tc>
      </w:tr>
    </w:tbl>
    <w:p w:rsidR="00287A0B" w:rsidRDefault="00287A0B" w:rsidP="00287A0B">
      <w:pPr>
        <w:ind w:firstLine="709"/>
        <w:contextualSpacing/>
        <w:jc w:val="both"/>
        <w:textAlignment w:val="baseline"/>
        <w:rPr>
          <w:b/>
        </w:rPr>
      </w:pPr>
    </w:p>
    <w:p w:rsidR="00CC10EB" w:rsidRDefault="00CC10EB" w:rsidP="00CC10EB">
      <w:pPr>
        <w:ind w:left="709"/>
        <w:contextualSpacing/>
        <w:jc w:val="both"/>
        <w:rPr>
          <w:rFonts w:eastAsiaTheme="minorEastAsia"/>
          <w:b/>
        </w:rPr>
      </w:pPr>
      <w:r w:rsidRPr="000A2605">
        <w:rPr>
          <w:rFonts w:eastAsiaTheme="minorEastAsia"/>
          <w:b/>
        </w:rPr>
        <w:t xml:space="preserve">Содержание </w:t>
      </w:r>
      <w:r>
        <w:rPr>
          <w:rFonts w:eastAsiaTheme="minorEastAsia"/>
          <w:b/>
        </w:rPr>
        <w:t>программы</w:t>
      </w:r>
    </w:p>
    <w:p w:rsidR="00D52BF1" w:rsidRPr="000A2605" w:rsidRDefault="00D52BF1" w:rsidP="00CC10EB">
      <w:pPr>
        <w:ind w:left="709"/>
        <w:contextualSpacing/>
        <w:jc w:val="both"/>
        <w:rPr>
          <w:rFonts w:eastAsiaTheme="minorEastAsia"/>
          <w:b/>
        </w:rPr>
      </w:pPr>
    </w:p>
    <w:p w:rsidR="00CC10EB" w:rsidRPr="00D52BF1" w:rsidRDefault="00CC10EB" w:rsidP="00CC10EB">
      <w:pPr>
        <w:ind w:left="709"/>
        <w:contextualSpacing/>
        <w:jc w:val="both"/>
        <w:rPr>
          <w:b/>
          <w:caps/>
          <w:color w:val="000000"/>
        </w:rPr>
      </w:pPr>
      <w:r w:rsidRPr="00D52BF1">
        <w:rPr>
          <w:rFonts w:eastAsiaTheme="minorEastAsia"/>
          <w:b/>
        </w:rPr>
        <w:t>Югра - наш дом.</w:t>
      </w:r>
    </w:p>
    <w:p w:rsidR="00CC10EB" w:rsidRPr="000A2605" w:rsidRDefault="00CC10EB" w:rsidP="00666B86">
      <w:pPr>
        <w:ind w:firstLine="709"/>
        <w:contextualSpacing/>
        <w:rPr>
          <w:color w:val="000000"/>
        </w:rPr>
      </w:pPr>
      <w:r w:rsidRPr="000A2605">
        <w:rPr>
          <w:color w:val="000000"/>
        </w:rPr>
        <w:t>Площадь. Границы округа, приграничными территориями, районы, входящими в округ. Рельеф, климат, внутренние воды округа. Наблюдение за погодой. Особенности растительного и животного мира. Видовое разнообразие растительного покрова и животного мира природного комплекса нашей природной зоны; животный мир рек, водоемов; промысловые животные; лесные ресурсы. Природа в фольклоре коренных народов.</w:t>
      </w:r>
    </w:p>
    <w:p w:rsidR="00CC10EB" w:rsidRPr="000A2605" w:rsidRDefault="00CC10EB" w:rsidP="00666B86">
      <w:pPr>
        <w:ind w:firstLine="709"/>
        <w:contextualSpacing/>
        <w:rPr>
          <w:rFonts w:eastAsia="Calibri"/>
          <w:color w:val="000000"/>
        </w:rPr>
      </w:pPr>
      <w:r w:rsidRPr="000A2605">
        <w:rPr>
          <w:rFonts w:eastAsiaTheme="minorEastAsia"/>
        </w:rPr>
        <w:t>Знакомство с флагом, гербом и гимном Югры. Исследование  символики герба и флага, их объяснение.</w:t>
      </w:r>
    </w:p>
    <w:p w:rsidR="00CC10EB" w:rsidRPr="000A2605" w:rsidRDefault="00CC10EB" w:rsidP="00666B86">
      <w:pPr>
        <w:ind w:firstLine="709"/>
        <w:contextualSpacing/>
        <w:rPr>
          <w:rFonts w:eastAsia="Calibri"/>
          <w:color w:val="000000"/>
        </w:rPr>
      </w:pPr>
    </w:p>
    <w:p w:rsidR="00CC10EB" w:rsidRPr="000A2605" w:rsidRDefault="00CC10EB" w:rsidP="00CC10EB">
      <w:pPr>
        <w:ind w:firstLine="709"/>
        <w:contextualSpacing/>
        <w:jc w:val="both"/>
        <w:rPr>
          <w:rFonts w:eastAsia="Calibri"/>
          <w:b/>
          <w:color w:val="000000"/>
        </w:rPr>
      </w:pPr>
      <w:r w:rsidRPr="000A2605">
        <w:rPr>
          <w:b/>
          <w:color w:val="000000"/>
        </w:rPr>
        <w:t>Духовно-материальная культура коренных наров ХМАО.</w:t>
      </w:r>
    </w:p>
    <w:p w:rsidR="00CC10EB" w:rsidRPr="000A2605" w:rsidRDefault="00CC10EB" w:rsidP="00CC10EB">
      <w:pPr>
        <w:ind w:firstLine="709"/>
        <w:contextualSpacing/>
        <w:jc w:val="both"/>
        <w:rPr>
          <w:rFonts w:eastAsiaTheme="minorEastAsia"/>
          <w:i/>
        </w:rPr>
      </w:pPr>
    </w:p>
    <w:p w:rsidR="00CC10EB" w:rsidRPr="000A2605" w:rsidRDefault="00CC10EB" w:rsidP="00666B86">
      <w:pPr>
        <w:ind w:firstLine="709"/>
        <w:contextualSpacing/>
        <w:rPr>
          <w:rFonts w:eastAsiaTheme="minorEastAsia"/>
          <w:i/>
        </w:rPr>
      </w:pPr>
      <w:r w:rsidRPr="000A2605">
        <w:rPr>
          <w:rFonts w:eastAsiaTheme="minorEastAsia"/>
        </w:rPr>
        <w:t>История заселения. Быт, культура и деятельность коренных народов Югры.</w:t>
      </w:r>
    </w:p>
    <w:p w:rsidR="00CC10EB" w:rsidRPr="000A2605" w:rsidRDefault="00CC10EB" w:rsidP="00666B86">
      <w:pPr>
        <w:ind w:left="709"/>
        <w:contextualSpacing/>
        <w:rPr>
          <w:rFonts w:eastAsiaTheme="minorHAnsi"/>
          <w:lang w:eastAsia="en-US"/>
        </w:rPr>
      </w:pPr>
      <w:r w:rsidRPr="000A2605">
        <w:rPr>
          <w:rFonts w:eastAsiaTheme="minorHAnsi"/>
          <w:lang w:eastAsia="en-US"/>
        </w:rPr>
        <w:t xml:space="preserve">Происхождение и расселение коренных народов Западной Сибири. </w:t>
      </w:r>
    </w:p>
    <w:p w:rsidR="00CC10EB" w:rsidRPr="000A2605" w:rsidRDefault="00CC10EB" w:rsidP="00666B86">
      <w:pPr>
        <w:ind w:left="709"/>
        <w:contextualSpacing/>
        <w:rPr>
          <w:rFonts w:eastAsiaTheme="minorHAnsi"/>
          <w:lang w:eastAsia="en-US"/>
        </w:rPr>
      </w:pPr>
      <w:r w:rsidRPr="000A2605">
        <w:rPr>
          <w:rFonts w:eastAsiaTheme="minorHAnsi"/>
          <w:lang w:eastAsia="en-US"/>
        </w:rPr>
        <w:t>Духовная культура коренных народов. Основные виды хозяйственной деятельности  коренных народов. Годовой хозяйственный цикл ханты. Традиционные средства передвижения. Одежда, обувь, украшения.</w:t>
      </w:r>
    </w:p>
    <w:p w:rsidR="00CC10EB" w:rsidRPr="000A2605" w:rsidRDefault="00CC10EB" w:rsidP="00666B86">
      <w:pPr>
        <w:ind w:left="709"/>
        <w:contextualSpacing/>
        <w:rPr>
          <w:rFonts w:eastAsiaTheme="minorHAnsi"/>
          <w:lang w:eastAsia="en-US"/>
        </w:rPr>
      </w:pPr>
      <w:r w:rsidRPr="000A2605">
        <w:rPr>
          <w:rFonts w:eastAsiaTheme="minorHAnsi"/>
          <w:lang w:eastAsia="en-US"/>
        </w:rPr>
        <w:t xml:space="preserve">Домашняя утварь. Поселения и жилище коренных народов. Мировоззрение коренных народов. </w:t>
      </w:r>
    </w:p>
    <w:p w:rsidR="00CC10EB" w:rsidRPr="000A2605" w:rsidRDefault="00CC10EB" w:rsidP="00666B86">
      <w:pPr>
        <w:ind w:left="709"/>
        <w:contextualSpacing/>
        <w:rPr>
          <w:rFonts w:eastAsiaTheme="minorHAnsi"/>
          <w:lang w:eastAsia="en-US"/>
        </w:rPr>
      </w:pPr>
      <w:r w:rsidRPr="000A2605">
        <w:rPr>
          <w:rFonts w:eastAsiaTheme="minorHAnsi"/>
          <w:lang w:eastAsia="en-US"/>
        </w:rPr>
        <w:t>Рыболовство, пушной промысел, охота, оленеводство.</w:t>
      </w:r>
    </w:p>
    <w:p w:rsidR="00CC10EB" w:rsidRPr="000A2605" w:rsidRDefault="00CC10EB" w:rsidP="00666B86">
      <w:pPr>
        <w:ind w:left="709"/>
        <w:contextualSpacing/>
        <w:rPr>
          <w:rFonts w:eastAsiaTheme="minorHAnsi"/>
          <w:lang w:eastAsia="en-US"/>
        </w:rPr>
      </w:pPr>
    </w:p>
    <w:p w:rsidR="00CC10EB" w:rsidRPr="000A2605" w:rsidRDefault="00CC10EB" w:rsidP="00CC10EB">
      <w:pPr>
        <w:ind w:left="709"/>
        <w:contextualSpacing/>
        <w:jc w:val="both"/>
        <w:rPr>
          <w:color w:val="000000"/>
          <w:lang w:val="tt-RU"/>
        </w:rPr>
      </w:pPr>
      <w:r w:rsidRPr="000A2605">
        <w:rPr>
          <w:b/>
          <w:color w:val="000000"/>
          <w:lang w:val="tt-RU"/>
        </w:rPr>
        <w:t>История ХМАО с древности до наших дней</w:t>
      </w:r>
      <w:r w:rsidRPr="000A2605">
        <w:rPr>
          <w:color w:val="000000"/>
          <w:lang w:val="tt-RU"/>
        </w:rPr>
        <w:t>.</w:t>
      </w:r>
    </w:p>
    <w:p w:rsidR="00CC10EB" w:rsidRPr="000A2605" w:rsidRDefault="00CC10EB" w:rsidP="00666B86">
      <w:pPr>
        <w:ind w:left="709"/>
        <w:contextualSpacing/>
        <w:rPr>
          <w:rFonts w:eastAsiaTheme="minorHAnsi"/>
          <w:lang w:eastAsia="en-US"/>
        </w:rPr>
      </w:pPr>
      <w:r w:rsidRPr="000A2605">
        <w:rPr>
          <w:rFonts w:eastAsiaTheme="minorHAnsi"/>
          <w:lang w:eastAsia="en-US"/>
        </w:rPr>
        <w:t>Наш край в древности. Югорское средневековье. Угорские княжества.</w:t>
      </w:r>
    </w:p>
    <w:p w:rsidR="00CC10EB" w:rsidRPr="000A2605" w:rsidRDefault="00CC10EB" w:rsidP="00666B86">
      <w:pPr>
        <w:ind w:left="709"/>
        <w:contextualSpacing/>
        <w:rPr>
          <w:rFonts w:eastAsiaTheme="minorHAnsi"/>
          <w:lang w:eastAsia="en-US"/>
        </w:rPr>
      </w:pPr>
      <w:r w:rsidRPr="000A2605">
        <w:rPr>
          <w:rFonts w:eastAsiaTheme="minorHAnsi"/>
          <w:lang w:eastAsia="en-US"/>
        </w:rPr>
        <w:t xml:space="preserve">Югра в составе  империи. Век великих реформ. Военно-революционные потрясения на </w:t>
      </w:r>
      <w:proofErr w:type="gramStart"/>
      <w:r w:rsidRPr="000A2605">
        <w:rPr>
          <w:rFonts w:eastAsiaTheme="minorHAnsi"/>
          <w:lang w:eastAsia="en-US"/>
        </w:rPr>
        <w:t>Обь-Иртышском</w:t>
      </w:r>
      <w:proofErr w:type="gramEnd"/>
      <w:r w:rsidRPr="000A2605">
        <w:rPr>
          <w:rFonts w:eastAsiaTheme="minorHAnsi"/>
          <w:lang w:eastAsia="en-US"/>
        </w:rPr>
        <w:t xml:space="preserve"> Севере. Культурные преобразования в Югре. Великая война в судьбе края. Послевоенные трудовые будни. На пути в будущее.</w:t>
      </w:r>
    </w:p>
    <w:p w:rsidR="00CC10EB" w:rsidRPr="000A2605" w:rsidRDefault="00CC10EB" w:rsidP="00666B86">
      <w:pPr>
        <w:ind w:left="709"/>
        <w:contextualSpacing/>
        <w:rPr>
          <w:rFonts w:eastAsiaTheme="minorHAnsi"/>
          <w:lang w:eastAsia="en-US"/>
        </w:rPr>
      </w:pPr>
    </w:p>
    <w:p w:rsidR="00CC10EB" w:rsidRPr="000A2605" w:rsidRDefault="00CC10EB" w:rsidP="00CC10EB">
      <w:pPr>
        <w:ind w:left="709"/>
        <w:contextualSpacing/>
        <w:jc w:val="both"/>
        <w:rPr>
          <w:rFonts w:eastAsiaTheme="minorHAnsi"/>
          <w:lang w:eastAsia="en-US"/>
        </w:rPr>
      </w:pPr>
      <w:r w:rsidRPr="000A2605">
        <w:rPr>
          <w:b/>
          <w:color w:val="000000"/>
          <w:lang w:val="tt-RU"/>
        </w:rPr>
        <w:t>Народы Югры и их мировоззрение на современном этапе</w:t>
      </w:r>
    </w:p>
    <w:p w:rsidR="00CC10EB" w:rsidRDefault="00CC10EB" w:rsidP="00666B86">
      <w:pPr>
        <w:ind w:firstLine="709"/>
        <w:contextualSpacing/>
        <w:rPr>
          <w:rFonts w:eastAsiaTheme="minorEastAsia"/>
        </w:rPr>
      </w:pPr>
      <w:r w:rsidRPr="000A2605">
        <w:rPr>
          <w:rFonts w:eastAsiaTheme="minorEastAsia"/>
        </w:rPr>
        <w:t xml:space="preserve">Современная Югра, "Мой город. Символика  Югры. Исследование  символики герба и флага, их объяснение. Люди- главное богатство округа. Замечательные люди города. </w:t>
      </w:r>
      <w:proofErr w:type="gramStart"/>
      <w:r w:rsidRPr="000A2605">
        <w:rPr>
          <w:rFonts w:eastAsiaTheme="minorEastAsia"/>
        </w:rPr>
        <w:t>Народы</w:t>
      </w:r>
      <w:proofErr w:type="gramEnd"/>
      <w:r w:rsidRPr="000A2605">
        <w:rPr>
          <w:rFonts w:eastAsiaTheme="minorEastAsia"/>
        </w:rPr>
        <w:t xml:space="preserve"> живущие в Нижневартовске. Национальные общины города. Административное устройство, геральдика, официальные символы, топонимика.</w:t>
      </w:r>
    </w:p>
    <w:p w:rsidR="001E349B" w:rsidRDefault="001E349B" w:rsidP="00666B86">
      <w:pPr>
        <w:ind w:firstLine="709"/>
        <w:contextualSpacing/>
        <w:rPr>
          <w:rFonts w:eastAsiaTheme="minorEastAsia"/>
          <w:b/>
        </w:rPr>
      </w:pPr>
    </w:p>
    <w:p w:rsidR="00BE68F0" w:rsidRDefault="00BE68F0" w:rsidP="00BE68F0">
      <w:pPr>
        <w:ind w:firstLine="709"/>
      </w:pPr>
      <w:r>
        <w:rPr>
          <w:b/>
        </w:rPr>
        <w:t>Ресурсное  обеспечение</w:t>
      </w:r>
      <w:r>
        <w:t>: педагоги</w:t>
      </w:r>
    </w:p>
    <w:p w:rsidR="00BE68F0" w:rsidRDefault="00BE68F0" w:rsidP="00BE68F0">
      <w:pPr>
        <w:ind w:firstLine="709"/>
      </w:pPr>
    </w:p>
    <w:p w:rsidR="00BE68F0" w:rsidRDefault="00BE68F0" w:rsidP="00BE68F0">
      <w:pPr>
        <w:ind w:firstLine="709"/>
        <w:rPr>
          <w:b/>
        </w:rPr>
      </w:pPr>
      <w:r>
        <w:rPr>
          <w:b/>
        </w:rPr>
        <w:t>Материально- техническое обеспечение</w:t>
      </w:r>
    </w:p>
    <w:p w:rsidR="00BE68F0" w:rsidRDefault="00BE68F0" w:rsidP="00BE68F0">
      <w:pPr>
        <w:ind w:firstLine="709"/>
      </w:pPr>
      <w:r>
        <w:rPr>
          <w:u w:val="single"/>
        </w:rPr>
        <w:t>Технические средства обучения:</w:t>
      </w:r>
      <w:r>
        <w:t xml:space="preserve"> компьютер, </w:t>
      </w:r>
      <w:proofErr w:type="spellStart"/>
      <w:r>
        <w:t>медиапроектор</w:t>
      </w:r>
      <w:proofErr w:type="spellEnd"/>
      <w:r>
        <w:t>, экран</w:t>
      </w:r>
    </w:p>
    <w:p w:rsidR="00BE68F0" w:rsidRDefault="00BE68F0" w:rsidP="00BE68F0">
      <w:pPr>
        <w:ind w:firstLine="709"/>
      </w:pPr>
      <w:r>
        <w:rPr>
          <w:u w:val="single"/>
        </w:rPr>
        <w:t>Экранно-звуковые пособия</w:t>
      </w:r>
      <w:r>
        <w:t>: диски, фильмы, презентации.</w:t>
      </w:r>
    </w:p>
    <w:p w:rsidR="00BE68F0" w:rsidRDefault="00BE68F0" w:rsidP="00BE68F0">
      <w:pPr>
        <w:ind w:firstLine="709"/>
        <w:rPr>
          <w:u w:val="single"/>
        </w:rPr>
      </w:pPr>
      <w:r>
        <w:rPr>
          <w:u w:val="single"/>
        </w:rPr>
        <w:t>Электронные пособия:</w:t>
      </w:r>
    </w:p>
    <w:p w:rsidR="00BE68F0" w:rsidRDefault="00BE68F0" w:rsidP="00BE68F0">
      <w:pPr>
        <w:ind w:firstLine="709"/>
      </w:pPr>
      <w:r>
        <w:lastRenderedPageBreak/>
        <w:t>1.</w:t>
      </w:r>
      <w:r>
        <w:tab/>
      </w:r>
      <w:proofErr w:type="spellStart"/>
      <w:r>
        <w:t>Intel</w:t>
      </w:r>
      <w:proofErr w:type="spellEnd"/>
      <w:r>
        <w:t xml:space="preserve">. Обучение для будущего. – </w:t>
      </w:r>
      <w:proofErr w:type="spellStart"/>
      <w:r>
        <w:t>Intel</w:t>
      </w:r>
      <w:proofErr w:type="spellEnd"/>
      <w:r>
        <w:t>, 2004.</w:t>
      </w:r>
    </w:p>
    <w:p w:rsidR="00BE68F0" w:rsidRDefault="00BE68F0" w:rsidP="00BE68F0">
      <w:pPr>
        <w:ind w:firstLine="709"/>
        <w:rPr>
          <w:lang w:val="en-US"/>
        </w:rPr>
      </w:pPr>
      <w:r>
        <w:rPr>
          <w:lang w:val="en-US"/>
        </w:rPr>
        <w:t>2.</w:t>
      </w:r>
      <w:r>
        <w:rPr>
          <w:lang w:val="en-US"/>
        </w:rPr>
        <w:tab/>
        <w:t xml:space="preserve">Join Multimedia 2005. </w:t>
      </w:r>
      <w:proofErr w:type="gramStart"/>
      <w:r>
        <w:rPr>
          <w:lang w:val="en-US"/>
        </w:rPr>
        <w:t>Winning projects.</w:t>
      </w:r>
      <w:proofErr w:type="gramEnd"/>
      <w:r>
        <w:rPr>
          <w:lang w:val="en-US"/>
        </w:rPr>
        <w:t xml:space="preserve"> – Siemens AG, 2005.</w:t>
      </w:r>
    </w:p>
    <w:p w:rsidR="00BE68F0" w:rsidRPr="00BE68F0" w:rsidRDefault="00BE68F0" w:rsidP="00BE68F0">
      <w:pPr>
        <w:ind w:firstLine="709"/>
      </w:pPr>
      <w:r>
        <w:rPr>
          <w:lang w:val="en-US"/>
        </w:rPr>
        <w:t>3.</w:t>
      </w:r>
      <w:r>
        <w:rPr>
          <w:lang w:val="en-US"/>
        </w:rPr>
        <w:tab/>
        <w:t xml:space="preserve">Join Multimedia 2006. </w:t>
      </w:r>
      <w:proofErr w:type="gramStart"/>
      <w:r>
        <w:rPr>
          <w:lang w:val="en-US"/>
        </w:rPr>
        <w:t>Winning projects.</w:t>
      </w:r>
      <w:proofErr w:type="gramEnd"/>
      <w:r>
        <w:rPr>
          <w:lang w:val="en-US"/>
        </w:rPr>
        <w:t xml:space="preserve"> – Siemens AG, 2006</w:t>
      </w:r>
      <w:r>
        <w:t>.</w:t>
      </w:r>
    </w:p>
    <w:p w:rsidR="001E349B" w:rsidRPr="00BE68F0" w:rsidRDefault="001E349B" w:rsidP="00666B86">
      <w:pPr>
        <w:ind w:firstLine="709"/>
        <w:contextualSpacing/>
        <w:rPr>
          <w:rFonts w:eastAsiaTheme="minorEastAsia"/>
          <w:lang w:val="en-US"/>
        </w:rPr>
      </w:pPr>
    </w:p>
    <w:p w:rsidR="00CC10EB" w:rsidRPr="00BE68F0" w:rsidRDefault="00CC10EB" w:rsidP="00287A0B">
      <w:pPr>
        <w:ind w:firstLine="709"/>
        <w:contextualSpacing/>
        <w:jc w:val="both"/>
        <w:textAlignment w:val="baseline"/>
        <w:rPr>
          <w:b/>
          <w:lang w:val="en-US"/>
        </w:rPr>
      </w:pPr>
    </w:p>
    <w:p w:rsidR="00287A0B" w:rsidRPr="00BE68F0" w:rsidRDefault="00BE68F0" w:rsidP="00287A0B">
      <w:pPr>
        <w:ind w:firstLine="709"/>
        <w:contextualSpacing/>
        <w:jc w:val="both"/>
        <w:rPr>
          <w:b/>
          <w:color w:val="000000"/>
        </w:rPr>
      </w:pPr>
      <w:r w:rsidRPr="00BE68F0">
        <w:rPr>
          <w:b/>
          <w:color w:val="000000"/>
        </w:rPr>
        <w:t xml:space="preserve">Ожидаемые </w:t>
      </w:r>
      <w:r w:rsidR="00287A0B" w:rsidRPr="00BE68F0">
        <w:rPr>
          <w:b/>
          <w:color w:val="000000"/>
        </w:rPr>
        <w:t>результат</w:t>
      </w:r>
      <w:r w:rsidRPr="00BE68F0">
        <w:rPr>
          <w:b/>
          <w:color w:val="000000"/>
        </w:rPr>
        <w:t>ы</w:t>
      </w:r>
      <w:r w:rsidR="00287A0B" w:rsidRPr="00BE68F0">
        <w:rPr>
          <w:b/>
          <w:color w:val="000000"/>
        </w:rPr>
        <w:t>:</w:t>
      </w:r>
    </w:p>
    <w:p w:rsidR="00287A0B" w:rsidRPr="000A2605" w:rsidRDefault="00287A0B" w:rsidP="00287A0B">
      <w:pPr>
        <w:ind w:firstLine="709"/>
        <w:contextualSpacing/>
        <w:jc w:val="both"/>
      </w:pPr>
      <w:r w:rsidRPr="000A2605">
        <w:t>1 уровень:</w:t>
      </w:r>
    </w:p>
    <w:p w:rsidR="00287A0B" w:rsidRPr="000A2605" w:rsidRDefault="00287A0B" w:rsidP="00287A0B">
      <w:pPr>
        <w:numPr>
          <w:ilvl w:val="0"/>
          <w:numId w:val="31"/>
        </w:numPr>
        <w:spacing w:after="200" w:line="276" w:lineRule="auto"/>
        <w:ind w:firstLine="709"/>
        <w:contextualSpacing/>
        <w:jc w:val="both"/>
      </w:pPr>
      <w:proofErr w:type="gramStart"/>
      <w:r w:rsidRPr="000A2605">
        <w:t>Иметь азы знаний о природе и населении Югры, социальных знаний, понимания социальной реальности в повседневной жизни, помогающих сформировать целостный взгляд на окружающий мир, в котором природное и социальное рассматривается в неразрывном единстве развития краеведческих понятий, помогающих сформировать целостный взгляд на окружающий мир, в котором природное и социальное рассматривается в неразрывном единстве.</w:t>
      </w:r>
      <w:proofErr w:type="gramEnd"/>
    </w:p>
    <w:p w:rsidR="00287A0B" w:rsidRPr="000A2605" w:rsidRDefault="00287A0B" w:rsidP="00287A0B">
      <w:pPr>
        <w:numPr>
          <w:ilvl w:val="0"/>
          <w:numId w:val="31"/>
        </w:numPr>
        <w:spacing w:after="200" w:line="276" w:lineRule="auto"/>
        <w:ind w:firstLine="709"/>
        <w:contextualSpacing/>
        <w:jc w:val="both"/>
        <w:rPr>
          <w:b/>
        </w:rPr>
      </w:pPr>
      <w:r w:rsidRPr="000A2605">
        <w:rPr>
          <w:color w:val="000000"/>
        </w:rPr>
        <w:t>Иметь представление об исследовательском обучении, сборе и обработке информации, составлении доклада, публичном выступлении. Давать определения понятиям, работать с текстом, делать выводы,  наблюдать, д</w:t>
      </w:r>
      <w:r w:rsidRPr="000A2605">
        <w:t>елать зарисовки объектов наблюдения; определять  и описывать  по плану простейшие объекты  по темам.</w:t>
      </w:r>
    </w:p>
    <w:p w:rsidR="00287A0B" w:rsidRPr="000A2605" w:rsidRDefault="00287A0B" w:rsidP="00287A0B">
      <w:pPr>
        <w:ind w:firstLine="709"/>
        <w:contextualSpacing/>
        <w:jc w:val="both"/>
      </w:pPr>
      <w:r w:rsidRPr="000A2605">
        <w:t>2 уровень:</w:t>
      </w:r>
    </w:p>
    <w:p w:rsidR="00287A0B" w:rsidRPr="000A2605" w:rsidRDefault="00287A0B" w:rsidP="00287A0B">
      <w:pPr>
        <w:numPr>
          <w:ilvl w:val="0"/>
          <w:numId w:val="30"/>
        </w:numPr>
        <w:spacing w:after="200" w:line="276" w:lineRule="auto"/>
        <w:ind w:firstLine="709"/>
        <w:contextualSpacing/>
        <w:jc w:val="both"/>
      </w:pPr>
      <w:r w:rsidRPr="000A2605">
        <w:t>Иметь позитивное  отношение к базовым ценностям нашего общества и о  социальной реальности в целом:  ценностное  отношение к своей малой Родине</w:t>
      </w:r>
    </w:p>
    <w:p w:rsidR="00287A0B" w:rsidRPr="000A2605" w:rsidRDefault="00287A0B" w:rsidP="00287A0B">
      <w:pPr>
        <w:numPr>
          <w:ilvl w:val="0"/>
          <w:numId w:val="30"/>
        </w:numPr>
        <w:spacing w:after="200" w:line="276" w:lineRule="auto"/>
        <w:ind w:firstLine="709"/>
        <w:contextualSpacing/>
        <w:jc w:val="both"/>
        <w:rPr>
          <w:color w:val="000000"/>
        </w:rPr>
      </w:pPr>
      <w:r w:rsidRPr="000A2605">
        <w:rPr>
          <w:color w:val="000000"/>
        </w:rPr>
        <w:t xml:space="preserve">Знать, как выбрать самостоятельно тему исследования, планировать  структуру, ход исследования. </w:t>
      </w:r>
    </w:p>
    <w:p w:rsidR="00287A0B" w:rsidRPr="000A2605" w:rsidRDefault="00287A0B" w:rsidP="00287A0B">
      <w:pPr>
        <w:numPr>
          <w:ilvl w:val="0"/>
          <w:numId w:val="30"/>
        </w:numPr>
        <w:spacing w:after="200" w:line="276" w:lineRule="auto"/>
        <w:ind w:firstLine="709"/>
        <w:contextualSpacing/>
        <w:jc w:val="both"/>
        <w:rPr>
          <w:b/>
        </w:rPr>
      </w:pPr>
      <w:r w:rsidRPr="000A2605">
        <w:rPr>
          <w:color w:val="000000"/>
        </w:rPr>
        <w:t>Уметь видеть проблему, выдвигать гипотезы, классифицировать материал</w:t>
      </w:r>
      <w:r w:rsidRPr="000A2605">
        <w:t>. Готовить презентации по заданной теме.</w:t>
      </w:r>
    </w:p>
    <w:p w:rsidR="00287A0B" w:rsidRPr="000A2605" w:rsidRDefault="00287A0B" w:rsidP="00287A0B">
      <w:pPr>
        <w:ind w:firstLine="709"/>
        <w:contextualSpacing/>
        <w:jc w:val="both"/>
      </w:pPr>
      <w:r w:rsidRPr="000A2605">
        <w:t>3 уровень:</w:t>
      </w:r>
    </w:p>
    <w:p w:rsidR="00287A0B" w:rsidRPr="000A2605" w:rsidRDefault="00287A0B" w:rsidP="00287A0B">
      <w:pPr>
        <w:numPr>
          <w:ilvl w:val="0"/>
          <w:numId w:val="32"/>
        </w:numPr>
        <w:spacing w:after="200" w:line="276" w:lineRule="auto"/>
        <w:ind w:firstLine="709"/>
        <w:contextualSpacing/>
        <w:jc w:val="both"/>
        <w:rPr>
          <w:b/>
        </w:rPr>
      </w:pPr>
      <w:r w:rsidRPr="000A2605">
        <w:t>приобретение школьником опыта самостоятельного социального действия в получении интервью, анкетировании, взаимодействия с одноклассниками и взрослыми, посещения культурно-образовательных учреждений, сбора и обработки историко-географической краеведческой информации.</w:t>
      </w:r>
    </w:p>
    <w:p w:rsidR="00287A0B" w:rsidRPr="000A2605" w:rsidRDefault="00287A0B" w:rsidP="00287A0B">
      <w:pPr>
        <w:numPr>
          <w:ilvl w:val="0"/>
          <w:numId w:val="32"/>
        </w:numPr>
        <w:spacing w:after="200" w:line="276" w:lineRule="auto"/>
        <w:ind w:firstLine="709"/>
        <w:contextualSpacing/>
        <w:jc w:val="both"/>
        <w:rPr>
          <w:b/>
        </w:rPr>
      </w:pPr>
      <w:r w:rsidRPr="000A2605">
        <w:rPr>
          <w:color w:val="000000"/>
        </w:rPr>
        <w:t>Иметь высокий уровень самосознания, самодисциплины, понимания ценности человеческой жизни, справедливости, чувства ответственности при выполнении общественных поручений.</w:t>
      </w:r>
      <w:r w:rsidRPr="000A2605">
        <w:t xml:space="preserve"> Приобрести опыт самостоятельного социального действия:</w:t>
      </w:r>
    </w:p>
    <w:p w:rsidR="00287A0B" w:rsidRPr="000A2605" w:rsidRDefault="00287A0B" w:rsidP="00287A0B">
      <w:pPr>
        <w:numPr>
          <w:ilvl w:val="0"/>
          <w:numId w:val="32"/>
        </w:numPr>
        <w:spacing w:after="200" w:line="276" w:lineRule="auto"/>
        <w:ind w:firstLine="709"/>
        <w:contextualSpacing/>
        <w:jc w:val="both"/>
      </w:pPr>
      <w:r w:rsidRPr="000A2605">
        <w:rPr>
          <w:color w:val="000000"/>
        </w:rPr>
        <w:t xml:space="preserve">Уметь готовить тексты собственных докладов. Объяснять, доказывать и защищать свои идеи, рефлексировать (видеть проблему; анализировать </w:t>
      </w:r>
      <w:proofErr w:type="gramStart"/>
      <w:r w:rsidRPr="000A2605">
        <w:rPr>
          <w:color w:val="000000"/>
        </w:rPr>
        <w:t>сделанное</w:t>
      </w:r>
      <w:proofErr w:type="gramEnd"/>
      <w:r w:rsidRPr="000A2605">
        <w:rPr>
          <w:color w:val="000000"/>
        </w:rPr>
        <w:t xml:space="preserve"> – почему получилось, почему не получилось, видеть трудности, ошибки). Планировать (составлять план своей деятельности). Моделировать (представлять способ действия в виде модели-схемы, выделяя все существенное и главное). Проявлять инициативу при поиске способа (способов) решения задачи. Вступать в коммуникацию (взаимодействовать при решении задачи, отстаивать свою позицию, принимать или аргументировано отклонять точки зрения других). </w:t>
      </w:r>
      <w:r w:rsidRPr="000A2605">
        <w:t xml:space="preserve">Принимать активное участие в конкурсах и олимпиадах разных уровней. </w:t>
      </w:r>
    </w:p>
    <w:p w:rsidR="004F1F81" w:rsidRPr="000A2605" w:rsidRDefault="004F1F81" w:rsidP="004F1F81">
      <w:pPr>
        <w:spacing w:after="200" w:line="276" w:lineRule="auto"/>
        <w:ind w:left="2138"/>
        <w:contextualSpacing/>
        <w:jc w:val="both"/>
      </w:pPr>
    </w:p>
    <w:p w:rsidR="00287A0B" w:rsidRDefault="00287A0B" w:rsidP="00287A0B">
      <w:pPr>
        <w:ind w:left="1429"/>
      </w:pPr>
    </w:p>
    <w:p w:rsidR="001E349B" w:rsidRDefault="001E349B" w:rsidP="00287A0B">
      <w:pPr>
        <w:ind w:left="1429"/>
      </w:pPr>
    </w:p>
    <w:p w:rsidR="001E349B" w:rsidRPr="000A2605" w:rsidRDefault="001E349B" w:rsidP="00287A0B">
      <w:pPr>
        <w:ind w:left="1429"/>
      </w:pPr>
    </w:p>
    <w:p w:rsidR="00287A0B" w:rsidRPr="000A2605" w:rsidRDefault="00287A0B" w:rsidP="00287A0B">
      <w:pPr>
        <w:jc w:val="center"/>
        <w:rPr>
          <w:b/>
        </w:rPr>
      </w:pPr>
      <w:r w:rsidRPr="000A2605">
        <w:rPr>
          <w:b/>
        </w:rPr>
        <w:t>Предполагаемые результаты реализации программы и критерии их оценки:</w:t>
      </w:r>
    </w:p>
    <w:p w:rsidR="00287A0B" w:rsidRPr="000A2605" w:rsidRDefault="00287A0B" w:rsidP="00287A0B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ook w:val="01E0"/>
      </w:tblPr>
      <w:tblGrid>
        <w:gridCol w:w="3987"/>
        <w:gridCol w:w="5583"/>
      </w:tblGrid>
      <w:tr w:rsidR="00287A0B" w:rsidRPr="000A2605" w:rsidTr="00925B85">
        <w:tc>
          <w:tcPr>
            <w:tcW w:w="5508" w:type="dxa"/>
            <w:shd w:val="clear" w:color="auto" w:fill="FFFFFF"/>
          </w:tcPr>
          <w:p w:rsidR="00287A0B" w:rsidRPr="000A2605" w:rsidRDefault="00287A0B" w:rsidP="00287A0B">
            <w:pPr>
              <w:jc w:val="center"/>
            </w:pPr>
            <w:r w:rsidRPr="000A2605">
              <w:t>Должны научиться</w:t>
            </w:r>
          </w:p>
        </w:tc>
        <w:tc>
          <w:tcPr>
            <w:tcW w:w="7200" w:type="dxa"/>
            <w:tcBorders>
              <w:bottom w:val="single" w:sz="4" w:space="0" w:color="auto"/>
            </w:tcBorders>
            <w:shd w:val="clear" w:color="auto" w:fill="FFFFFF"/>
          </w:tcPr>
          <w:p w:rsidR="00287A0B" w:rsidRPr="000A2605" w:rsidRDefault="00287A0B" w:rsidP="00287A0B">
            <w:pPr>
              <w:jc w:val="center"/>
            </w:pPr>
            <w:r w:rsidRPr="000A2605">
              <w:t>Сформированные действия</w:t>
            </w:r>
          </w:p>
        </w:tc>
      </w:tr>
      <w:tr w:rsidR="00287A0B" w:rsidRPr="000A2605" w:rsidTr="00925B85">
        <w:tc>
          <w:tcPr>
            <w:tcW w:w="5508" w:type="dxa"/>
            <w:shd w:val="clear" w:color="auto" w:fill="FFFFFF"/>
          </w:tcPr>
          <w:p w:rsidR="00287A0B" w:rsidRPr="000A2605" w:rsidRDefault="00287A0B" w:rsidP="00287A0B">
            <w:r w:rsidRPr="000A2605">
              <w:rPr>
                <w:bCs/>
                <w:i/>
                <w:iCs/>
              </w:rPr>
              <w:t>Обучающиеся должны научиться</w:t>
            </w:r>
          </w:p>
          <w:p w:rsidR="00287A0B" w:rsidRPr="000A2605" w:rsidRDefault="00287A0B" w:rsidP="00287A0B">
            <w:pPr>
              <w:jc w:val="both"/>
            </w:pPr>
            <w:r w:rsidRPr="000A2605">
              <w:t>■ видеть проблемы;</w:t>
            </w:r>
          </w:p>
          <w:p w:rsidR="00287A0B" w:rsidRPr="000A2605" w:rsidRDefault="00287A0B" w:rsidP="00287A0B">
            <w:pPr>
              <w:jc w:val="both"/>
            </w:pPr>
            <w:r w:rsidRPr="000A2605">
              <w:t>■ ставить вопросы;</w:t>
            </w:r>
          </w:p>
          <w:p w:rsidR="00287A0B" w:rsidRPr="000A2605" w:rsidRDefault="00287A0B" w:rsidP="00287A0B">
            <w:pPr>
              <w:jc w:val="both"/>
            </w:pPr>
            <w:r w:rsidRPr="000A2605">
              <w:t>■ выдвигать гипотезы;</w:t>
            </w:r>
          </w:p>
          <w:p w:rsidR="00287A0B" w:rsidRPr="000A2605" w:rsidRDefault="00287A0B" w:rsidP="00287A0B">
            <w:pPr>
              <w:jc w:val="both"/>
            </w:pPr>
            <w:r w:rsidRPr="000A2605">
              <w:t>■ давать определение понятиям;</w:t>
            </w:r>
          </w:p>
          <w:p w:rsidR="00287A0B" w:rsidRPr="000A2605" w:rsidRDefault="00287A0B" w:rsidP="00287A0B">
            <w:pPr>
              <w:jc w:val="both"/>
            </w:pPr>
            <w:r w:rsidRPr="000A2605">
              <w:t>■ классифицировать;</w:t>
            </w:r>
          </w:p>
          <w:p w:rsidR="00287A0B" w:rsidRPr="000A2605" w:rsidRDefault="00287A0B" w:rsidP="00287A0B">
            <w:pPr>
              <w:jc w:val="both"/>
            </w:pPr>
            <w:r w:rsidRPr="000A2605">
              <w:t>■ наблюдать;</w:t>
            </w:r>
          </w:p>
          <w:p w:rsidR="00287A0B" w:rsidRPr="000A2605" w:rsidRDefault="00287A0B" w:rsidP="00287A0B">
            <w:pPr>
              <w:jc w:val="both"/>
            </w:pPr>
            <w:r w:rsidRPr="000A2605">
              <w:t>■ проводить эксперименты;</w:t>
            </w:r>
          </w:p>
          <w:p w:rsidR="00287A0B" w:rsidRPr="000A2605" w:rsidRDefault="00287A0B" w:rsidP="00287A0B">
            <w:pPr>
              <w:jc w:val="both"/>
            </w:pPr>
            <w:r w:rsidRPr="000A2605">
              <w:t>■ делать умозаключения и выводы;</w:t>
            </w:r>
          </w:p>
          <w:p w:rsidR="00287A0B" w:rsidRPr="000A2605" w:rsidRDefault="00287A0B" w:rsidP="00287A0B">
            <w:pPr>
              <w:jc w:val="both"/>
            </w:pPr>
            <w:r w:rsidRPr="000A2605">
              <w:t>■ структурировать материал;</w:t>
            </w:r>
          </w:p>
          <w:p w:rsidR="00287A0B" w:rsidRPr="000A2605" w:rsidRDefault="00287A0B" w:rsidP="00287A0B">
            <w:pPr>
              <w:jc w:val="both"/>
            </w:pPr>
            <w:r w:rsidRPr="000A2605">
              <w:t>■ готовить тексты собственных докладов;</w:t>
            </w:r>
          </w:p>
          <w:p w:rsidR="00287A0B" w:rsidRPr="000A2605" w:rsidRDefault="00287A0B" w:rsidP="00287A0B">
            <w:pPr>
              <w:jc w:val="both"/>
            </w:pPr>
            <w:r w:rsidRPr="000A2605">
              <w:t>■ объяснять, доказывать и защищать свои идеи.</w:t>
            </w:r>
          </w:p>
          <w:p w:rsidR="00287A0B" w:rsidRPr="000A2605" w:rsidRDefault="00287A0B" w:rsidP="00287A0B">
            <w:pPr>
              <w:jc w:val="center"/>
            </w:pPr>
          </w:p>
        </w:tc>
        <w:tc>
          <w:tcPr>
            <w:tcW w:w="7200" w:type="dxa"/>
            <w:shd w:val="clear" w:color="auto" w:fill="FFFFFF"/>
          </w:tcPr>
          <w:p w:rsidR="00287A0B" w:rsidRPr="000A2605" w:rsidRDefault="00287A0B" w:rsidP="00287A0B">
            <w:pPr>
              <w:spacing w:after="200" w:line="276" w:lineRule="auto"/>
              <w:contextualSpacing/>
              <w:rPr>
                <w:rFonts w:eastAsiaTheme="minorEastAsia"/>
                <w:i/>
              </w:rPr>
            </w:pPr>
            <w:r w:rsidRPr="000A2605">
              <w:rPr>
                <w:rFonts w:eastAsiaTheme="minorEastAsia"/>
                <w:i/>
              </w:rPr>
              <w:t>В ходе решения системы проектных задач у  школьников могут быть сформированы следующие способности:</w:t>
            </w:r>
          </w:p>
          <w:p w:rsidR="00287A0B" w:rsidRPr="000A2605" w:rsidRDefault="00287A0B" w:rsidP="00287A0B">
            <w:pPr>
              <w:numPr>
                <w:ilvl w:val="0"/>
                <w:numId w:val="7"/>
              </w:numPr>
              <w:spacing w:after="200" w:line="276" w:lineRule="auto"/>
              <w:contextualSpacing/>
              <w:rPr>
                <w:rFonts w:eastAsiaTheme="minorEastAsia"/>
              </w:rPr>
            </w:pPr>
            <w:r w:rsidRPr="000A2605">
              <w:rPr>
                <w:rFonts w:eastAsiaTheme="minorEastAsia"/>
              </w:rPr>
              <w:t xml:space="preserve">Рефлексировать (видеть проблему; анализировать </w:t>
            </w:r>
            <w:proofErr w:type="gramStart"/>
            <w:r w:rsidRPr="000A2605">
              <w:rPr>
                <w:rFonts w:eastAsiaTheme="minorEastAsia"/>
              </w:rPr>
              <w:t>сделанное</w:t>
            </w:r>
            <w:proofErr w:type="gramEnd"/>
            <w:r w:rsidRPr="000A2605">
              <w:rPr>
                <w:rFonts w:eastAsiaTheme="minorEastAsia"/>
              </w:rPr>
              <w:t xml:space="preserve"> – почему получилось, почему не получилось, видеть трудности, ошибки);</w:t>
            </w:r>
          </w:p>
          <w:p w:rsidR="00287A0B" w:rsidRPr="000A2605" w:rsidRDefault="00287A0B" w:rsidP="00287A0B">
            <w:pPr>
              <w:numPr>
                <w:ilvl w:val="0"/>
                <w:numId w:val="7"/>
              </w:numPr>
              <w:spacing w:after="200" w:line="276" w:lineRule="auto"/>
              <w:contextualSpacing/>
              <w:rPr>
                <w:rFonts w:eastAsiaTheme="minorEastAsia"/>
              </w:rPr>
            </w:pPr>
            <w:proofErr w:type="spellStart"/>
            <w:r w:rsidRPr="000A2605">
              <w:rPr>
                <w:rFonts w:eastAsiaTheme="minorEastAsia"/>
              </w:rPr>
              <w:t>Целеполагать</w:t>
            </w:r>
            <w:proofErr w:type="spellEnd"/>
            <w:r w:rsidRPr="000A2605">
              <w:rPr>
                <w:rFonts w:eastAsiaTheme="minorEastAsia"/>
              </w:rPr>
              <w:t xml:space="preserve"> (ставить и удерживать цели);</w:t>
            </w:r>
          </w:p>
          <w:p w:rsidR="00287A0B" w:rsidRPr="000A2605" w:rsidRDefault="00287A0B" w:rsidP="00287A0B">
            <w:pPr>
              <w:numPr>
                <w:ilvl w:val="0"/>
                <w:numId w:val="7"/>
              </w:numPr>
              <w:spacing w:after="200" w:line="276" w:lineRule="auto"/>
              <w:contextualSpacing/>
              <w:rPr>
                <w:rFonts w:eastAsiaTheme="minorEastAsia"/>
              </w:rPr>
            </w:pPr>
            <w:r w:rsidRPr="000A2605">
              <w:rPr>
                <w:rFonts w:eastAsiaTheme="minorEastAsia"/>
              </w:rPr>
              <w:t>Планировать (составлять план своей деятельности);</w:t>
            </w:r>
          </w:p>
          <w:p w:rsidR="00287A0B" w:rsidRPr="000A2605" w:rsidRDefault="00287A0B" w:rsidP="00287A0B">
            <w:pPr>
              <w:numPr>
                <w:ilvl w:val="0"/>
                <w:numId w:val="7"/>
              </w:numPr>
              <w:spacing w:after="200" w:line="276" w:lineRule="auto"/>
              <w:contextualSpacing/>
              <w:rPr>
                <w:rFonts w:eastAsiaTheme="minorEastAsia"/>
              </w:rPr>
            </w:pPr>
            <w:r w:rsidRPr="000A2605">
              <w:rPr>
                <w:rFonts w:eastAsiaTheme="minorEastAsia"/>
              </w:rPr>
              <w:t>Моделировать (представлять способ действия в виде модели-схемы, выделяя все существенное и главное);</w:t>
            </w:r>
          </w:p>
          <w:p w:rsidR="00287A0B" w:rsidRPr="000A2605" w:rsidRDefault="00287A0B" w:rsidP="00287A0B">
            <w:pPr>
              <w:numPr>
                <w:ilvl w:val="0"/>
                <w:numId w:val="7"/>
              </w:numPr>
              <w:spacing w:after="200" w:line="276" w:lineRule="auto"/>
              <w:contextualSpacing/>
              <w:rPr>
                <w:rFonts w:eastAsiaTheme="minorEastAsia"/>
              </w:rPr>
            </w:pPr>
            <w:r w:rsidRPr="000A2605">
              <w:rPr>
                <w:rFonts w:eastAsiaTheme="minorEastAsia"/>
              </w:rPr>
              <w:t>Проявлять инициативу при поиске способа (способов) решения задачи;</w:t>
            </w:r>
          </w:p>
          <w:p w:rsidR="00287A0B" w:rsidRPr="000A2605" w:rsidRDefault="00287A0B" w:rsidP="00287A0B">
            <w:pPr>
              <w:numPr>
                <w:ilvl w:val="0"/>
                <w:numId w:val="7"/>
              </w:numPr>
              <w:spacing w:after="200" w:line="276" w:lineRule="auto"/>
              <w:contextualSpacing/>
              <w:rPr>
                <w:rFonts w:eastAsiaTheme="minorEastAsia"/>
              </w:rPr>
            </w:pPr>
            <w:r w:rsidRPr="000A2605">
              <w:rPr>
                <w:rFonts w:eastAsiaTheme="minorEastAsia"/>
              </w:rPr>
              <w:t>Вступать в коммуникацию (взаимодействовать при решении задачи, отстаивать свою позицию, принимать или аргументировано отклонять точки зрения других).</w:t>
            </w:r>
          </w:p>
          <w:p w:rsidR="00287A0B" w:rsidRPr="000A2605" w:rsidRDefault="00287A0B" w:rsidP="00287A0B">
            <w:pPr>
              <w:jc w:val="center"/>
            </w:pPr>
          </w:p>
        </w:tc>
      </w:tr>
    </w:tbl>
    <w:p w:rsidR="00287A0B" w:rsidRPr="000A2605" w:rsidRDefault="00287A0B" w:rsidP="00287A0B">
      <w:pPr>
        <w:ind w:left="1429"/>
      </w:pPr>
    </w:p>
    <w:p w:rsidR="00287A0B" w:rsidRPr="000A2605" w:rsidRDefault="00287A0B" w:rsidP="00287A0B">
      <w:pPr>
        <w:ind w:firstLine="709"/>
        <w:contextualSpacing/>
        <w:rPr>
          <w:bCs/>
          <w:color w:val="000000"/>
        </w:rPr>
      </w:pPr>
    </w:p>
    <w:p w:rsidR="00287A0B" w:rsidRPr="000A2605" w:rsidRDefault="00287A0B" w:rsidP="00287A0B">
      <w:pPr>
        <w:ind w:firstLine="709"/>
        <w:contextualSpacing/>
        <w:rPr>
          <w:bCs/>
          <w:color w:val="000000"/>
        </w:rPr>
      </w:pPr>
      <w:r w:rsidRPr="000A2605">
        <w:rPr>
          <w:bCs/>
          <w:color w:val="000000"/>
        </w:rPr>
        <w:t>Возможные результаты проектной деятельности школьников:</w:t>
      </w:r>
    </w:p>
    <w:p w:rsidR="00287A0B" w:rsidRPr="000A2605" w:rsidRDefault="00287A0B" w:rsidP="00287A0B">
      <w:pPr>
        <w:numPr>
          <w:ilvl w:val="0"/>
          <w:numId w:val="15"/>
        </w:numPr>
        <w:spacing w:after="200" w:line="276" w:lineRule="auto"/>
        <w:ind w:left="0" w:firstLine="709"/>
        <w:contextualSpacing/>
        <w:jc w:val="both"/>
        <w:rPr>
          <w:bCs/>
          <w:color w:val="000000"/>
        </w:rPr>
      </w:pPr>
      <w:r w:rsidRPr="000A2605">
        <w:rPr>
          <w:bCs/>
          <w:color w:val="000000"/>
        </w:rPr>
        <w:t>альбом;</w:t>
      </w:r>
    </w:p>
    <w:p w:rsidR="00287A0B" w:rsidRPr="000A2605" w:rsidRDefault="00287A0B" w:rsidP="00287A0B">
      <w:pPr>
        <w:numPr>
          <w:ilvl w:val="0"/>
          <w:numId w:val="15"/>
        </w:numPr>
        <w:spacing w:after="200" w:line="276" w:lineRule="auto"/>
        <w:ind w:left="0" w:firstLine="709"/>
        <w:contextualSpacing/>
        <w:jc w:val="both"/>
        <w:rPr>
          <w:bCs/>
          <w:color w:val="000000"/>
        </w:rPr>
      </w:pPr>
      <w:r w:rsidRPr="000A2605">
        <w:rPr>
          <w:bCs/>
          <w:color w:val="000000"/>
        </w:rPr>
        <w:t>газета;</w:t>
      </w:r>
    </w:p>
    <w:p w:rsidR="00287A0B" w:rsidRPr="000A2605" w:rsidRDefault="00287A0B" w:rsidP="00287A0B">
      <w:pPr>
        <w:numPr>
          <w:ilvl w:val="0"/>
          <w:numId w:val="15"/>
        </w:numPr>
        <w:spacing w:after="200" w:line="276" w:lineRule="auto"/>
        <w:ind w:left="0" w:firstLine="709"/>
        <w:contextualSpacing/>
        <w:jc w:val="both"/>
        <w:rPr>
          <w:bCs/>
          <w:color w:val="000000"/>
        </w:rPr>
      </w:pPr>
      <w:r w:rsidRPr="000A2605">
        <w:rPr>
          <w:bCs/>
          <w:color w:val="000000"/>
        </w:rPr>
        <w:t>плакат;</w:t>
      </w:r>
    </w:p>
    <w:p w:rsidR="00287A0B" w:rsidRPr="000A2605" w:rsidRDefault="00287A0B" w:rsidP="00287A0B">
      <w:pPr>
        <w:numPr>
          <w:ilvl w:val="0"/>
          <w:numId w:val="15"/>
        </w:numPr>
        <w:spacing w:after="200" w:line="276" w:lineRule="auto"/>
        <w:ind w:left="0" w:firstLine="709"/>
        <w:contextualSpacing/>
        <w:jc w:val="both"/>
        <w:rPr>
          <w:bCs/>
          <w:color w:val="000000"/>
        </w:rPr>
      </w:pPr>
      <w:r w:rsidRPr="000A2605">
        <w:rPr>
          <w:bCs/>
          <w:color w:val="000000"/>
        </w:rPr>
        <w:t>серия иллюстраций;</w:t>
      </w:r>
    </w:p>
    <w:p w:rsidR="00287A0B" w:rsidRPr="000A2605" w:rsidRDefault="00287A0B" w:rsidP="00287A0B">
      <w:pPr>
        <w:numPr>
          <w:ilvl w:val="0"/>
          <w:numId w:val="15"/>
        </w:numPr>
        <w:spacing w:after="200" w:line="276" w:lineRule="auto"/>
        <w:ind w:left="0" w:firstLine="709"/>
        <w:contextualSpacing/>
        <w:jc w:val="both"/>
        <w:rPr>
          <w:bCs/>
          <w:color w:val="000000"/>
        </w:rPr>
      </w:pPr>
      <w:r w:rsidRPr="000A2605">
        <w:rPr>
          <w:bCs/>
          <w:color w:val="000000"/>
        </w:rPr>
        <w:t xml:space="preserve">справочник; </w:t>
      </w:r>
    </w:p>
    <w:p w:rsidR="00287A0B" w:rsidRPr="000A2605" w:rsidRDefault="00287A0B" w:rsidP="00287A0B">
      <w:pPr>
        <w:numPr>
          <w:ilvl w:val="0"/>
          <w:numId w:val="15"/>
        </w:numPr>
        <w:spacing w:after="200" w:line="276" w:lineRule="auto"/>
        <w:ind w:left="0" w:firstLine="709"/>
        <w:contextualSpacing/>
        <w:jc w:val="both"/>
        <w:rPr>
          <w:bCs/>
          <w:color w:val="000000"/>
        </w:rPr>
      </w:pPr>
      <w:r w:rsidRPr="000A2605">
        <w:rPr>
          <w:bCs/>
          <w:color w:val="000000"/>
        </w:rPr>
        <w:t>стенгазета;</w:t>
      </w:r>
    </w:p>
    <w:p w:rsidR="00287A0B" w:rsidRPr="000A2605" w:rsidRDefault="00287A0B" w:rsidP="00287A0B">
      <w:pPr>
        <w:numPr>
          <w:ilvl w:val="0"/>
          <w:numId w:val="15"/>
        </w:numPr>
        <w:spacing w:after="200" w:line="276" w:lineRule="auto"/>
        <w:ind w:left="0" w:firstLine="709"/>
        <w:contextualSpacing/>
        <w:jc w:val="both"/>
        <w:rPr>
          <w:bCs/>
          <w:color w:val="000000"/>
        </w:rPr>
      </w:pPr>
      <w:r w:rsidRPr="000A2605">
        <w:rPr>
          <w:bCs/>
          <w:color w:val="000000"/>
        </w:rPr>
        <w:t>сценарий праздника;</w:t>
      </w:r>
    </w:p>
    <w:p w:rsidR="00287A0B" w:rsidRPr="000A2605" w:rsidRDefault="00287A0B" w:rsidP="00287A0B">
      <w:pPr>
        <w:numPr>
          <w:ilvl w:val="0"/>
          <w:numId w:val="15"/>
        </w:numPr>
        <w:spacing w:after="200" w:line="276" w:lineRule="auto"/>
        <w:ind w:left="0" w:firstLine="709"/>
        <w:contextualSpacing/>
        <w:jc w:val="both"/>
        <w:rPr>
          <w:bCs/>
          <w:color w:val="000000"/>
        </w:rPr>
      </w:pPr>
      <w:r w:rsidRPr="000A2605">
        <w:rPr>
          <w:bCs/>
          <w:color w:val="000000"/>
        </w:rPr>
        <w:t>фотоальбом;</w:t>
      </w:r>
    </w:p>
    <w:p w:rsidR="001E349B" w:rsidRPr="000A2605" w:rsidRDefault="001E349B" w:rsidP="001E349B">
      <w:pPr>
        <w:ind w:firstLine="709"/>
        <w:jc w:val="center"/>
        <w:rPr>
          <w:bCs/>
          <w:iCs/>
          <w:caps/>
          <w:color w:val="000000"/>
        </w:rPr>
      </w:pPr>
      <w:r w:rsidRPr="000A2605">
        <w:rPr>
          <w:iCs/>
          <w:caps/>
          <w:color w:val="000000"/>
        </w:rPr>
        <w:t xml:space="preserve">Прогнозируемые результаты </w:t>
      </w:r>
      <w:r w:rsidRPr="000A2605">
        <w:rPr>
          <w:caps/>
          <w:color w:val="000000"/>
        </w:rPr>
        <w:t>изучения образовательной программы. УУД.</w:t>
      </w:r>
    </w:p>
    <w:tbl>
      <w:tblPr>
        <w:tblpPr w:leftFromText="180" w:rightFromText="180" w:bottomFromText="200" w:vertAnchor="text" w:horzAnchor="margin" w:tblpXSpec="center" w:tblpY="93"/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ook w:val="01E0"/>
      </w:tblPr>
      <w:tblGrid>
        <w:gridCol w:w="2188"/>
        <w:gridCol w:w="7701"/>
      </w:tblGrid>
      <w:tr w:rsidR="001E349B" w:rsidRPr="000A2605" w:rsidTr="00BE68F0">
        <w:trPr>
          <w:trHeight w:val="3648"/>
        </w:trPr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E349B" w:rsidRPr="000A2605" w:rsidRDefault="001E349B" w:rsidP="00BE68F0">
            <w:pPr>
              <w:contextualSpacing/>
              <w:rPr>
                <w:iCs/>
                <w:color w:val="000000"/>
              </w:rPr>
            </w:pPr>
            <w:r w:rsidRPr="000A2605">
              <w:rPr>
                <w:iCs/>
                <w:color w:val="000000"/>
              </w:rPr>
              <w:lastRenderedPageBreak/>
              <w:t>Личностные универсальные учебные действия</w:t>
            </w:r>
          </w:p>
        </w:tc>
        <w:tc>
          <w:tcPr>
            <w:tcW w:w="7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E349B" w:rsidRPr="000A2605" w:rsidRDefault="001E349B" w:rsidP="00BE68F0">
            <w:pPr>
              <w:contextualSpacing/>
              <w:rPr>
                <w:color w:val="000000"/>
              </w:rPr>
            </w:pPr>
            <w:r w:rsidRPr="000A2605">
              <w:rPr>
                <w:bCs/>
                <w:iCs/>
                <w:color w:val="000000"/>
              </w:rPr>
              <w:t xml:space="preserve">У обучающегося будут сформированы </w:t>
            </w:r>
            <w:r w:rsidRPr="000A2605">
              <w:rPr>
                <w:color w:val="000000"/>
              </w:rPr>
              <w:t>основы экологической культуры: принятие ценности природного мира, готовность следовать в своей деятельности нормам природоохранного, здоровье сберегающего поведения;</w:t>
            </w:r>
          </w:p>
          <w:p w:rsidR="001E349B" w:rsidRPr="000A2605" w:rsidRDefault="001E349B" w:rsidP="00BE68F0">
            <w:pPr>
              <w:contextualSpacing/>
              <w:rPr>
                <w:bCs/>
                <w:color w:val="000000"/>
              </w:rPr>
            </w:pPr>
            <w:r w:rsidRPr="000A2605">
              <w:rPr>
                <w:bCs/>
                <w:color w:val="000000"/>
              </w:rPr>
              <w:t>широкая мотивационная основа и положительное отношение к исследовательской деятельности;</w:t>
            </w:r>
          </w:p>
          <w:p w:rsidR="001E349B" w:rsidRPr="000A2605" w:rsidRDefault="001E349B" w:rsidP="00BE68F0">
            <w:pPr>
              <w:contextualSpacing/>
              <w:rPr>
                <w:bCs/>
                <w:color w:val="000000"/>
              </w:rPr>
            </w:pPr>
            <w:r w:rsidRPr="000A2605">
              <w:rPr>
                <w:bCs/>
                <w:color w:val="000000"/>
              </w:rPr>
              <w:t>интерес к новому содержанию и новым способам познания;</w:t>
            </w:r>
          </w:p>
          <w:p w:rsidR="001E349B" w:rsidRPr="000A2605" w:rsidRDefault="001E349B" w:rsidP="00BE68F0">
            <w:pPr>
              <w:contextualSpacing/>
              <w:rPr>
                <w:bCs/>
                <w:color w:val="000000"/>
              </w:rPr>
            </w:pPr>
            <w:r w:rsidRPr="000A2605">
              <w:rPr>
                <w:bCs/>
                <w:color w:val="000000"/>
              </w:rPr>
              <w:t>ориентация на понимание причины успеха, в том числе на самоанализ и самоконтроль результата; понимание предложений и оценок учителя, взрослых, товарищей, родителей; способность к самооценке</w:t>
            </w:r>
            <w:proofErr w:type="gramStart"/>
            <w:r w:rsidRPr="000A2605">
              <w:rPr>
                <w:bCs/>
                <w:color w:val="000000"/>
              </w:rPr>
              <w:t xml:space="preserve"> ;</w:t>
            </w:r>
            <w:proofErr w:type="gramEnd"/>
          </w:p>
          <w:p w:rsidR="001E349B" w:rsidRPr="000A2605" w:rsidRDefault="001E349B" w:rsidP="00BE68F0">
            <w:pPr>
              <w:contextualSpacing/>
              <w:rPr>
                <w:color w:val="000000"/>
              </w:rPr>
            </w:pPr>
            <w:r w:rsidRPr="000A2605">
              <w:rPr>
                <w:bCs/>
                <w:iCs/>
                <w:color w:val="000000"/>
              </w:rPr>
              <w:t>моральное сознание, способности к решению моральных проблем на основе учета позиций партнеров в общении, устойчивого следования в поведении моральным нормам и этическим требованиям.</w:t>
            </w:r>
          </w:p>
          <w:p w:rsidR="001E349B" w:rsidRPr="000A2605" w:rsidRDefault="001E349B" w:rsidP="00BE68F0">
            <w:pPr>
              <w:numPr>
                <w:ilvl w:val="0"/>
                <w:numId w:val="19"/>
              </w:numPr>
              <w:spacing w:after="200" w:line="276" w:lineRule="auto"/>
              <w:ind w:left="0" w:firstLine="0"/>
              <w:contextualSpacing/>
            </w:pPr>
            <w:r w:rsidRPr="000A2605">
              <w:t>Учебно-познавательный интерес к новому материалу и способам решения новой частной задачи;</w:t>
            </w:r>
          </w:p>
          <w:p w:rsidR="001E349B" w:rsidRPr="000A2605" w:rsidRDefault="001E349B" w:rsidP="00BE68F0">
            <w:pPr>
              <w:numPr>
                <w:ilvl w:val="0"/>
                <w:numId w:val="19"/>
              </w:numPr>
              <w:spacing w:after="200" w:line="276" w:lineRule="auto"/>
              <w:ind w:left="0" w:firstLine="0"/>
              <w:contextualSpacing/>
            </w:pPr>
            <w:r w:rsidRPr="000A2605">
              <w:t>Способность к самооценке на основе критерия успешности занятий;</w:t>
            </w:r>
          </w:p>
          <w:p w:rsidR="001E349B" w:rsidRPr="000A2605" w:rsidRDefault="001E349B" w:rsidP="00BE68F0">
            <w:pPr>
              <w:numPr>
                <w:ilvl w:val="0"/>
                <w:numId w:val="19"/>
              </w:numPr>
              <w:spacing w:after="200" w:line="276" w:lineRule="auto"/>
              <w:ind w:left="0" w:firstLine="0"/>
              <w:contextualSpacing/>
            </w:pPr>
            <w:r w:rsidRPr="000A2605">
              <w:t>Чувства сопричастности и гордости за свою Родину, народ и историю, осознание ответственности человека за общее благополучие, осознание своей этнической принадлежности;</w:t>
            </w:r>
          </w:p>
          <w:p w:rsidR="001E349B" w:rsidRPr="000A2605" w:rsidRDefault="001E349B" w:rsidP="00BE68F0">
            <w:pPr>
              <w:numPr>
                <w:ilvl w:val="0"/>
                <w:numId w:val="19"/>
              </w:numPr>
              <w:spacing w:after="200" w:line="276" w:lineRule="auto"/>
              <w:ind w:left="0" w:firstLine="0"/>
              <w:contextualSpacing/>
            </w:pPr>
            <w:r w:rsidRPr="000A2605">
              <w:t xml:space="preserve">Чувства прекрасного и эстетического чувства на основе знакомства культуры народов </w:t>
            </w:r>
            <w:proofErr w:type="spellStart"/>
            <w:r w:rsidRPr="000A2605">
              <w:t>Югры</w:t>
            </w:r>
            <w:proofErr w:type="spellEnd"/>
          </w:p>
          <w:p w:rsidR="001E349B" w:rsidRPr="000A2605" w:rsidRDefault="001E349B" w:rsidP="00BE68F0">
            <w:pPr>
              <w:numPr>
                <w:ilvl w:val="0"/>
                <w:numId w:val="19"/>
              </w:numPr>
              <w:spacing w:after="200" w:line="276" w:lineRule="auto"/>
              <w:ind w:left="0" w:firstLine="0"/>
              <w:contextualSpacing/>
            </w:pPr>
            <w:r w:rsidRPr="000A2605">
              <w:t>Понимание чу</w:t>
            </w:r>
            <w:proofErr w:type="gramStart"/>
            <w:r w:rsidRPr="000A2605">
              <w:t>вств др</w:t>
            </w:r>
            <w:proofErr w:type="gramEnd"/>
            <w:r w:rsidRPr="000A2605">
              <w:t>угих людей и сопереживание им.</w:t>
            </w:r>
          </w:p>
          <w:p w:rsidR="001E349B" w:rsidRPr="000A2605" w:rsidRDefault="001E349B" w:rsidP="00BE68F0">
            <w:pPr>
              <w:numPr>
                <w:ilvl w:val="0"/>
                <w:numId w:val="19"/>
              </w:numPr>
              <w:spacing w:after="200" w:line="276" w:lineRule="auto"/>
              <w:ind w:left="0" w:firstLine="0"/>
              <w:contextualSpacing/>
            </w:pPr>
            <w:r w:rsidRPr="000A2605">
              <w:t xml:space="preserve">Приобрести способность к самооценке на основе критерия успешности учебной деятельности; </w:t>
            </w:r>
          </w:p>
          <w:p w:rsidR="001E349B" w:rsidRPr="000A2605" w:rsidRDefault="001E349B" w:rsidP="00BE68F0">
            <w:pPr>
              <w:numPr>
                <w:ilvl w:val="0"/>
                <w:numId w:val="19"/>
              </w:numPr>
              <w:spacing w:after="200" w:line="276" w:lineRule="auto"/>
              <w:ind w:left="0" w:firstLine="0"/>
              <w:contextualSpacing/>
              <w:rPr>
                <w:bCs/>
                <w:color w:val="000000"/>
              </w:rPr>
            </w:pPr>
            <w:r w:rsidRPr="000A2605">
              <w:t>Научиться ориентироваться в нравственном содержании и смысле поступков, как собственных, так и окружающих людей.</w:t>
            </w:r>
          </w:p>
        </w:tc>
      </w:tr>
      <w:tr w:rsidR="001E349B" w:rsidRPr="000A2605" w:rsidTr="00BE68F0">
        <w:trPr>
          <w:trHeight w:val="538"/>
        </w:trPr>
        <w:tc>
          <w:tcPr>
            <w:tcW w:w="98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E349B" w:rsidRPr="000A2605" w:rsidRDefault="001E349B" w:rsidP="00BE68F0">
            <w:pPr>
              <w:tabs>
                <w:tab w:val="num" w:pos="207"/>
              </w:tabs>
              <w:contextualSpacing/>
              <w:rPr>
                <w:bCs/>
                <w:color w:val="000000"/>
              </w:rPr>
            </w:pPr>
            <w:proofErr w:type="spellStart"/>
            <w:r w:rsidRPr="000A2605">
              <w:rPr>
                <w:bCs/>
                <w:color w:val="000000"/>
              </w:rPr>
              <w:t>Метапредметные</w:t>
            </w:r>
            <w:proofErr w:type="spellEnd"/>
            <w:r w:rsidRPr="000A2605">
              <w:rPr>
                <w:bCs/>
                <w:color w:val="000000"/>
              </w:rPr>
              <w:t xml:space="preserve"> результаты</w:t>
            </w:r>
          </w:p>
        </w:tc>
      </w:tr>
      <w:tr w:rsidR="001E349B" w:rsidRPr="000A2605" w:rsidTr="00BE68F0"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1E349B" w:rsidRPr="000A2605" w:rsidRDefault="001E349B" w:rsidP="00BE68F0">
            <w:pPr>
              <w:autoSpaceDE w:val="0"/>
              <w:autoSpaceDN w:val="0"/>
              <w:adjustRightInd w:val="0"/>
              <w:contextualSpacing/>
              <w:rPr>
                <w:bCs/>
                <w:i/>
                <w:color w:val="000000"/>
              </w:rPr>
            </w:pPr>
            <w:r w:rsidRPr="000A2605">
              <w:rPr>
                <w:color w:val="000000"/>
              </w:rPr>
              <w:t>Регулятивные универсальные учебные действия</w:t>
            </w:r>
          </w:p>
        </w:tc>
        <w:tc>
          <w:tcPr>
            <w:tcW w:w="7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1E349B" w:rsidRPr="000A2605" w:rsidRDefault="001E349B" w:rsidP="00BE68F0">
            <w:pPr>
              <w:shd w:val="clear" w:color="auto" w:fill="FFFFFF"/>
              <w:tabs>
                <w:tab w:val="num" w:pos="207"/>
                <w:tab w:val="left" w:pos="331"/>
              </w:tabs>
              <w:contextualSpacing/>
              <w:rPr>
                <w:color w:val="000000"/>
              </w:rPr>
            </w:pPr>
            <w:r w:rsidRPr="000A2605">
              <w:rPr>
                <w:color w:val="000000"/>
              </w:rPr>
              <w:tab/>
              <w:t>Учитывать выделенные учителем ориентиры действия в новом учебном материале в сотрудничестве с учителем;</w:t>
            </w:r>
          </w:p>
          <w:p w:rsidR="001E349B" w:rsidRPr="000A2605" w:rsidRDefault="001E349B" w:rsidP="00BE68F0">
            <w:pPr>
              <w:tabs>
                <w:tab w:val="num" w:pos="207"/>
              </w:tabs>
              <w:contextualSpacing/>
              <w:rPr>
                <w:color w:val="000000"/>
              </w:rPr>
            </w:pPr>
            <w:r w:rsidRPr="000A2605">
              <w:rPr>
                <w:color w:val="000000"/>
              </w:rPr>
              <w:tab/>
              <w:t>Планировать свое действие в соответствии с поставленной задачей и условиями ее реализации, в том числе во внутреннем плане</w:t>
            </w:r>
          </w:p>
          <w:p w:rsidR="001E349B" w:rsidRPr="000A2605" w:rsidRDefault="001E349B" w:rsidP="00BE68F0">
            <w:pPr>
              <w:widowControl w:val="0"/>
              <w:shd w:val="clear" w:color="auto" w:fill="FFFFFF"/>
              <w:tabs>
                <w:tab w:val="left" w:pos="331"/>
              </w:tabs>
              <w:autoSpaceDE w:val="0"/>
              <w:autoSpaceDN w:val="0"/>
              <w:adjustRightInd w:val="0"/>
              <w:contextualSpacing/>
              <w:rPr>
                <w:color w:val="000000"/>
              </w:rPr>
            </w:pPr>
            <w:r w:rsidRPr="000A2605">
              <w:rPr>
                <w:color w:val="000000"/>
              </w:rPr>
              <w:t>осуществлять итоговый и пошаговый контроль по резуль</w:t>
            </w:r>
            <w:r w:rsidRPr="000A2605">
              <w:rPr>
                <w:color w:val="000000"/>
              </w:rPr>
              <w:softHyphen/>
              <w:t>тату;</w:t>
            </w:r>
          </w:p>
          <w:p w:rsidR="001E349B" w:rsidRPr="000A2605" w:rsidRDefault="001E349B" w:rsidP="00BE68F0">
            <w:pPr>
              <w:autoSpaceDE w:val="0"/>
              <w:autoSpaceDN w:val="0"/>
              <w:adjustRightInd w:val="0"/>
              <w:contextualSpacing/>
              <w:rPr>
                <w:bCs/>
                <w:iCs/>
                <w:color w:val="000000"/>
              </w:rPr>
            </w:pPr>
            <w:proofErr w:type="gramStart"/>
            <w:r w:rsidRPr="000A2605">
              <w:rPr>
                <w:bCs/>
                <w:iCs/>
                <w:color w:val="000000"/>
              </w:rPr>
              <w:t>Обучающийся</w:t>
            </w:r>
            <w:proofErr w:type="gramEnd"/>
            <w:r w:rsidRPr="000A2605">
              <w:rPr>
                <w:bCs/>
                <w:iCs/>
                <w:color w:val="000000"/>
              </w:rPr>
              <w:t xml:space="preserve"> получит возможность научиться:</w:t>
            </w:r>
          </w:p>
          <w:p w:rsidR="001E349B" w:rsidRPr="000A2605" w:rsidRDefault="001E349B" w:rsidP="00BE68F0">
            <w:pPr>
              <w:autoSpaceDE w:val="0"/>
              <w:autoSpaceDN w:val="0"/>
              <w:adjustRightInd w:val="0"/>
              <w:contextualSpacing/>
              <w:rPr>
                <w:bCs/>
                <w:iCs/>
                <w:color w:val="000000"/>
              </w:rPr>
            </w:pPr>
            <w:r w:rsidRPr="000A2605">
              <w:rPr>
                <w:bCs/>
                <w:color w:val="000000"/>
              </w:rPr>
              <w:t>принимать и сохранять учебную задачу;</w:t>
            </w:r>
          </w:p>
          <w:p w:rsidR="001E349B" w:rsidRPr="000A2605" w:rsidRDefault="001E349B" w:rsidP="00BE68F0">
            <w:pPr>
              <w:autoSpaceDE w:val="0"/>
              <w:autoSpaceDN w:val="0"/>
              <w:adjustRightInd w:val="0"/>
              <w:contextualSpacing/>
              <w:rPr>
                <w:bCs/>
                <w:iCs/>
                <w:color w:val="000000"/>
              </w:rPr>
            </w:pPr>
            <w:r w:rsidRPr="000A2605">
              <w:rPr>
                <w:color w:val="000000"/>
              </w:rPr>
              <w:t>обнаруживать и формулировать учебную проблему в диалоге с учителем и одноклассниками;</w:t>
            </w:r>
          </w:p>
          <w:p w:rsidR="001E349B" w:rsidRPr="000A2605" w:rsidRDefault="001E349B" w:rsidP="00BE68F0">
            <w:pPr>
              <w:autoSpaceDE w:val="0"/>
              <w:autoSpaceDN w:val="0"/>
              <w:adjustRightInd w:val="0"/>
              <w:contextualSpacing/>
              <w:rPr>
                <w:bCs/>
                <w:iCs/>
                <w:color w:val="000000"/>
              </w:rPr>
            </w:pPr>
            <w:r w:rsidRPr="000A2605">
              <w:rPr>
                <w:bCs/>
                <w:color w:val="000000"/>
              </w:rPr>
              <w:t>учитывать выделенные учителем ориентиры действия;</w:t>
            </w:r>
          </w:p>
          <w:p w:rsidR="001E349B" w:rsidRPr="000A2605" w:rsidRDefault="001E349B" w:rsidP="00BE68F0">
            <w:pPr>
              <w:autoSpaceDE w:val="0"/>
              <w:autoSpaceDN w:val="0"/>
              <w:adjustRightInd w:val="0"/>
              <w:contextualSpacing/>
              <w:rPr>
                <w:bCs/>
                <w:iCs/>
                <w:color w:val="000000"/>
              </w:rPr>
            </w:pPr>
            <w:r w:rsidRPr="000A2605">
              <w:rPr>
                <w:color w:val="000000"/>
              </w:rPr>
              <w:t>работать по инструкции, по предложенному плану;</w:t>
            </w:r>
          </w:p>
          <w:p w:rsidR="001E349B" w:rsidRPr="000A2605" w:rsidRDefault="001E349B" w:rsidP="00BE68F0">
            <w:pPr>
              <w:autoSpaceDE w:val="0"/>
              <w:autoSpaceDN w:val="0"/>
              <w:adjustRightInd w:val="0"/>
              <w:contextualSpacing/>
              <w:rPr>
                <w:bCs/>
                <w:iCs/>
                <w:color w:val="000000"/>
              </w:rPr>
            </w:pPr>
            <w:r w:rsidRPr="000A2605">
              <w:rPr>
                <w:bCs/>
                <w:color w:val="000000"/>
              </w:rPr>
              <w:t>осуществлять итоговый и пошаговый контроль;</w:t>
            </w:r>
          </w:p>
          <w:p w:rsidR="001E349B" w:rsidRPr="000A2605" w:rsidRDefault="001E349B" w:rsidP="00BE68F0">
            <w:pPr>
              <w:autoSpaceDE w:val="0"/>
              <w:autoSpaceDN w:val="0"/>
              <w:adjustRightInd w:val="0"/>
              <w:contextualSpacing/>
              <w:rPr>
                <w:bCs/>
                <w:iCs/>
                <w:color w:val="000000"/>
              </w:rPr>
            </w:pPr>
            <w:r w:rsidRPr="000A2605">
              <w:rPr>
                <w:bCs/>
                <w:color w:val="000000"/>
              </w:rPr>
              <w:t>адекватно воспринимать оценку учителя;</w:t>
            </w:r>
          </w:p>
          <w:p w:rsidR="001E349B" w:rsidRPr="000A2605" w:rsidRDefault="001E349B" w:rsidP="00BE68F0">
            <w:pPr>
              <w:autoSpaceDE w:val="0"/>
              <w:autoSpaceDN w:val="0"/>
              <w:adjustRightInd w:val="0"/>
              <w:contextualSpacing/>
              <w:rPr>
                <w:bCs/>
                <w:iCs/>
                <w:color w:val="000000"/>
              </w:rPr>
            </w:pPr>
            <w:r w:rsidRPr="000A2605">
              <w:rPr>
                <w:bCs/>
                <w:color w:val="000000"/>
              </w:rPr>
              <w:t>различать способ и результат действия;</w:t>
            </w:r>
          </w:p>
          <w:p w:rsidR="001E349B" w:rsidRPr="000A2605" w:rsidRDefault="001E349B" w:rsidP="00BE68F0">
            <w:pPr>
              <w:autoSpaceDE w:val="0"/>
              <w:autoSpaceDN w:val="0"/>
              <w:adjustRightInd w:val="0"/>
              <w:contextualSpacing/>
              <w:rPr>
                <w:bCs/>
                <w:iCs/>
                <w:color w:val="000000"/>
              </w:rPr>
            </w:pPr>
            <w:r w:rsidRPr="000A2605">
              <w:rPr>
                <w:bCs/>
                <w:color w:val="000000"/>
              </w:rPr>
              <w:t>вносить коррективы в действия на основе их оценки и учета сделанных   ошибок;</w:t>
            </w:r>
          </w:p>
          <w:p w:rsidR="001E349B" w:rsidRPr="000A2605" w:rsidRDefault="001E349B" w:rsidP="00BE68F0">
            <w:pPr>
              <w:autoSpaceDE w:val="0"/>
              <w:autoSpaceDN w:val="0"/>
              <w:adjustRightInd w:val="0"/>
              <w:contextualSpacing/>
              <w:rPr>
                <w:bCs/>
                <w:iCs/>
                <w:color w:val="000000"/>
              </w:rPr>
            </w:pPr>
            <w:r w:rsidRPr="000A2605">
              <w:rPr>
                <w:bCs/>
                <w:iCs/>
                <w:color w:val="000000"/>
              </w:rPr>
              <w:t>самостоятельно находить варианты решения.</w:t>
            </w:r>
          </w:p>
          <w:p w:rsidR="001E349B" w:rsidRPr="000A2605" w:rsidRDefault="001E349B" w:rsidP="00BE68F0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contextualSpacing/>
            </w:pPr>
            <w:r w:rsidRPr="000A2605">
              <w:t>Прин</w:t>
            </w:r>
            <w:r w:rsidRPr="000A2605">
              <w:rPr>
                <w:color w:val="000000"/>
              </w:rPr>
              <w:t>и</w:t>
            </w:r>
            <w:r w:rsidRPr="000A2605">
              <w:t>мать и сохранять учебную задачу;</w:t>
            </w:r>
          </w:p>
          <w:p w:rsidR="001E349B" w:rsidRPr="000A2605" w:rsidRDefault="001E349B" w:rsidP="00BE68F0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contextualSpacing/>
            </w:pPr>
            <w:r w:rsidRPr="000A2605">
              <w:t>Учитывать выделенные учителем ориентиры действия в новом материале в сотрудничестве с учителем;</w:t>
            </w:r>
          </w:p>
          <w:p w:rsidR="001E349B" w:rsidRPr="000A2605" w:rsidRDefault="001E349B" w:rsidP="00BE68F0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contextualSpacing/>
            </w:pPr>
            <w:r w:rsidRPr="000A2605">
              <w:lastRenderedPageBreak/>
              <w:t>Планировать свое действие в соответствии с поставленной задачей и условиями ее реализации;</w:t>
            </w:r>
          </w:p>
          <w:p w:rsidR="001E349B" w:rsidRPr="000A2605" w:rsidRDefault="001E349B" w:rsidP="00BE68F0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contextualSpacing/>
            </w:pPr>
            <w:r w:rsidRPr="000A2605">
              <w:t>Осуществлять итоговый и пошаговый контроль по результату;</w:t>
            </w:r>
          </w:p>
          <w:p w:rsidR="001E349B" w:rsidRPr="000A2605" w:rsidRDefault="001E349B" w:rsidP="00BE68F0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contextualSpacing/>
            </w:pPr>
            <w:r w:rsidRPr="000A2605">
              <w:t>Оценивать правильность выполнения действия;</w:t>
            </w:r>
          </w:p>
          <w:p w:rsidR="001E349B" w:rsidRPr="000A2605" w:rsidRDefault="001E349B" w:rsidP="00BE68F0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contextualSpacing/>
            </w:pPr>
            <w:r w:rsidRPr="000A2605">
              <w:t>Вносить необходимые коррективы в действие после его завершения на основе оценки и учета характера сделанных ошибок.</w:t>
            </w:r>
          </w:p>
          <w:p w:rsidR="001E349B" w:rsidRPr="000A2605" w:rsidRDefault="001E349B" w:rsidP="00BE68F0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contextualSpacing/>
            </w:pPr>
            <w:r w:rsidRPr="000A2605">
              <w:t>определять цель деятельности с помощью учителя и самостоятельно;</w:t>
            </w:r>
          </w:p>
          <w:p w:rsidR="001E349B" w:rsidRPr="000A2605" w:rsidRDefault="001E349B" w:rsidP="00BE68F0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contextualSpacing/>
            </w:pPr>
            <w:r w:rsidRPr="000A2605">
              <w:t>учиться совместно с учителем, обнаруживать и формулировать проблему;</w:t>
            </w:r>
          </w:p>
          <w:p w:rsidR="001E349B" w:rsidRPr="000A2605" w:rsidRDefault="001E349B" w:rsidP="00BE68F0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contextualSpacing/>
            </w:pPr>
            <w:r w:rsidRPr="000A2605">
              <w:t>учиться планировать свою  деятельность     во внеурочное     время;</w:t>
            </w:r>
          </w:p>
          <w:p w:rsidR="001E349B" w:rsidRPr="000A2605" w:rsidRDefault="001E349B" w:rsidP="00BE68F0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contextualSpacing/>
            </w:pPr>
            <w:r w:rsidRPr="000A2605">
              <w:t>сказывать свою версию разрешения   проблемы, пытаться предлагать способ её  проверки;</w:t>
            </w:r>
          </w:p>
          <w:p w:rsidR="001E349B" w:rsidRPr="000A2605" w:rsidRDefault="001E349B" w:rsidP="00BE68F0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contextualSpacing/>
            </w:pPr>
            <w:r w:rsidRPr="000A2605">
              <w:t xml:space="preserve">работая по предложенному плану,  использовать необходимые средства. </w:t>
            </w:r>
          </w:p>
          <w:p w:rsidR="001E349B" w:rsidRPr="000A2605" w:rsidRDefault="001E349B" w:rsidP="00BE68F0">
            <w:pPr>
              <w:numPr>
                <w:ilvl w:val="0"/>
                <w:numId w:val="20"/>
              </w:numPr>
              <w:spacing w:after="200" w:line="276" w:lineRule="auto"/>
              <w:ind w:left="0" w:firstLine="0"/>
              <w:contextualSpacing/>
            </w:pPr>
            <w:r w:rsidRPr="000A2605">
              <w:t>определять успешность выполнения    своего задания в диалоге с учителем.</w:t>
            </w:r>
          </w:p>
        </w:tc>
      </w:tr>
      <w:tr w:rsidR="001E349B" w:rsidRPr="000A2605" w:rsidTr="00BE68F0"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1E349B" w:rsidRPr="000A2605" w:rsidRDefault="001E349B" w:rsidP="00BE68F0">
            <w:pPr>
              <w:autoSpaceDE w:val="0"/>
              <w:autoSpaceDN w:val="0"/>
              <w:adjustRightInd w:val="0"/>
              <w:contextualSpacing/>
              <w:rPr>
                <w:color w:val="000000"/>
              </w:rPr>
            </w:pPr>
            <w:r w:rsidRPr="000A2605">
              <w:rPr>
                <w:iCs/>
                <w:color w:val="000000"/>
              </w:rPr>
              <w:lastRenderedPageBreak/>
              <w:t>Познавательные универсальные учебные действия</w:t>
            </w:r>
          </w:p>
        </w:tc>
        <w:tc>
          <w:tcPr>
            <w:tcW w:w="7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1E349B" w:rsidRPr="000A2605" w:rsidRDefault="001E349B" w:rsidP="00BE68F0">
            <w:pPr>
              <w:numPr>
                <w:ilvl w:val="0"/>
                <w:numId w:val="33"/>
              </w:numPr>
              <w:spacing w:after="200" w:line="276" w:lineRule="auto"/>
              <w:contextualSpacing/>
              <w:rPr>
                <w:color w:val="000000"/>
              </w:rPr>
            </w:pPr>
            <w:r w:rsidRPr="000A2605">
              <w:rPr>
                <w:color w:val="000000"/>
              </w:rPr>
              <w:t xml:space="preserve">умения учиться: </w:t>
            </w:r>
            <w:proofErr w:type="gramStart"/>
            <w:r w:rsidRPr="000A2605">
              <w:rPr>
                <w:color w:val="000000"/>
              </w:rPr>
              <w:t>навыках</w:t>
            </w:r>
            <w:proofErr w:type="gramEnd"/>
            <w:r w:rsidRPr="000A2605">
              <w:rPr>
                <w:color w:val="000000"/>
              </w:rPr>
              <w:t xml:space="preserve"> решения творческих задач и навыках поиска, анализа и интерпретации информации.</w:t>
            </w:r>
          </w:p>
          <w:p w:rsidR="001E349B" w:rsidRPr="000A2605" w:rsidRDefault="001E349B" w:rsidP="00BE68F0">
            <w:pPr>
              <w:numPr>
                <w:ilvl w:val="0"/>
                <w:numId w:val="33"/>
              </w:numPr>
              <w:spacing w:after="200" w:line="276" w:lineRule="auto"/>
              <w:contextualSpacing/>
              <w:rPr>
                <w:bCs/>
                <w:color w:val="000000"/>
              </w:rPr>
            </w:pPr>
            <w:r w:rsidRPr="000A2605">
              <w:rPr>
                <w:color w:val="000000"/>
              </w:rPr>
              <w:t>добывать необходимые знания и с их помощью проделывать конкретную работу.</w:t>
            </w:r>
          </w:p>
          <w:p w:rsidR="001E349B" w:rsidRPr="000A2605" w:rsidRDefault="001E349B" w:rsidP="00BE68F0">
            <w:pPr>
              <w:numPr>
                <w:ilvl w:val="0"/>
                <w:numId w:val="33"/>
              </w:numPr>
              <w:spacing w:after="200" w:line="276" w:lineRule="auto"/>
              <w:contextualSpacing/>
              <w:rPr>
                <w:bCs/>
                <w:color w:val="000000"/>
              </w:rPr>
            </w:pPr>
            <w:r w:rsidRPr="000A2605">
              <w:rPr>
                <w:color w:val="000000"/>
              </w:rPr>
              <w:t>осуществлять поиск необходимой информации для вы</w:t>
            </w:r>
            <w:r w:rsidRPr="000A2605">
              <w:rPr>
                <w:color w:val="000000"/>
              </w:rPr>
              <w:softHyphen/>
              <w:t>полнения учебных заданий с использованием учебной литера</w:t>
            </w:r>
            <w:r w:rsidRPr="000A2605">
              <w:rPr>
                <w:color w:val="000000"/>
              </w:rPr>
              <w:softHyphen/>
              <w:t>туры;</w:t>
            </w:r>
          </w:p>
          <w:p w:rsidR="001E349B" w:rsidRPr="000A2605" w:rsidRDefault="001E349B" w:rsidP="00BE68F0">
            <w:pPr>
              <w:numPr>
                <w:ilvl w:val="0"/>
                <w:numId w:val="33"/>
              </w:numPr>
              <w:shd w:val="clear" w:color="auto" w:fill="FFFFFF"/>
              <w:tabs>
                <w:tab w:val="num" w:pos="207"/>
              </w:tabs>
              <w:spacing w:after="200" w:line="276" w:lineRule="auto"/>
              <w:contextualSpacing/>
              <w:rPr>
                <w:color w:val="000000"/>
              </w:rPr>
            </w:pPr>
            <w:r w:rsidRPr="000A2605">
              <w:rPr>
                <w:color w:val="000000"/>
              </w:rPr>
              <w:t>основам смыслового чтения художественных и познава</w:t>
            </w:r>
            <w:r w:rsidRPr="000A2605">
              <w:rPr>
                <w:color w:val="000000"/>
              </w:rPr>
              <w:softHyphen/>
              <w:t>тельных текстов, выделять существенную информацию из текс</w:t>
            </w:r>
            <w:r w:rsidRPr="000A2605">
              <w:rPr>
                <w:color w:val="000000"/>
              </w:rPr>
              <w:softHyphen/>
              <w:t>тов разных видов;</w:t>
            </w:r>
          </w:p>
          <w:p w:rsidR="001E349B" w:rsidRPr="000A2605" w:rsidRDefault="001E349B" w:rsidP="00BE68F0">
            <w:pPr>
              <w:numPr>
                <w:ilvl w:val="0"/>
                <w:numId w:val="33"/>
              </w:numPr>
              <w:spacing w:after="200" w:line="276" w:lineRule="auto"/>
              <w:contextualSpacing/>
              <w:rPr>
                <w:color w:val="000000"/>
              </w:rPr>
            </w:pPr>
            <w:r w:rsidRPr="000A2605">
              <w:rPr>
                <w:color w:val="000000"/>
              </w:rPr>
              <w:t>осуществлять анализ объектов с выделением существен</w:t>
            </w:r>
            <w:r w:rsidRPr="000A2605">
              <w:rPr>
                <w:color w:val="000000"/>
              </w:rPr>
              <w:softHyphen/>
              <w:t>ных и несущественных признаков;</w:t>
            </w:r>
          </w:p>
          <w:p w:rsidR="001E349B" w:rsidRPr="000A2605" w:rsidRDefault="001E349B" w:rsidP="00BE68F0">
            <w:pPr>
              <w:contextualSpacing/>
              <w:rPr>
                <w:bCs/>
                <w:iCs/>
                <w:color w:val="000000"/>
              </w:rPr>
            </w:pPr>
            <w:r w:rsidRPr="000A2605">
              <w:rPr>
                <w:bCs/>
                <w:iCs/>
                <w:color w:val="000000"/>
              </w:rPr>
              <w:t>Обучающийся научится:</w:t>
            </w:r>
          </w:p>
          <w:p w:rsidR="001E349B" w:rsidRPr="000A2605" w:rsidRDefault="001E349B" w:rsidP="00BE68F0">
            <w:pPr>
              <w:numPr>
                <w:ilvl w:val="0"/>
                <w:numId w:val="34"/>
              </w:numPr>
              <w:tabs>
                <w:tab w:val="num" w:pos="506"/>
              </w:tabs>
              <w:spacing w:after="200" w:line="276" w:lineRule="auto"/>
              <w:contextualSpacing/>
              <w:rPr>
                <w:color w:val="000000"/>
              </w:rPr>
            </w:pPr>
            <w:r w:rsidRPr="000A2605">
              <w:rPr>
                <w:bCs/>
                <w:color w:val="000000"/>
              </w:rPr>
              <w:t>осуществлять поиск нужной информации для выполнения учебного исследования с использованием учебной и дополнительной литературы в открытом информационном пространстве;</w:t>
            </w:r>
          </w:p>
          <w:p w:rsidR="001E349B" w:rsidRPr="000A2605" w:rsidRDefault="001E349B" w:rsidP="00BE68F0">
            <w:pPr>
              <w:numPr>
                <w:ilvl w:val="0"/>
                <w:numId w:val="34"/>
              </w:numPr>
              <w:tabs>
                <w:tab w:val="num" w:pos="506"/>
              </w:tabs>
              <w:spacing w:after="200" w:line="276" w:lineRule="auto"/>
              <w:contextualSpacing/>
              <w:rPr>
                <w:color w:val="000000"/>
              </w:rPr>
            </w:pPr>
            <w:r w:rsidRPr="000A2605">
              <w:rPr>
                <w:bCs/>
                <w:color w:val="000000"/>
              </w:rPr>
              <w:t>использовать знаки, символы, модели, схемы для решения познавательных задач и представления их результатов;</w:t>
            </w:r>
          </w:p>
          <w:p w:rsidR="001E349B" w:rsidRPr="000A2605" w:rsidRDefault="001E349B" w:rsidP="00BE68F0">
            <w:pPr>
              <w:numPr>
                <w:ilvl w:val="0"/>
                <w:numId w:val="34"/>
              </w:numPr>
              <w:tabs>
                <w:tab w:val="num" w:pos="506"/>
              </w:tabs>
              <w:spacing w:after="200" w:line="276" w:lineRule="auto"/>
              <w:contextualSpacing/>
              <w:rPr>
                <w:color w:val="000000"/>
              </w:rPr>
            </w:pPr>
            <w:r w:rsidRPr="000A2605">
              <w:rPr>
                <w:color w:val="000000"/>
              </w:rPr>
              <w:t>осуществлять поиск и выделять конкретную информацию с помощью учителя;</w:t>
            </w:r>
          </w:p>
          <w:p w:rsidR="001E349B" w:rsidRPr="000A2605" w:rsidRDefault="001E349B" w:rsidP="00BE68F0">
            <w:pPr>
              <w:numPr>
                <w:ilvl w:val="0"/>
                <w:numId w:val="34"/>
              </w:numPr>
              <w:tabs>
                <w:tab w:val="num" w:pos="506"/>
              </w:tabs>
              <w:spacing w:after="200" w:line="276" w:lineRule="auto"/>
              <w:contextualSpacing/>
              <w:rPr>
                <w:color w:val="000000"/>
              </w:rPr>
            </w:pPr>
            <w:r w:rsidRPr="000A2605">
              <w:rPr>
                <w:color w:val="000000"/>
              </w:rPr>
              <w:t>устанавливать причинно-следственные связи в изучаемом круге явлений;</w:t>
            </w:r>
          </w:p>
          <w:p w:rsidR="001E349B" w:rsidRPr="000A2605" w:rsidRDefault="001E349B" w:rsidP="00BE68F0">
            <w:pPr>
              <w:numPr>
                <w:ilvl w:val="0"/>
                <w:numId w:val="34"/>
              </w:numPr>
              <w:tabs>
                <w:tab w:val="num" w:pos="506"/>
              </w:tabs>
              <w:spacing w:after="200" w:line="276" w:lineRule="auto"/>
              <w:contextualSpacing/>
              <w:rPr>
                <w:color w:val="000000"/>
              </w:rPr>
            </w:pPr>
            <w:r w:rsidRPr="000A2605">
              <w:rPr>
                <w:color w:val="000000"/>
              </w:rPr>
              <w:t>включаться в творческую деятельность под руководством учителя;</w:t>
            </w:r>
          </w:p>
          <w:p w:rsidR="001E349B" w:rsidRPr="000A2605" w:rsidRDefault="001E349B" w:rsidP="00BE68F0">
            <w:pPr>
              <w:numPr>
                <w:ilvl w:val="0"/>
                <w:numId w:val="34"/>
              </w:numPr>
              <w:tabs>
                <w:tab w:val="num" w:pos="506"/>
              </w:tabs>
              <w:spacing w:after="200" w:line="276" w:lineRule="auto"/>
              <w:contextualSpacing/>
              <w:rPr>
                <w:color w:val="000000"/>
              </w:rPr>
            </w:pPr>
            <w:r w:rsidRPr="000A2605">
              <w:rPr>
                <w:bCs/>
                <w:color w:val="000000"/>
              </w:rPr>
              <w:t>высказываться в устной и письменной формах;</w:t>
            </w:r>
          </w:p>
          <w:p w:rsidR="001E349B" w:rsidRPr="000A2605" w:rsidRDefault="001E349B" w:rsidP="00BE68F0">
            <w:pPr>
              <w:numPr>
                <w:ilvl w:val="0"/>
                <w:numId w:val="34"/>
              </w:numPr>
              <w:tabs>
                <w:tab w:val="num" w:pos="506"/>
              </w:tabs>
              <w:spacing w:after="200" w:line="276" w:lineRule="auto"/>
              <w:contextualSpacing/>
              <w:rPr>
                <w:color w:val="000000"/>
              </w:rPr>
            </w:pPr>
            <w:r w:rsidRPr="000A2605">
              <w:rPr>
                <w:bCs/>
                <w:color w:val="000000"/>
              </w:rPr>
              <w:t>ориентироваться на разные способы решения познавательных исследовательских задач;</w:t>
            </w:r>
          </w:p>
          <w:p w:rsidR="001E349B" w:rsidRPr="000A2605" w:rsidRDefault="001E349B" w:rsidP="00BE68F0">
            <w:pPr>
              <w:numPr>
                <w:ilvl w:val="0"/>
                <w:numId w:val="34"/>
              </w:numPr>
              <w:tabs>
                <w:tab w:val="num" w:pos="506"/>
              </w:tabs>
              <w:spacing w:after="200" w:line="276" w:lineRule="auto"/>
              <w:contextualSpacing/>
              <w:rPr>
                <w:color w:val="000000"/>
              </w:rPr>
            </w:pPr>
            <w:r w:rsidRPr="000A2605">
              <w:rPr>
                <w:bCs/>
                <w:color w:val="000000"/>
              </w:rPr>
              <w:lastRenderedPageBreak/>
              <w:t>анализировать объекты, выделять главное;</w:t>
            </w:r>
          </w:p>
          <w:p w:rsidR="001E349B" w:rsidRPr="000A2605" w:rsidRDefault="001E349B" w:rsidP="00BE68F0">
            <w:pPr>
              <w:numPr>
                <w:ilvl w:val="0"/>
                <w:numId w:val="34"/>
              </w:numPr>
              <w:tabs>
                <w:tab w:val="num" w:pos="506"/>
              </w:tabs>
              <w:spacing w:after="200" w:line="276" w:lineRule="auto"/>
              <w:contextualSpacing/>
              <w:rPr>
                <w:color w:val="000000"/>
              </w:rPr>
            </w:pPr>
            <w:r w:rsidRPr="000A2605">
              <w:rPr>
                <w:bCs/>
                <w:color w:val="000000"/>
              </w:rPr>
              <w:t>проводить сравнение, классификацию по разным критериям;</w:t>
            </w:r>
          </w:p>
          <w:p w:rsidR="001E349B" w:rsidRPr="000A2605" w:rsidRDefault="001E349B" w:rsidP="00BE68F0">
            <w:pPr>
              <w:numPr>
                <w:ilvl w:val="0"/>
                <w:numId w:val="34"/>
              </w:numPr>
              <w:tabs>
                <w:tab w:val="num" w:pos="506"/>
              </w:tabs>
              <w:spacing w:after="200" w:line="276" w:lineRule="auto"/>
              <w:contextualSpacing/>
              <w:rPr>
                <w:color w:val="000000"/>
              </w:rPr>
            </w:pPr>
            <w:r w:rsidRPr="000A2605">
              <w:rPr>
                <w:bCs/>
                <w:color w:val="000000"/>
              </w:rPr>
              <w:t xml:space="preserve">строить </w:t>
            </w:r>
            <w:proofErr w:type="gramStart"/>
            <w:r w:rsidRPr="000A2605">
              <w:rPr>
                <w:bCs/>
                <w:color w:val="000000"/>
              </w:rPr>
              <w:t>логические рассуждения</w:t>
            </w:r>
            <w:proofErr w:type="gramEnd"/>
            <w:r w:rsidRPr="000A2605">
              <w:rPr>
                <w:bCs/>
                <w:color w:val="000000"/>
              </w:rPr>
              <w:t xml:space="preserve"> об объекте;</w:t>
            </w:r>
          </w:p>
          <w:p w:rsidR="001E349B" w:rsidRPr="000A2605" w:rsidRDefault="001E349B" w:rsidP="00BE68F0">
            <w:pPr>
              <w:numPr>
                <w:ilvl w:val="0"/>
                <w:numId w:val="34"/>
              </w:numPr>
              <w:tabs>
                <w:tab w:val="num" w:pos="506"/>
              </w:tabs>
              <w:spacing w:after="200" w:line="276" w:lineRule="auto"/>
              <w:contextualSpacing/>
              <w:rPr>
                <w:color w:val="000000"/>
              </w:rPr>
            </w:pPr>
            <w:r w:rsidRPr="000A2605">
              <w:rPr>
                <w:bCs/>
                <w:color w:val="000000"/>
              </w:rPr>
              <w:t>обобщать; устанавливать аналогии;</w:t>
            </w:r>
          </w:p>
          <w:p w:rsidR="001E349B" w:rsidRPr="000A2605" w:rsidRDefault="001E349B" w:rsidP="00BE68F0">
            <w:pPr>
              <w:numPr>
                <w:ilvl w:val="0"/>
                <w:numId w:val="34"/>
              </w:numPr>
              <w:tabs>
                <w:tab w:val="num" w:pos="506"/>
              </w:tabs>
              <w:spacing w:after="200" w:line="276" w:lineRule="auto"/>
              <w:contextualSpacing/>
              <w:rPr>
                <w:bCs/>
                <w:color w:val="000000"/>
              </w:rPr>
            </w:pPr>
            <w:r w:rsidRPr="000A2605">
              <w:rPr>
                <w:bCs/>
                <w:color w:val="000000"/>
              </w:rPr>
              <w:t>под руководством педагога видеть проблемы, ставить вопросы, выдвигать гипотезы, планировать и проводить наблюдения и эксперименты</w:t>
            </w:r>
          </w:p>
          <w:p w:rsidR="001E349B" w:rsidRPr="000A2605" w:rsidRDefault="001E349B" w:rsidP="00BE68F0">
            <w:pPr>
              <w:numPr>
                <w:ilvl w:val="0"/>
                <w:numId w:val="21"/>
              </w:numPr>
              <w:spacing w:after="200" w:line="276" w:lineRule="auto"/>
              <w:ind w:left="0" w:firstLine="0"/>
              <w:contextualSpacing/>
            </w:pPr>
            <w:r w:rsidRPr="000A2605">
              <w:t>Осуществлять поиск необходимой информации для выполнения учебных заданий с использованием учебной литературы;</w:t>
            </w:r>
          </w:p>
          <w:p w:rsidR="001E349B" w:rsidRPr="000A2605" w:rsidRDefault="001E349B" w:rsidP="00BE68F0">
            <w:pPr>
              <w:numPr>
                <w:ilvl w:val="0"/>
                <w:numId w:val="21"/>
              </w:numPr>
              <w:spacing w:after="200" w:line="276" w:lineRule="auto"/>
              <w:ind w:left="0" w:firstLine="0"/>
              <w:contextualSpacing/>
            </w:pPr>
            <w:r w:rsidRPr="000A2605">
              <w:t>Строить речевые высказывания в устной и письменной форме;</w:t>
            </w:r>
          </w:p>
          <w:p w:rsidR="001E349B" w:rsidRPr="000A2605" w:rsidRDefault="001E349B" w:rsidP="00BE68F0">
            <w:pPr>
              <w:numPr>
                <w:ilvl w:val="0"/>
                <w:numId w:val="21"/>
              </w:numPr>
              <w:spacing w:after="200" w:line="276" w:lineRule="auto"/>
              <w:ind w:left="0" w:firstLine="0"/>
              <w:contextualSpacing/>
            </w:pPr>
            <w:r w:rsidRPr="000A2605">
              <w:t>Основам смыслового чтения художественных и познавательных текстов, выделять существенную информацию из текстов разных видов.</w:t>
            </w:r>
          </w:p>
          <w:p w:rsidR="001E349B" w:rsidRPr="000A2605" w:rsidRDefault="001E349B" w:rsidP="00BE68F0">
            <w:pPr>
              <w:numPr>
                <w:ilvl w:val="0"/>
                <w:numId w:val="21"/>
              </w:numPr>
              <w:spacing w:after="200" w:line="276" w:lineRule="auto"/>
              <w:ind w:left="0" w:firstLine="0"/>
              <w:contextualSpacing/>
            </w:pPr>
            <w:r w:rsidRPr="000A2605">
              <w:t>ориентироваться в своей системе знаний: понимать, что нужна дополнительная информация (знания) для решения задач;</w:t>
            </w:r>
          </w:p>
          <w:p w:rsidR="001E349B" w:rsidRPr="000A2605" w:rsidRDefault="001E349B" w:rsidP="00BE68F0">
            <w:pPr>
              <w:numPr>
                <w:ilvl w:val="0"/>
                <w:numId w:val="21"/>
              </w:numPr>
              <w:spacing w:after="200" w:line="276" w:lineRule="auto"/>
              <w:ind w:left="0" w:firstLine="0"/>
              <w:contextualSpacing/>
            </w:pPr>
            <w:r w:rsidRPr="000A2605">
              <w:t>делать предварительный отбор источников информации для решения задачи;</w:t>
            </w:r>
          </w:p>
          <w:p w:rsidR="001E349B" w:rsidRPr="000A2605" w:rsidRDefault="001E349B" w:rsidP="00BE68F0">
            <w:pPr>
              <w:numPr>
                <w:ilvl w:val="0"/>
                <w:numId w:val="21"/>
              </w:numPr>
              <w:spacing w:after="200" w:line="276" w:lineRule="auto"/>
              <w:ind w:left="0" w:firstLine="0"/>
              <w:contextualSpacing/>
            </w:pPr>
            <w:r w:rsidRPr="000A2605">
              <w:t xml:space="preserve">перерабатывать полученную информацию: наблюдать и делать самостоятельные выводы. </w:t>
            </w:r>
          </w:p>
        </w:tc>
      </w:tr>
      <w:tr w:rsidR="001E349B" w:rsidRPr="000A2605" w:rsidTr="00BE68F0"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E349B" w:rsidRPr="000A2605" w:rsidRDefault="001E349B" w:rsidP="00BE68F0">
            <w:pPr>
              <w:tabs>
                <w:tab w:val="left" w:pos="0"/>
              </w:tabs>
              <w:suppressAutoHyphens/>
              <w:contextualSpacing/>
              <w:rPr>
                <w:color w:val="000000"/>
              </w:rPr>
            </w:pPr>
            <w:r w:rsidRPr="000A2605">
              <w:rPr>
                <w:iCs/>
                <w:color w:val="000000"/>
              </w:rPr>
              <w:lastRenderedPageBreak/>
              <w:t>Коммуникативные универсальные учебные действия</w:t>
            </w:r>
          </w:p>
        </w:tc>
        <w:tc>
          <w:tcPr>
            <w:tcW w:w="7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E349B" w:rsidRPr="000A2605" w:rsidRDefault="001E349B" w:rsidP="00BE68F0">
            <w:pPr>
              <w:numPr>
                <w:ilvl w:val="0"/>
                <w:numId w:val="35"/>
              </w:numPr>
              <w:spacing w:after="200" w:line="276" w:lineRule="auto"/>
              <w:contextualSpacing/>
              <w:rPr>
                <w:color w:val="000000"/>
              </w:rPr>
            </w:pPr>
            <w:r w:rsidRPr="000A2605">
              <w:rPr>
                <w:color w:val="000000"/>
              </w:rPr>
              <w:t>Учиться выполнять различные роли в группе (лидера, исполнителя, критика).</w:t>
            </w:r>
          </w:p>
          <w:p w:rsidR="001E349B" w:rsidRPr="000A2605" w:rsidRDefault="001E349B" w:rsidP="00BE68F0">
            <w:pPr>
              <w:numPr>
                <w:ilvl w:val="0"/>
                <w:numId w:val="35"/>
              </w:numPr>
              <w:spacing w:after="200" w:line="276" w:lineRule="auto"/>
              <w:contextualSpacing/>
              <w:rPr>
                <w:bCs/>
                <w:color w:val="000000"/>
              </w:rPr>
            </w:pPr>
            <w:r w:rsidRPr="000A2605">
              <w:rPr>
                <w:color w:val="000000"/>
              </w:rPr>
              <w:t xml:space="preserve">умение координировать свои усилия с усилиями других. </w:t>
            </w:r>
          </w:p>
          <w:p w:rsidR="001E349B" w:rsidRPr="000A2605" w:rsidRDefault="001E349B" w:rsidP="00BE68F0">
            <w:pPr>
              <w:numPr>
                <w:ilvl w:val="0"/>
                <w:numId w:val="35"/>
              </w:numPr>
              <w:spacing w:after="200" w:line="276" w:lineRule="auto"/>
              <w:contextualSpacing/>
              <w:rPr>
                <w:bCs/>
                <w:color w:val="000000"/>
              </w:rPr>
            </w:pPr>
            <w:r w:rsidRPr="000A2605">
              <w:rPr>
                <w:color w:val="000000"/>
              </w:rPr>
              <w:t>формулировать собственное мнение и позицию;</w:t>
            </w:r>
          </w:p>
          <w:p w:rsidR="001E349B" w:rsidRPr="000A2605" w:rsidRDefault="001E349B" w:rsidP="00BE68F0">
            <w:pPr>
              <w:numPr>
                <w:ilvl w:val="0"/>
                <w:numId w:val="35"/>
              </w:numPr>
              <w:spacing w:after="200" w:line="276" w:lineRule="auto"/>
              <w:contextualSpacing/>
              <w:rPr>
                <w:bCs/>
                <w:color w:val="000000"/>
              </w:rPr>
            </w:pPr>
            <w:r w:rsidRPr="000A2605">
              <w:rPr>
                <w:color w:val="000000"/>
              </w:rPr>
              <w:t xml:space="preserve">договариваться </w:t>
            </w:r>
            <w:r w:rsidRPr="000A2605">
              <w:rPr>
                <w:bCs/>
                <w:color w:val="000000"/>
              </w:rPr>
              <w:t xml:space="preserve">и </w:t>
            </w:r>
            <w:r w:rsidRPr="000A2605">
              <w:rPr>
                <w:color w:val="000000"/>
              </w:rPr>
              <w:t>приходить к общему решению в совме</w:t>
            </w:r>
            <w:r w:rsidRPr="000A2605">
              <w:rPr>
                <w:color w:val="000000"/>
              </w:rPr>
              <w:softHyphen/>
              <w:t>стной деятельности, в том числе в ситуации столкновения инте</w:t>
            </w:r>
            <w:r w:rsidRPr="000A2605">
              <w:rPr>
                <w:color w:val="000000"/>
              </w:rPr>
              <w:softHyphen/>
              <w:t>ресов;</w:t>
            </w:r>
          </w:p>
          <w:p w:rsidR="001E349B" w:rsidRPr="000A2605" w:rsidRDefault="001E349B" w:rsidP="00BE68F0">
            <w:pPr>
              <w:numPr>
                <w:ilvl w:val="0"/>
                <w:numId w:val="35"/>
              </w:numPr>
              <w:spacing w:after="200" w:line="276" w:lineRule="auto"/>
              <w:contextualSpacing/>
              <w:rPr>
                <w:bCs/>
                <w:color w:val="000000"/>
              </w:rPr>
            </w:pPr>
            <w:r w:rsidRPr="000A2605">
              <w:rPr>
                <w:color w:val="000000"/>
              </w:rPr>
              <w:t>задавать вопросы;</w:t>
            </w:r>
          </w:p>
          <w:p w:rsidR="001E349B" w:rsidRPr="000A2605" w:rsidRDefault="001E349B" w:rsidP="00BE68F0">
            <w:pPr>
              <w:numPr>
                <w:ilvl w:val="0"/>
                <w:numId w:val="35"/>
              </w:numPr>
              <w:spacing w:after="200" w:line="276" w:lineRule="auto"/>
              <w:contextualSpacing/>
              <w:rPr>
                <w:bCs/>
                <w:color w:val="000000"/>
              </w:rPr>
            </w:pPr>
            <w:r w:rsidRPr="000A2605">
              <w:rPr>
                <w:color w:val="000000"/>
              </w:rPr>
              <w:t xml:space="preserve">допускать возможность существования у людей различных точек зрения, в том числе не совпадающих с его </w:t>
            </w:r>
            <w:proofErr w:type="gramStart"/>
            <w:r w:rsidRPr="000A2605">
              <w:rPr>
                <w:color w:val="000000"/>
              </w:rPr>
              <w:t>собственной</w:t>
            </w:r>
            <w:proofErr w:type="gramEnd"/>
            <w:r w:rsidRPr="000A2605">
              <w:rPr>
                <w:color w:val="000000"/>
              </w:rPr>
              <w:t>, и ориентироваться на позицию партнера в общении и взаимодействии;</w:t>
            </w:r>
          </w:p>
          <w:p w:rsidR="001E349B" w:rsidRPr="000A2605" w:rsidRDefault="001E349B" w:rsidP="00BE68F0">
            <w:pPr>
              <w:numPr>
                <w:ilvl w:val="0"/>
                <w:numId w:val="35"/>
              </w:numPr>
              <w:spacing w:after="200" w:line="276" w:lineRule="auto"/>
              <w:contextualSpacing/>
              <w:rPr>
                <w:bCs/>
                <w:color w:val="000000"/>
              </w:rPr>
            </w:pPr>
            <w:r w:rsidRPr="000A2605">
              <w:rPr>
                <w:color w:val="000000"/>
              </w:rPr>
              <w:t>учитывать разные мнения и стремиться к координации различных позиций в сотрудничестве</w:t>
            </w:r>
          </w:p>
          <w:p w:rsidR="001E349B" w:rsidRPr="000A2605" w:rsidRDefault="001E349B" w:rsidP="001E349B">
            <w:pPr>
              <w:contextualSpacing/>
              <w:rPr>
                <w:bCs/>
                <w:color w:val="000000"/>
              </w:rPr>
            </w:pPr>
            <w:proofErr w:type="gramStart"/>
            <w:r w:rsidRPr="000A2605">
              <w:rPr>
                <w:bCs/>
                <w:iCs/>
                <w:color w:val="000000"/>
              </w:rPr>
              <w:t>Обучающийся научится:</w:t>
            </w:r>
            <w:r w:rsidRPr="000A2605">
              <w:rPr>
                <w:rFonts w:eastAsia="@Arial Unicode MS"/>
                <w:color w:val="000000"/>
              </w:rPr>
              <w:t xml:space="preserve"> умению договариваться и приходить к общему решению в совместной деятельности, в том числе в ситуации столкновения интересов; </w:t>
            </w:r>
            <w:r w:rsidRPr="000A2605">
              <w:rPr>
                <w:color w:val="000000"/>
              </w:rPr>
              <w:t>задавать вопросы, необходимые для организации собственной деятельности;</w:t>
            </w:r>
            <w:r w:rsidRPr="000A2605">
              <w:rPr>
                <w:bCs/>
                <w:color w:val="000000"/>
              </w:rPr>
              <w:t xml:space="preserve"> допускать существование различных точек зрения; учитывать разные мнения, стремиться к координации; формулировать собственное мнение и позицию; договариваться, приходить к общему решению;</w:t>
            </w:r>
            <w:r>
              <w:rPr>
                <w:bCs/>
                <w:color w:val="000000"/>
              </w:rPr>
              <w:t xml:space="preserve"> </w:t>
            </w:r>
            <w:r w:rsidRPr="000A2605">
              <w:rPr>
                <w:bCs/>
                <w:color w:val="000000"/>
              </w:rPr>
              <w:t>соблюдать</w:t>
            </w:r>
            <w:r>
              <w:rPr>
                <w:bCs/>
                <w:color w:val="000000"/>
              </w:rPr>
              <w:t xml:space="preserve"> </w:t>
            </w:r>
            <w:r w:rsidRPr="000A2605">
              <w:rPr>
                <w:bCs/>
                <w:color w:val="000000"/>
              </w:rPr>
              <w:t>корректность в высказываниях;</w:t>
            </w:r>
            <w:proofErr w:type="gramEnd"/>
            <w:r>
              <w:rPr>
                <w:bCs/>
                <w:color w:val="000000"/>
              </w:rPr>
              <w:t xml:space="preserve"> </w:t>
            </w:r>
            <w:r w:rsidRPr="000A2605">
              <w:rPr>
                <w:bCs/>
                <w:color w:val="000000"/>
              </w:rPr>
              <w:t>задавать вопросы по существу; контролировать действия партнера;</w:t>
            </w:r>
            <w:r>
              <w:rPr>
                <w:bCs/>
                <w:color w:val="000000"/>
              </w:rPr>
              <w:t xml:space="preserve"> </w:t>
            </w:r>
            <w:r w:rsidRPr="000A2605">
              <w:rPr>
                <w:bCs/>
                <w:iCs/>
                <w:color w:val="000000"/>
              </w:rPr>
              <w:t>учитыват</w:t>
            </w:r>
            <w:r>
              <w:rPr>
                <w:bCs/>
                <w:iCs/>
                <w:color w:val="000000"/>
              </w:rPr>
              <w:t>ь р</w:t>
            </w:r>
            <w:r w:rsidRPr="000A2605">
              <w:rPr>
                <w:bCs/>
                <w:iCs/>
                <w:color w:val="000000"/>
              </w:rPr>
              <w:t>азные мнения и обосновывать свою позицию; осуществлять взаимный контроль и оказывать партнерам в сотрудничестве необходимую взаимопомощь;</w:t>
            </w:r>
          </w:p>
        </w:tc>
      </w:tr>
    </w:tbl>
    <w:p w:rsidR="001E349B" w:rsidRDefault="001E349B" w:rsidP="00287A0B">
      <w:pPr>
        <w:ind w:firstLine="709"/>
        <w:contextualSpacing/>
        <w:jc w:val="both"/>
        <w:rPr>
          <w:color w:val="000000"/>
        </w:rPr>
      </w:pPr>
    </w:p>
    <w:p w:rsidR="001E349B" w:rsidRPr="001E349B" w:rsidRDefault="001E349B" w:rsidP="00287A0B">
      <w:pPr>
        <w:ind w:firstLine="709"/>
        <w:contextualSpacing/>
        <w:jc w:val="both"/>
        <w:rPr>
          <w:b/>
          <w:color w:val="000000"/>
        </w:rPr>
      </w:pPr>
      <w:r w:rsidRPr="001E349B">
        <w:rPr>
          <w:b/>
          <w:color w:val="000000"/>
        </w:rPr>
        <w:t>Рекомендуемая литература:</w:t>
      </w:r>
    </w:p>
    <w:p w:rsidR="00287A0B" w:rsidRPr="000A2605" w:rsidRDefault="00287A0B" w:rsidP="00287A0B">
      <w:pPr>
        <w:ind w:firstLine="709"/>
        <w:contextualSpacing/>
        <w:jc w:val="both"/>
        <w:rPr>
          <w:i/>
          <w:color w:val="000000"/>
        </w:rPr>
      </w:pPr>
      <w:r w:rsidRPr="000A2605">
        <w:rPr>
          <w:i/>
          <w:color w:val="000000"/>
        </w:rPr>
        <w:t>Для учителей:</w:t>
      </w:r>
    </w:p>
    <w:p w:rsidR="00287A0B" w:rsidRPr="000A2605" w:rsidRDefault="00287A0B" w:rsidP="00287A0B">
      <w:pPr>
        <w:numPr>
          <w:ilvl w:val="0"/>
          <w:numId w:val="16"/>
        </w:numPr>
        <w:spacing w:after="200" w:line="276" w:lineRule="auto"/>
        <w:ind w:left="0" w:firstLine="709"/>
        <w:contextualSpacing/>
        <w:jc w:val="both"/>
        <w:rPr>
          <w:color w:val="000000"/>
        </w:rPr>
      </w:pPr>
      <w:r w:rsidRPr="000A2605">
        <w:rPr>
          <w:color w:val="000000"/>
        </w:rPr>
        <w:lastRenderedPageBreak/>
        <w:t>Воробьёва, Т.П.  Современные  требования  к  проектированию  программ  дополнительного  образования: методические  рекомендации/Т.П.Воробьёва – Курган: Институт развития  образования  и  социальных  технологий, 2011. – 123 с.</w:t>
      </w:r>
    </w:p>
    <w:p w:rsidR="00287A0B" w:rsidRPr="000A2605" w:rsidRDefault="00287A0B" w:rsidP="00287A0B">
      <w:pPr>
        <w:numPr>
          <w:ilvl w:val="0"/>
          <w:numId w:val="16"/>
        </w:numPr>
        <w:spacing w:after="200" w:line="276" w:lineRule="auto"/>
        <w:ind w:left="0" w:firstLine="709"/>
        <w:contextualSpacing/>
        <w:jc w:val="both"/>
        <w:rPr>
          <w:color w:val="000000"/>
        </w:rPr>
      </w:pPr>
      <w:r w:rsidRPr="000A2605">
        <w:rPr>
          <w:color w:val="000000"/>
        </w:rPr>
        <w:t xml:space="preserve">Гребенюк Г. Н. , </w:t>
      </w:r>
      <w:proofErr w:type="spellStart"/>
      <w:r w:rsidRPr="000A2605">
        <w:rPr>
          <w:color w:val="000000"/>
        </w:rPr>
        <w:t>Кискаев</w:t>
      </w:r>
      <w:proofErr w:type="spellEnd"/>
      <w:r w:rsidRPr="000A2605">
        <w:rPr>
          <w:color w:val="000000"/>
        </w:rPr>
        <w:t xml:space="preserve"> И. А. Внеклассная работа по экологическому воспитанию: </w:t>
      </w:r>
      <w:proofErr w:type="gramStart"/>
      <w:r w:rsidRPr="000A2605">
        <w:rPr>
          <w:color w:val="000000"/>
        </w:rPr>
        <w:t>учебно- методическое</w:t>
      </w:r>
      <w:proofErr w:type="gramEnd"/>
      <w:r w:rsidRPr="000A2605">
        <w:rPr>
          <w:color w:val="000000"/>
        </w:rPr>
        <w:t xml:space="preserve"> пособие.- </w:t>
      </w:r>
      <w:proofErr w:type="gramStart"/>
      <w:r w:rsidRPr="000A2605">
        <w:rPr>
          <w:color w:val="000000"/>
        </w:rPr>
        <w:t xml:space="preserve">Ханты- </w:t>
      </w:r>
      <w:proofErr w:type="spellStart"/>
      <w:r w:rsidRPr="000A2605">
        <w:rPr>
          <w:color w:val="000000"/>
        </w:rPr>
        <w:t>Мансийск</w:t>
      </w:r>
      <w:proofErr w:type="spellEnd"/>
      <w:proofErr w:type="gramEnd"/>
      <w:r w:rsidRPr="000A2605">
        <w:rPr>
          <w:color w:val="000000"/>
        </w:rPr>
        <w:t>: Полиграфист, 2005</w:t>
      </w:r>
    </w:p>
    <w:p w:rsidR="00287A0B" w:rsidRPr="000A2605" w:rsidRDefault="00287A0B" w:rsidP="00287A0B">
      <w:pPr>
        <w:numPr>
          <w:ilvl w:val="0"/>
          <w:numId w:val="16"/>
        </w:numPr>
        <w:spacing w:after="200" w:line="276" w:lineRule="auto"/>
        <w:ind w:left="0" w:firstLine="709"/>
        <w:contextualSpacing/>
        <w:jc w:val="both"/>
        <w:rPr>
          <w:color w:val="000000"/>
        </w:rPr>
      </w:pPr>
      <w:proofErr w:type="spellStart"/>
      <w:r w:rsidRPr="000A2605">
        <w:rPr>
          <w:color w:val="000000"/>
        </w:rPr>
        <w:t>Добринский</w:t>
      </w:r>
      <w:proofErr w:type="spellEnd"/>
      <w:r w:rsidRPr="000A2605">
        <w:rPr>
          <w:color w:val="000000"/>
        </w:rPr>
        <w:t xml:space="preserve"> Л. Н., Плотникова В. В. Экология Хант</w:t>
      </w:r>
      <w:proofErr w:type="gramStart"/>
      <w:r w:rsidRPr="000A2605">
        <w:rPr>
          <w:color w:val="000000"/>
        </w:rPr>
        <w:t>ы-</w:t>
      </w:r>
      <w:proofErr w:type="gramEnd"/>
      <w:r w:rsidRPr="000A2605">
        <w:rPr>
          <w:color w:val="000000"/>
        </w:rPr>
        <w:t xml:space="preserve"> Мансийского автономного округа.- Тюмень, 1997</w:t>
      </w:r>
    </w:p>
    <w:p w:rsidR="00287A0B" w:rsidRPr="000A2605" w:rsidRDefault="00287A0B" w:rsidP="00287A0B">
      <w:pPr>
        <w:numPr>
          <w:ilvl w:val="0"/>
          <w:numId w:val="16"/>
        </w:numPr>
        <w:tabs>
          <w:tab w:val="left" w:pos="180"/>
          <w:tab w:val="left" w:pos="360"/>
        </w:tabs>
        <w:spacing w:after="200" w:line="276" w:lineRule="auto"/>
        <w:ind w:left="0" w:firstLine="709"/>
        <w:contextualSpacing/>
        <w:jc w:val="both"/>
        <w:rPr>
          <w:color w:val="000000"/>
        </w:rPr>
      </w:pPr>
      <w:r w:rsidRPr="000A2605">
        <w:rPr>
          <w:color w:val="000000"/>
        </w:rPr>
        <w:t xml:space="preserve">Официальный сайт Образовательной системы «Школа 2100». -  Режим доступа: </w:t>
      </w:r>
      <w:hyperlink r:id="rId8" w:history="1">
        <w:r w:rsidRPr="000A2605">
          <w:rPr>
            <w:color w:val="000000"/>
            <w:u w:val="single"/>
            <w:lang w:val="en-US"/>
          </w:rPr>
          <w:t>http</w:t>
        </w:r>
        <w:r w:rsidRPr="000A2605">
          <w:rPr>
            <w:color w:val="000000"/>
            <w:u w:val="single"/>
          </w:rPr>
          <w:t>://</w:t>
        </w:r>
        <w:r w:rsidRPr="000A2605">
          <w:rPr>
            <w:color w:val="000000"/>
            <w:u w:val="single"/>
            <w:lang w:val="en-US"/>
          </w:rPr>
          <w:t>www</w:t>
        </w:r>
        <w:r w:rsidRPr="000A2605">
          <w:rPr>
            <w:color w:val="000000"/>
            <w:u w:val="single"/>
          </w:rPr>
          <w:t>.</w:t>
        </w:r>
        <w:r w:rsidRPr="000A2605">
          <w:rPr>
            <w:color w:val="000000"/>
            <w:u w:val="single"/>
            <w:lang w:val="en-US"/>
          </w:rPr>
          <w:t>school</w:t>
        </w:r>
        <w:r w:rsidRPr="000A2605">
          <w:rPr>
            <w:color w:val="000000"/>
            <w:u w:val="single"/>
          </w:rPr>
          <w:t>2100.</w:t>
        </w:r>
        <w:proofErr w:type="spellStart"/>
        <w:r w:rsidRPr="000A2605">
          <w:rPr>
            <w:color w:val="000000"/>
            <w:u w:val="single"/>
            <w:lang w:val="en-US"/>
          </w:rPr>
          <w:t>ru</w:t>
        </w:r>
        <w:proofErr w:type="spellEnd"/>
      </w:hyperlink>
    </w:p>
    <w:p w:rsidR="00287A0B" w:rsidRPr="000A2605" w:rsidRDefault="00287A0B" w:rsidP="00287A0B">
      <w:pPr>
        <w:numPr>
          <w:ilvl w:val="0"/>
          <w:numId w:val="16"/>
        </w:numPr>
        <w:spacing w:after="200" w:line="276" w:lineRule="auto"/>
        <w:ind w:left="0" w:firstLine="709"/>
        <w:contextualSpacing/>
        <w:jc w:val="both"/>
        <w:rPr>
          <w:color w:val="000000"/>
        </w:rPr>
      </w:pPr>
      <w:r w:rsidRPr="000A2605">
        <w:rPr>
          <w:color w:val="000000"/>
        </w:rPr>
        <w:t>Плешаков, А. А. Атлас – определитель «От земли до неба» / А. А. Плешаков. - М.: Просвещение, 2005</w:t>
      </w:r>
    </w:p>
    <w:p w:rsidR="00287A0B" w:rsidRPr="000A2605" w:rsidRDefault="00287A0B" w:rsidP="00287A0B">
      <w:pPr>
        <w:ind w:firstLine="709"/>
        <w:contextualSpacing/>
        <w:jc w:val="both"/>
        <w:rPr>
          <w:i/>
          <w:color w:val="000000"/>
        </w:rPr>
      </w:pPr>
      <w:r w:rsidRPr="000A2605">
        <w:rPr>
          <w:bCs/>
          <w:i/>
          <w:iCs/>
          <w:color w:val="000000"/>
        </w:rPr>
        <w:t>Для обучающихся:</w:t>
      </w:r>
    </w:p>
    <w:p w:rsidR="00287A0B" w:rsidRPr="000A2605" w:rsidRDefault="00287A0B" w:rsidP="00287A0B">
      <w:pPr>
        <w:numPr>
          <w:ilvl w:val="0"/>
          <w:numId w:val="17"/>
        </w:numPr>
        <w:tabs>
          <w:tab w:val="left" w:pos="284"/>
        </w:tabs>
        <w:spacing w:after="200" w:line="276" w:lineRule="auto"/>
        <w:ind w:firstLine="709"/>
        <w:contextualSpacing/>
        <w:jc w:val="both"/>
        <w:rPr>
          <w:color w:val="000000"/>
        </w:rPr>
      </w:pPr>
      <w:proofErr w:type="spellStart"/>
      <w:r w:rsidRPr="000A2605">
        <w:rPr>
          <w:color w:val="000000"/>
        </w:rPr>
        <w:t>А.Ликум</w:t>
      </w:r>
      <w:proofErr w:type="spellEnd"/>
      <w:r w:rsidRPr="000A2605">
        <w:rPr>
          <w:color w:val="000000"/>
        </w:rPr>
        <w:t xml:space="preserve"> - Детская энциклопедия.  [Электронный ресурс] </w:t>
      </w:r>
      <w:hyperlink r:id="rId9" w:history="1">
        <w:r w:rsidRPr="000A2605">
          <w:rPr>
            <w:color w:val="000000"/>
            <w:u w:val="single"/>
          </w:rPr>
          <w:t>http://www.bookshunt.ru/b120702_detskaya_enciklopediya_enciklopediya_vse_obo_vsem._5_</w:t>
        </w:r>
      </w:hyperlink>
      <w:r w:rsidRPr="000A2605">
        <w:rPr>
          <w:color w:val="000000"/>
        </w:rPr>
        <w:t xml:space="preserve"> (09.03.11)</w:t>
      </w:r>
    </w:p>
    <w:p w:rsidR="00287A0B" w:rsidRPr="000A2605" w:rsidRDefault="00287A0B" w:rsidP="00287A0B">
      <w:pPr>
        <w:numPr>
          <w:ilvl w:val="0"/>
          <w:numId w:val="17"/>
        </w:numPr>
        <w:tabs>
          <w:tab w:val="left" w:pos="284"/>
        </w:tabs>
        <w:spacing w:after="200" w:line="276" w:lineRule="auto"/>
        <w:ind w:firstLine="709"/>
        <w:contextualSpacing/>
        <w:jc w:val="both"/>
        <w:rPr>
          <w:color w:val="000000"/>
        </w:rPr>
      </w:pPr>
      <w:r w:rsidRPr="000A2605">
        <w:rPr>
          <w:color w:val="000000"/>
        </w:rPr>
        <w:t xml:space="preserve">Большая детская энциклопедия  для детей. [Электронный ресурс] </w:t>
      </w:r>
      <w:hyperlink r:id="rId10" w:history="1">
        <w:r w:rsidRPr="000A2605">
          <w:rPr>
            <w:color w:val="000000"/>
            <w:u w:val="single"/>
          </w:rPr>
          <w:t>http://www.mirknig.com/</w:t>
        </w:r>
      </w:hyperlink>
      <w:r w:rsidRPr="000A2605">
        <w:rPr>
          <w:color w:val="000000"/>
        </w:rPr>
        <w:t xml:space="preserve"> (09.03.11)</w:t>
      </w:r>
    </w:p>
    <w:p w:rsidR="00287A0B" w:rsidRPr="000A2605" w:rsidRDefault="00287A0B" w:rsidP="00287A0B">
      <w:pPr>
        <w:numPr>
          <w:ilvl w:val="0"/>
          <w:numId w:val="17"/>
        </w:numPr>
        <w:tabs>
          <w:tab w:val="left" w:pos="284"/>
        </w:tabs>
        <w:spacing w:after="200" w:line="276" w:lineRule="auto"/>
        <w:ind w:firstLine="709"/>
        <w:contextualSpacing/>
        <w:jc w:val="both"/>
        <w:rPr>
          <w:color w:val="000000"/>
        </w:rPr>
      </w:pPr>
      <w:r w:rsidRPr="000A2605">
        <w:rPr>
          <w:color w:val="000000"/>
        </w:rPr>
        <w:t>Большая энциклопедия животного мира. М.:ЗАО "РОСМЭН-ПРЕСС”, 2007.</w:t>
      </w:r>
    </w:p>
    <w:p w:rsidR="00287A0B" w:rsidRPr="000A2605" w:rsidRDefault="00287A0B" w:rsidP="00287A0B">
      <w:pPr>
        <w:numPr>
          <w:ilvl w:val="0"/>
          <w:numId w:val="17"/>
        </w:numPr>
        <w:tabs>
          <w:tab w:val="left" w:pos="284"/>
        </w:tabs>
        <w:spacing w:after="200" w:line="276" w:lineRule="auto"/>
        <w:ind w:firstLine="709"/>
        <w:contextualSpacing/>
        <w:jc w:val="both"/>
        <w:rPr>
          <w:color w:val="000000"/>
        </w:rPr>
      </w:pPr>
      <w:r w:rsidRPr="000A2605">
        <w:rPr>
          <w:color w:val="000000"/>
        </w:rPr>
        <w:t xml:space="preserve">Детская энциклопедия Кирилла и </w:t>
      </w:r>
      <w:proofErr w:type="spellStart"/>
      <w:r w:rsidRPr="000A2605">
        <w:rPr>
          <w:color w:val="000000"/>
        </w:rPr>
        <w:t>Мефодия</w:t>
      </w:r>
      <w:proofErr w:type="spellEnd"/>
      <w:r w:rsidRPr="000A2605">
        <w:rPr>
          <w:color w:val="000000"/>
        </w:rPr>
        <w:t xml:space="preserve"> 2010/ 2010 / RUS / PC</w:t>
      </w:r>
    </w:p>
    <w:p w:rsidR="00287A0B" w:rsidRPr="000A2605" w:rsidRDefault="00287A0B" w:rsidP="00287A0B">
      <w:pPr>
        <w:numPr>
          <w:ilvl w:val="0"/>
          <w:numId w:val="17"/>
        </w:numPr>
        <w:spacing w:after="200" w:line="276" w:lineRule="auto"/>
        <w:ind w:firstLine="709"/>
        <w:contextualSpacing/>
        <w:jc w:val="both"/>
        <w:rPr>
          <w:color w:val="000000"/>
        </w:rPr>
      </w:pPr>
      <w:r w:rsidRPr="000A2605">
        <w:rPr>
          <w:color w:val="000000"/>
        </w:rPr>
        <w:t xml:space="preserve">Почему и потому. Детская энциклопедия. [Электронный ресурс] </w:t>
      </w:r>
      <w:hyperlink r:id="rId11" w:history="1">
        <w:r w:rsidRPr="000A2605">
          <w:rPr>
            <w:color w:val="000000"/>
            <w:u w:val="single"/>
          </w:rPr>
          <w:t xml:space="preserve">http://www.kodges.ru/dosu6  </w:t>
        </w:r>
        <w:proofErr w:type="spellStart"/>
        <w:r w:rsidRPr="000A2605">
          <w:rPr>
            <w:color w:val="000000"/>
            <w:u w:val="single"/>
          </w:rPr>
          <w:t>g</w:t>
        </w:r>
        <w:proofErr w:type="spellEnd"/>
        <w:r w:rsidRPr="000A2605">
          <w:rPr>
            <w:color w:val="000000"/>
            <w:u w:val="single"/>
          </w:rPr>
          <w:t>/</w:t>
        </w:r>
        <w:proofErr w:type="spellStart"/>
        <w:r w:rsidRPr="000A2605">
          <w:rPr>
            <w:color w:val="000000"/>
            <w:u w:val="single"/>
          </w:rPr>
          <w:t>page</w:t>
        </w:r>
        <w:proofErr w:type="spellEnd"/>
        <w:r w:rsidRPr="000A2605">
          <w:rPr>
            <w:color w:val="000000"/>
            <w:u w:val="single"/>
          </w:rPr>
          <w:t>/147/</w:t>
        </w:r>
      </w:hyperlink>
    </w:p>
    <w:p w:rsidR="00287A0B" w:rsidRPr="000A2605" w:rsidRDefault="00287A0B" w:rsidP="00287A0B">
      <w:pPr>
        <w:ind w:left="709"/>
        <w:contextualSpacing/>
        <w:jc w:val="both"/>
        <w:rPr>
          <w:rFonts w:eastAsiaTheme="minorEastAsia"/>
        </w:rPr>
      </w:pPr>
    </w:p>
    <w:p w:rsidR="000A2605" w:rsidRDefault="000A2605" w:rsidP="00287A0B">
      <w:pPr>
        <w:ind w:left="709"/>
        <w:contextualSpacing/>
        <w:jc w:val="both"/>
        <w:rPr>
          <w:rFonts w:eastAsiaTheme="minorEastAsia"/>
          <w:b/>
        </w:rPr>
      </w:pPr>
    </w:p>
    <w:p w:rsidR="000A2605" w:rsidRDefault="000A2605" w:rsidP="00287A0B">
      <w:pPr>
        <w:ind w:left="709"/>
        <w:contextualSpacing/>
        <w:jc w:val="both"/>
        <w:rPr>
          <w:rFonts w:eastAsiaTheme="minorEastAsia"/>
          <w:b/>
        </w:rPr>
      </w:pPr>
    </w:p>
    <w:p w:rsidR="000A2605" w:rsidRDefault="000A2605" w:rsidP="00287A0B">
      <w:pPr>
        <w:ind w:firstLine="709"/>
        <w:jc w:val="center"/>
        <w:rPr>
          <w:iCs/>
          <w:caps/>
          <w:color w:val="000000"/>
        </w:rPr>
      </w:pPr>
    </w:p>
    <w:p w:rsidR="000A2605" w:rsidRDefault="000A2605" w:rsidP="00287A0B">
      <w:pPr>
        <w:ind w:firstLine="709"/>
        <w:jc w:val="center"/>
        <w:rPr>
          <w:iCs/>
          <w:caps/>
          <w:color w:val="000000"/>
        </w:rPr>
      </w:pPr>
    </w:p>
    <w:p w:rsidR="000A2605" w:rsidRDefault="000A2605" w:rsidP="00287A0B">
      <w:pPr>
        <w:ind w:firstLine="709"/>
        <w:jc w:val="center"/>
        <w:rPr>
          <w:iCs/>
          <w:caps/>
          <w:color w:val="000000"/>
        </w:rPr>
      </w:pPr>
    </w:p>
    <w:p w:rsidR="000A2605" w:rsidRDefault="000A2605" w:rsidP="00287A0B">
      <w:pPr>
        <w:ind w:firstLine="709"/>
        <w:jc w:val="center"/>
        <w:rPr>
          <w:iCs/>
          <w:caps/>
          <w:color w:val="000000"/>
        </w:rPr>
      </w:pPr>
    </w:p>
    <w:p w:rsidR="000A2605" w:rsidRDefault="000A2605" w:rsidP="00287A0B">
      <w:pPr>
        <w:ind w:firstLine="709"/>
        <w:jc w:val="center"/>
        <w:rPr>
          <w:iCs/>
          <w:caps/>
          <w:color w:val="000000"/>
        </w:rPr>
      </w:pPr>
    </w:p>
    <w:p w:rsidR="000A2605" w:rsidRDefault="000A2605" w:rsidP="00287A0B">
      <w:pPr>
        <w:ind w:firstLine="709"/>
        <w:jc w:val="center"/>
        <w:rPr>
          <w:iCs/>
          <w:caps/>
          <w:color w:val="000000"/>
        </w:rPr>
      </w:pPr>
    </w:p>
    <w:p w:rsidR="000A2605" w:rsidRDefault="000A2605" w:rsidP="00287A0B">
      <w:pPr>
        <w:ind w:firstLine="709"/>
        <w:jc w:val="center"/>
        <w:rPr>
          <w:iCs/>
          <w:caps/>
          <w:color w:val="000000"/>
        </w:rPr>
      </w:pPr>
    </w:p>
    <w:p w:rsidR="000A2605" w:rsidRDefault="000A2605" w:rsidP="00287A0B">
      <w:pPr>
        <w:ind w:firstLine="709"/>
        <w:jc w:val="center"/>
        <w:rPr>
          <w:iCs/>
          <w:caps/>
          <w:color w:val="000000"/>
        </w:rPr>
      </w:pPr>
    </w:p>
    <w:p w:rsidR="000A2605" w:rsidRDefault="000A2605" w:rsidP="00287A0B">
      <w:pPr>
        <w:ind w:firstLine="709"/>
        <w:jc w:val="center"/>
        <w:rPr>
          <w:iCs/>
          <w:caps/>
          <w:color w:val="000000"/>
        </w:rPr>
      </w:pPr>
    </w:p>
    <w:p w:rsidR="000A2605" w:rsidRDefault="000A2605" w:rsidP="00287A0B">
      <w:pPr>
        <w:ind w:firstLine="709"/>
        <w:jc w:val="center"/>
        <w:rPr>
          <w:iCs/>
          <w:caps/>
          <w:color w:val="000000"/>
        </w:rPr>
      </w:pPr>
    </w:p>
    <w:p w:rsidR="000A2605" w:rsidRDefault="000A2605" w:rsidP="00287A0B">
      <w:pPr>
        <w:ind w:firstLine="709"/>
        <w:jc w:val="center"/>
        <w:rPr>
          <w:iCs/>
          <w:caps/>
          <w:color w:val="000000"/>
        </w:rPr>
      </w:pPr>
    </w:p>
    <w:p w:rsidR="000A2605" w:rsidRDefault="000A2605" w:rsidP="00287A0B">
      <w:pPr>
        <w:ind w:firstLine="709"/>
        <w:jc w:val="center"/>
        <w:rPr>
          <w:iCs/>
          <w:caps/>
          <w:color w:val="000000"/>
        </w:rPr>
      </w:pPr>
    </w:p>
    <w:p w:rsidR="000A2605" w:rsidRDefault="000A2605" w:rsidP="00287A0B">
      <w:pPr>
        <w:ind w:firstLine="709"/>
        <w:jc w:val="center"/>
        <w:rPr>
          <w:iCs/>
          <w:caps/>
          <w:color w:val="000000"/>
        </w:rPr>
      </w:pPr>
    </w:p>
    <w:p w:rsidR="000A2605" w:rsidRDefault="000A2605" w:rsidP="00287A0B">
      <w:pPr>
        <w:ind w:firstLine="709"/>
        <w:jc w:val="center"/>
        <w:rPr>
          <w:iCs/>
          <w:caps/>
          <w:color w:val="000000"/>
        </w:rPr>
      </w:pPr>
    </w:p>
    <w:p w:rsidR="000A2605" w:rsidRDefault="000A2605" w:rsidP="00287A0B">
      <w:pPr>
        <w:ind w:firstLine="709"/>
        <w:jc w:val="center"/>
        <w:rPr>
          <w:iCs/>
          <w:caps/>
          <w:color w:val="000000"/>
        </w:rPr>
      </w:pPr>
    </w:p>
    <w:sectPr w:rsidR="000A2605" w:rsidSect="00127ED6">
      <w:pgSz w:w="11906" w:h="16838"/>
      <w:pgMar w:top="1134" w:right="1701" w:bottom="1134" w:left="85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68F0" w:rsidRDefault="00BE68F0" w:rsidP="00AC13C0">
      <w:r>
        <w:separator/>
      </w:r>
    </w:p>
  </w:endnote>
  <w:endnote w:type="continuationSeparator" w:id="1">
    <w:p w:rsidR="00BE68F0" w:rsidRDefault="00BE68F0" w:rsidP="00AC13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68F0" w:rsidRDefault="00BE68F0" w:rsidP="00AC13C0">
      <w:r>
        <w:separator/>
      </w:r>
    </w:p>
  </w:footnote>
  <w:footnote w:type="continuationSeparator" w:id="1">
    <w:p w:rsidR="00BE68F0" w:rsidRDefault="00BE68F0" w:rsidP="00AC13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67CD6F0"/>
    <w:lvl w:ilvl="0">
      <w:numFmt w:val="bullet"/>
      <w:lvlText w:val="*"/>
      <w:lvlJc w:val="left"/>
    </w:lvl>
  </w:abstractNum>
  <w:abstractNum w:abstractNumId="1">
    <w:nsid w:val="09871E29"/>
    <w:multiLevelType w:val="hybridMultilevel"/>
    <w:tmpl w:val="647C5142"/>
    <w:lvl w:ilvl="0" w:tplc="01E40274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8720772"/>
    <w:multiLevelType w:val="hybridMultilevel"/>
    <w:tmpl w:val="8B2460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39152F"/>
    <w:multiLevelType w:val="hybridMultilevel"/>
    <w:tmpl w:val="97947E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B57F9B"/>
    <w:multiLevelType w:val="multilevel"/>
    <w:tmpl w:val="E8B2A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AD0FBA"/>
    <w:multiLevelType w:val="hybridMultilevel"/>
    <w:tmpl w:val="4F04B8D4"/>
    <w:lvl w:ilvl="0" w:tplc="0419000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6F1FCE"/>
    <w:multiLevelType w:val="hybridMultilevel"/>
    <w:tmpl w:val="A0C4F090"/>
    <w:lvl w:ilvl="0" w:tplc="01E40274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C2D76DE"/>
    <w:multiLevelType w:val="hybridMultilevel"/>
    <w:tmpl w:val="C4EE91AA"/>
    <w:lvl w:ilvl="0" w:tplc="01E40274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14E436C"/>
    <w:multiLevelType w:val="hybridMultilevel"/>
    <w:tmpl w:val="AAC038E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19608C6"/>
    <w:multiLevelType w:val="hybridMultilevel"/>
    <w:tmpl w:val="8BAEF9A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3312796"/>
    <w:multiLevelType w:val="hybridMultilevel"/>
    <w:tmpl w:val="C950B77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3D06812"/>
    <w:multiLevelType w:val="hybridMultilevel"/>
    <w:tmpl w:val="3E4689AA"/>
    <w:lvl w:ilvl="0" w:tplc="735022E6">
      <w:start w:val="1"/>
      <w:numFmt w:val="upperRoman"/>
      <w:lvlText w:val="%1."/>
      <w:lvlJc w:val="left"/>
      <w:pPr>
        <w:ind w:left="667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4304AD7"/>
    <w:multiLevelType w:val="hybridMultilevel"/>
    <w:tmpl w:val="C86A1B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4CA5D13"/>
    <w:multiLevelType w:val="hybridMultilevel"/>
    <w:tmpl w:val="C832C786"/>
    <w:lvl w:ilvl="0" w:tplc="01E40274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B847D75"/>
    <w:multiLevelType w:val="hybridMultilevel"/>
    <w:tmpl w:val="81F6493E"/>
    <w:lvl w:ilvl="0" w:tplc="01E40274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D216710"/>
    <w:multiLevelType w:val="hybridMultilevel"/>
    <w:tmpl w:val="255CBD4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9C5107"/>
    <w:multiLevelType w:val="hybridMultilevel"/>
    <w:tmpl w:val="7276AC68"/>
    <w:lvl w:ilvl="0" w:tplc="712E91C6">
      <w:start w:val="26"/>
      <w:numFmt w:val="bullet"/>
      <w:lvlText w:val="-"/>
      <w:lvlJc w:val="left"/>
      <w:pPr>
        <w:tabs>
          <w:tab w:val="num" w:pos="1276"/>
        </w:tabs>
        <w:ind w:left="0" w:firstLine="709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84E1623"/>
    <w:multiLevelType w:val="hybridMultilevel"/>
    <w:tmpl w:val="C224578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5806329F"/>
    <w:multiLevelType w:val="hybridMultilevel"/>
    <w:tmpl w:val="5DAABFBC"/>
    <w:lvl w:ilvl="0" w:tplc="01E40274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5D0D7521"/>
    <w:multiLevelType w:val="hybridMultilevel"/>
    <w:tmpl w:val="7D744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D4A1CEE"/>
    <w:multiLevelType w:val="hybridMultilevel"/>
    <w:tmpl w:val="FEF807C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6089378A"/>
    <w:multiLevelType w:val="hybridMultilevel"/>
    <w:tmpl w:val="1616C8EA"/>
    <w:lvl w:ilvl="0" w:tplc="2A0EA8D2">
      <w:start w:val="1"/>
      <w:numFmt w:val="decimal"/>
      <w:lvlText w:val="%1."/>
      <w:lvlJc w:val="left"/>
      <w:pPr>
        <w:ind w:left="63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5" w:hanging="360"/>
      </w:pPr>
    </w:lvl>
    <w:lvl w:ilvl="2" w:tplc="0419001B" w:tentative="1">
      <w:start w:val="1"/>
      <w:numFmt w:val="lowerRoman"/>
      <w:lvlText w:val="%3."/>
      <w:lvlJc w:val="right"/>
      <w:pPr>
        <w:ind w:left="7755" w:hanging="180"/>
      </w:pPr>
    </w:lvl>
    <w:lvl w:ilvl="3" w:tplc="0419000F" w:tentative="1">
      <w:start w:val="1"/>
      <w:numFmt w:val="decimal"/>
      <w:lvlText w:val="%4."/>
      <w:lvlJc w:val="left"/>
      <w:pPr>
        <w:ind w:left="8475" w:hanging="360"/>
      </w:pPr>
    </w:lvl>
    <w:lvl w:ilvl="4" w:tplc="04190019" w:tentative="1">
      <w:start w:val="1"/>
      <w:numFmt w:val="lowerLetter"/>
      <w:lvlText w:val="%5."/>
      <w:lvlJc w:val="left"/>
      <w:pPr>
        <w:ind w:left="9195" w:hanging="360"/>
      </w:pPr>
    </w:lvl>
    <w:lvl w:ilvl="5" w:tplc="0419001B" w:tentative="1">
      <w:start w:val="1"/>
      <w:numFmt w:val="lowerRoman"/>
      <w:lvlText w:val="%6."/>
      <w:lvlJc w:val="right"/>
      <w:pPr>
        <w:ind w:left="9915" w:hanging="180"/>
      </w:pPr>
    </w:lvl>
    <w:lvl w:ilvl="6" w:tplc="0419000F" w:tentative="1">
      <w:start w:val="1"/>
      <w:numFmt w:val="decimal"/>
      <w:lvlText w:val="%7."/>
      <w:lvlJc w:val="left"/>
      <w:pPr>
        <w:ind w:left="10635" w:hanging="360"/>
      </w:pPr>
    </w:lvl>
    <w:lvl w:ilvl="7" w:tplc="04190019" w:tentative="1">
      <w:start w:val="1"/>
      <w:numFmt w:val="lowerLetter"/>
      <w:lvlText w:val="%8."/>
      <w:lvlJc w:val="left"/>
      <w:pPr>
        <w:ind w:left="11355" w:hanging="360"/>
      </w:pPr>
    </w:lvl>
    <w:lvl w:ilvl="8" w:tplc="0419001B" w:tentative="1">
      <w:start w:val="1"/>
      <w:numFmt w:val="lowerRoman"/>
      <w:lvlText w:val="%9."/>
      <w:lvlJc w:val="right"/>
      <w:pPr>
        <w:ind w:left="12075" w:hanging="180"/>
      </w:pPr>
    </w:lvl>
  </w:abstractNum>
  <w:abstractNum w:abstractNumId="22">
    <w:nsid w:val="61827F8F"/>
    <w:multiLevelType w:val="hybridMultilevel"/>
    <w:tmpl w:val="C4D23B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618D37C0"/>
    <w:multiLevelType w:val="multilevel"/>
    <w:tmpl w:val="E8B2A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3D65DAE"/>
    <w:multiLevelType w:val="hybridMultilevel"/>
    <w:tmpl w:val="2E6407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7557D06"/>
    <w:multiLevelType w:val="multilevel"/>
    <w:tmpl w:val="659A3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939726A"/>
    <w:multiLevelType w:val="multilevel"/>
    <w:tmpl w:val="5E5C82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BA43D5"/>
    <w:multiLevelType w:val="hybridMultilevel"/>
    <w:tmpl w:val="E8DA8764"/>
    <w:lvl w:ilvl="0" w:tplc="4678D9FA">
      <w:start w:val="1"/>
      <w:numFmt w:val="decimal"/>
      <w:lvlText w:val="%1)"/>
      <w:lvlJc w:val="left"/>
      <w:pPr>
        <w:ind w:left="502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F7106FE"/>
    <w:multiLevelType w:val="hybridMultilevel"/>
    <w:tmpl w:val="BD96C66A"/>
    <w:lvl w:ilvl="0" w:tplc="01E40274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9D95A6A"/>
    <w:multiLevelType w:val="hybridMultilevel"/>
    <w:tmpl w:val="CB5C2EA4"/>
    <w:lvl w:ilvl="0" w:tplc="01E4027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764F03"/>
    <w:multiLevelType w:val="multilevel"/>
    <w:tmpl w:val="D2848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B16488C"/>
    <w:multiLevelType w:val="hybridMultilevel"/>
    <w:tmpl w:val="E7BCAA5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>
    <w:nsid w:val="7EC356F7"/>
    <w:multiLevelType w:val="hybridMultilevel"/>
    <w:tmpl w:val="04F4657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1"/>
  </w:num>
  <w:num w:numId="3">
    <w:abstractNumId w:val="32"/>
  </w:num>
  <w:num w:numId="4">
    <w:abstractNumId w:val="24"/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53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•"/>
        <w:legacy w:legacy="1" w:legacySpace="0" w:legacyIndent="67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15"/>
  </w:num>
  <w:num w:numId="8">
    <w:abstractNumId w:val="2"/>
  </w:num>
  <w:num w:numId="9">
    <w:abstractNumId w:val="17"/>
  </w:num>
  <w:num w:numId="10">
    <w:abstractNumId w:val="8"/>
  </w:num>
  <w:num w:numId="11">
    <w:abstractNumId w:val="19"/>
  </w:num>
  <w:num w:numId="12">
    <w:abstractNumId w:val="26"/>
  </w:num>
  <w:num w:numId="13">
    <w:abstractNumId w:val="21"/>
  </w:num>
  <w:num w:numId="14">
    <w:abstractNumId w:val="3"/>
  </w:num>
  <w:num w:numId="1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9"/>
  </w:num>
  <w:num w:numId="25">
    <w:abstractNumId w:val="9"/>
  </w:num>
  <w:num w:numId="26">
    <w:abstractNumId w:val="10"/>
  </w:num>
  <w:num w:numId="27">
    <w:abstractNumId w:val="22"/>
  </w:num>
  <w:num w:numId="28">
    <w:abstractNumId w:val="12"/>
  </w:num>
  <w:num w:numId="29">
    <w:abstractNumId w:val="20"/>
  </w:num>
  <w:num w:numId="30">
    <w:abstractNumId w:val="13"/>
  </w:num>
  <w:num w:numId="31">
    <w:abstractNumId w:val="18"/>
  </w:num>
  <w:num w:numId="32">
    <w:abstractNumId w:val="7"/>
  </w:num>
  <w:num w:numId="33">
    <w:abstractNumId w:val="1"/>
  </w:num>
  <w:num w:numId="34">
    <w:abstractNumId w:val="4"/>
  </w:num>
  <w:num w:numId="35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A4DC7"/>
    <w:rsid w:val="000003B1"/>
    <w:rsid w:val="00050CAE"/>
    <w:rsid w:val="000A0D11"/>
    <w:rsid w:val="000A2605"/>
    <w:rsid w:val="000B624B"/>
    <w:rsid w:val="00127ED6"/>
    <w:rsid w:val="00136D57"/>
    <w:rsid w:val="001664C1"/>
    <w:rsid w:val="001E349B"/>
    <w:rsid w:val="002305C4"/>
    <w:rsid w:val="00287A0B"/>
    <w:rsid w:val="002B151A"/>
    <w:rsid w:val="0030337A"/>
    <w:rsid w:val="003F355F"/>
    <w:rsid w:val="0044335A"/>
    <w:rsid w:val="0047338B"/>
    <w:rsid w:val="00476404"/>
    <w:rsid w:val="004A32D9"/>
    <w:rsid w:val="004E1E2D"/>
    <w:rsid w:val="004F1F81"/>
    <w:rsid w:val="005014A5"/>
    <w:rsid w:val="005B0B03"/>
    <w:rsid w:val="005C6EEC"/>
    <w:rsid w:val="005F0AC7"/>
    <w:rsid w:val="005F5FB4"/>
    <w:rsid w:val="00626954"/>
    <w:rsid w:val="00627312"/>
    <w:rsid w:val="00666B86"/>
    <w:rsid w:val="00682267"/>
    <w:rsid w:val="006A4DC7"/>
    <w:rsid w:val="006D4432"/>
    <w:rsid w:val="00822E3B"/>
    <w:rsid w:val="00826582"/>
    <w:rsid w:val="008C1A35"/>
    <w:rsid w:val="008E02E2"/>
    <w:rsid w:val="008F0C82"/>
    <w:rsid w:val="00925B85"/>
    <w:rsid w:val="009701AC"/>
    <w:rsid w:val="00A22AE0"/>
    <w:rsid w:val="00AC13C0"/>
    <w:rsid w:val="00B40720"/>
    <w:rsid w:val="00B43E73"/>
    <w:rsid w:val="00B81F03"/>
    <w:rsid w:val="00B82A43"/>
    <w:rsid w:val="00BE68F0"/>
    <w:rsid w:val="00C53272"/>
    <w:rsid w:val="00C72A96"/>
    <w:rsid w:val="00C85CF4"/>
    <w:rsid w:val="00CC10EB"/>
    <w:rsid w:val="00CD6E36"/>
    <w:rsid w:val="00D01F71"/>
    <w:rsid w:val="00D2192D"/>
    <w:rsid w:val="00D252AF"/>
    <w:rsid w:val="00D52BF1"/>
    <w:rsid w:val="00D557B6"/>
    <w:rsid w:val="00D95276"/>
    <w:rsid w:val="00DA1A48"/>
    <w:rsid w:val="00DA786E"/>
    <w:rsid w:val="00DC1F23"/>
    <w:rsid w:val="00E33285"/>
    <w:rsid w:val="00E51642"/>
    <w:rsid w:val="00E95C21"/>
    <w:rsid w:val="00EA1F05"/>
    <w:rsid w:val="00EA2421"/>
    <w:rsid w:val="00EF555B"/>
    <w:rsid w:val="00F33EC2"/>
    <w:rsid w:val="00F96F19"/>
    <w:rsid w:val="00FA0B57"/>
    <w:rsid w:val="00FA0EB5"/>
    <w:rsid w:val="00FF44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D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6A4DC7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6A4DC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5">
    <w:name w:val="Title"/>
    <w:basedOn w:val="a"/>
    <w:link w:val="a6"/>
    <w:qFormat/>
    <w:rsid w:val="006A4DC7"/>
    <w:pPr>
      <w:jc w:val="center"/>
    </w:pPr>
    <w:rPr>
      <w:b/>
      <w:bCs/>
      <w:sz w:val="40"/>
    </w:rPr>
  </w:style>
  <w:style w:type="character" w:customStyle="1" w:styleId="a6">
    <w:name w:val="Название Знак"/>
    <w:basedOn w:val="a0"/>
    <w:link w:val="a5"/>
    <w:rsid w:val="006A4DC7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styleId="a7">
    <w:name w:val="Hyperlink"/>
    <w:basedOn w:val="a0"/>
    <w:uiPriority w:val="99"/>
    <w:unhideWhenUsed/>
    <w:rsid w:val="006A4DC7"/>
    <w:rPr>
      <w:color w:val="0000FF"/>
      <w:u w:val="single"/>
    </w:rPr>
  </w:style>
  <w:style w:type="paragraph" w:styleId="a8">
    <w:name w:val="No Spacing"/>
    <w:uiPriority w:val="1"/>
    <w:qFormat/>
    <w:rsid w:val="006A4D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6A4DC7"/>
    <w:pPr>
      <w:spacing w:before="30" w:after="30"/>
    </w:pPr>
    <w:rPr>
      <w:sz w:val="20"/>
      <w:szCs w:val="20"/>
    </w:rPr>
  </w:style>
  <w:style w:type="paragraph" w:customStyle="1" w:styleId="c5">
    <w:name w:val="c5"/>
    <w:basedOn w:val="a"/>
    <w:rsid w:val="006A4DC7"/>
    <w:pPr>
      <w:spacing w:before="100" w:beforeAutospacing="1" w:after="100" w:afterAutospacing="1"/>
    </w:pPr>
  </w:style>
  <w:style w:type="character" w:styleId="a9">
    <w:name w:val="Subtle Emphasis"/>
    <w:basedOn w:val="a0"/>
    <w:uiPriority w:val="19"/>
    <w:qFormat/>
    <w:rsid w:val="006A4DC7"/>
    <w:rPr>
      <w:i/>
      <w:iCs/>
      <w:color w:val="808080" w:themeColor="text1" w:themeTint="7F"/>
    </w:rPr>
  </w:style>
  <w:style w:type="paragraph" w:styleId="aa">
    <w:name w:val="header"/>
    <w:basedOn w:val="a"/>
    <w:link w:val="ab"/>
    <w:uiPriority w:val="99"/>
    <w:semiHidden/>
    <w:unhideWhenUsed/>
    <w:rsid w:val="00AC13C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C1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AC13C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C13C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287A0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24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hool2100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kodges.ru/dosug/page/147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mirknig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ookshunt.ru/b120702_detskaya_enciklopediya_enciklopediya_vse_obo_vsem._5_%20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92218-7CAF-44C7-ADD5-18204441F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11</Pages>
  <Words>3614</Words>
  <Characters>20604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121</dc:creator>
  <cp:lastModifiedBy>б48</cp:lastModifiedBy>
  <cp:revision>41</cp:revision>
  <cp:lastPrinted>2013-01-11T03:02:00Z</cp:lastPrinted>
  <dcterms:created xsi:type="dcterms:W3CDTF">2012-12-13T14:04:00Z</dcterms:created>
  <dcterms:modified xsi:type="dcterms:W3CDTF">2015-10-27T12:24:00Z</dcterms:modified>
</cp:coreProperties>
</file>