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D14" w:rsidRPr="00AE7D14" w:rsidRDefault="00AE7D14" w:rsidP="00AE7D14">
      <w:pPr>
        <w:widowControl/>
        <w:shd w:val="clear" w:color="auto" w:fill="FFFFFF"/>
        <w:spacing w:line="360" w:lineRule="atLeast"/>
        <w:ind w:firstLine="0"/>
        <w:jc w:val="left"/>
        <w:rPr>
          <w:rFonts w:ascii="Source Sans Pro" w:hAnsi="Source Sans Pro"/>
          <w:color w:val="FF0000"/>
          <w:sz w:val="29"/>
          <w:szCs w:val="27"/>
        </w:rPr>
      </w:pPr>
      <w:r w:rsidRPr="00AE7D14">
        <w:rPr>
          <w:rFonts w:ascii="Source Sans Pro" w:hAnsi="Source Sans Pro"/>
          <w:color w:val="FF0000"/>
          <w:sz w:val="29"/>
          <w:szCs w:val="27"/>
        </w:rPr>
        <w:t> </w:t>
      </w:r>
      <w:r>
        <w:rPr>
          <w:rFonts w:ascii="Source Sans Pro" w:hAnsi="Source Sans Pro"/>
          <w:color w:val="FF0000"/>
          <w:sz w:val="29"/>
          <w:szCs w:val="27"/>
        </w:rPr>
        <w:t xml:space="preserve">         </w:t>
      </w:r>
      <w:r w:rsidRPr="00AE7D14">
        <w:rPr>
          <w:rFonts w:ascii="Source Sans Pro" w:hAnsi="Source Sans Pro"/>
          <w:color w:val="FF0000"/>
          <w:sz w:val="29"/>
          <w:szCs w:val="27"/>
        </w:rPr>
        <w:t xml:space="preserve"> </w:t>
      </w:r>
      <w:r w:rsidRPr="00AE7D14">
        <w:rPr>
          <w:rFonts w:ascii="Source Sans Pro" w:hAnsi="Source Sans Pro"/>
          <w:b/>
          <w:bCs/>
          <w:color w:val="FF0000"/>
          <w:sz w:val="29"/>
          <w:szCs w:val="27"/>
        </w:rPr>
        <w:t>Воспитание человека... начинается вместе с рождением его; прежде чем говорить, прежде чем слышать, он уже обучается. Опыт предшествует урокам.</w:t>
      </w:r>
      <w:r w:rsidRPr="00AE7D14">
        <w:rPr>
          <w:rFonts w:ascii="Source Sans Pro" w:hAnsi="Source Sans Pro"/>
          <w:color w:val="FF0000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ascii="Source Sans Pro" w:hAnsi="Source Sans Pro"/>
          <w:color w:val="FF0000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FF0000"/>
          <w:sz w:val="29"/>
          <w:szCs w:val="27"/>
        </w:rPr>
        <w:t>Ж.Ж. Руссо.</w:t>
      </w:r>
      <w:r w:rsidRPr="00AE7D14">
        <w:rPr>
          <w:rFonts w:ascii="Source Sans Pro" w:hAnsi="Source Sans Pro"/>
          <w:color w:val="FF0000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color w:val="2F4913"/>
          <w:sz w:val="29"/>
          <w:szCs w:val="27"/>
        </w:rPr>
        <w:t xml:space="preserve">  </w:t>
      </w:r>
      <w:bookmarkStart w:id="0" w:name="_GoBack"/>
    </w:p>
    <w:p w:rsidR="00AE7D14" w:rsidRPr="00AE7D14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center"/>
        <w:rPr>
          <w:color w:val="2F4913"/>
          <w:szCs w:val="24"/>
        </w:rPr>
      </w:pPr>
      <w:r w:rsidRPr="00AE7D14">
        <w:rPr>
          <w:rFonts w:eastAsia="Arial Unicode MS"/>
          <w:b/>
          <w:bCs/>
          <w:i/>
          <w:color w:val="000080"/>
          <w:szCs w:val="24"/>
        </w:rPr>
        <w:t>«Хотите, чтобы Ваш ребёнок</w:t>
      </w:r>
      <w:r w:rsidRPr="00AE7D14">
        <w:rPr>
          <w:color w:val="2F4913"/>
          <w:szCs w:val="24"/>
        </w:rPr>
        <w:t xml:space="preserve"> </w:t>
      </w:r>
    </w:p>
    <w:p w:rsidR="00AE7D14" w:rsidRPr="00AE7D14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center"/>
        <w:rPr>
          <w:color w:val="2F4913"/>
          <w:szCs w:val="24"/>
        </w:rPr>
      </w:pPr>
      <w:r w:rsidRPr="00AE7D14">
        <w:rPr>
          <w:rFonts w:eastAsia="Arial Unicode MS"/>
          <w:b/>
          <w:bCs/>
          <w:i/>
          <w:color w:val="000080"/>
          <w:szCs w:val="24"/>
        </w:rPr>
        <w:t xml:space="preserve"> ходил в школу</w:t>
      </w:r>
      <w:r w:rsidRPr="00AE7D14">
        <w:rPr>
          <w:color w:val="2F4913"/>
          <w:szCs w:val="24"/>
        </w:rPr>
        <w:t xml:space="preserve"> </w:t>
      </w:r>
    </w:p>
    <w:p w:rsidR="00AE7D14" w:rsidRPr="00AE7D14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center"/>
        <w:rPr>
          <w:color w:val="2F4913"/>
          <w:szCs w:val="24"/>
        </w:rPr>
      </w:pPr>
      <w:r w:rsidRPr="00AE7D14">
        <w:rPr>
          <w:rFonts w:eastAsia="Arial Unicode MS"/>
          <w:b/>
          <w:bCs/>
          <w:i/>
          <w:color w:val="000080"/>
          <w:szCs w:val="24"/>
        </w:rPr>
        <w:t>с удовольствием?»</w:t>
      </w:r>
      <w:r w:rsidRPr="00AE7D14">
        <w:rPr>
          <w:color w:val="2F4913"/>
          <w:szCs w:val="24"/>
        </w:rPr>
        <w:t xml:space="preserve"> </w:t>
      </w:r>
    </w:p>
    <w:bookmarkEnd w:id="0"/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Не говорите о школе плохо, не критикуйте учителей в присутствии детей.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Не спешите обвинять учителя в отсутствии индивидуального подхода, задумайтесь над линией собственного поведения.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Вспомните, сколько раз Вы сидели с ребёнком и наблюдали за его работой над уроками. Были ли случаи, когда Вы заметили у ребёнка неправильные приёмы работы и показали ему правильные?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В случае конфликтной ситуации в школе постарайтесь устроить её, но, не обсуждая все подробности с ребёнком.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 xml:space="preserve">Следите, чтобы Ваш ребёнок вовремя ложился спать. </w:t>
      </w:r>
      <w:r>
        <w:rPr>
          <w:rFonts w:ascii="Source Sans Pro" w:hAnsi="Source Sans Pro"/>
          <w:b/>
          <w:bCs/>
          <w:color w:val="000080"/>
          <w:sz w:val="29"/>
          <w:szCs w:val="27"/>
        </w:rPr>
        <w:t xml:space="preserve">Не выспавшийся ребёнок на уроке, это </w:t>
      </w: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грустное зрелище.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Пусть ребёнок видит, что Вы интересуетесь его заданиями, книгами, которые он приносит из школы.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Читайте сами, пусть ребёнок видит, что свободное время Вы проводите за книгами, а не только у телевизора.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Учите ребёнка выражать мысли письменно: обменивайтесь с ним записками, пишите вместе письма. Если ребёнок рассказывает Вам о событии, которое произвело на него впечатление, то предложите записать этот рассказ, а вечером прочитать всем членам семьи.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Принимайте участие в жизни класса и школы. Ребёнку приятно, если его школа станет частью Вашей жизни.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AE7D14" w:rsidRPr="00AE7D14" w:rsidRDefault="00AE7D14" w:rsidP="00AE7D14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b/>
          <w:bCs/>
          <w:color w:val="000080"/>
          <w:sz w:val="29"/>
          <w:szCs w:val="27"/>
        </w:rPr>
        <w:t>В школе Ваш ребёнок может столкнуться с очень критическим отношением к себе. Помогите ему не утратить веры в себя.</w:t>
      </w:r>
      <w:r w:rsidRPr="00AE7D14">
        <w:rPr>
          <w:rFonts w:ascii="Source Sans Pro" w:hAnsi="Source Sans Pro"/>
          <w:color w:val="2F4913"/>
          <w:sz w:val="29"/>
          <w:szCs w:val="27"/>
        </w:rPr>
        <w:t xml:space="preserve"> </w:t>
      </w:r>
    </w:p>
    <w:p w:rsidR="00F62780" w:rsidRPr="00AE7D14" w:rsidRDefault="00AE7D14" w:rsidP="00AE7D14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ascii="Source Sans Pro" w:hAnsi="Source Sans Pro"/>
          <w:color w:val="2F4913"/>
          <w:sz w:val="29"/>
          <w:szCs w:val="27"/>
        </w:rPr>
      </w:pPr>
      <w:r w:rsidRPr="00AE7D14">
        <w:rPr>
          <w:rFonts w:ascii="Source Sans Pro" w:hAnsi="Source Sans Pro"/>
          <w:color w:val="2F4913"/>
          <w:sz w:val="29"/>
          <w:szCs w:val="27"/>
        </w:rPr>
        <w:t xml:space="preserve">  </w:t>
      </w:r>
    </w:p>
    <w:sectPr w:rsidR="00F62780" w:rsidRPr="00AE7D14" w:rsidSect="005222FB">
      <w:pgSz w:w="11906" w:h="16838" w:code="9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ource Sans Pro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B2F30"/>
    <w:multiLevelType w:val="multilevel"/>
    <w:tmpl w:val="E71E2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92"/>
    <w:rsid w:val="003D4B0A"/>
    <w:rsid w:val="005143F3"/>
    <w:rsid w:val="005222FB"/>
    <w:rsid w:val="00615573"/>
    <w:rsid w:val="00821325"/>
    <w:rsid w:val="00AE7D14"/>
    <w:rsid w:val="00B24492"/>
    <w:rsid w:val="00F6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F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F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0799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9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1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32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81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760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09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0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2116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4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66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2016-03-15T07:19:00Z</dcterms:created>
  <dcterms:modified xsi:type="dcterms:W3CDTF">2016-03-16T08:19:00Z</dcterms:modified>
</cp:coreProperties>
</file>