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69F" w:rsidRPr="005C169F" w:rsidRDefault="005C169F" w:rsidP="005C169F">
      <w:pPr>
        <w:shd w:val="clear" w:color="auto" w:fill="FFFFFF"/>
        <w:spacing w:before="100" w:beforeAutospacing="1" w:after="100" w:afterAutospacing="1" w:line="270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Сегодня современный библиотекарь должен стать для своих пользователей проводником не только в мир книг, но и в мир Интернета. Ему по-прежнему разрешается не знать все и обо всем на свете, но он обязательно должен уметь найти то, что требуется его пользователю. А если поискать хорошо и со знанием дела, то в Сети можно найти практически все. С каждым годом пользователи библиотеки все больше доверяют и обращаются к Интернету и его информационным ресурсам.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Научиться и активно использовать Интернет-ресурсы библиотекарям поможет сам же Интернет.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С чего же начать библиотекарю путешествие по Интернету? 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>С того, чтобы заглянуть хотя бы на один из предложенных ниже…</w:t>
      </w:r>
    </w:p>
    <w:p w:rsidR="005C169F" w:rsidRPr="005C169F" w:rsidRDefault="005C169F" w:rsidP="005C169F">
      <w:pPr>
        <w:shd w:val="clear" w:color="auto" w:fill="FFFFFF"/>
        <w:spacing w:before="100" w:beforeAutospacing="1" w:after="100" w:afterAutospacing="1" w:line="270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hyperlink r:id="rId5" w:history="1">
        <w:r w:rsidRPr="005C169F">
          <w:rPr>
            <w:rFonts w:ascii="Tahoma" w:eastAsia="Times New Roman" w:hAnsi="Tahoma" w:cs="Tahoma"/>
            <w:b/>
            <w:bCs/>
            <w:color w:val="2692CE"/>
            <w:sz w:val="18"/>
            <w:szCs w:val="18"/>
            <w:lang w:eastAsia="ru-RU"/>
          </w:rPr>
          <w:t>http://www.rba.ru/</w:t>
        </w:r>
      </w:hyperlink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 xml:space="preserve">Российская библиотечная ассоциация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>Ассоциация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достаточно серьезная организация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, 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объединяющая и координирующая действия библиотек, библиотечных ассоциаций и школ. Её задача - представительство и защита интересов российского библиотечного сообщества, повышение престижа библиотек и социального статуса библиотечной профессии. Под стать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proofErr w:type="gramStart"/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этом</w:t>
      </w:r>
      <w:proofErr w:type="gramEnd"/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задачам и содержание сайта. </w:t>
      </w:r>
    </w:p>
    <w:p w:rsidR="005C169F" w:rsidRPr="005C169F" w:rsidRDefault="005C169F" w:rsidP="005C169F">
      <w:pPr>
        <w:shd w:val="clear" w:color="auto" w:fill="FFFFFF"/>
        <w:spacing w:before="100" w:beforeAutospacing="1" w:after="100" w:afterAutospacing="1" w:line="270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Нельзя обойти стороной такой известный и многогранный портал, как </w:t>
      </w:r>
      <w:hyperlink r:id="rId6" w:history="1">
        <w:r w:rsidRPr="005C169F">
          <w:rPr>
            <w:rFonts w:ascii="Tahoma" w:eastAsia="Times New Roman" w:hAnsi="Tahoma" w:cs="Tahoma"/>
            <w:b/>
            <w:bCs/>
            <w:color w:val="2692CE"/>
            <w:sz w:val="18"/>
            <w:szCs w:val="18"/>
            <w:lang w:eastAsia="ru-RU"/>
          </w:rPr>
          <w:t>www.library.ru</w:t>
        </w:r>
      </w:hyperlink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>.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  <w:proofErr w:type="spellStart"/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>Library</w:t>
      </w:r>
      <w:proofErr w:type="spellEnd"/>
      <w:r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 xml:space="preserve"> 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информационно-библиотечный портал, создан при поддержке Министерства культуры в 2003 </w:t>
      </w:r>
      <w:proofErr w:type="gramStart"/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году</w:t>
      </w:r>
      <w:proofErr w:type="gramEnd"/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как для библиотекарей, так и для читателей. На сайте можно найти не все, но многое: документы и материалы для работы, статьи на актуальные темы, новости со всего мира, обзоры и рекомендации. Для читателей представлена виртуальная справка, обзоры и информация о книгах и ресурсах Интернет. Сайт очень наполненный, многофункциональный и динамично развивающийся. На наш взгляд, первый в списке сайтов для библиотекарей. </w:t>
      </w:r>
    </w:p>
    <w:p w:rsidR="005C169F" w:rsidRPr="005C169F" w:rsidRDefault="005C169F" w:rsidP="005C169F">
      <w:pPr>
        <w:shd w:val="clear" w:color="auto" w:fill="FFFFFF"/>
        <w:spacing w:before="100" w:beforeAutospacing="1" w:after="100" w:afterAutospacing="1" w:line="270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hyperlink r:id="rId7" w:history="1">
        <w:r w:rsidRPr="005C169F">
          <w:rPr>
            <w:rFonts w:ascii="Tahoma" w:eastAsia="Times New Roman" w:hAnsi="Tahoma" w:cs="Tahoma"/>
            <w:b/>
            <w:bCs/>
            <w:color w:val="2692CE"/>
            <w:sz w:val="18"/>
            <w:szCs w:val="18"/>
            <w:lang w:eastAsia="ru-RU"/>
          </w:rPr>
          <w:t>http://vmo.rgub.ru</w:t>
        </w:r>
      </w:hyperlink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  <w:proofErr w:type="spellStart"/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>Методобъедиение</w:t>
      </w:r>
      <w:proofErr w:type="spellEnd"/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 xml:space="preserve">. </w:t>
      </w:r>
      <w:r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>Виртуальное методическое объединение библиотек, работающих с молодежью.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Интернет-проект РГЮБ. Структура Виртуального методического объединения подвижна и постоянно развивается. Но и в сегодняшнем виде все главные потребности библиотек, обслуживающих молодежь, наполнение сайта отражает.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Основные рубрики: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proofErr w:type="gramStart"/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Навигатор;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Деятельность библиотек;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Молодежная политика;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Издания юношеских библиотек;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Секции РБА;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Зарубежный опыт;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Исследования;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Новые технологии;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Актуально;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События.</w:t>
      </w:r>
      <w:proofErr w:type="gramEnd"/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Тем, кто работает с молодежью, следует заглядывать сюда время от времени за новыми идеями. </w:t>
      </w:r>
    </w:p>
    <w:p w:rsidR="005C169F" w:rsidRPr="005C169F" w:rsidRDefault="005C169F" w:rsidP="005C169F">
      <w:pPr>
        <w:shd w:val="clear" w:color="auto" w:fill="FFFFFF"/>
        <w:spacing w:before="100" w:beforeAutospacing="1" w:after="100" w:afterAutospacing="1" w:line="270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hyperlink r:id="rId8" w:history="1">
        <w:r w:rsidRPr="005C169F">
          <w:rPr>
            <w:rFonts w:ascii="Tahoma" w:eastAsia="Times New Roman" w:hAnsi="Tahoma" w:cs="Tahoma"/>
            <w:b/>
            <w:bCs/>
            <w:color w:val="2692CE"/>
            <w:sz w:val="18"/>
            <w:szCs w:val="18"/>
            <w:lang w:eastAsia="ru-RU"/>
          </w:rPr>
          <w:t>http://www.biblider.ru</w:t>
        </w:r>
      </w:hyperlink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>Школа библиотечного лидерства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– проект Некоммерческого фонда «Пушкинская библиотека», призывающий по-новому, творчески подходить к окружающей среде в широком смысле. На сайте можно познакомиться с публикациями и новостями менеджмента культуры, местным и зарубежным опытом и другой информацией. </w:t>
      </w:r>
    </w:p>
    <w:p w:rsidR="005C169F" w:rsidRPr="005C169F" w:rsidRDefault="005C169F" w:rsidP="005C169F">
      <w:pPr>
        <w:shd w:val="clear" w:color="auto" w:fill="FFFFFF"/>
        <w:spacing w:before="100" w:beforeAutospacing="1" w:after="100" w:afterAutospacing="1" w:line="270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hyperlink r:id="rId9" w:history="1">
        <w:r w:rsidRPr="005C169F">
          <w:rPr>
            <w:rFonts w:ascii="Tahoma" w:eastAsia="Times New Roman" w:hAnsi="Tahoma" w:cs="Tahoma"/>
            <w:b/>
            <w:bCs/>
            <w:color w:val="2692CE"/>
            <w:sz w:val="18"/>
            <w:szCs w:val="18"/>
            <w:lang w:eastAsia="ru-RU"/>
          </w:rPr>
          <w:t>http://www.chtenie-21.ru</w:t>
        </w:r>
      </w:hyperlink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>Портал Чтение-2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1 – разработан Фондом «Пушкинская библиотека». Цель портала - мобилизовать общественное мнение и быть важным информационным каналом для общественных структур, профессионалов и любителей книги и чтения. Этим определяется структура и сервисы портала. </w:t>
      </w:r>
    </w:p>
    <w:p w:rsidR="005C169F" w:rsidRPr="005C169F" w:rsidRDefault="005C169F" w:rsidP="005C169F">
      <w:pPr>
        <w:shd w:val="clear" w:color="auto" w:fill="FFFFFF"/>
        <w:spacing w:before="100" w:beforeAutospacing="1" w:after="100" w:afterAutospacing="1" w:line="270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hyperlink r:id="rId10" w:history="1">
        <w:r w:rsidRPr="005C169F">
          <w:rPr>
            <w:rFonts w:ascii="Tahoma" w:eastAsia="Times New Roman" w:hAnsi="Tahoma" w:cs="Tahoma"/>
            <w:b/>
            <w:bCs/>
            <w:color w:val="2692CE"/>
            <w:sz w:val="18"/>
            <w:szCs w:val="18"/>
            <w:lang w:eastAsia="ru-RU"/>
          </w:rPr>
          <w:t>http://www.nilc.ru</w:t>
        </w:r>
      </w:hyperlink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>Национальный информационно-библиотечный центр «ЛИБНЕТ»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Центр занимается созданием Сводного каталога библиотек России (СКБР). База данных предназначена для информационного поиска и </w:t>
      </w:r>
      <w:proofErr w:type="gramStart"/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предварительной</w:t>
      </w:r>
      <w:proofErr w:type="gramEnd"/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proofErr w:type="spellStart"/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ретроконверсии</w:t>
      </w:r>
      <w:proofErr w:type="spellEnd"/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каталогов. На 01.04.2011 г. Объем Сводного каталога библиотек России составил 4 415 479 библиографических записей.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База данных пополняется еженедельно. Поиск библиографических записей в базе данных «Вся Россия» - бесплатный. </w:t>
      </w:r>
    </w:p>
    <w:p w:rsidR="005C169F" w:rsidRPr="005C169F" w:rsidRDefault="005C169F" w:rsidP="005C169F">
      <w:pPr>
        <w:shd w:val="clear" w:color="auto" w:fill="FFFFFF"/>
        <w:spacing w:before="100" w:beforeAutospacing="1" w:after="100" w:afterAutospacing="1" w:line="270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hyperlink r:id="rId11" w:history="1">
        <w:r w:rsidRPr="005C169F">
          <w:rPr>
            <w:rFonts w:ascii="Tahoma" w:eastAsia="Times New Roman" w:hAnsi="Tahoma" w:cs="Tahoma"/>
            <w:b/>
            <w:bCs/>
            <w:color w:val="2692CE"/>
            <w:sz w:val="18"/>
            <w:szCs w:val="18"/>
            <w:lang w:eastAsia="ru-RU"/>
          </w:rPr>
          <w:t>http://www.biblioguide.ru</w:t>
        </w:r>
      </w:hyperlink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  <w:proofErr w:type="spellStart"/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>Библиогид</w:t>
      </w:r>
      <w:proofErr w:type="spellEnd"/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 xml:space="preserve"> «Книги и дети»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lastRenderedPageBreak/>
        <w:t xml:space="preserve">Познавательный сайт, посвященный детскому чтению. Рекомендуется, всем кто работает с детьми. Отличное знакомство с писателями, книжными новинками, новостями книжных премий, гарантировано. </w:t>
      </w:r>
    </w:p>
    <w:p w:rsidR="005C169F" w:rsidRPr="005C169F" w:rsidRDefault="005C169F" w:rsidP="005C169F">
      <w:pPr>
        <w:shd w:val="clear" w:color="auto" w:fill="FFFFFF"/>
        <w:spacing w:before="100" w:beforeAutospacing="1" w:after="100" w:afterAutospacing="1" w:line="270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hyperlink r:id="rId12" w:history="1">
        <w:r w:rsidRPr="005C169F">
          <w:rPr>
            <w:rFonts w:ascii="Tahoma" w:eastAsia="Times New Roman" w:hAnsi="Tahoma" w:cs="Tahoma"/>
            <w:b/>
            <w:bCs/>
            <w:color w:val="2692CE"/>
            <w:sz w:val="18"/>
            <w:szCs w:val="18"/>
            <w:lang w:eastAsia="ru-RU"/>
          </w:rPr>
          <w:t>http://www.mcbs.ru/</w:t>
        </w:r>
      </w:hyperlink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>Межрегиональный центр библиотечного сотрудничества.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Основные направления деятельности Центра: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  <w:proofErr w:type="gramStart"/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Участие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в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формировании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и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реализации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национальной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политики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в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области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поддержки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и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развития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чтения;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Создание информационно-образовательных 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proofErr w:type="spellStart"/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медиа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центров</w:t>
      </w:r>
      <w:proofErr w:type="spellEnd"/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 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для детей и юношества на базе детских и детско-юношеских публичных библиотек России;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Организация и проведение конференций, семинаров и круглых столов;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Издание и распространение профессиональной литературы по проблемам развития библиотечного дела, культурной и информационной политики и др. </w:t>
      </w:r>
      <w:bookmarkStart w:id="0" w:name="_GoBack"/>
      <w:bookmarkEnd w:id="0"/>
      <w:proofErr w:type="gramEnd"/>
    </w:p>
    <w:p w:rsidR="005C169F" w:rsidRPr="005C169F" w:rsidRDefault="005C169F" w:rsidP="005C169F">
      <w:pPr>
        <w:shd w:val="clear" w:color="auto" w:fill="FFFFFF"/>
        <w:spacing w:before="100" w:beforeAutospacing="1" w:after="100" w:afterAutospacing="1" w:line="270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hyperlink r:id="rId13" w:history="1">
        <w:r w:rsidRPr="005C169F">
          <w:rPr>
            <w:rFonts w:ascii="Tahoma" w:eastAsia="Times New Roman" w:hAnsi="Tahoma" w:cs="Tahoma"/>
            <w:b/>
            <w:bCs/>
            <w:color w:val="2692CE"/>
            <w:sz w:val="18"/>
            <w:szCs w:val="18"/>
            <w:lang w:eastAsia="ru-RU"/>
          </w:rPr>
          <w:t>http://ortlib.narod.ru</w:t>
        </w:r>
      </w:hyperlink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</w:r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 xml:space="preserve">Православный библиотекарь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Сайт о православных библиотеках и православных библиотекарях. </w:t>
      </w:r>
    </w:p>
    <w:p w:rsidR="005C169F" w:rsidRPr="005C169F" w:rsidRDefault="005C169F" w:rsidP="005C169F">
      <w:pPr>
        <w:shd w:val="clear" w:color="auto" w:fill="FFFFFF"/>
        <w:spacing w:after="0" w:line="270" w:lineRule="atLeas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hyperlink r:id="rId14" w:history="1">
        <w:r w:rsidRPr="005C169F">
          <w:rPr>
            <w:rFonts w:ascii="Tahoma" w:eastAsia="Times New Roman" w:hAnsi="Tahoma" w:cs="Tahoma"/>
            <w:b/>
            <w:bCs/>
            <w:color w:val="2692CE"/>
            <w:sz w:val="18"/>
            <w:szCs w:val="18"/>
            <w:lang w:eastAsia="ru-RU"/>
          </w:rPr>
          <w:t>http://www.nlr.ru/res/inv/kray/</w:t>
        </w:r>
      </w:hyperlink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br/>
        <w:t xml:space="preserve">Путеводитель по краеведческим ресурсам на библиотечных сайтах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 xml:space="preserve">Путеводитель по краеведческим ресурсам на библиотечных сайтах в Интернет представляет собой аннотированный справочник, отражающий все разнообразие видов существующих электронных сетевых краеведческих ресурсов российских библиотек. </w:t>
      </w:r>
    </w:p>
    <w:p w:rsidR="00F62780" w:rsidRDefault="005C169F" w:rsidP="005C169F">
      <w:hyperlink r:id="rId15" w:tgtFrame="_blank" w:history="1">
        <w:r w:rsidRPr="005C169F">
          <w:rPr>
            <w:rFonts w:ascii="Tahoma" w:eastAsia="Times New Roman" w:hAnsi="Tahoma" w:cs="Tahoma"/>
            <w:b/>
            <w:bCs/>
            <w:color w:val="2692CE"/>
            <w:sz w:val="18"/>
            <w:szCs w:val="18"/>
            <w:lang w:eastAsia="ru-RU"/>
          </w:rPr>
          <w:t>http://xn--90aaugfr2e.xn--p1ai</w:t>
        </w:r>
      </w:hyperlink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 xml:space="preserve"> </w:t>
      </w:r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br/>
        <w:t>Сайт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 «</w:t>
      </w:r>
      <w:r w:rsidRPr="005C169F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ru-RU"/>
        </w:rPr>
        <w:t>Методическая копилка библиотекаря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». </w:t>
      </w:r>
      <w:r w:rsidRPr="005C169F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br/>
        <w:t>Сайт школьного библиотекаря с Кубани. С помощью копилки Вы можете взять идею на вооружение, оформить библиотечный уголок, провести открытый или мультимедийный уроки, а так использовать материалы сайта в другой профессиональной деятельности библиотекаря.</w:t>
      </w:r>
    </w:p>
    <w:sectPr w:rsidR="00F62780" w:rsidSect="005C169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EE1"/>
    <w:rsid w:val="00372EE1"/>
    <w:rsid w:val="003D4B0A"/>
    <w:rsid w:val="005C169F"/>
    <w:rsid w:val="00F6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4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39191">
              <w:marLeft w:val="0"/>
              <w:marRight w:val="0"/>
              <w:marTop w:val="0"/>
              <w:marBottom w:val="0"/>
              <w:divBdr>
                <w:top w:val="single" w:sz="6" w:space="1" w:color="D7D7D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9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15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der.ru/" TargetMode="External"/><Relationship Id="rId13" Type="http://schemas.openxmlformats.org/officeDocument/2006/relationships/hyperlink" Target="http://ortlib.narod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mo.rgub.ru/" TargetMode="External"/><Relationship Id="rId12" Type="http://schemas.openxmlformats.org/officeDocument/2006/relationships/hyperlink" Target="http://www.mcbs.ru/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library.ru/" TargetMode="External"/><Relationship Id="rId11" Type="http://schemas.openxmlformats.org/officeDocument/2006/relationships/hyperlink" Target="http://www.biblioguide.ru/" TargetMode="External"/><Relationship Id="rId5" Type="http://schemas.openxmlformats.org/officeDocument/2006/relationships/hyperlink" Target="http://www.rba.ru/" TargetMode="External"/><Relationship Id="rId15" Type="http://schemas.openxmlformats.org/officeDocument/2006/relationships/hyperlink" Target="http://&#1096;&#1082;&#1086;&#1083;&#1073;&#1080;&#1073;.&#1088;&#1092;/" TargetMode="External"/><Relationship Id="rId10" Type="http://schemas.openxmlformats.org/officeDocument/2006/relationships/hyperlink" Target="http://www.nilc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htenie-21.ru/" TargetMode="External"/><Relationship Id="rId14" Type="http://schemas.openxmlformats.org/officeDocument/2006/relationships/hyperlink" Target="http://www.nlr.ru/res/inv/kra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802</Words>
  <Characters>4576</Characters>
  <Application>Microsoft Office Word</Application>
  <DocSecurity>0</DocSecurity>
  <Lines>38</Lines>
  <Paragraphs>10</Paragraphs>
  <ScaleCrop>false</ScaleCrop>
  <Company/>
  <LinksUpToDate>false</LinksUpToDate>
  <CharactersWithSpaces>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2016-03-05T06:50:00Z</dcterms:created>
  <dcterms:modified xsi:type="dcterms:W3CDTF">2016-03-05T06:55:00Z</dcterms:modified>
</cp:coreProperties>
</file>