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C17" w:rsidRDefault="00D37C17" w:rsidP="00D37C17">
      <w:pPr>
        <w:spacing w:after="0"/>
        <w:rPr>
          <w:rFonts w:ascii="Times New Roman" w:hAnsi="Times New Roman"/>
          <w:sz w:val="26"/>
          <w:szCs w:val="26"/>
        </w:rPr>
      </w:pPr>
    </w:p>
    <w:p w:rsidR="00D37C17" w:rsidRPr="002D0066" w:rsidRDefault="00D37C17" w:rsidP="00D37C1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Комитет а</w:t>
      </w:r>
      <w:r w:rsidRPr="002D0066">
        <w:rPr>
          <w:rFonts w:ascii="Times New Roman" w:hAnsi="Times New Roman"/>
          <w:sz w:val="24"/>
          <w:szCs w:val="24"/>
        </w:rPr>
        <w:t xml:space="preserve">дминистрации города Славгорода Алтайского края по образованию </w:t>
      </w:r>
    </w:p>
    <w:p w:rsidR="00D37C17" w:rsidRPr="002D0066" w:rsidRDefault="00D37C17" w:rsidP="00D848B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D0066">
        <w:rPr>
          <w:rFonts w:ascii="Times New Roman" w:hAnsi="Times New Roman"/>
          <w:sz w:val="24"/>
          <w:szCs w:val="24"/>
        </w:rPr>
        <w:t>муниципальное казенное общеобразовательное учреждение</w:t>
      </w:r>
      <w:r w:rsidR="00D848B6">
        <w:rPr>
          <w:rFonts w:ascii="Times New Roman" w:hAnsi="Times New Roman"/>
          <w:sz w:val="24"/>
          <w:szCs w:val="24"/>
        </w:rPr>
        <w:t xml:space="preserve"> </w:t>
      </w:r>
      <w:r w:rsidRPr="002D0066">
        <w:rPr>
          <w:rFonts w:ascii="Times New Roman" w:hAnsi="Times New Roman"/>
          <w:sz w:val="24"/>
          <w:szCs w:val="24"/>
        </w:rPr>
        <w:t xml:space="preserve"> «Средняя общеобразовательная школа № 9» </w:t>
      </w:r>
    </w:p>
    <w:p w:rsidR="00D37C17" w:rsidRPr="002D0066" w:rsidRDefault="00D37C17" w:rsidP="00D37C1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D0066">
        <w:rPr>
          <w:rFonts w:ascii="Times New Roman" w:hAnsi="Times New Roman"/>
          <w:sz w:val="24"/>
          <w:szCs w:val="24"/>
        </w:rPr>
        <w:t xml:space="preserve">поселка Бурсоль города Славгорода </w:t>
      </w:r>
      <w:r w:rsidR="00D848B6">
        <w:rPr>
          <w:rFonts w:ascii="Times New Roman" w:hAnsi="Times New Roman"/>
          <w:sz w:val="24"/>
          <w:szCs w:val="24"/>
        </w:rPr>
        <w:t>Алтайского края</w:t>
      </w:r>
    </w:p>
    <w:p w:rsidR="00D37C17" w:rsidRPr="002D0066" w:rsidRDefault="00D37C17" w:rsidP="00D37C1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37C17" w:rsidRPr="002D0066" w:rsidRDefault="00D37C17" w:rsidP="00D37C17">
      <w:pPr>
        <w:spacing w:after="0"/>
        <w:rPr>
          <w:rFonts w:ascii="Times New Roman" w:hAnsi="Times New Roman"/>
          <w:sz w:val="24"/>
          <w:szCs w:val="24"/>
        </w:rPr>
      </w:pPr>
    </w:p>
    <w:p w:rsidR="00D37C17" w:rsidRPr="002D0066" w:rsidRDefault="00D848B6" w:rsidP="00D37C17">
      <w:pPr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РАССМОТРЕНА </w:t>
      </w:r>
      <w:r w:rsidR="00D37C17" w:rsidRPr="002D0066">
        <w:rPr>
          <w:rFonts w:ascii="Times New Roman" w:hAnsi="Times New Roman"/>
          <w:sz w:val="24"/>
          <w:szCs w:val="24"/>
        </w:rPr>
        <w:tab/>
      </w:r>
      <w:r w:rsidR="00D37C17" w:rsidRPr="002D0066">
        <w:rPr>
          <w:rFonts w:ascii="Times New Roman" w:hAnsi="Times New Roman"/>
          <w:sz w:val="24"/>
          <w:szCs w:val="24"/>
        </w:rPr>
        <w:tab/>
      </w:r>
      <w:r w:rsidR="00D37C17" w:rsidRPr="002D0066">
        <w:rPr>
          <w:rFonts w:ascii="Times New Roman" w:hAnsi="Times New Roman"/>
          <w:sz w:val="24"/>
          <w:szCs w:val="24"/>
        </w:rPr>
        <w:tab/>
      </w:r>
      <w:r w:rsidR="00D37C17">
        <w:rPr>
          <w:rFonts w:ascii="Times New Roman" w:hAnsi="Times New Roman"/>
          <w:sz w:val="24"/>
          <w:szCs w:val="24"/>
        </w:rPr>
        <w:t xml:space="preserve">                        </w:t>
      </w:r>
      <w:r w:rsidR="00D37C17" w:rsidRPr="002D0066">
        <w:rPr>
          <w:rFonts w:ascii="Times New Roman" w:hAnsi="Times New Roman"/>
          <w:sz w:val="24"/>
          <w:szCs w:val="24"/>
        </w:rPr>
        <w:t>СОГЛА</w:t>
      </w:r>
      <w:r w:rsidR="00D37C17">
        <w:rPr>
          <w:rFonts w:ascii="Times New Roman" w:hAnsi="Times New Roman"/>
          <w:sz w:val="24"/>
          <w:szCs w:val="24"/>
        </w:rPr>
        <w:t>СОВАНА</w:t>
      </w:r>
      <w:r w:rsidR="00D37C17">
        <w:rPr>
          <w:rFonts w:ascii="Times New Roman" w:hAnsi="Times New Roman"/>
          <w:sz w:val="24"/>
          <w:szCs w:val="24"/>
        </w:rPr>
        <w:tab/>
      </w:r>
      <w:r w:rsidR="00D37C17">
        <w:rPr>
          <w:rFonts w:ascii="Times New Roman" w:hAnsi="Times New Roman"/>
          <w:sz w:val="24"/>
          <w:szCs w:val="24"/>
        </w:rPr>
        <w:tab/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D37C17" w:rsidRPr="002D0066">
        <w:rPr>
          <w:rFonts w:ascii="Times New Roman" w:hAnsi="Times New Roman"/>
          <w:sz w:val="24"/>
          <w:szCs w:val="24"/>
        </w:rPr>
        <w:t>УТВЕРЖДАЮ</w:t>
      </w:r>
    </w:p>
    <w:p w:rsidR="00D37C17" w:rsidRDefault="00D37C17" w:rsidP="00D37C17">
      <w:pPr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заседании  ШМО                                                       зам. д</w:t>
      </w:r>
      <w:r w:rsidRPr="002D0066">
        <w:rPr>
          <w:rFonts w:ascii="Times New Roman" w:hAnsi="Times New Roman"/>
          <w:sz w:val="24"/>
          <w:szCs w:val="24"/>
        </w:rPr>
        <w:t xml:space="preserve">иректора по УВР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2D0066">
        <w:rPr>
          <w:rFonts w:ascii="Times New Roman" w:hAnsi="Times New Roman"/>
          <w:sz w:val="24"/>
          <w:szCs w:val="24"/>
        </w:rPr>
        <w:t xml:space="preserve"> директор МКОУ «СОШ № 9»</w:t>
      </w:r>
    </w:p>
    <w:p w:rsidR="00D37C17" w:rsidRPr="002D0066" w:rsidRDefault="00D848B6" w:rsidP="00D37C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D37C17" w:rsidRPr="002D0066">
        <w:rPr>
          <w:rFonts w:ascii="Times New Roman" w:hAnsi="Times New Roman"/>
          <w:sz w:val="24"/>
          <w:szCs w:val="24"/>
        </w:rPr>
        <w:t xml:space="preserve"> учителей математ</w:t>
      </w:r>
      <w:r w:rsidR="00D37C17">
        <w:rPr>
          <w:rFonts w:ascii="Times New Roman" w:hAnsi="Times New Roman"/>
          <w:sz w:val="24"/>
          <w:szCs w:val="24"/>
        </w:rPr>
        <w:t xml:space="preserve">ики  и физики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="00D37C17">
        <w:rPr>
          <w:rFonts w:ascii="Times New Roman" w:hAnsi="Times New Roman"/>
          <w:sz w:val="24"/>
          <w:szCs w:val="24"/>
        </w:rPr>
        <w:t xml:space="preserve"> «____»_______________ 2015 г.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="00D37C17">
        <w:rPr>
          <w:rFonts w:ascii="Times New Roman" w:hAnsi="Times New Roman"/>
          <w:sz w:val="24"/>
          <w:szCs w:val="24"/>
        </w:rPr>
        <w:t xml:space="preserve"> «____»____________ 2015 г                                                                            </w:t>
      </w:r>
    </w:p>
    <w:p w:rsidR="00D37C17" w:rsidRDefault="00D37C17" w:rsidP="00D37C17">
      <w:pPr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 ______» ______________ 2015г.                                __________________________                                    Приказ № _______________</w:t>
      </w:r>
    </w:p>
    <w:p w:rsidR="00D37C17" w:rsidRDefault="00D37C17" w:rsidP="00D37C17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Протокол № __________                                                            В.А. Мелихова                                                 ______________________                                                                                                                                                                                                      ________________ Р.А.Бирюк                                                                                                                                              В.С.Глебова</w:t>
      </w:r>
    </w:p>
    <w:p w:rsidR="00D37C17" w:rsidRDefault="00D37C17" w:rsidP="00D37C17">
      <w:pPr>
        <w:spacing w:after="0"/>
        <w:rPr>
          <w:rFonts w:ascii="Times New Roman" w:hAnsi="Times New Roman"/>
          <w:sz w:val="24"/>
          <w:szCs w:val="24"/>
        </w:rPr>
      </w:pPr>
    </w:p>
    <w:p w:rsidR="00D37C17" w:rsidRDefault="00D37C17" w:rsidP="00D37C17">
      <w:pPr>
        <w:spacing w:after="0"/>
        <w:ind w:left="284"/>
        <w:rPr>
          <w:rFonts w:ascii="Times New Roman" w:hAnsi="Times New Roman"/>
          <w:sz w:val="24"/>
          <w:szCs w:val="24"/>
        </w:rPr>
      </w:pPr>
    </w:p>
    <w:p w:rsidR="00D37C17" w:rsidRPr="00D821C8" w:rsidRDefault="00D37C17" w:rsidP="00D37C17">
      <w:pPr>
        <w:spacing w:after="0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D848B6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Pr="00D821C8">
        <w:rPr>
          <w:rFonts w:ascii="Times New Roman" w:hAnsi="Times New Roman"/>
          <w:b/>
          <w:sz w:val="28"/>
          <w:szCs w:val="28"/>
        </w:rPr>
        <w:t xml:space="preserve"> Рабочая программа по  курсу «Математика»</w:t>
      </w:r>
      <w:r>
        <w:rPr>
          <w:rFonts w:ascii="Times New Roman" w:hAnsi="Times New Roman"/>
          <w:b/>
          <w:sz w:val="28"/>
          <w:szCs w:val="28"/>
        </w:rPr>
        <w:t xml:space="preserve"> 10</w:t>
      </w:r>
      <w:r w:rsidRPr="00D821C8">
        <w:rPr>
          <w:rFonts w:ascii="Times New Roman" w:hAnsi="Times New Roman"/>
          <w:b/>
          <w:sz w:val="28"/>
          <w:szCs w:val="28"/>
        </w:rPr>
        <w:t xml:space="preserve"> класс</w:t>
      </w:r>
      <w:r w:rsidR="00D848B6">
        <w:rPr>
          <w:rFonts w:ascii="Times New Roman" w:hAnsi="Times New Roman"/>
          <w:b/>
          <w:sz w:val="28"/>
          <w:szCs w:val="28"/>
        </w:rPr>
        <w:t xml:space="preserve"> (профиль)</w:t>
      </w:r>
    </w:p>
    <w:p w:rsidR="00D37C17" w:rsidRPr="00D821C8" w:rsidRDefault="00D37C17" w:rsidP="00D37C17">
      <w:pPr>
        <w:spacing w:after="0"/>
        <w:ind w:left="284"/>
        <w:jc w:val="center"/>
        <w:rPr>
          <w:rFonts w:ascii="Times New Roman" w:hAnsi="Times New Roman"/>
          <w:sz w:val="28"/>
          <w:szCs w:val="28"/>
        </w:rPr>
      </w:pPr>
      <w:r w:rsidRPr="00D821C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среднего (полного) </w:t>
      </w:r>
      <w:r w:rsidRPr="00D821C8">
        <w:rPr>
          <w:rFonts w:ascii="Times New Roman" w:hAnsi="Times New Roman"/>
          <w:sz w:val="28"/>
          <w:szCs w:val="28"/>
        </w:rPr>
        <w:t>общего образования)</w:t>
      </w:r>
    </w:p>
    <w:p w:rsidR="00D37C17" w:rsidRPr="00D821C8" w:rsidRDefault="00D37C17" w:rsidP="00D37C17">
      <w:pPr>
        <w:spacing w:after="0"/>
        <w:ind w:left="284"/>
        <w:jc w:val="center"/>
        <w:rPr>
          <w:rFonts w:ascii="Times New Roman" w:hAnsi="Times New Roman"/>
          <w:sz w:val="28"/>
          <w:szCs w:val="28"/>
        </w:rPr>
      </w:pPr>
      <w:r w:rsidRPr="00D821C8">
        <w:rPr>
          <w:rFonts w:ascii="Times New Roman" w:hAnsi="Times New Roman"/>
          <w:sz w:val="28"/>
          <w:szCs w:val="28"/>
        </w:rPr>
        <w:t>составлена на основе примерной программы</w:t>
      </w:r>
    </w:p>
    <w:p w:rsidR="00D37C17" w:rsidRPr="004135A9" w:rsidRDefault="00D37C17" w:rsidP="00D37C17">
      <w:pPr>
        <w:spacing w:after="0"/>
        <w:ind w:left="284"/>
        <w:jc w:val="center"/>
        <w:rPr>
          <w:rFonts w:ascii="Times New Roman" w:hAnsi="Times New Roman"/>
          <w:sz w:val="28"/>
          <w:szCs w:val="28"/>
        </w:rPr>
      </w:pPr>
      <w:r w:rsidRPr="004135A9">
        <w:rPr>
          <w:rFonts w:ascii="Times New Roman" w:hAnsi="Times New Roman"/>
          <w:sz w:val="28"/>
          <w:szCs w:val="28"/>
        </w:rPr>
        <w:t xml:space="preserve">       «Программы</w:t>
      </w:r>
      <w:r w:rsidR="004135A9" w:rsidRPr="004135A9">
        <w:rPr>
          <w:rFonts w:ascii="Times New Roman" w:hAnsi="Times New Roman"/>
          <w:sz w:val="28"/>
          <w:szCs w:val="28"/>
        </w:rPr>
        <w:t xml:space="preserve">. </w:t>
      </w:r>
      <w:r w:rsidRPr="004135A9">
        <w:rPr>
          <w:rFonts w:ascii="Times New Roman" w:hAnsi="Times New Roman"/>
          <w:sz w:val="28"/>
          <w:szCs w:val="28"/>
        </w:rPr>
        <w:t xml:space="preserve"> </w:t>
      </w:r>
      <w:r w:rsidR="004135A9" w:rsidRPr="004135A9">
        <w:rPr>
          <w:rFonts w:ascii="Times New Roman" w:hAnsi="Times New Roman"/>
          <w:sz w:val="28"/>
          <w:szCs w:val="28"/>
        </w:rPr>
        <w:t>Математика 5-6 классы. Алгебра 7-9 классы</w:t>
      </w:r>
      <w:r w:rsidRPr="004135A9">
        <w:rPr>
          <w:rFonts w:ascii="Times New Roman" w:hAnsi="Times New Roman"/>
          <w:sz w:val="28"/>
          <w:szCs w:val="28"/>
        </w:rPr>
        <w:t>. Алгебра и начала анализа. 10-11 классы»</w:t>
      </w:r>
    </w:p>
    <w:p w:rsidR="00D37C17" w:rsidRPr="004135A9" w:rsidRDefault="00D37C17" w:rsidP="00D37C17">
      <w:pPr>
        <w:spacing w:after="0"/>
        <w:ind w:left="284"/>
        <w:jc w:val="center"/>
        <w:rPr>
          <w:rFonts w:ascii="Times New Roman" w:hAnsi="Times New Roman"/>
          <w:sz w:val="28"/>
          <w:szCs w:val="28"/>
        </w:rPr>
      </w:pPr>
      <w:r w:rsidRPr="004135A9">
        <w:rPr>
          <w:rFonts w:ascii="Times New Roman" w:hAnsi="Times New Roman"/>
          <w:sz w:val="28"/>
          <w:szCs w:val="28"/>
        </w:rPr>
        <w:t xml:space="preserve">автор-составитель: </w:t>
      </w:r>
      <w:r w:rsidR="004135A9" w:rsidRPr="004135A9">
        <w:rPr>
          <w:rFonts w:ascii="Times New Roman" w:hAnsi="Times New Roman"/>
          <w:sz w:val="28"/>
          <w:szCs w:val="28"/>
        </w:rPr>
        <w:t>И.И. Зубарева, А.Г. Мордкович</w:t>
      </w:r>
      <w:r w:rsidRPr="004135A9">
        <w:rPr>
          <w:rFonts w:ascii="Times New Roman" w:hAnsi="Times New Roman"/>
          <w:sz w:val="28"/>
          <w:szCs w:val="28"/>
        </w:rPr>
        <w:t xml:space="preserve"> Москва «</w:t>
      </w:r>
      <w:r w:rsidR="004135A9" w:rsidRPr="004135A9">
        <w:rPr>
          <w:rFonts w:ascii="Times New Roman" w:hAnsi="Times New Roman"/>
          <w:sz w:val="28"/>
          <w:szCs w:val="28"/>
        </w:rPr>
        <w:t>Мнемозина</w:t>
      </w:r>
      <w:r w:rsidRPr="004135A9">
        <w:rPr>
          <w:rFonts w:ascii="Times New Roman" w:hAnsi="Times New Roman"/>
          <w:sz w:val="28"/>
          <w:szCs w:val="28"/>
        </w:rPr>
        <w:t>», 2011 год</w:t>
      </w:r>
    </w:p>
    <w:p w:rsidR="00D37C17" w:rsidRPr="004135A9" w:rsidRDefault="00D37C17" w:rsidP="00D37C17">
      <w:pPr>
        <w:spacing w:after="0"/>
        <w:ind w:left="284"/>
        <w:jc w:val="center"/>
        <w:rPr>
          <w:rFonts w:ascii="Times New Roman" w:hAnsi="Times New Roman"/>
          <w:sz w:val="28"/>
          <w:szCs w:val="28"/>
        </w:rPr>
      </w:pPr>
      <w:r w:rsidRPr="004135A9">
        <w:rPr>
          <w:rFonts w:ascii="Times New Roman" w:hAnsi="Times New Roman"/>
          <w:sz w:val="28"/>
          <w:szCs w:val="28"/>
        </w:rPr>
        <w:t>«Программы образовательных учреждений. Геометрия. 10-11 классы»</w:t>
      </w:r>
    </w:p>
    <w:p w:rsidR="00D37C17" w:rsidRPr="004135A9" w:rsidRDefault="00D37C17" w:rsidP="00D37C17">
      <w:pPr>
        <w:spacing w:after="0"/>
        <w:ind w:left="284"/>
        <w:jc w:val="center"/>
        <w:rPr>
          <w:rFonts w:ascii="Times New Roman" w:hAnsi="Times New Roman"/>
          <w:sz w:val="28"/>
          <w:szCs w:val="28"/>
        </w:rPr>
      </w:pPr>
      <w:r w:rsidRPr="004135A9">
        <w:rPr>
          <w:rFonts w:ascii="Times New Roman" w:hAnsi="Times New Roman"/>
          <w:sz w:val="28"/>
          <w:szCs w:val="28"/>
        </w:rPr>
        <w:t>автор-составитель: Т.А. Бурмистрова. Москва «Просвещения», 2010 год</w:t>
      </w:r>
    </w:p>
    <w:p w:rsidR="00D37C17" w:rsidRPr="004135A9" w:rsidRDefault="00D848B6" w:rsidP="00D37C17">
      <w:pPr>
        <w:spacing w:after="0"/>
        <w:ind w:left="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реализации: 2015-2016</w:t>
      </w:r>
      <w:r w:rsidR="00D37C17" w:rsidRPr="004135A9">
        <w:rPr>
          <w:rFonts w:ascii="Times New Roman" w:hAnsi="Times New Roman"/>
          <w:sz w:val="28"/>
          <w:szCs w:val="28"/>
        </w:rPr>
        <w:t xml:space="preserve"> учебный год</w:t>
      </w:r>
    </w:p>
    <w:p w:rsidR="00D37C17" w:rsidRPr="00D37C17" w:rsidRDefault="00D37C17" w:rsidP="00D37C17">
      <w:pPr>
        <w:spacing w:after="0"/>
        <w:ind w:left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D37C17" w:rsidRPr="00E742F8" w:rsidRDefault="00D848B6" w:rsidP="00D37C17">
      <w:pPr>
        <w:spacing w:after="0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Учител</w:t>
      </w:r>
      <w:r w:rsidR="00D37C17" w:rsidRPr="00E742F8">
        <w:rPr>
          <w:rFonts w:ascii="Times New Roman" w:hAnsi="Times New Roman"/>
          <w:sz w:val="32"/>
          <w:szCs w:val="32"/>
        </w:rPr>
        <w:t>ь:</w:t>
      </w:r>
    </w:p>
    <w:p w:rsidR="00D37C17" w:rsidRPr="00E742F8" w:rsidRDefault="00D37C17" w:rsidP="00D37C17">
      <w:pPr>
        <w:spacing w:after="0"/>
        <w:ind w:left="8789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Бирюк Рита Александровна</w:t>
      </w:r>
    </w:p>
    <w:p w:rsidR="00D848B6" w:rsidRDefault="00D848B6" w:rsidP="00D37C17">
      <w:pPr>
        <w:spacing w:after="0"/>
        <w:rPr>
          <w:rFonts w:ascii="Times New Roman" w:hAnsi="Times New Roman"/>
          <w:sz w:val="32"/>
          <w:szCs w:val="32"/>
        </w:rPr>
      </w:pPr>
    </w:p>
    <w:p w:rsidR="00D848B6" w:rsidRDefault="00D848B6" w:rsidP="00D37C17">
      <w:pPr>
        <w:spacing w:after="0"/>
        <w:rPr>
          <w:rFonts w:ascii="Times New Roman" w:hAnsi="Times New Roman"/>
          <w:sz w:val="32"/>
          <w:szCs w:val="32"/>
        </w:rPr>
      </w:pPr>
    </w:p>
    <w:p w:rsidR="00D37C17" w:rsidRDefault="00D37C17" w:rsidP="00D37C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D37C17" w:rsidRPr="00D37C17" w:rsidRDefault="00D37C17" w:rsidP="00D37C17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D848B6"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 Бурсоль</w:t>
      </w:r>
    </w:p>
    <w:p w:rsidR="00D37C17" w:rsidRDefault="00D37C17" w:rsidP="00D37C1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2015</w:t>
      </w:r>
    </w:p>
    <w:p w:rsidR="00D37C17" w:rsidRDefault="00D37C17" w:rsidP="00D37C17">
      <w:pPr>
        <w:rPr>
          <w:rFonts w:ascii="Times New Roman" w:hAnsi="Times New Roman"/>
          <w:sz w:val="26"/>
          <w:szCs w:val="26"/>
        </w:rPr>
      </w:pPr>
    </w:p>
    <w:p w:rsidR="00D37C17" w:rsidRPr="00AF3E8F" w:rsidRDefault="00D37C17" w:rsidP="00D37C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E8F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D37C17" w:rsidRPr="00AF3E8F" w:rsidRDefault="00D37C17" w:rsidP="00D37C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3E8F">
        <w:rPr>
          <w:rFonts w:ascii="Times New Roman" w:hAnsi="Times New Roman" w:cs="Times New Roman"/>
          <w:b/>
          <w:sz w:val="24"/>
          <w:szCs w:val="24"/>
          <w:u w:val="single"/>
        </w:rPr>
        <w:t>Библиографический список программ:</w:t>
      </w:r>
    </w:p>
    <w:p w:rsidR="00D37C17" w:rsidRPr="00AF3E8F" w:rsidRDefault="00D37C17" w:rsidP="00D37C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Рабочая  программа по алгебре и началам математического анализа (</w:t>
      </w:r>
      <w:r w:rsidR="004B5BAF" w:rsidRPr="00AF3E8F">
        <w:rPr>
          <w:rFonts w:ascii="Times New Roman" w:hAnsi="Times New Roman" w:cs="Times New Roman"/>
          <w:sz w:val="24"/>
          <w:szCs w:val="24"/>
        </w:rPr>
        <w:t xml:space="preserve">профильный </w:t>
      </w:r>
      <w:r w:rsidRPr="00AF3E8F">
        <w:rPr>
          <w:rFonts w:ascii="Times New Roman" w:hAnsi="Times New Roman" w:cs="Times New Roman"/>
          <w:sz w:val="24"/>
          <w:szCs w:val="24"/>
        </w:rPr>
        <w:t xml:space="preserve"> уровень) составлена на основе:</w:t>
      </w:r>
    </w:p>
    <w:p w:rsidR="00D37C17" w:rsidRPr="00AF3E8F" w:rsidRDefault="00D37C17" w:rsidP="00D37C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- федерального компонента Государственного образовательного стандарта среднего (полного) общего образования</w:t>
      </w:r>
      <w:r w:rsidR="007028E3" w:rsidRPr="00AF3E8F">
        <w:rPr>
          <w:rFonts w:ascii="Times New Roman" w:hAnsi="Times New Roman" w:cs="Times New Roman"/>
          <w:sz w:val="24"/>
          <w:szCs w:val="24"/>
        </w:rPr>
        <w:t xml:space="preserve"> (</w:t>
      </w:r>
      <w:r w:rsidR="007028E3" w:rsidRPr="00AF3E8F">
        <w:rPr>
          <w:rFonts w:ascii="Times New Roman" w:hAnsi="Times New Roman" w:cs="Times New Roman"/>
          <w:bCs/>
          <w:iCs/>
          <w:sz w:val="24"/>
          <w:szCs w:val="24"/>
        </w:rPr>
        <w:t>(приказ МОиН РФ от 05.03.2004г. № 1089)</w:t>
      </w:r>
      <w:r w:rsidRPr="00AF3E8F">
        <w:rPr>
          <w:rFonts w:ascii="Times New Roman" w:hAnsi="Times New Roman" w:cs="Times New Roman"/>
          <w:sz w:val="24"/>
          <w:szCs w:val="24"/>
        </w:rPr>
        <w:t>;</w:t>
      </w:r>
    </w:p>
    <w:p w:rsidR="00D37C17" w:rsidRPr="00AF3E8F" w:rsidRDefault="00D37C17" w:rsidP="00D37C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 xml:space="preserve">/Программы. </w:t>
      </w:r>
      <w:r w:rsidR="004B5BAF" w:rsidRPr="00AF3E8F">
        <w:rPr>
          <w:rFonts w:ascii="Times New Roman" w:hAnsi="Times New Roman" w:cs="Times New Roman"/>
          <w:sz w:val="24"/>
          <w:szCs w:val="24"/>
        </w:rPr>
        <w:t xml:space="preserve"> Математика. 5-6 классы. Алгебра. 7-9 классы. </w:t>
      </w:r>
      <w:r w:rsidRPr="00AF3E8F">
        <w:rPr>
          <w:rFonts w:ascii="Times New Roman" w:hAnsi="Times New Roman" w:cs="Times New Roman"/>
          <w:sz w:val="24"/>
          <w:szCs w:val="24"/>
        </w:rPr>
        <w:t>Алгебра и начала математического анализа. 10 -11</w:t>
      </w:r>
      <w:r w:rsidR="006D4469" w:rsidRPr="00AF3E8F">
        <w:rPr>
          <w:rFonts w:ascii="Times New Roman" w:hAnsi="Times New Roman" w:cs="Times New Roman"/>
          <w:sz w:val="24"/>
          <w:szCs w:val="24"/>
        </w:rPr>
        <w:t xml:space="preserve"> классы. </w:t>
      </w:r>
      <w:r w:rsidR="004B5BAF" w:rsidRPr="00AF3E8F">
        <w:rPr>
          <w:rFonts w:ascii="Times New Roman" w:hAnsi="Times New Roman" w:cs="Times New Roman"/>
          <w:sz w:val="24"/>
          <w:szCs w:val="24"/>
        </w:rPr>
        <w:t>/авт. - состав. И.И. Зубарева, А.Г. Мордкович- М.: Мнемозина, 2011</w:t>
      </w:r>
      <w:r w:rsidR="006D4469" w:rsidRPr="00AF3E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C17" w:rsidRPr="00AF3E8F" w:rsidRDefault="006D4469" w:rsidP="00D37C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 xml:space="preserve"> </w:t>
      </w:r>
      <w:r w:rsidR="00D37C17" w:rsidRPr="00AF3E8F">
        <w:rPr>
          <w:rFonts w:ascii="Times New Roman" w:hAnsi="Times New Roman" w:cs="Times New Roman"/>
          <w:sz w:val="24"/>
          <w:szCs w:val="24"/>
        </w:rPr>
        <w:t xml:space="preserve">/Программы общеобразовательных учреждений. Геометрия. 10 -11 классы.  М. – Просвещение. 2010 г. составитель: Т.А. Бурмистрова </w:t>
      </w:r>
    </w:p>
    <w:p w:rsidR="00D37C17" w:rsidRPr="00AF3E8F" w:rsidRDefault="00D37C17" w:rsidP="00D37C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7C17" w:rsidRPr="00AF3E8F" w:rsidRDefault="00D37C17" w:rsidP="00D37C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3E8F">
        <w:rPr>
          <w:rFonts w:ascii="Times New Roman" w:hAnsi="Times New Roman" w:cs="Times New Roman"/>
          <w:b/>
          <w:sz w:val="24"/>
          <w:szCs w:val="24"/>
          <w:u w:val="single"/>
        </w:rPr>
        <w:t>Обоснование выбора УМК:</w:t>
      </w:r>
    </w:p>
    <w:p w:rsidR="004B5BAF" w:rsidRPr="00AF3E8F" w:rsidRDefault="004B5BAF" w:rsidP="004B5BAF">
      <w:pPr>
        <w:pStyle w:val="aff4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AF3E8F">
        <w:rPr>
          <w:rFonts w:ascii="Times New Roman" w:eastAsia="Times New Roman" w:hAnsi="Times New Roman" w:cs="Times New Roman"/>
          <w:b/>
          <w:sz w:val="24"/>
          <w:szCs w:val="24"/>
        </w:rPr>
        <w:t xml:space="preserve">-  </w:t>
      </w:r>
      <w:r w:rsidRPr="00AF3E8F">
        <w:rPr>
          <w:rFonts w:ascii="Times New Roman" w:eastAsia="Times New Roman" w:hAnsi="Times New Roman" w:cs="Times New Roman"/>
          <w:sz w:val="24"/>
          <w:szCs w:val="24"/>
        </w:rPr>
        <w:t>Мордкович, А. Г. Алгебра и начала анализа. 10 класс: учебник профильного уровня / А. Г. Мордкович, П. В. Семенов. – М.: Мнемозина, 2012.</w:t>
      </w:r>
    </w:p>
    <w:p w:rsidR="004B5BAF" w:rsidRPr="00AF3E8F" w:rsidRDefault="004B5BAF" w:rsidP="004B5BAF">
      <w:pPr>
        <w:pStyle w:val="aff4"/>
        <w:rPr>
          <w:rFonts w:ascii="Times New Roman" w:eastAsia="Times New Roman" w:hAnsi="Times New Roman" w:cs="Times New Roman"/>
          <w:sz w:val="24"/>
          <w:szCs w:val="24"/>
        </w:rPr>
      </w:pPr>
      <w:r w:rsidRPr="00AF3E8F">
        <w:rPr>
          <w:rFonts w:ascii="Times New Roman" w:eastAsia="Times New Roman" w:hAnsi="Times New Roman" w:cs="Times New Roman"/>
          <w:sz w:val="24"/>
          <w:szCs w:val="24"/>
        </w:rPr>
        <w:t>- Мордкович, А. Г. Алгебра и начала анализа. 10 класс: задачник профильного уровня / А. Г. Мордкович, П. В. Семенов и др. – М.: Мнемозина, 2012.</w:t>
      </w:r>
    </w:p>
    <w:p w:rsidR="00552594" w:rsidRPr="00AF3E8F" w:rsidRDefault="004B5BAF" w:rsidP="00D37C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 xml:space="preserve"> - Атанасян</w:t>
      </w:r>
      <w:r w:rsidR="00552594" w:rsidRPr="00AF3E8F">
        <w:rPr>
          <w:rFonts w:ascii="Times New Roman" w:hAnsi="Times New Roman" w:cs="Times New Roman"/>
          <w:sz w:val="24"/>
          <w:szCs w:val="24"/>
        </w:rPr>
        <w:t xml:space="preserve"> Л.С. и др. геометрия, 10-11 классы.ю (для базового и профильного уровня). М.: -Просвещение, 2011</w:t>
      </w:r>
    </w:p>
    <w:p w:rsidR="00552594" w:rsidRPr="00AF3E8F" w:rsidRDefault="00552594" w:rsidP="005525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bCs/>
          <w:sz w:val="24"/>
          <w:szCs w:val="24"/>
        </w:rPr>
        <w:t xml:space="preserve">   Данная рабочая программа полностью отражает профильный  уровень подготовки школьников по разделам программы. Она конкретизирует содержание тем образовательного стандарта и дает примерное распределение учебных часов по разделам курса.</w:t>
      </w:r>
      <w:r w:rsidRPr="00AF3E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2594" w:rsidRPr="00AF3E8F" w:rsidRDefault="00552594" w:rsidP="005525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3E8F">
        <w:rPr>
          <w:rFonts w:ascii="Times New Roman" w:hAnsi="Times New Roman" w:cs="Times New Roman"/>
          <w:bCs/>
          <w:sz w:val="24"/>
          <w:szCs w:val="24"/>
        </w:rPr>
        <w:t>Программа выполняет две основные функции.</w:t>
      </w:r>
    </w:p>
    <w:p w:rsidR="00552594" w:rsidRPr="00AF3E8F" w:rsidRDefault="00552594" w:rsidP="005525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3E8F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AF3E8F">
        <w:rPr>
          <w:rFonts w:ascii="Times New Roman" w:hAnsi="Times New Roman" w:cs="Times New Roman"/>
          <w:bCs/>
          <w:i/>
          <w:sz w:val="24"/>
          <w:szCs w:val="24"/>
        </w:rPr>
        <w:t>Информационно-методическая         функция</w:t>
      </w:r>
      <w:r w:rsidRPr="00AF3E8F">
        <w:rPr>
          <w:rFonts w:ascii="Times New Roman" w:hAnsi="Times New Roman" w:cs="Times New Roman"/>
          <w:bCs/>
          <w:sz w:val="24"/>
          <w:szCs w:val="24"/>
        </w:rPr>
        <w:t xml:space="preserve">     позволяет  всем    участникам образовательного процесса получить представление о целях, содержании, общей стратегии обучения, воспитания и развития обучающихся средствами данного учебного предмета.</w:t>
      </w:r>
    </w:p>
    <w:p w:rsidR="007028E3" w:rsidRPr="00AF3E8F" w:rsidRDefault="00552594" w:rsidP="007028E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3E8F">
        <w:rPr>
          <w:rFonts w:ascii="Times New Roman" w:hAnsi="Times New Roman" w:cs="Times New Roman"/>
          <w:bCs/>
          <w:i/>
          <w:sz w:val="24"/>
          <w:szCs w:val="24"/>
        </w:rPr>
        <w:t xml:space="preserve">     Организационно-планирующая функция</w:t>
      </w:r>
      <w:r w:rsidRPr="00AF3E8F">
        <w:rPr>
          <w:rFonts w:ascii="Times New Roman" w:hAnsi="Times New Roman" w:cs="Times New Roman"/>
          <w:bCs/>
          <w:sz w:val="24"/>
          <w:szCs w:val="24"/>
        </w:rPr>
        <w:t xml:space="preserve"> предусматривает выделение этапов обучения, структурирование учебного материала, определение его количественных и качественных характеристик на каждом из этапов, в том числе для содержательного наполнения промежуточной аттестации обучающихся.</w:t>
      </w:r>
    </w:p>
    <w:p w:rsidR="007028E3" w:rsidRPr="00AF3E8F" w:rsidRDefault="007028E3" w:rsidP="007028E3">
      <w:pPr>
        <w:ind w:firstLine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3E8F">
        <w:rPr>
          <w:rFonts w:ascii="Times New Roman" w:hAnsi="Times New Roman" w:cs="Times New Roman"/>
          <w:b/>
          <w:i/>
          <w:sz w:val="24"/>
          <w:szCs w:val="24"/>
          <w:u w:val="single"/>
        </w:rPr>
        <w:t>Цели изучения математики</w:t>
      </w:r>
      <w:r w:rsidRPr="00AF3E8F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7028E3" w:rsidRPr="00AF3E8F" w:rsidRDefault="007028E3" w:rsidP="007028E3">
      <w:pPr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3E8F">
        <w:rPr>
          <w:rFonts w:ascii="Times New Roman" w:hAnsi="Times New Roman" w:cs="Times New Roman"/>
          <w:b/>
          <w:bCs/>
          <w:sz w:val="24"/>
          <w:szCs w:val="24"/>
        </w:rPr>
        <w:t>овладение системой математических знаний и умений</w:t>
      </w:r>
      <w:r w:rsidRPr="00AF3E8F">
        <w:rPr>
          <w:rFonts w:ascii="Times New Roman" w:hAnsi="Times New Roman" w:cs="Times New Roman"/>
          <w:bCs/>
          <w:sz w:val="24"/>
          <w:szCs w:val="24"/>
        </w:rPr>
        <w:t>, необходимых для применения в практической деятельности, изучения смежных дисциплин, продолжения образования;</w:t>
      </w:r>
    </w:p>
    <w:p w:rsidR="007028E3" w:rsidRPr="00AF3E8F" w:rsidRDefault="007028E3" w:rsidP="007028E3">
      <w:pPr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3E8F">
        <w:rPr>
          <w:rFonts w:ascii="Times New Roman" w:hAnsi="Times New Roman" w:cs="Times New Roman"/>
          <w:b/>
          <w:bCs/>
          <w:sz w:val="24"/>
          <w:szCs w:val="24"/>
        </w:rPr>
        <w:t xml:space="preserve">интеллектуальное развитие, </w:t>
      </w:r>
      <w:r w:rsidRPr="00AF3E8F">
        <w:rPr>
          <w:rFonts w:ascii="Times New Roman" w:hAnsi="Times New Roman" w:cs="Times New Roman"/>
          <w:bCs/>
          <w:sz w:val="24"/>
          <w:szCs w:val="24"/>
        </w:rPr>
        <w:t>формирование умений точно, грамотно, аргументировано излагать мысли как в устной, так и в письменной форме, овладение методами поиска, систематизации, анализа, классификации информации из различных источников (включая учебную, справочную литературу, современные информационные технологии);</w:t>
      </w:r>
    </w:p>
    <w:p w:rsidR="007028E3" w:rsidRPr="00AF3E8F" w:rsidRDefault="007028E3" w:rsidP="007028E3">
      <w:pPr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3E8F">
        <w:rPr>
          <w:rFonts w:ascii="Times New Roman" w:hAnsi="Times New Roman" w:cs="Times New Roman"/>
          <w:b/>
          <w:bCs/>
          <w:sz w:val="24"/>
          <w:szCs w:val="24"/>
        </w:rPr>
        <w:t>формирование представлений</w:t>
      </w:r>
      <w:r w:rsidRPr="00AF3E8F">
        <w:rPr>
          <w:rFonts w:ascii="Times New Roman" w:hAnsi="Times New Roman" w:cs="Times New Roman"/>
          <w:bCs/>
          <w:sz w:val="24"/>
          <w:szCs w:val="24"/>
        </w:rPr>
        <w:t xml:space="preserve"> об идеях и методах математики как средства моделирования явлений и процессов;</w:t>
      </w:r>
    </w:p>
    <w:p w:rsidR="007028E3" w:rsidRPr="00AF3E8F" w:rsidRDefault="007028E3" w:rsidP="007028E3">
      <w:pPr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b/>
          <w:bCs/>
          <w:sz w:val="24"/>
          <w:szCs w:val="24"/>
        </w:rPr>
        <w:t>воспитание</w:t>
      </w:r>
      <w:r w:rsidRPr="00AF3E8F">
        <w:rPr>
          <w:rFonts w:ascii="Times New Roman" w:hAnsi="Times New Roman" w:cs="Times New Roman"/>
          <w:bCs/>
          <w:sz w:val="24"/>
          <w:szCs w:val="24"/>
        </w:rPr>
        <w:t xml:space="preserve"> культуры личности, отношения к математике как к части общечеловеческой культуры, понимание значимости математики для научно-технического прогресса.</w:t>
      </w:r>
    </w:p>
    <w:p w:rsidR="00CD28FF" w:rsidRPr="00AF3E8F" w:rsidRDefault="00CD28FF" w:rsidP="00CD2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3E8F">
        <w:rPr>
          <w:rFonts w:ascii="Times New Roman" w:hAnsi="Times New Roman" w:cs="Times New Roman"/>
          <w:b/>
          <w:sz w:val="24"/>
          <w:szCs w:val="24"/>
          <w:u w:val="single"/>
        </w:rPr>
        <w:t>Ценностные ориентиры содержания учебного предмета:</w:t>
      </w:r>
    </w:p>
    <w:p w:rsidR="00CD28FF" w:rsidRPr="00AF3E8F" w:rsidRDefault="00CD28FF" w:rsidP="00CD28F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овладение конкретными математическими знаниями, необходимыми для изучения смежных дисциплин, для продолжения образования;</w:t>
      </w:r>
    </w:p>
    <w:p w:rsidR="00CD28FF" w:rsidRPr="00AF3E8F" w:rsidRDefault="00CD28FF" w:rsidP="00CD28F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интеллектуальное развитие  учащихся формирование качеств мышления;</w:t>
      </w:r>
    </w:p>
    <w:p w:rsidR="00CD28FF" w:rsidRPr="00AF3E8F" w:rsidRDefault="00CD28FF" w:rsidP="00CD28F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формирование представления о математике как части общечеловеческой культуры, понимания значимости математики для общественного прогресса.</w:t>
      </w:r>
    </w:p>
    <w:p w:rsidR="00CD28FF" w:rsidRPr="00AF3E8F" w:rsidRDefault="00CD28FF" w:rsidP="00CD28FF">
      <w:pPr>
        <w:pStyle w:val="21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lastRenderedPageBreak/>
        <w:t xml:space="preserve">курс стереометрии в Х классе направлен на систематическое изучение свойств геометрических тел в пространстве, развитие пространственных представлений учащихся, освоение способов вычисления практически важных геометрических величин и дальнейшее развитие логического мышления учащихся. </w:t>
      </w:r>
    </w:p>
    <w:p w:rsidR="00CD28FF" w:rsidRPr="00AF3E8F" w:rsidRDefault="00CD28FF" w:rsidP="00CD28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3E8F">
        <w:rPr>
          <w:rFonts w:ascii="Times New Roman" w:hAnsi="Times New Roman" w:cs="Times New Roman"/>
          <w:b/>
          <w:sz w:val="24"/>
          <w:szCs w:val="24"/>
          <w:u w:val="single"/>
        </w:rPr>
        <w:t>Образовательные технологии, методы, формы и средства обучения:</w:t>
      </w:r>
    </w:p>
    <w:p w:rsidR="00CD28FF" w:rsidRPr="00AF3E8F" w:rsidRDefault="00CD28FF" w:rsidP="00CD28FF">
      <w:pPr>
        <w:pStyle w:val="a5"/>
        <w:ind w:left="567" w:hanging="567"/>
        <w:rPr>
          <w:sz w:val="24"/>
        </w:rPr>
      </w:pPr>
      <w:r w:rsidRPr="00AF3E8F">
        <w:rPr>
          <w:sz w:val="24"/>
        </w:rPr>
        <w:tab/>
        <w:t>- технология объяснительно-иллюстративного обучения (технология поддерживающего обучения; принципы: научности,      наглядности, последовательности, доступности и др);</w:t>
      </w:r>
    </w:p>
    <w:p w:rsidR="00CD28FF" w:rsidRPr="00AF3E8F" w:rsidRDefault="00CD28FF" w:rsidP="00CD28FF">
      <w:pPr>
        <w:pStyle w:val="a5"/>
        <w:rPr>
          <w:sz w:val="24"/>
        </w:rPr>
      </w:pPr>
      <w:r w:rsidRPr="00AF3E8F">
        <w:rPr>
          <w:sz w:val="24"/>
        </w:rPr>
        <w:tab/>
        <w:t>- технология проблемного обучения;</w:t>
      </w:r>
    </w:p>
    <w:p w:rsidR="00CD28FF" w:rsidRPr="00AF3E8F" w:rsidRDefault="00CD28FF" w:rsidP="00CD2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b/>
          <w:sz w:val="24"/>
          <w:szCs w:val="24"/>
        </w:rPr>
        <w:tab/>
        <w:t xml:space="preserve">- </w:t>
      </w:r>
      <w:r w:rsidRPr="00AF3E8F">
        <w:rPr>
          <w:rFonts w:ascii="Times New Roman" w:hAnsi="Times New Roman" w:cs="Times New Roman"/>
          <w:sz w:val="24"/>
          <w:szCs w:val="24"/>
        </w:rPr>
        <w:t xml:space="preserve">технология развивающего обучения. </w:t>
      </w:r>
    </w:p>
    <w:p w:rsidR="00E47BD6" w:rsidRPr="00AF3E8F" w:rsidRDefault="00E47BD6" w:rsidP="00CD2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 xml:space="preserve">            - ведущими </w:t>
      </w:r>
      <w:r w:rsidRPr="00AF3E8F">
        <w:rPr>
          <w:rFonts w:ascii="Times New Roman" w:hAnsi="Times New Roman" w:cs="Times New Roman"/>
          <w:b/>
          <w:i/>
          <w:sz w:val="24"/>
          <w:szCs w:val="24"/>
          <w:u w:val="single"/>
        </w:rPr>
        <w:t>методами обучения</w:t>
      </w:r>
      <w:r w:rsidRPr="00AF3E8F">
        <w:rPr>
          <w:rFonts w:ascii="Times New Roman" w:hAnsi="Times New Roman" w:cs="Times New Roman"/>
          <w:sz w:val="24"/>
          <w:szCs w:val="24"/>
        </w:rPr>
        <w:t xml:space="preserve"> предмету являются: поисковый, объяснительно-иллюстративный и репродуктивный</w:t>
      </w:r>
    </w:p>
    <w:p w:rsidR="00E47BD6" w:rsidRPr="00AF3E8F" w:rsidRDefault="00E47BD6" w:rsidP="00E47B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i/>
          <w:sz w:val="24"/>
          <w:szCs w:val="24"/>
        </w:rPr>
        <w:t xml:space="preserve">             -</w:t>
      </w:r>
      <w:r w:rsidRPr="00AF3E8F">
        <w:rPr>
          <w:rFonts w:ascii="Times New Roman" w:hAnsi="Times New Roman" w:cs="Times New Roman"/>
          <w:sz w:val="24"/>
          <w:szCs w:val="24"/>
        </w:rPr>
        <w:t xml:space="preserve">использование  элементов  лекционно-семинарской системы (подготовительный урок, лекция, собеседование, </w:t>
      </w:r>
    </w:p>
    <w:p w:rsidR="00E47BD6" w:rsidRPr="00AF3E8F" w:rsidRDefault="00E47BD6" w:rsidP="00E47B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 xml:space="preserve">               практикум, консультация, контрольная работа, анализ к.р.)</w:t>
      </w:r>
    </w:p>
    <w:p w:rsidR="00E47BD6" w:rsidRPr="00AF3E8F" w:rsidRDefault="00E47BD6" w:rsidP="00E47BD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 xml:space="preserve">       - обучение с применением опорных схем, ИКТ.</w:t>
      </w:r>
    </w:p>
    <w:p w:rsidR="00CD28FF" w:rsidRPr="00AF3E8F" w:rsidRDefault="00CD28FF" w:rsidP="00CD2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b/>
          <w:sz w:val="24"/>
          <w:szCs w:val="24"/>
          <w:u w:val="single"/>
        </w:rPr>
        <w:t>Межпредметные связи</w:t>
      </w:r>
      <w:r w:rsidRPr="00AF3E8F">
        <w:rPr>
          <w:rFonts w:ascii="Times New Roman" w:hAnsi="Times New Roman" w:cs="Times New Roman"/>
          <w:sz w:val="24"/>
          <w:szCs w:val="24"/>
        </w:rPr>
        <w:t xml:space="preserve"> с уроками геометрии, физики, химии, биологии, географии.</w:t>
      </w:r>
    </w:p>
    <w:p w:rsidR="00CD28FF" w:rsidRPr="00AF3E8F" w:rsidRDefault="00CD28FF" w:rsidP="00CD2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3E8F">
        <w:rPr>
          <w:rFonts w:ascii="Times New Roman" w:hAnsi="Times New Roman" w:cs="Times New Roman"/>
          <w:b/>
          <w:sz w:val="24"/>
          <w:szCs w:val="24"/>
          <w:u w:val="single"/>
        </w:rPr>
        <w:t>Количество часов:</w:t>
      </w:r>
    </w:p>
    <w:p w:rsidR="00CD28FF" w:rsidRPr="00AF3E8F" w:rsidRDefault="00CD28FF" w:rsidP="00CD28FF">
      <w:pPr>
        <w:tabs>
          <w:tab w:val="left" w:pos="2340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 xml:space="preserve">Количество часов за год: 204:  по алгебре и началам анализа- </w:t>
      </w:r>
      <w:r w:rsidR="004135A9" w:rsidRPr="00AF3E8F">
        <w:rPr>
          <w:rFonts w:ascii="Times New Roman" w:hAnsi="Times New Roman" w:cs="Times New Roman"/>
          <w:sz w:val="24"/>
          <w:szCs w:val="24"/>
        </w:rPr>
        <w:t>136</w:t>
      </w:r>
      <w:r w:rsidRPr="00AF3E8F">
        <w:rPr>
          <w:rFonts w:ascii="Times New Roman" w:hAnsi="Times New Roman" w:cs="Times New Roman"/>
          <w:sz w:val="24"/>
          <w:szCs w:val="24"/>
        </w:rPr>
        <w:t xml:space="preserve"> час</w:t>
      </w:r>
      <w:r w:rsidR="004135A9" w:rsidRPr="00AF3E8F">
        <w:rPr>
          <w:rFonts w:ascii="Times New Roman" w:hAnsi="Times New Roman" w:cs="Times New Roman"/>
          <w:sz w:val="24"/>
          <w:szCs w:val="24"/>
        </w:rPr>
        <w:t>ов</w:t>
      </w:r>
      <w:r w:rsidRPr="00AF3E8F">
        <w:rPr>
          <w:rFonts w:ascii="Times New Roman" w:hAnsi="Times New Roman" w:cs="Times New Roman"/>
          <w:sz w:val="24"/>
          <w:szCs w:val="24"/>
        </w:rPr>
        <w:t>, количество часов в неделю: 4часа</w:t>
      </w:r>
    </w:p>
    <w:p w:rsidR="00CD28FF" w:rsidRPr="00AF3E8F" w:rsidRDefault="00CD28FF" w:rsidP="00CD28FF">
      <w:pPr>
        <w:tabs>
          <w:tab w:val="left" w:pos="2340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по геометрии – 68 часов, 2 часа в неделю</w:t>
      </w:r>
    </w:p>
    <w:p w:rsidR="00CD28FF" w:rsidRPr="00AF3E8F" w:rsidRDefault="00CD28FF" w:rsidP="00CD28FF">
      <w:pPr>
        <w:tabs>
          <w:tab w:val="left" w:pos="2340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Количество контрольных работ:  по алгебре и началам анализа – 8, по геометрии- 3</w:t>
      </w:r>
    </w:p>
    <w:p w:rsidR="00CD28FF" w:rsidRPr="00AF3E8F" w:rsidRDefault="00CD28FF" w:rsidP="00CD28FF">
      <w:pPr>
        <w:tabs>
          <w:tab w:val="left" w:pos="2340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7028E3" w:rsidRPr="00AF3E8F" w:rsidRDefault="00CD28FF" w:rsidP="00E47BD6">
      <w:pPr>
        <w:tabs>
          <w:tab w:val="left" w:pos="2340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Количество зачетов по геометрии -3</w:t>
      </w:r>
    </w:p>
    <w:p w:rsidR="007028E3" w:rsidRPr="00AF3E8F" w:rsidRDefault="007028E3" w:rsidP="007028E3">
      <w:pPr>
        <w:ind w:firstLine="34"/>
        <w:rPr>
          <w:rFonts w:ascii="Times New Roman" w:hAnsi="Times New Roman" w:cs="Times New Roman"/>
          <w:b/>
          <w:i/>
          <w:sz w:val="24"/>
          <w:szCs w:val="24"/>
        </w:rPr>
      </w:pPr>
      <w:r w:rsidRPr="00AF3E8F">
        <w:rPr>
          <w:rFonts w:ascii="Times New Roman" w:hAnsi="Times New Roman" w:cs="Times New Roman"/>
          <w:b/>
          <w:i/>
          <w:sz w:val="24"/>
          <w:szCs w:val="24"/>
          <w:u w:val="single"/>
        </w:rPr>
        <w:t>Отличительных особенностей  рабочей программы по сравнению с примерной нет.</w:t>
      </w:r>
      <w:r w:rsidRPr="00AF3E8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7028E3" w:rsidRPr="00AF3E8F" w:rsidRDefault="007028E3" w:rsidP="007028E3">
      <w:pPr>
        <w:ind w:firstLine="34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b/>
          <w:i/>
          <w:sz w:val="24"/>
          <w:szCs w:val="24"/>
          <w:u w:val="single"/>
        </w:rPr>
        <w:t>Срок реализации рабочей учебной программы</w:t>
      </w:r>
      <w:r w:rsidRPr="00AF3E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3E8F">
        <w:rPr>
          <w:rFonts w:ascii="Times New Roman" w:hAnsi="Times New Roman" w:cs="Times New Roman"/>
          <w:sz w:val="24"/>
          <w:szCs w:val="24"/>
        </w:rPr>
        <w:t>– один учебный год.</w:t>
      </w:r>
    </w:p>
    <w:p w:rsidR="007028E3" w:rsidRPr="00AF3E8F" w:rsidRDefault="007028E3" w:rsidP="00E47BD6">
      <w:pPr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b/>
          <w:i/>
          <w:sz w:val="24"/>
          <w:szCs w:val="24"/>
          <w:u w:val="single"/>
        </w:rPr>
        <w:t>Уровень обучения</w:t>
      </w:r>
      <w:r w:rsidRPr="00AF3E8F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AF3E8F">
        <w:rPr>
          <w:rFonts w:ascii="Times New Roman" w:hAnsi="Times New Roman" w:cs="Times New Roman"/>
          <w:sz w:val="24"/>
          <w:szCs w:val="24"/>
        </w:rPr>
        <w:t xml:space="preserve">  профильный.</w:t>
      </w:r>
    </w:p>
    <w:p w:rsidR="00CD28FF" w:rsidRPr="00AF3E8F" w:rsidRDefault="007028E3" w:rsidP="00E47BD6">
      <w:pPr>
        <w:pStyle w:val="FR2"/>
        <w:tabs>
          <w:tab w:val="left" w:pos="720"/>
        </w:tabs>
        <w:spacing w:line="240" w:lineRule="auto"/>
        <w:ind w:firstLine="34"/>
        <w:jc w:val="both"/>
        <w:rPr>
          <w:sz w:val="24"/>
          <w:szCs w:val="24"/>
          <w:u w:val="single"/>
        </w:rPr>
      </w:pPr>
      <w:r w:rsidRPr="00AF3E8F">
        <w:rPr>
          <w:i/>
          <w:sz w:val="24"/>
          <w:szCs w:val="24"/>
          <w:u w:val="single"/>
        </w:rPr>
        <w:t>Формы промежуточной и итоговой аттестации</w:t>
      </w:r>
      <w:r w:rsidRPr="00AF3E8F">
        <w:rPr>
          <w:sz w:val="24"/>
          <w:szCs w:val="24"/>
          <w:u w:val="single"/>
        </w:rPr>
        <w:t>.</w:t>
      </w:r>
    </w:p>
    <w:p w:rsidR="007028E3" w:rsidRPr="00AF3E8F" w:rsidRDefault="007028E3" w:rsidP="00CD28FF">
      <w:pPr>
        <w:pStyle w:val="FR2"/>
        <w:tabs>
          <w:tab w:val="left" w:pos="720"/>
        </w:tabs>
        <w:spacing w:line="240" w:lineRule="auto"/>
        <w:ind w:firstLine="34"/>
        <w:jc w:val="both"/>
        <w:rPr>
          <w:b w:val="0"/>
          <w:sz w:val="24"/>
          <w:szCs w:val="24"/>
        </w:rPr>
      </w:pPr>
      <w:r w:rsidRPr="00AF3E8F">
        <w:rPr>
          <w:b w:val="0"/>
          <w:sz w:val="24"/>
          <w:szCs w:val="24"/>
        </w:rPr>
        <w:t xml:space="preserve">      Промежуточная аттестация проводится в форме контрольных, самостоятельных работ. Итоговая аттестация предусмотрена в виде переводного экзамена. </w:t>
      </w:r>
    </w:p>
    <w:p w:rsidR="007028E3" w:rsidRPr="00AF3E8F" w:rsidRDefault="007028E3" w:rsidP="007028E3">
      <w:pPr>
        <w:pStyle w:val="FR2"/>
        <w:tabs>
          <w:tab w:val="left" w:pos="720"/>
        </w:tabs>
        <w:spacing w:line="240" w:lineRule="auto"/>
        <w:ind w:firstLine="34"/>
        <w:jc w:val="both"/>
        <w:rPr>
          <w:b w:val="0"/>
          <w:sz w:val="24"/>
          <w:szCs w:val="24"/>
        </w:rPr>
      </w:pPr>
    </w:p>
    <w:p w:rsidR="007028E3" w:rsidRPr="00AF3E8F" w:rsidRDefault="007028E3" w:rsidP="007028E3">
      <w:pPr>
        <w:pStyle w:val="FR2"/>
        <w:tabs>
          <w:tab w:val="left" w:pos="720"/>
        </w:tabs>
        <w:spacing w:line="240" w:lineRule="auto"/>
        <w:ind w:firstLine="34"/>
        <w:jc w:val="both"/>
        <w:rPr>
          <w:sz w:val="24"/>
          <w:szCs w:val="24"/>
        </w:rPr>
      </w:pPr>
    </w:p>
    <w:p w:rsidR="007028E3" w:rsidRPr="00AF3E8F" w:rsidRDefault="007028E3" w:rsidP="007028E3">
      <w:pPr>
        <w:pStyle w:val="af1"/>
        <w:spacing w:line="240" w:lineRule="auto"/>
        <w:ind w:left="0" w:firstLine="3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AF3E8F">
        <w:rPr>
          <w:rFonts w:ascii="Times New Roman" w:hAnsi="Times New Roman"/>
          <w:b/>
          <w:sz w:val="24"/>
          <w:szCs w:val="24"/>
          <w:u w:val="single"/>
        </w:rPr>
        <w:t>Содержание программы</w:t>
      </w:r>
    </w:p>
    <w:p w:rsidR="007028E3" w:rsidRPr="00AF3E8F" w:rsidRDefault="007028E3" w:rsidP="007028E3">
      <w:pPr>
        <w:pStyle w:val="af1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F3E8F">
        <w:rPr>
          <w:rFonts w:ascii="Times New Roman" w:hAnsi="Times New Roman"/>
          <w:b/>
          <w:sz w:val="24"/>
          <w:szCs w:val="24"/>
        </w:rPr>
        <w:t>Действительные числа</w:t>
      </w:r>
    </w:p>
    <w:p w:rsidR="007028E3" w:rsidRPr="00AF3E8F" w:rsidRDefault="007028E3" w:rsidP="007028E3">
      <w:pPr>
        <w:pStyle w:val="af1"/>
        <w:spacing w:line="240" w:lineRule="auto"/>
        <w:ind w:left="394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Натуральные и целые числа. Делимость чисел. Основная теорема арифметики натуральных чисел. Рациональные, иррациональные, действительные числа, числовая прямая. Числовые неравенства. Аксиоматика действительных чисел. Модуль действительного числа. Метод математической индукции.</w:t>
      </w:r>
    </w:p>
    <w:p w:rsidR="007028E3" w:rsidRPr="00AF3E8F" w:rsidRDefault="007028E3" w:rsidP="007028E3">
      <w:pPr>
        <w:pStyle w:val="af1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F3E8F">
        <w:rPr>
          <w:rFonts w:ascii="Times New Roman" w:hAnsi="Times New Roman"/>
          <w:b/>
          <w:sz w:val="24"/>
          <w:szCs w:val="24"/>
        </w:rPr>
        <w:t xml:space="preserve">Числовые функции </w:t>
      </w:r>
    </w:p>
    <w:p w:rsidR="007028E3" w:rsidRPr="00AF3E8F" w:rsidRDefault="007028E3" w:rsidP="007028E3">
      <w:pPr>
        <w:pStyle w:val="af1"/>
        <w:spacing w:line="240" w:lineRule="auto"/>
        <w:ind w:left="394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Определение числовой функции, способы ее задания, свойства функций. Периодические и обратные функции.</w:t>
      </w:r>
    </w:p>
    <w:p w:rsidR="007028E3" w:rsidRPr="00AF3E8F" w:rsidRDefault="007028E3" w:rsidP="007028E3">
      <w:pPr>
        <w:pStyle w:val="af1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F3E8F">
        <w:rPr>
          <w:rFonts w:ascii="Times New Roman" w:hAnsi="Times New Roman"/>
          <w:b/>
          <w:sz w:val="24"/>
          <w:szCs w:val="24"/>
        </w:rPr>
        <w:t xml:space="preserve">Тригонометрические функции </w:t>
      </w:r>
    </w:p>
    <w:p w:rsidR="007028E3" w:rsidRPr="00AF3E8F" w:rsidRDefault="007028E3" w:rsidP="007028E3">
      <w:pPr>
        <w:pStyle w:val="af1"/>
        <w:spacing w:line="240" w:lineRule="auto"/>
        <w:ind w:left="394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lastRenderedPageBreak/>
        <w:t xml:space="preserve">Числовая окружность на координатной плоскости. Синус и косинус. Тангенс и котангенс. Тригонометрические функции числового аргумента. Тригонометрические функции углового аргумента, их свойства и графики. Сжатие и растяжение графиков тригонометрических функций. Обратные тригонометрические функции. </w:t>
      </w:r>
    </w:p>
    <w:p w:rsidR="007028E3" w:rsidRPr="00AF3E8F" w:rsidRDefault="007028E3" w:rsidP="007028E3">
      <w:pPr>
        <w:pStyle w:val="af1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F3E8F">
        <w:rPr>
          <w:rFonts w:ascii="Times New Roman" w:hAnsi="Times New Roman"/>
          <w:b/>
          <w:sz w:val="24"/>
          <w:szCs w:val="24"/>
        </w:rPr>
        <w:t>Тригонометрические уравнения  и неравенства</w:t>
      </w:r>
    </w:p>
    <w:p w:rsidR="007028E3" w:rsidRPr="00AF3E8F" w:rsidRDefault="007028E3" w:rsidP="007028E3">
      <w:pPr>
        <w:pStyle w:val="af1"/>
        <w:spacing w:line="240" w:lineRule="auto"/>
        <w:ind w:left="394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Простейшие тригонометрические уравнения и неравенства. Методы решения тригонометрических уравнений: введение новой переменной,  разложение на множители, однородные тригонометрические уравнения.</w:t>
      </w:r>
    </w:p>
    <w:p w:rsidR="007028E3" w:rsidRPr="00AF3E8F" w:rsidRDefault="007028E3" w:rsidP="007028E3">
      <w:pPr>
        <w:pStyle w:val="af1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F3E8F">
        <w:rPr>
          <w:rFonts w:ascii="Times New Roman" w:hAnsi="Times New Roman"/>
          <w:b/>
          <w:sz w:val="24"/>
          <w:szCs w:val="24"/>
        </w:rPr>
        <w:t xml:space="preserve">Преобразование тригонометрических выражений </w:t>
      </w:r>
    </w:p>
    <w:p w:rsidR="007028E3" w:rsidRPr="00AF3E8F" w:rsidRDefault="007028E3" w:rsidP="007028E3">
      <w:pPr>
        <w:pStyle w:val="af1"/>
        <w:spacing w:line="240" w:lineRule="auto"/>
        <w:ind w:left="394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Формулы сложения, приведения, двойного аргумента, понижения степени. Преобразование суммы тригонометрических функций в произведение. Преобразование произведений тригонометрических функций в суммы. Методы решения тригонометрических уравнений (продолжение).</w:t>
      </w:r>
    </w:p>
    <w:p w:rsidR="007028E3" w:rsidRPr="00AF3E8F" w:rsidRDefault="007028E3" w:rsidP="007028E3">
      <w:pPr>
        <w:pStyle w:val="af1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F3E8F">
        <w:rPr>
          <w:rFonts w:ascii="Times New Roman" w:hAnsi="Times New Roman"/>
          <w:b/>
          <w:sz w:val="24"/>
          <w:szCs w:val="24"/>
        </w:rPr>
        <w:t>Комплексные числа.</w:t>
      </w:r>
    </w:p>
    <w:p w:rsidR="007028E3" w:rsidRPr="00AF3E8F" w:rsidRDefault="007028E3" w:rsidP="007028E3">
      <w:pPr>
        <w:pStyle w:val="af1"/>
        <w:spacing w:line="240" w:lineRule="auto"/>
        <w:ind w:left="394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Комплексные числа и арифметические операции над ними. Комплексные числа и координатная плоскость. Тригонометрическая форма записи комплексного числа. Комплексные числа и квадратные уравнения. Возведение комплексного числа в степень. Извлечение квадратного и кубического корня из комплексного числа.</w:t>
      </w:r>
    </w:p>
    <w:p w:rsidR="007028E3" w:rsidRPr="00AF3E8F" w:rsidRDefault="007028E3" w:rsidP="007028E3">
      <w:pPr>
        <w:pStyle w:val="af1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F3E8F">
        <w:rPr>
          <w:rFonts w:ascii="Times New Roman" w:hAnsi="Times New Roman"/>
          <w:b/>
          <w:sz w:val="24"/>
          <w:szCs w:val="24"/>
        </w:rPr>
        <w:t xml:space="preserve">Производная </w:t>
      </w:r>
    </w:p>
    <w:p w:rsidR="007028E3" w:rsidRPr="00AF3E8F" w:rsidRDefault="007028E3" w:rsidP="007028E3">
      <w:pPr>
        <w:pStyle w:val="af1"/>
        <w:spacing w:line="240" w:lineRule="auto"/>
        <w:ind w:left="394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 xml:space="preserve">Определение числовой последовательности и способы ее задания. Свойства числовых последовательностей. </w:t>
      </w:r>
    </w:p>
    <w:p w:rsidR="007028E3" w:rsidRPr="00AF3E8F" w:rsidRDefault="007028E3" w:rsidP="007028E3">
      <w:pPr>
        <w:pStyle w:val="af1"/>
        <w:spacing w:line="240" w:lineRule="auto"/>
        <w:ind w:left="394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Определение предела последовательности. Свойства сходящихся последовательностей. Вычисление пределов последовательностей. Сумма бесконечной геометрической прогрессии.</w:t>
      </w:r>
    </w:p>
    <w:p w:rsidR="007028E3" w:rsidRPr="00AF3E8F" w:rsidRDefault="007028E3" w:rsidP="007028E3">
      <w:pPr>
        <w:pStyle w:val="af1"/>
        <w:spacing w:line="240" w:lineRule="auto"/>
        <w:ind w:left="394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 xml:space="preserve">Предел функции на бесконечности. Предел функции в точке. Приращение аргумента. Приращение функции. </w:t>
      </w:r>
    </w:p>
    <w:p w:rsidR="007028E3" w:rsidRPr="00AF3E8F" w:rsidRDefault="007028E3" w:rsidP="007028E3">
      <w:pPr>
        <w:pStyle w:val="af1"/>
        <w:spacing w:line="240" w:lineRule="auto"/>
        <w:ind w:left="394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 xml:space="preserve">Задачи, приводящие к понятию производной. Определение производной. Алгоритм отыскания производной. Формулы дифференцирования. Правила дифференцирования. Понятие производной </w:t>
      </w:r>
      <w:r w:rsidRPr="00AF3E8F">
        <w:rPr>
          <w:rFonts w:ascii="Times New Roman" w:hAnsi="Times New Roman"/>
          <w:sz w:val="24"/>
          <w:szCs w:val="24"/>
          <w:lang w:val="en-US"/>
        </w:rPr>
        <w:t>n</w:t>
      </w:r>
      <w:r w:rsidRPr="00AF3E8F">
        <w:rPr>
          <w:rFonts w:ascii="Times New Roman" w:hAnsi="Times New Roman"/>
          <w:sz w:val="24"/>
          <w:szCs w:val="24"/>
        </w:rPr>
        <w:t>-го порядка. Дифференцирование сложной функции. Дифференцирование обратной функции</w:t>
      </w:r>
      <w:r w:rsidRPr="00AF3E8F">
        <w:rPr>
          <w:rFonts w:ascii="Times New Roman" w:hAnsi="Times New Roman"/>
          <w:i/>
          <w:sz w:val="24"/>
          <w:szCs w:val="24"/>
        </w:rPr>
        <w:t>.</w:t>
      </w:r>
      <w:r w:rsidRPr="00AF3E8F">
        <w:rPr>
          <w:rFonts w:ascii="Times New Roman" w:hAnsi="Times New Roman"/>
          <w:sz w:val="24"/>
          <w:szCs w:val="24"/>
        </w:rPr>
        <w:t xml:space="preserve"> Уравнение касательной к графику функции. Алгоритм составления уравнения касательной к графику функции </w:t>
      </w:r>
      <w:r w:rsidRPr="00AF3E8F">
        <w:rPr>
          <w:rFonts w:ascii="Times New Roman" w:hAnsi="Times New Roman"/>
          <w:i/>
          <w:sz w:val="24"/>
          <w:szCs w:val="24"/>
          <w:lang w:val="en-US"/>
        </w:rPr>
        <w:t>y</w:t>
      </w:r>
      <w:r w:rsidRPr="00AF3E8F">
        <w:rPr>
          <w:rFonts w:ascii="Times New Roman" w:hAnsi="Times New Roman"/>
          <w:i/>
          <w:sz w:val="24"/>
          <w:szCs w:val="24"/>
        </w:rPr>
        <w:t xml:space="preserve"> = </w:t>
      </w:r>
      <w:r w:rsidRPr="00AF3E8F">
        <w:rPr>
          <w:rFonts w:ascii="Times New Roman" w:hAnsi="Times New Roman"/>
          <w:i/>
          <w:sz w:val="24"/>
          <w:szCs w:val="24"/>
          <w:lang w:val="en-US"/>
        </w:rPr>
        <w:t>f</w:t>
      </w:r>
      <w:r w:rsidRPr="00AF3E8F">
        <w:rPr>
          <w:rFonts w:ascii="Times New Roman" w:hAnsi="Times New Roman"/>
          <w:i/>
          <w:sz w:val="24"/>
          <w:szCs w:val="24"/>
        </w:rPr>
        <w:t>(</w:t>
      </w:r>
      <w:r w:rsidRPr="00AF3E8F">
        <w:rPr>
          <w:rFonts w:ascii="Times New Roman" w:hAnsi="Times New Roman"/>
          <w:i/>
          <w:sz w:val="24"/>
          <w:szCs w:val="24"/>
          <w:lang w:val="en-US"/>
        </w:rPr>
        <w:t>x</w:t>
      </w:r>
      <w:r w:rsidRPr="00AF3E8F">
        <w:rPr>
          <w:rFonts w:ascii="Times New Roman" w:hAnsi="Times New Roman"/>
          <w:i/>
          <w:sz w:val="24"/>
          <w:szCs w:val="24"/>
        </w:rPr>
        <w:t>).</w:t>
      </w:r>
    </w:p>
    <w:p w:rsidR="007028E3" w:rsidRPr="00AF3E8F" w:rsidRDefault="007028E3" w:rsidP="007028E3">
      <w:pPr>
        <w:pStyle w:val="af1"/>
        <w:spacing w:line="240" w:lineRule="auto"/>
        <w:ind w:left="394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Применение производной для доказательства тождеств и неравенств. Построение графиков функций. Применение производной для отыскания наибольших и наименьших значений непрерывной функции на промежутке. Задачи на оптимизацию.</w:t>
      </w:r>
    </w:p>
    <w:p w:rsidR="007028E3" w:rsidRPr="00AF3E8F" w:rsidRDefault="007028E3" w:rsidP="007028E3">
      <w:pPr>
        <w:pStyle w:val="af1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F3E8F">
        <w:rPr>
          <w:rFonts w:ascii="Times New Roman" w:hAnsi="Times New Roman"/>
          <w:b/>
          <w:sz w:val="24"/>
          <w:szCs w:val="24"/>
        </w:rPr>
        <w:t xml:space="preserve">Комбинаторика и вероятность. </w:t>
      </w:r>
    </w:p>
    <w:p w:rsidR="00AF3E8F" w:rsidRPr="00AF3E8F" w:rsidRDefault="007028E3" w:rsidP="00AF3E8F">
      <w:pPr>
        <w:pStyle w:val="af1"/>
        <w:spacing w:line="240" w:lineRule="auto"/>
        <w:ind w:left="394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Правило умножения. Перестановки и факториалы. Выбор нескольких элементов. Сочетания и размещения. Бином Ньютона. Случайные события и их вероятности.</w:t>
      </w:r>
    </w:p>
    <w:p w:rsidR="007028E3" w:rsidRPr="00AF3E8F" w:rsidRDefault="007028E3" w:rsidP="00AF3E8F">
      <w:pPr>
        <w:pStyle w:val="af1"/>
        <w:spacing w:line="240" w:lineRule="auto"/>
        <w:ind w:left="394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b/>
          <w:sz w:val="24"/>
          <w:szCs w:val="24"/>
          <w:u w:val="single"/>
        </w:rPr>
        <w:t>Требования к уровню подготовки учащихся</w:t>
      </w:r>
    </w:p>
    <w:p w:rsidR="00AF3E8F" w:rsidRPr="00AF3E8F" w:rsidRDefault="00AF3E8F" w:rsidP="00AF3E8F">
      <w:pPr>
        <w:widowControl w:val="0"/>
        <w:spacing w:after="0" w:line="240" w:lineRule="auto"/>
        <w:ind w:right="5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Результаты обучения представлены в Требованиях к уровню подготовки и задают систему итоговых результатов обучения, которых должны достигать все учащиеся, оканчивающие основную школу, и достижение которых является обязательным условием положительной аттестации ученика за курс основной школы. Эти требования структурированы по трем компонентам: «</w:t>
      </w:r>
      <w:r w:rsidRPr="00AF3E8F">
        <w:rPr>
          <w:rFonts w:ascii="Times New Roman" w:hAnsi="Times New Roman" w:cs="Times New Roman"/>
          <w:b/>
          <w:i/>
          <w:sz w:val="24"/>
          <w:szCs w:val="24"/>
        </w:rPr>
        <w:t>знать/понимать</w:t>
      </w:r>
      <w:r w:rsidRPr="00AF3E8F">
        <w:rPr>
          <w:rFonts w:ascii="Times New Roman" w:hAnsi="Times New Roman" w:cs="Times New Roman"/>
          <w:sz w:val="24"/>
          <w:szCs w:val="24"/>
        </w:rPr>
        <w:t>», «</w:t>
      </w:r>
      <w:r w:rsidRPr="00AF3E8F">
        <w:rPr>
          <w:rFonts w:ascii="Times New Roman" w:hAnsi="Times New Roman" w:cs="Times New Roman"/>
          <w:b/>
          <w:i/>
          <w:sz w:val="24"/>
          <w:szCs w:val="24"/>
        </w:rPr>
        <w:t>уметь</w:t>
      </w:r>
      <w:r w:rsidRPr="00AF3E8F">
        <w:rPr>
          <w:rFonts w:ascii="Times New Roman" w:hAnsi="Times New Roman" w:cs="Times New Roman"/>
          <w:sz w:val="24"/>
          <w:szCs w:val="24"/>
        </w:rPr>
        <w:t>», «</w:t>
      </w:r>
      <w:r w:rsidRPr="00AF3E8F">
        <w:rPr>
          <w:rFonts w:ascii="Times New Roman" w:hAnsi="Times New Roman" w:cs="Times New Roman"/>
          <w:b/>
          <w:i/>
          <w:color w:val="000000"/>
          <w:sz w:val="24"/>
          <w:szCs w:val="24"/>
        </w:rPr>
        <w:t>использовать приобретенные знания и умения в практической деятельности и повседневной жизни</w:t>
      </w:r>
      <w:r w:rsidRPr="00AF3E8F">
        <w:rPr>
          <w:rFonts w:ascii="Times New Roman" w:hAnsi="Times New Roman" w:cs="Times New Roman"/>
          <w:color w:val="000000"/>
          <w:sz w:val="24"/>
          <w:szCs w:val="24"/>
        </w:rPr>
        <w:t xml:space="preserve">». </w:t>
      </w:r>
    </w:p>
    <w:p w:rsidR="00AF3E8F" w:rsidRPr="00AF3E8F" w:rsidRDefault="00AF3E8F" w:rsidP="00AF3E8F">
      <w:pPr>
        <w:shd w:val="clear" w:color="auto" w:fill="FFFFFF"/>
        <w:spacing w:before="86" w:after="0" w:line="240" w:lineRule="auto"/>
        <w:ind w:left="341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b/>
          <w:bCs/>
          <w:spacing w:val="-13"/>
          <w:sz w:val="24"/>
          <w:szCs w:val="24"/>
          <w:u w:val="single"/>
        </w:rPr>
        <w:t>знать/понимать:</w:t>
      </w:r>
    </w:p>
    <w:p w:rsidR="00AF3E8F" w:rsidRPr="00AF3E8F" w:rsidRDefault="00AF3E8F" w:rsidP="00AF3E8F">
      <w:pPr>
        <w:pStyle w:val="af1"/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AF3E8F" w:rsidRPr="00AF3E8F" w:rsidRDefault="00AF3E8F" w:rsidP="00AF3E8F">
      <w:pPr>
        <w:pStyle w:val="af1"/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анализа;</w:t>
      </w:r>
    </w:p>
    <w:p w:rsidR="00AF3E8F" w:rsidRPr="00AF3E8F" w:rsidRDefault="00AF3E8F" w:rsidP="00AF3E8F">
      <w:pPr>
        <w:pStyle w:val="af1"/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lastRenderedPageBreak/>
        <w:t>универсальный характер законов логики математических рассуждений, их применимость во всех областях человеческой деятельности;</w:t>
      </w:r>
    </w:p>
    <w:p w:rsidR="00AF3E8F" w:rsidRPr="00AF3E8F" w:rsidRDefault="00AF3E8F" w:rsidP="00AF3E8F">
      <w:pPr>
        <w:pStyle w:val="af1"/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вероятностный характер различных процессов окружающего мира;</w:t>
      </w:r>
    </w:p>
    <w:p w:rsidR="00AF3E8F" w:rsidRPr="00AF3E8F" w:rsidRDefault="00AF3E8F" w:rsidP="00AF3E8F">
      <w:pPr>
        <w:pStyle w:val="af1"/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роль аксиоматики в математике; возможность построения математических теорий на аксиоматической основе.</w:t>
      </w:r>
    </w:p>
    <w:p w:rsidR="00AF3E8F" w:rsidRPr="00AF3E8F" w:rsidRDefault="00AF3E8F" w:rsidP="00AF3E8F">
      <w:pPr>
        <w:pStyle w:val="aff5"/>
        <w:numPr>
          <w:ilvl w:val="0"/>
          <w:numId w:val="14"/>
        </w:numPr>
        <w:spacing w:before="4"/>
        <w:ind w:left="709" w:right="4" w:hanging="283"/>
        <w:jc w:val="both"/>
        <w:rPr>
          <w:rFonts w:ascii="Times New Roman" w:hAnsi="Times New Roman" w:cs="Times New Roman"/>
          <w:w w:val="107"/>
        </w:rPr>
      </w:pPr>
      <w:r w:rsidRPr="00AF3E8F">
        <w:rPr>
          <w:rFonts w:ascii="Times New Roman" w:hAnsi="Times New Roman" w:cs="Times New Roman"/>
        </w:rPr>
        <w:t xml:space="preserve">выполнять арифметические действия, сочетая устные и письменные приёмы, применение вычислительных устройств; находить значение корня натуральной степени, используя при необходимости вычислительные устройства; пользоваться оценкой и прикидкой при практических расчётах; </w:t>
      </w:r>
      <w:r w:rsidRPr="00AF3E8F">
        <w:rPr>
          <w:rFonts w:ascii="Times New Roman" w:hAnsi="Times New Roman" w:cs="Times New Roman"/>
          <w:w w:val="107"/>
        </w:rPr>
        <w:t>выполнять действия с комплексными числами, пользоваться геометрической интерпретацией комплексных чисел, в простейших случаях находить комплексные корни уравнений с действительными коэффициентами.</w:t>
      </w:r>
    </w:p>
    <w:p w:rsidR="00AF3E8F" w:rsidRPr="00AF3E8F" w:rsidRDefault="00AF3E8F" w:rsidP="00AF3E8F">
      <w:pPr>
        <w:pStyle w:val="af1"/>
        <w:numPr>
          <w:ilvl w:val="0"/>
          <w:numId w:val="16"/>
        </w:numPr>
        <w:spacing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проводить по известным формулам и правилам преобразования буквенных выражений, включающих степени и тригонометрические функции;</w:t>
      </w:r>
    </w:p>
    <w:p w:rsidR="00AF3E8F" w:rsidRPr="00AF3E8F" w:rsidRDefault="00AF3E8F" w:rsidP="00AF3E8F">
      <w:pPr>
        <w:pStyle w:val="af1"/>
        <w:numPr>
          <w:ilvl w:val="0"/>
          <w:numId w:val="16"/>
        </w:numPr>
        <w:spacing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вычислять значения числовых и буквенных выражений, осуществляя необходимые подстановки и преобразования.</w:t>
      </w:r>
    </w:p>
    <w:p w:rsidR="00AF3E8F" w:rsidRPr="00AF3E8F" w:rsidRDefault="00AF3E8F" w:rsidP="00AF3E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3E8F" w:rsidRPr="00AF3E8F" w:rsidRDefault="00AF3E8F" w:rsidP="00AF3E8F">
      <w:pPr>
        <w:shd w:val="clear" w:color="auto" w:fill="FFFFFF"/>
        <w:spacing w:after="0" w:line="240" w:lineRule="auto"/>
        <w:ind w:left="336"/>
        <w:rPr>
          <w:rFonts w:ascii="Times New Roman" w:hAnsi="Times New Roman" w:cs="Times New Roman"/>
          <w:b/>
          <w:bCs/>
          <w:spacing w:val="-1"/>
          <w:sz w:val="24"/>
          <w:szCs w:val="24"/>
          <w:u w:val="single"/>
        </w:rPr>
      </w:pPr>
      <w:r w:rsidRPr="00AF3E8F">
        <w:rPr>
          <w:rFonts w:ascii="Times New Roman" w:hAnsi="Times New Roman" w:cs="Times New Roman"/>
          <w:b/>
          <w:bCs/>
          <w:spacing w:val="-1"/>
          <w:sz w:val="24"/>
          <w:szCs w:val="24"/>
          <w:u w:val="single"/>
        </w:rPr>
        <w:t>уметь:</w:t>
      </w:r>
    </w:p>
    <w:p w:rsidR="00AF3E8F" w:rsidRPr="00AF3E8F" w:rsidRDefault="00AF3E8F" w:rsidP="00AF3E8F">
      <w:pPr>
        <w:pStyle w:val="af1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решать тригонометрические уравнения и их системы;</w:t>
      </w:r>
    </w:p>
    <w:p w:rsidR="00AF3E8F" w:rsidRPr="00AF3E8F" w:rsidRDefault="00AF3E8F" w:rsidP="00AF3E8F">
      <w:pPr>
        <w:pStyle w:val="af1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составлять уравнения и неравенства по условию задачи;</w:t>
      </w:r>
    </w:p>
    <w:p w:rsidR="00AF3E8F" w:rsidRPr="00AF3E8F" w:rsidRDefault="00AF3E8F" w:rsidP="00AF3E8F">
      <w:pPr>
        <w:pStyle w:val="af1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использовать для приближенного решения уравнений и неравенств графический метод;</w:t>
      </w:r>
    </w:p>
    <w:p w:rsidR="00AF3E8F" w:rsidRPr="00AF3E8F" w:rsidRDefault="00AF3E8F" w:rsidP="00AF3E8F">
      <w:pPr>
        <w:pStyle w:val="af1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изображать на координатной плоскости множества решений простейших уравнений и их систем.</w:t>
      </w:r>
    </w:p>
    <w:p w:rsidR="00AF3E8F" w:rsidRPr="00AF3E8F" w:rsidRDefault="00AF3E8F" w:rsidP="00AF3E8F">
      <w:pPr>
        <w:pStyle w:val="af1"/>
        <w:numPr>
          <w:ilvl w:val="0"/>
          <w:numId w:val="18"/>
        </w:numPr>
        <w:tabs>
          <w:tab w:val="left" w:pos="497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определять значение функции по значению аргумента при различных способах задания функции;</w:t>
      </w:r>
    </w:p>
    <w:p w:rsidR="00AF3E8F" w:rsidRPr="00AF3E8F" w:rsidRDefault="00AF3E8F" w:rsidP="00AF3E8F">
      <w:pPr>
        <w:pStyle w:val="af1"/>
        <w:numPr>
          <w:ilvl w:val="0"/>
          <w:numId w:val="18"/>
        </w:numPr>
        <w:tabs>
          <w:tab w:val="left" w:pos="497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строить графики изученных функций;</w:t>
      </w:r>
    </w:p>
    <w:p w:rsidR="00AF3E8F" w:rsidRPr="00AF3E8F" w:rsidRDefault="00AF3E8F" w:rsidP="00AF3E8F">
      <w:pPr>
        <w:pStyle w:val="af1"/>
        <w:numPr>
          <w:ilvl w:val="0"/>
          <w:numId w:val="18"/>
        </w:numPr>
        <w:tabs>
          <w:tab w:val="left" w:pos="497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описывать по графику и в простейших случаях по формуле поведение и свойства функций, находить по графику функции наибольшее и наименьшее значения;</w:t>
      </w:r>
    </w:p>
    <w:p w:rsidR="00AF3E8F" w:rsidRPr="00AF3E8F" w:rsidRDefault="00AF3E8F" w:rsidP="00AF3E8F">
      <w:pPr>
        <w:pStyle w:val="af1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решать уравнения, простейшие системы уравнений, используя свойства функций и их графиков</w:t>
      </w:r>
    </w:p>
    <w:p w:rsidR="00AF3E8F" w:rsidRPr="00AF3E8F" w:rsidRDefault="00AF3E8F" w:rsidP="00AF3E8F">
      <w:pPr>
        <w:pStyle w:val="af1"/>
        <w:numPr>
          <w:ilvl w:val="0"/>
          <w:numId w:val="1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решать простейшие комбинаторные задачи методом перебора, а также с использованием известных формул, треугольника Паскаля; вычислять коэффициенты бинома Ньютона по формуле и с использованием треугольника Паскаля</w:t>
      </w:r>
    </w:p>
    <w:p w:rsidR="00AF3E8F" w:rsidRPr="00AF3E8F" w:rsidRDefault="00AF3E8F" w:rsidP="00AF3E8F">
      <w:pPr>
        <w:pStyle w:val="af1"/>
        <w:numPr>
          <w:ilvl w:val="0"/>
          <w:numId w:val="1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AF3E8F" w:rsidRPr="00AF3E8F" w:rsidRDefault="00AF3E8F" w:rsidP="00AF3E8F">
      <w:pPr>
        <w:pStyle w:val="af1"/>
        <w:numPr>
          <w:ilvl w:val="0"/>
          <w:numId w:val="17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анализа реальных числовых данных, представленных в виде диаграмм, графиков.</w:t>
      </w:r>
    </w:p>
    <w:p w:rsidR="00AF3E8F" w:rsidRPr="00AF3E8F" w:rsidRDefault="00AF3E8F" w:rsidP="00AF3E8F">
      <w:pPr>
        <w:widowControl w:val="0"/>
        <w:numPr>
          <w:ilvl w:val="0"/>
          <w:numId w:val="3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распознавать на чертежах и моделях пространственные формы; соотносить трехмерные объекты с их описания</w:t>
      </w:r>
      <w:r w:rsidRPr="00AF3E8F">
        <w:rPr>
          <w:rFonts w:ascii="Times New Roman" w:hAnsi="Times New Roman" w:cs="Times New Roman"/>
          <w:sz w:val="24"/>
          <w:szCs w:val="24"/>
        </w:rPr>
        <w:softHyphen/>
        <w:t>ми, изображениями;</w:t>
      </w:r>
    </w:p>
    <w:p w:rsidR="00AF3E8F" w:rsidRPr="00AF3E8F" w:rsidRDefault="00AF3E8F" w:rsidP="00AF3E8F">
      <w:pPr>
        <w:widowControl w:val="0"/>
        <w:numPr>
          <w:ilvl w:val="0"/>
          <w:numId w:val="3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описывать взаимное расположение прямых и плоско</w:t>
      </w:r>
      <w:r w:rsidRPr="00AF3E8F">
        <w:rPr>
          <w:rFonts w:ascii="Times New Roman" w:hAnsi="Times New Roman" w:cs="Times New Roman"/>
          <w:sz w:val="24"/>
          <w:szCs w:val="24"/>
        </w:rPr>
        <w:softHyphen/>
        <w:t>стей в пространстве, аргументировать свои суждения об этом расположении;</w:t>
      </w:r>
    </w:p>
    <w:p w:rsidR="00AF3E8F" w:rsidRPr="00AF3E8F" w:rsidRDefault="00AF3E8F" w:rsidP="00AF3E8F">
      <w:pPr>
        <w:widowControl w:val="0"/>
        <w:numPr>
          <w:ilvl w:val="0"/>
          <w:numId w:val="3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ind w:left="720" w:right="5" w:hanging="360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анализировать в простейших случаях взаимное располо</w:t>
      </w:r>
      <w:r w:rsidRPr="00AF3E8F">
        <w:rPr>
          <w:rFonts w:ascii="Times New Roman" w:hAnsi="Times New Roman" w:cs="Times New Roman"/>
          <w:sz w:val="24"/>
          <w:szCs w:val="24"/>
        </w:rPr>
        <w:softHyphen/>
        <w:t>жение объектов в пространстве;</w:t>
      </w:r>
    </w:p>
    <w:p w:rsidR="00AF3E8F" w:rsidRPr="00AF3E8F" w:rsidRDefault="00AF3E8F" w:rsidP="00AF3E8F">
      <w:pPr>
        <w:widowControl w:val="0"/>
        <w:numPr>
          <w:ilvl w:val="0"/>
          <w:numId w:val="3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ind w:left="720" w:right="14" w:hanging="360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изображать основные многогранники и круглые тела, выполнять чертежи по условиям задач;</w:t>
      </w:r>
    </w:p>
    <w:p w:rsidR="00AF3E8F" w:rsidRPr="00AF3E8F" w:rsidRDefault="00AF3E8F" w:rsidP="00AF3E8F">
      <w:pPr>
        <w:widowControl w:val="0"/>
        <w:numPr>
          <w:ilvl w:val="0"/>
          <w:numId w:val="3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строить простейшие сечения куба, призмы, пирамиды;</w:t>
      </w:r>
    </w:p>
    <w:p w:rsidR="00AF3E8F" w:rsidRPr="00AF3E8F" w:rsidRDefault="00AF3E8F" w:rsidP="00AF3E8F">
      <w:pPr>
        <w:widowControl w:val="0"/>
        <w:numPr>
          <w:ilvl w:val="0"/>
          <w:numId w:val="3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решать планиметрические и простейшие стереометриче</w:t>
      </w:r>
      <w:r w:rsidRPr="00AF3E8F">
        <w:rPr>
          <w:rFonts w:ascii="Times New Roman" w:hAnsi="Times New Roman" w:cs="Times New Roman"/>
          <w:sz w:val="24"/>
          <w:szCs w:val="24"/>
        </w:rPr>
        <w:softHyphen/>
        <w:t>ские задачи на нахождение геометрических величин (длин, углов, площадей, объемов);</w:t>
      </w:r>
    </w:p>
    <w:p w:rsidR="00AF3E8F" w:rsidRPr="00AF3E8F" w:rsidRDefault="00AF3E8F" w:rsidP="00AF3E8F">
      <w:pPr>
        <w:widowControl w:val="0"/>
        <w:numPr>
          <w:ilvl w:val="0"/>
          <w:numId w:val="3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F3E8F">
        <w:rPr>
          <w:rFonts w:ascii="Times New Roman" w:hAnsi="Times New Roman" w:cs="Times New Roman"/>
          <w:sz w:val="24"/>
          <w:szCs w:val="24"/>
        </w:rPr>
        <w:t>использовать при решении стереометрических задач планиметрические факты и методы;</w:t>
      </w:r>
    </w:p>
    <w:p w:rsidR="00AF3E8F" w:rsidRPr="00AF3E8F" w:rsidRDefault="00AF3E8F" w:rsidP="00AF3E8F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77" w:after="0" w:line="240" w:lineRule="auto"/>
        <w:ind w:left="720" w:right="5" w:hanging="360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 xml:space="preserve"> проводить доказательные рассуждения в ходе решения задач.</w:t>
      </w:r>
    </w:p>
    <w:p w:rsidR="00AF3E8F" w:rsidRPr="00AF3E8F" w:rsidRDefault="00AF3E8F" w:rsidP="00AF3E8F">
      <w:pPr>
        <w:shd w:val="clear" w:color="auto" w:fill="FFFFFF"/>
        <w:spacing w:before="115" w:after="0" w:line="240" w:lineRule="auto"/>
        <w:ind w:left="230" w:right="1382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b/>
          <w:bCs/>
          <w:sz w:val="24"/>
          <w:szCs w:val="24"/>
          <w:u w:val="single"/>
        </w:rPr>
        <w:t>Использовать приобретенные знания и умения в практической деятельности и повседневной жизни для:</w:t>
      </w:r>
    </w:p>
    <w:p w:rsidR="00AF3E8F" w:rsidRPr="00AF3E8F" w:rsidRDefault="00AF3E8F" w:rsidP="00AF3E8F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62"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 xml:space="preserve"> исследования (моделирования) несложных практиче</w:t>
      </w:r>
      <w:r w:rsidRPr="00AF3E8F">
        <w:rPr>
          <w:rFonts w:ascii="Times New Roman" w:hAnsi="Times New Roman" w:cs="Times New Roman"/>
          <w:sz w:val="24"/>
          <w:szCs w:val="24"/>
        </w:rPr>
        <w:softHyphen/>
        <w:t>ских ситуаций на основе изученных формул и свойств фигур;</w:t>
      </w:r>
    </w:p>
    <w:p w:rsidR="00AF3E8F" w:rsidRPr="00AF3E8F" w:rsidRDefault="00AF3E8F" w:rsidP="00AF3E8F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86" w:after="0" w:line="240" w:lineRule="auto"/>
        <w:ind w:left="720" w:right="5" w:hanging="360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lastRenderedPageBreak/>
        <w:t xml:space="preserve"> вычисления объемов и площадей поверхностей про</w:t>
      </w:r>
      <w:r w:rsidRPr="00AF3E8F">
        <w:rPr>
          <w:rFonts w:ascii="Times New Roman" w:hAnsi="Times New Roman" w:cs="Times New Roman"/>
          <w:sz w:val="24"/>
          <w:szCs w:val="24"/>
        </w:rPr>
        <w:softHyphen/>
        <w:t>странственных тел при решении практических задач, используя при необходимости справочники и вычисли</w:t>
      </w:r>
      <w:r w:rsidRPr="00AF3E8F">
        <w:rPr>
          <w:rFonts w:ascii="Times New Roman" w:hAnsi="Times New Roman" w:cs="Times New Roman"/>
          <w:sz w:val="24"/>
          <w:szCs w:val="24"/>
        </w:rPr>
        <w:softHyphen/>
        <w:t>тельные устройства.</w:t>
      </w:r>
    </w:p>
    <w:p w:rsidR="007028E3" w:rsidRPr="00AF3E8F" w:rsidRDefault="007028E3" w:rsidP="007028E3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86" w:after="0" w:line="240" w:lineRule="auto"/>
        <w:ind w:left="720" w:right="5" w:hanging="360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решения прикладных задач, в том числе социально-экономических и физических – на наибольшее и наименьшее значения, на нахождение скорости и ускорения.</w:t>
      </w:r>
    </w:p>
    <w:p w:rsidR="004135A9" w:rsidRPr="00AF3E8F" w:rsidRDefault="007028E3" w:rsidP="004135A9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86" w:after="0" w:line="240" w:lineRule="auto"/>
        <w:ind w:left="720" w:right="5" w:hanging="360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построения и исследования простейших математических моделей.</w:t>
      </w:r>
    </w:p>
    <w:p w:rsidR="007028E3" w:rsidRPr="00AF3E8F" w:rsidRDefault="007028E3" w:rsidP="00AF3E8F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86" w:after="0" w:line="240" w:lineRule="auto"/>
        <w:ind w:left="720" w:right="5" w:hanging="360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описания с помощью функций различных зависимостей, представления их графически, для интерпретации графиков.</w:t>
      </w:r>
    </w:p>
    <w:p w:rsidR="007028E3" w:rsidRPr="00AF3E8F" w:rsidRDefault="007028E3" w:rsidP="00AF3E8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28E3" w:rsidRPr="00AF3E8F" w:rsidRDefault="007028E3" w:rsidP="007028E3">
      <w:pPr>
        <w:pStyle w:val="1"/>
        <w:ind w:firstLine="34"/>
        <w:rPr>
          <w:rFonts w:ascii="Times New Roman" w:hAnsi="Times New Roman"/>
          <w:b/>
          <w:sz w:val="24"/>
          <w:szCs w:val="24"/>
          <w:u w:val="single"/>
        </w:rPr>
      </w:pPr>
      <w:r w:rsidRPr="00AF3E8F">
        <w:rPr>
          <w:rFonts w:ascii="Times New Roman" w:hAnsi="Times New Roman"/>
          <w:b/>
          <w:sz w:val="24"/>
          <w:szCs w:val="24"/>
          <w:u w:val="single"/>
        </w:rPr>
        <w:t>Критерии и нормы оценки знаний, умений и навыков обучающихся по алгебре и началам анализа</w:t>
      </w:r>
    </w:p>
    <w:p w:rsidR="007028E3" w:rsidRPr="00AF3E8F" w:rsidRDefault="007028E3" w:rsidP="007028E3">
      <w:pPr>
        <w:pStyle w:val="1"/>
        <w:ind w:firstLine="34"/>
        <w:rPr>
          <w:rFonts w:ascii="Times New Roman" w:hAnsi="Times New Roman"/>
          <w:b/>
          <w:i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1.  Оценка письменных контрольных работ.</w:t>
      </w:r>
    </w:p>
    <w:p w:rsidR="007028E3" w:rsidRPr="00AF3E8F" w:rsidRDefault="007028E3" w:rsidP="007028E3">
      <w:pPr>
        <w:ind w:firstLine="34"/>
        <w:rPr>
          <w:rFonts w:ascii="Times New Roman" w:hAnsi="Times New Roman" w:cs="Times New Roman"/>
          <w:bCs/>
          <w:iCs/>
          <w:sz w:val="24"/>
          <w:szCs w:val="24"/>
        </w:rPr>
      </w:pPr>
      <w:r w:rsidRPr="00AF3E8F">
        <w:rPr>
          <w:rFonts w:ascii="Times New Roman" w:hAnsi="Times New Roman" w:cs="Times New Roman"/>
          <w:bCs/>
          <w:iCs/>
          <w:sz w:val="24"/>
          <w:szCs w:val="24"/>
        </w:rPr>
        <w:t>Ответ оценивается отметкой «</w:t>
      </w:r>
      <w:r w:rsidRPr="00AF3E8F">
        <w:rPr>
          <w:rFonts w:ascii="Times New Roman" w:hAnsi="Times New Roman" w:cs="Times New Roman"/>
          <w:b/>
          <w:bCs/>
          <w:iCs/>
          <w:sz w:val="24"/>
          <w:szCs w:val="24"/>
        </w:rPr>
        <w:t>5</w:t>
      </w:r>
      <w:r w:rsidRPr="00AF3E8F">
        <w:rPr>
          <w:rFonts w:ascii="Times New Roman" w:hAnsi="Times New Roman" w:cs="Times New Roman"/>
          <w:bCs/>
          <w:iCs/>
          <w:sz w:val="24"/>
          <w:szCs w:val="24"/>
        </w:rPr>
        <w:t xml:space="preserve">», если: </w:t>
      </w:r>
    </w:p>
    <w:p w:rsidR="007028E3" w:rsidRPr="00AF3E8F" w:rsidRDefault="007028E3" w:rsidP="007028E3">
      <w:pPr>
        <w:widowControl w:val="0"/>
        <w:numPr>
          <w:ilvl w:val="0"/>
          <w:numId w:val="7"/>
        </w:numPr>
        <w:tabs>
          <w:tab w:val="clear" w:pos="1167"/>
          <w:tab w:val="num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работа выполнена полностью;</w:t>
      </w:r>
    </w:p>
    <w:p w:rsidR="007028E3" w:rsidRPr="00AF3E8F" w:rsidRDefault="007028E3" w:rsidP="007028E3">
      <w:pPr>
        <w:widowControl w:val="0"/>
        <w:numPr>
          <w:ilvl w:val="0"/>
          <w:numId w:val="7"/>
        </w:numPr>
        <w:tabs>
          <w:tab w:val="clear" w:pos="1167"/>
          <w:tab w:val="num" w:pos="709"/>
          <w:tab w:val="num" w:pos="993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в логических рассуждениях и обосновании решения нет пробелов и ошибок;</w:t>
      </w:r>
    </w:p>
    <w:p w:rsidR="007028E3" w:rsidRPr="00AF3E8F" w:rsidRDefault="007028E3" w:rsidP="007028E3">
      <w:pPr>
        <w:widowControl w:val="0"/>
        <w:numPr>
          <w:ilvl w:val="0"/>
          <w:numId w:val="7"/>
        </w:numPr>
        <w:tabs>
          <w:tab w:val="clear" w:pos="1167"/>
          <w:tab w:val="num" w:pos="709"/>
          <w:tab w:val="num" w:pos="993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в решении нет математических ошибок (возможна одна неточность, описка, которая не является следствием незнания или непонимания учебного материала).</w:t>
      </w:r>
    </w:p>
    <w:p w:rsidR="007028E3" w:rsidRPr="00AF3E8F" w:rsidRDefault="007028E3" w:rsidP="007028E3">
      <w:pPr>
        <w:pStyle w:val="a5"/>
        <w:tabs>
          <w:tab w:val="num" w:pos="993"/>
        </w:tabs>
        <w:ind w:firstLine="34"/>
        <w:rPr>
          <w:iCs w:val="0"/>
          <w:sz w:val="24"/>
        </w:rPr>
      </w:pPr>
      <w:r w:rsidRPr="00AF3E8F">
        <w:rPr>
          <w:sz w:val="24"/>
        </w:rPr>
        <w:t>Отметка «</w:t>
      </w:r>
      <w:r w:rsidRPr="00AF3E8F">
        <w:rPr>
          <w:b/>
          <w:sz w:val="24"/>
        </w:rPr>
        <w:t>4</w:t>
      </w:r>
      <w:r w:rsidRPr="00AF3E8F">
        <w:rPr>
          <w:sz w:val="24"/>
        </w:rPr>
        <w:t>» ставится в следующих случаях:</w:t>
      </w:r>
    </w:p>
    <w:p w:rsidR="007028E3" w:rsidRPr="00AF3E8F" w:rsidRDefault="007028E3" w:rsidP="007028E3">
      <w:pPr>
        <w:pStyle w:val="a5"/>
        <w:widowControl w:val="0"/>
        <w:numPr>
          <w:ilvl w:val="0"/>
          <w:numId w:val="8"/>
        </w:numPr>
        <w:shd w:val="clear" w:color="auto" w:fill="FFFFFF"/>
        <w:tabs>
          <w:tab w:val="clear" w:pos="1147"/>
          <w:tab w:val="num" w:pos="709"/>
        </w:tabs>
        <w:autoSpaceDE w:val="0"/>
        <w:autoSpaceDN w:val="0"/>
        <w:adjustRightInd w:val="0"/>
        <w:ind w:left="709" w:hanging="283"/>
        <w:jc w:val="both"/>
        <w:rPr>
          <w:bCs/>
          <w:iCs w:val="0"/>
          <w:sz w:val="24"/>
        </w:rPr>
      </w:pPr>
      <w:r w:rsidRPr="00AF3E8F">
        <w:rPr>
          <w:bCs/>
          <w:sz w:val="24"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7028E3" w:rsidRPr="00AF3E8F" w:rsidRDefault="007028E3" w:rsidP="007028E3">
      <w:pPr>
        <w:pStyle w:val="a5"/>
        <w:widowControl w:val="0"/>
        <w:numPr>
          <w:ilvl w:val="0"/>
          <w:numId w:val="8"/>
        </w:numPr>
        <w:shd w:val="clear" w:color="auto" w:fill="FFFFFF"/>
        <w:tabs>
          <w:tab w:val="clear" w:pos="1147"/>
          <w:tab w:val="num" w:pos="709"/>
        </w:tabs>
        <w:autoSpaceDE w:val="0"/>
        <w:autoSpaceDN w:val="0"/>
        <w:adjustRightInd w:val="0"/>
        <w:ind w:left="709" w:hanging="283"/>
        <w:jc w:val="both"/>
        <w:rPr>
          <w:bCs/>
          <w:iCs w:val="0"/>
          <w:sz w:val="24"/>
        </w:rPr>
      </w:pPr>
      <w:r w:rsidRPr="00AF3E8F">
        <w:rPr>
          <w:bCs/>
          <w:sz w:val="24"/>
        </w:rPr>
        <w:t xml:space="preserve">допущены одна ошибка или есть два – три недочёта в выкладках, рисунках, чертежах или графиках (если эти виды работ не являлись специальным объектом проверки). </w:t>
      </w:r>
    </w:p>
    <w:p w:rsidR="007028E3" w:rsidRPr="00AF3E8F" w:rsidRDefault="007028E3" w:rsidP="007028E3">
      <w:pPr>
        <w:pStyle w:val="a5"/>
        <w:tabs>
          <w:tab w:val="num" w:pos="709"/>
          <w:tab w:val="num" w:pos="993"/>
        </w:tabs>
        <w:rPr>
          <w:sz w:val="24"/>
        </w:rPr>
      </w:pPr>
      <w:r w:rsidRPr="00AF3E8F">
        <w:rPr>
          <w:sz w:val="24"/>
        </w:rPr>
        <w:t>Отметка «</w:t>
      </w:r>
      <w:r w:rsidRPr="00AF3E8F">
        <w:rPr>
          <w:b/>
          <w:sz w:val="24"/>
        </w:rPr>
        <w:t>3</w:t>
      </w:r>
      <w:r w:rsidRPr="00AF3E8F">
        <w:rPr>
          <w:sz w:val="24"/>
        </w:rPr>
        <w:t>» ставится, если:</w:t>
      </w:r>
    </w:p>
    <w:p w:rsidR="007028E3" w:rsidRPr="00AF3E8F" w:rsidRDefault="007028E3" w:rsidP="007028E3">
      <w:pPr>
        <w:pStyle w:val="a5"/>
        <w:widowControl w:val="0"/>
        <w:numPr>
          <w:ilvl w:val="0"/>
          <w:numId w:val="9"/>
        </w:numPr>
        <w:shd w:val="clear" w:color="auto" w:fill="FFFFFF"/>
        <w:tabs>
          <w:tab w:val="clear" w:pos="1167"/>
          <w:tab w:val="left" w:pos="709"/>
        </w:tabs>
        <w:autoSpaceDE w:val="0"/>
        <w:autoSpaceDN w:val="0"/>
        <w:adjustRightInd w:val="0"/>
        <w:ind w:left="709" w:hanging="283"/>
        <w:jc w:val="both"/>
        <w:rPr>
          <w:iCs w:val="0"/>
          <w:sz w:val="24"/>
        </w:rPr>
      </w:pPr>
      <w:r w:rsidRPr="00AF3E8F">
        <w:rPr>
          <w:bCs/>
          <w:sz w:val="24"/>
        </w:rPr>
        <w:t xml:space="preserve"> допущено более одной ошибки или более двух – трех недочетов в выкладках, чертежах или графиках, но обучающийся обладает обязательными умениями по проверяемой теме.</w:t>
      </w:r>
    </w:p>
    <w:p w:rsidR="007028E3" w:rsidRPr="00AF3E8F" w:rsidRDefault="007028E3" w:rsidP="007028E3">
      <w:pPr>
        <w:pStyle w:val="a5"/>
        <w:tabs>
          <w:tab w:val="num" w:pos="709"/>
          <w:tab w:val="num" w:pos="993"/>
        </w:tabs>
        <w:rPr>
          <w:sz w:val="24"/>
        </w:rPr>
      </w:pPr>
      <w:r w:rsidRPr="00AF3E8F">
        <w:rPr>
          <w:sz w:val="24"/>
        </w:rPr>
        <w:t>Отметка «</w:t>
      </w:r>
      <w:r w:rsidRPr="00AF3E8F">
        <w:rPr>
          <w:b/>
          <w:sz w:val="24"/>
        </w:rPr>
        <w:t>2</w:t>
      </w:r>
      <w:r w:rsidRPr="00AF3E8F">
        <w:rPr>
          <w:sz w:val="24"/>
        </w:rPr>
        <w:t>» ставится, если:</w:t>
      </w:r>
    </w:p>
    <w:p w:rsidR="007028E3" w:rsidRPr="00AF3E8F" w:rsidRDefault="007028E3" w:rsidP="007028E3">
      <w:pPr>
        <w:pStyle w:val="a5"/>
        <w:widowControl w:val="0"/>
        <w:numPr>
          <w:ilvl w:val="0"/>
          <w:numId w:val="10"/>
        </w:numPr>
        <w:shd w:val="clear" w:color="auto" w:fill="FFFFFF"/>
        <w:tabs>
          <w:tab w:val="clear" w:pos="927"/>
          <w:tab w:val="num" w:pos="709"/>
        </w:tabs>
        <w:autoSpaceDE w:val="0"/>
        <w:autoSpaceDN w:val="0"/>
        <w:adjustRightInd w:val="0"/>
        <w:ind w:left="709" w:hanging="283"/>
        <w:jc w:val="both"/>
        <w:rPr>
          <w:bCs/>
          <w:iCs w:val="0"/>
          <w:sz w:val="24"/>
        </w:rPr>
      </w:pPr>
      <w:r w:rsidRPr="00AF3E8F">
        <w:rPr>
          <w:bCs/>
          <w:sz w:val="24"/>
        </w:rPr>
        <w:t xml:space="preserve">допущены существенные ошибки, показавшие, что обучающийся не обладает обязательными умениями по данной теме в полной мере. </w:t>
      </w:r>
    </w:p>
    <w:p w:rsidR="007028E3" w:rsidRPr="00AF3E8F" w:rsidRDefault="007028E3" w:rsidP="007028E3">
      <w:pPr>
        <w:pStyle w:val="a5"/>
        <w:tabs>
          <w:tab w:val="num" w:pos="993"/>
        </w:tabs>
        <w:ind w:firstLine="426"/>
        <w:rPr>
          <w:bCs/>
          <w:iCs w:val="0"/>
          <w:sz w:val="24"/>
        </w:rPr>
      </w:pPr>
      <w:r w:rsidRPr="00AF3E8F">
        <w:rPr>
          <w:bCs/>
          <w:sz w:val="24"/>
        </w:rPr>
        <w:t xml:space="preserve">Учитель может повысить отметку за оригинальный ответ на вопрос или оригинальное решение задачи, которые свидетельствуют о высоком математическом развитии обучающегося; за решение более сложной задачи или ответ на более сложный вопрос, предложенные обучающемуся дополнительно после выполнения им каких-либо других заданий. </w:t>
      </w:r>
    </w:p>
    <w:p w:rsidR="007028E3" w:rsidRPr="00AF3E8F" w:rsidRDefault="007028E3" w:rsidP="007028E3">
      <w:pPr>
        <w:tabs>
          <w:tab w:val="num" w:pos="993"/>
        </w:tabs>
        <w:ind w:firstLine="34"/>
        <w:rPr>
          <w:rFonts w:ascii="Times New Roman" w:hAnsi="Times New Roman" w:cs="Times New Roman"/>
          <w:sz w:val="24"/>
          <w:szCs w:val="24"/>
        </w:rPr>
      </w:pPr>
    </w:p>
    <w:p w:rsidR="007028E3" w:rsidRPr="00AF3E8F" w:rsidRDefault="007028E3" w:rsidP="007028E3">
      <w:pPr>
        <w:pStyle w:val="1"/>
        <w:tabs>
          <w:tab w:val="num" w:pos="993"/>
        </w:tabs>
        <w:ind w:firstLine="34"/>
        <w:rPr>
          <w:rFonts w:ascii="Times New Roman" w:hAnsi="Times New Roman"/>
          <w:b/>
          <w:i/>
          <w:sz w:val="24"/>
          <w:szCs w:val="24"/>
        </w:rPr>
      </w:pPr>
      <w:r w:rsidRPr="00AF3E8F">
        <w:rPr>
          <w:rFonts w:ascii="Times New Roman" w:hAnsi="Times New Roman"/>
          <w:sz w:val="24"/>
          <w:szCs w:val="24"/>
        </w:rPr>
        <w:t>2.  Оценка устных ответов.</w:t>
      </w:r>
    </w:p>
    <w:p w:rsidR="007028E3" w:rsidRPr="00AF3E8F" w:rsidRDefault="007028E3" w:rsidP="007028E3">
      <w:pPr>
        <w:tabs>
          <w:tab w:val="num" w:pos="993"/>
        </w:tabs>
        <w:ind w:firstLine="34"/>
        <w:rPr>
          <w:rFonts w:ascii="Times New Roman" w:hAnsi="Times New Roman" w:cs="Times New Roman"/>
          <w:bCs/>
          <w:iCs/>
          <w:sz w:val="24"/>
          <w:szCs w:val="24"/>
        </w:rPr>
      </w:pPr>
      <w:r w:rsidRPr="00AF3E8F">
        <w:rPr>
          <w:rFonts w:ascii="Times New Roman" w:hAnsi="Times New Roman" w:cs="Times New Roman"/>
          <w:bCs/>
          <w:iCs/>
          <w:sz w:val="24"/>
          <w:szCs w:val="24"/>
        </w:rPr>
        <w:t>Ответ оценивается отметкой «</w:t>
      </w:r>
      <w:r w:rsidRPr="00AF3E8F">
        <w:rPr>
          <w:rFonts w:ascii="Times New Roman" w:hAnsi="Times New Roman" w:cs="Times New Roman"/>
          <w:b/>
          <w:bCs/>
          <w:iCs/>
          <w:sz w:val="24"/>
          <w:szCs w:val="24"/>
        </w:rPr>
        <w:t>5</w:t>
      </w:r>
      <w:r w:rsidRPr="00AF3E8F">
        <w:rPr>
          <w:rFonts w:ascii="Times New Roman" w:hAnsi="Times New Roman" w:cs="Times New Roman"/>
          <w:bCs/>
          <w:iCs/>
          <w:sz w:val="24"/>
          <w:szCs w:val="24"/>
        </w:rPr>
        <w:t xml:space="preserve">», если ученик: </w:t>
      </w:r>
    </w:p>
    <w:p w:rsidR="007028E3" w:rsidRPr="00AF3E8F" w:rsidRDefault="007028E3" w:rsidP="007028E3">
      <w:pPr>
        <w:widowControl w:val="0"/>
        <w:numPr>
          <w:ilvl w:val="0"/>
          <w:numId w:val="7"/>
        </w:numPr>
        <w:tabs>
          <w:tab w:val="clear" w:pos="1167"/>
          <w:tab w:val="num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полно раскрыл содержание материала в объеме, предусмотренном программой и учебником;</w:t>
      </w:r>
    </w:p>
    <w:p w:rsidR="007028E3" w:rsidRPr="00AF3E8F" w:rsidRDefault="007028E3" w:rsidP="007028E3">
      <w:pPr>
        <w:widowControl w:val="0"/>
        <w:numPr>
          <w:ilvl w:val="0"/>
          <w:numId w:val="7"/>
        </w:numPr>
        <w:tabs>
          <w:tab w:val="clear" w:pos="1167"/>
          <w:tab w:val="num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изложил материал грамотным языком, точно используя математическую терминологию и символику, в определенной логической последовательности;</w:t>
      </w:r>
    </w:p>
    <w:p w:rsidR="007028E3" w:rsidRPr="00AF3E8F" w:rsidRDefault="007028E3" w:rsidP="007028E3">
      <w:pPr>
        <w:widowControl w:val="0"/>
        <w:numPr>
          <w:ilvl w:val="0"/>
          <w:numId w:val="7"/>
        </w:numPr>
        <w:tabs>
          <w:tab w:val="clear" w:pos="1167"/>
          <w:tab w:val="num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правильно выполнил рисунки, чертежи, графики, сопутствующие ответу;</w:t>
      </w:r>
    </w:p>
    <w:p w:rsidR="007028E3" w:rsidRPr="00AF3E8F" w:rsidRDefault="007028E3" w:rsidP="007028E3">
      <w:pPr>
        <w:widowControl w:val="0"/>
        <w:numPr>
          <w:ilvl w:val="0"/>
          <w:numId w:val="7"/>
        </w:numPr>
        <w:tabs>
          <w:tab w:val="clear" w:pos="1167"/>
          <w:tab w:val="num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lastRenderedPageBreak/>
        <w:t>показал умение иллюстрировать теорию конкретными примерами, применять ее в новой ситуации при выполнении практического задания;</w:t>
      </w:r>
    </w:p>
    <w:p w:rsidR="007028E3" w:rsidRPr="00AF3E8F" w:rsidRDefault="007028E3" w:rsidP="007028E3">
      <w:pPr>
        <w:widowControl w:val="0"/>
        <w:numPr>
          <w:ilvl w:val="0"/>
          <w:numId w:val="7"/>
        </w:numPr>
        <w:tabs>
          <w:tab w:val="clear" w:pos="1167"/>
          <w:tab w:val="num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продемонстрировал знание теории ранее изученных сопутствующих тем,  сформированность  и устойчивость используемых при ответе умений и навыков;</w:t>
      </w:r>
    </w:p>
    <w:p w:rsidR="007028E3" w:rsidRPr="00AF3E8F" w:rsidRDefault="007028E3" w:rsidP="007028E3">
      <w:pPr>
        <w:widowControl w:val="0"/>
        <w:numPr>
          <w:ilvl w:val="0"/>
          <w:numId w:val="7"/>
        </w:numPr>
        <w:tabs>
          <w:tab w:val="clear" w:pos="1167"/>
          <w:tab w:val="num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отвечал самостоятельно, без наводящих вопросов учителя;</w:t>
      </w:r>
    </w:p>
    <w:p w:rsidR="007028E3" w:rsidRPr="00AF3E8F" w:rsidRDefault="007028E3" w:rsidP="007028E3">
      <w:pPr>
        <w:widowControl w:val="0"/>
        <w:numPr>
          <w:ilvl w:val="0"/>
          <w:numId w:val="7"/>
        </w:numPr>
        <w:tabs>
          <w:tab w:val="clear" w:pos="1167"/>
          <w:tab w:val="num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возможны одна – две  неточности при освещение второстепенных вопросов или в выкладках, которые ученик легко исправил после замечания учителя.</w:t>
      </w:r>
    </w:p>
    <w:p w:rsidR="007028E3" w:rsidRPr="00AF3E8F" w:rsidRDefault="007028E3" w:rsidP="007028E3">
      <w:pPr>
        <w:pStyle w:val="a5"/>
        <w:tabs>
          <w:tab w:val="num" w:pos="993"/>
        </w:tabs>
        <w:ind w:firstLine="34"/>
        <w:rPr>
          <w:iCs w:val="0"/>
          <w:sz w:val="24"/>
        </w:rPr>
      </w:pPr>
      <w:r w:rsidRPr="00AF3E8F">
        <w:rPr>
          <w:sz w:val="24"/>
        </w:rPr>
        <w:t>Ответ оценивается отметкой «</w:t>
      </w:r>
      <w:r w:rsidRPr="00AF3E8F">
        <w:rPr>
          <w:b/>
          <w:sz w:val="24"/>
        </w:rPr>
        <w:t>4</w:t>
      </w:r>
      <w:r w:rsidRPr="00AF3E8F">
        <w:rPr>
          <w:sz w:val="24"/>
        </w:rPr>
        <w:t>», если удовлетворяет в основном требованиям на оценку «5», но при этом имеет один из недостатков:</w:t>
      </w:r>
    </w:p>
    <w:p w:rsidR="007028E3" w:rsidRPr="00AF3E8F" w:rsidRDefault="007028E3" w:rsidP="007028E3">
      <w:pPr>
        <w:pStyle w:val="a5"/>
        <w:widowControl w:val="0"/>
        <w:numPr>
          <w:ilvl w:val="0"/>
          <w:numId w:val="11"/>
        </w:numPr>
        <w:shd w:val="clear" w:color="auto" w:fill="FFFFFF"/>
        <w:tabs>
          <w:tab w:val="clear" w:pos="1147"/>
          <w:tab w:val="num" w:pos="709"/>
        </w:tabs>
        <w:autoSpaceDE w:val="0"/>
        <w:autoSpaceDN w:val="0"/>
        <w:adjustRightInd w:val="0"/>
        <w:ind w:left="709" w:hanging="283"/>
        <w:jc w:val="both"/>
        <w:rPr>
          <w:bCs/>
          <w:iCs w:val="0"/>
          <w:sz w:val="24"/>
        </w:rPr>
      </w:pPr>
      <w:r w:rsidRPr="00AF3E8F">
        <w:rPr>
          <w:bCs/>
          <w:sz w:val="24"/>
        </w:rPr>
        <w:t>в изложении допущены небольшие пробелы, не исказившее математическое содержание ответа;</w:t>
      </w:r>
    </w:p>
    <w:p w:rsidR="007028E3" w:rsidRPr="00AF3E8F" w:rsidRDefault="007028E3" w:rsidP="007028E3">
      <w:pPr>
        <w:pStyle w:val="a5"/>
        <w:widowControl w:val="0"/>
        <w:numPr>
          <w:ilvl w:val="0"/>
          <w:numId w:val="11"/>
        </w:numPr>
        <w:shd w:val="clear" w:color="auto" w:fill="FFFFFF"/>
        <w:tabs>
          <w:tab w:val="clear" w:pos="1147"/>
          <w:tab w:val="num" w:pos="709"/>
        </w:tabs>
        <w:autoSpaceDE w:val="0"/>
        <w:autoSpaceDN w:val="0"/>
        <w:adjustRightInd w:val="0"/>
        <w:ind w:left="709" w:hanging="283"/>
        <w:jc w:val="both"/>
        <w:rPr>
          <w:bCs/>
          <w:iCs w:val="0"/>
          <w:sz w:val="24"/>
        </w:rPr>
      </w:pPr>
      <w:r w:rsidRPr="00AF3E8F">
        <w:rPr>
          <w:bCs/>
          <w:sz w:val="24"/>
        </w:rPr>
        <w:t>допущены один – два недочета при освещении основного содержания ответа, исправленные после замечания учителя;</w:t>
      </w:r>
    </w:p>
    <w:p w:rsidR="007028E3" w:rsidRPr="00AF3E8F" w:rsidRDefault="007028E3" w:rsidP="007028E3">
      <w:pPr>
        <w:pStyle w:val="a5"/>
        <w:widowControl w:val="0"/>
        <w:numPr>
          <w:ilvl w:val="0"/>
          <w:numId w:val="11"/>
        </w:numPr>
        <w:shd w:val="clear" w:color="auto" w:fill="FFFFFF"/>
        <w:tabs>
          <w:tab w:val="clear" w:pos="1147"/>
          <w:tab w:val="num" w:pos="709"/>
        </w:tabs>
        <w:autoSpaceDE w:val="0"/>
        <w:autoSpaceDN w:val="0"/>
        <w:adjustRightInd w:val="0"/>
        <w:ind w:left="709" w:hanging="283"/>
        <w:jc w:val="both"/>
        <w:rPr>
          <w:bCs/>
          <w:iCs w:val="0"/>
          <w:sz w:val="24"/>
        </w:rPr>
      </w:pPr>
      <w:r w:rsidRPr="00AF3E8F">
        <w:rPr>
          <w:bCs/>
          <w:sz w:val="24"/>
        </w:rPr>
        <w:t>допущены ошибка или более двух недочетов  при освещении второстепенных вопросов или в выкладках,  легко исправленные после замечания учителя.</w:t>
      </w:r>
    </w:p>
    <w:p w:rsidR="007028E3" w:rsidRPr="00AF3E8F" w:rsidRDefault="007028E3" w:rsidP="007028E3">
      <w:pPr>
        <w:pStyle w:val="a5"/>
        <w:tabs>
          <w:tab w:val="num" w:pos="993"/>
        </w:tabs>
        <w:ind w:firstLine="34"/>
        <w:rPr>
          <w:sz w:val="24"/>
        </w:rPr>
      </w:pPr>
      <w:r w:rsidRPr="00AF3E8F">
        <w:rPr>
          <w:sz w:val="24"/>
        </w:rPr>
        <w:t>Отметка «</w:t>
      </w:r>
      <w:r w:rsidRPr="00AF3E8F">
        <w:rPr>
          <w:b/>
          <w:sz w:val="24"/>
        </w:rPr>
        <w:t>3</w:t>
      </w:r>
      <w:r w:rsidRPr="00AF3E8F">
        <w:rPr>
          <w:sz w:val="24"/>
        </w:rPr>
        <w:t>» ставится в следующих случаях:</w:t>
      </w:r>
    </w:p>
    <w:p w:rsidR="007028E3" w:rsidRPr="00AF3E8F" w:rsidRDefault="007028E3" w:rsidP="007028E3">
      <w:pPr>
        <w:pStyle w:val="a5"/>
        <w:widowControl w:val="0"/>
        <w:numPr>
          <w:ilvl w:val="0"/>
          <w:numId w:val="12"/>
        </w:numPr>
        <w:shd w:val="clear" w:color="auto" w:fill="FFFFFF"/>
        <w:tabs>
          <w:tab w:val="clear" w:pos="1167"/>
          <w:tab w:val="num" w:pos="709"/>
        </w:tabs>
        <w:autoSpaceDE w:val="0"/>
        <w:autoSpaceDN w:val="0"/>
        <w:adjustRightInd w:val="0"/>
        <w:ind w:left="709" w:hanging="283"/>
        <w:jc w:val="both"/>
        <w:rPr>
          <w:bCs/>
          <w:iCs w:val="0"/>
          <w:sz w:val="24"/>
        </w:rPr>
      </w:pPr>
      <w:r w:rsidRPr="00AF3E8F">
        <w:rPr>
          <w:bCs/>
          <w:sz w:val="24"/>
        </w:rPr>
        <w:t>неполно раскрыто содержание материала (содержание изложено фрагментарно, не всегда последовательно), но показано общее понимание вопроса и продемонстрированы умения, достаточные для усвоения программного материала;</w:t>
      </w:r>
    </w:p>
    <w:p w:rsidR="007028E3" w:rsidRPr="00AF3E8F" w:rsidRDefault="007028E3" w:rsidP="007028E3">
      <w:pPr>
        <w:pStyle w:val="a5"/>
        <w:widowControl w:val="0"/>
        <w:numPr>
          <w:ilvl w:val="0"/>
          <w:numId w:val="12"/>
        </w:numPr>
        <w:shd w:val="clear" w:color="auto" w:fill="FFFFFF"/>
        <w:tabs>
          <w:tab w:val="clear" w:pos="1167"/>
          <w:tab w:val="num" w:pos="709"/>
        </w:tabs>
        <w:autoSpaceDE w:val="0"/>
        <w:autoSpaceDN w:val="0"/>
        <w:adjustRightInd w:val="0"/>
        <w:ind w:left="709" w:hanging="283"/>
        <w:jc w:val="both"/>
        <w:rPr>
          <w:bCs/>
          <w:iCs w:val="0"/>
          <w:sz w:val="24"/>
        </w:rPr>
      </w:pPr>
      <w:r w:rsidRPr="00AF3E8F">
        <w:rPr>
          <w:bCs/>
          <w:sz w:val="24"/>
        </w:rPr>
        <w:t>имелись затруднения или допущены ошибки в определении математической терминологии, чертежах, выкладках, исправленные после нескольких наводящих вопросов учителя;</w:t>
      </w:r>
    </w:p>
    <w:p w:rsidR="007028E3" w:rsidRPr="00AF3E8F" w:rsidRDefault="007028E3" w:rsidP="007028E3">
      <w:pPr>
        <w:pStyle w:val="a5"/>
        <w:widowControl w:val="0"/>
        <w:numPr>
          <w:ilvl w:val="0"/>
          <w:numId w:val="12"/>
        </w:numPr>
        <w:shd w:val="clear" w:color="auto" w:fill="FFFFFF"/>
        <w:tabs>
          <w:tab w:val="clear" w:pos="1167"/>
          <w:tab w:val="num" w:pos="709"/>
        </w:tabs>
        <w:autoSpaceDE w:val="0"/>
        <w:autoSpaceDN w:val="0"/>
        <w:adjustRightInd w:val="0"/>
        <w:ind w:left="709" w:hanging="283"/>
        <w:jc w:val="both"/>
        <w:rPr>
          <w:bCs/>
          <w:iCs w:val="0"/>
          <w:sz w:val="24"/>
        </w:rPr>
      </w:pPr>
      <w:r w:rsidRPr="00AF3E8F">
        <w:rPr>
          <w:bCs/>
          <w:sz w:val="24"/>
        </w:rPr>
        <w:t>ученик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:rsidR="007028E3" w:rsidRPr="00AF3E8F" w:rsidRDefault="007028E3" w:rsidP="007028E3">
      <w:pPr>
        <w:pStyle w:val="a5"/>
        <w:widowControl w:val="0"/>
        <w:numPr>
          <w:ilvl w:val="0"/>
          <w:numId w:val="12"/>
        </w:numPr>
        <w:shd w:val="clear" w:color="auto" w:fill="FFFFFF"/>
        <w:tabs>
          <w:tab w:val="clear" w:pos="1167"/>
          <w:tab w:val="num" w:pos="709"/>
        </w:tabs>
        <w:autoSpaceDE w:val="0"/>
        <w:autoSpaceDN w:val="0"/>
        <w:adjustRightInd w:val="0"/>
        <w:ind w:left="709" w:hanging="283"/>
        <w:jc w:val="both"/>
        <w:rPr>
          <w:bCs/>
          <w:iCs w:val="0"/>
          <w:sz w:val="24"/>
        </w:rPr>
      </w:pPr>
      <w:r w:rsidRPr="00AF3E8F">
        <w:rPr>
          <w:bCs/>
          <w:sz w:val="24"/>
        </w:rPr>
        <w:t>при достаточном знании теоретического материала выявлена недостаточная сформированность основных умений и навыков.</w:t>
      </w:r>
    </w:p>
    <w:p w:rsidR="007028E3" w:rsidRPr="00AF3E8F" w:rsidRDefault="007028E3" w:rsidP="007028E3">
      <w:pPr>
        <w:pStyle w:val="a5"/>
        <w:tabs>
          <w:tab w:val="num" w:pos="993"/>
        </w:tabs>
        <w:ind w:firstLine="34"/>
        <w:rPr>
          <w:sz w:val="24"/>
        </w:rPr>
      </w:pPr>
      <w:r w:rsidRPr="00AF3E8F">
        <w:rPr>
          <w:bCs/>
          <w:sz w:val="24"/>
        </w:rPr>
        <w:t xml:space="preserve"> </w:t>
      </w:r>
      <w:r w:rsidRPr="00AF3E8F">
        <w:rPr>
          <w:sz w:val="24"/>
        </w:rPr>
        <w:t>Отметка «</w:t>
      </w:r>
      <w:r w:rsidRPr="00AF3E8F">
        <w:rPr>
          <w:b/>
          <w:sz w:val="24"/>
        </w:rPr>
        <w:t>2</w:t>
      </w:r>
      <w:r w:rsidRPr="00AF3E8F">
        <w:rPr>
          <w:sz w:val="24"/>
        </w:rPr>
        <w:t>» ставится в следующих случаях:</w:t>
      </w:r>
    </w:p>
    <w:p w:rsidR="007028E3" w:rsidRPr="00AF3E8F" w:rsidRDefault="007028E3" w:rsidP="007028E3">
      <w:pPr>
        <w:pStyle w:val="a5"/>
        <w:widowControl w:val="0"/>
        <w:numPr>
          <w:ilvl w:val="0"/>
          <w:numId w:val="13"/>
        </w:numPr>
        <w:shd w:val="clear" w:color="auto" w:fill="FFFFFF"/>
        <w:tabs>
          <w:tab w:val="clear" w:pos="927"/>
          <w:tab w:val="num" w:pos="709"/>
        </w:tabs>
        <w:autoSpaceDE w:val="0"/>
        <w:autoSpaceDN w:val="0"/>
        <w:adjustRightInd w:val="0"/>
        <w:ind w:left="709" w:hanging="283"/>
        <w:jc w:val="both"/>
        <w:rPr>
          <w:bCs/>
          <w:iCs w:val="0"/>
          <w:sz w:val="24"/>
        </w:rPr>
      </w:pPr>
      <w:r w:rsidRPr="00AF3E8F">
        <w:rPr>
          <w:bCs/>
          <w:sz w:val="24"/>
        </w:rPr>
        <w:t>не раскрыто основное содержание учебного материала;</w:t>
      </w:r>
    </w:p>
    <w:p w:rsidR="007028E3" w:rsidRPr="00AF3E8F" w:rsidRDefault="007028E3" w:rsidP="007028E3">
      <w:pPr>
        <w:pStyle w:val="a5"/>
        <w:widowControl w:val="0"/>
        <w:numPr>
          <w:ilvl w:val="0"/>
          <w:numId w:val="13"/>
        </w:numPr>
        <w:shd w:val="clear" w:color="auto" w:fill="FFFFFF"/>
        <w:tabs>
          <w:tab w:val="clear" w:pos="927"/>
          <w:tab w:val="num" w:pos="709"/>
        </w:tabs>
        <w:autoSpaceDE w:val="0"/>
        <w:autoSpaceDN w:val="0"/>
        <w:adjustRightInd w:val="0"/>
        <w:ind w:left="709" w:hanging="283"/>
        <w:jc w:val="both"/>
        <w:rPr>
          <w:bCs/>
          <w:iCs w:val="0"/>
          <w:sz w:val="24"/>
        </w:rPr>
      </w:pPr>
      <w:r w:rsidRPr="00AF3E8F">
        <w:rPr>
          <w:bCs/>
          <w:sz w:val="24"/>
        </w:rPr>
        <w:t>обнаружено незнание учеником большей или наиболее важной части учебного материала;</w:t>
      </w:r>
    </w:p>
    <w:p w:rsidR="007028E3" w:rsidRPr="00AF3E8F" w:rsidRDefault="007028E3" w:rsidP="007028E3">
      <w:pPr>
        <w:pStyle w:val="a5"/>
        <w:widowControl w:val="0"/>
        <w:numPr>
          <w:ilvl w:val="0"/>
          <w:numId w:val="13"/>
        </w:numPr>
        <w:shd w:val="clear" w:color="auto" w:fill="FFFFFF"/>
        <w:tabs>
          <w:tab w:val="clear" w:pos="927"/>
          <w:tab w:val="num" w:pos="709"/>
        </w:tabs>
        <w:autoSpaceDE w:val="0"/>
        <w:autoSpaceDN w:val="0"/>
        <w:adjustRightInd w:val="0"/>
        <w:ind w:left="709" w:hanging="283"/>
        <w:jc w:val="both"/>
        <w:rPr>
          <w:bCs/>
          <w:iCs w:val="0"/>
          <w:sz w:val="24"/>
        </w:rPr>
      </w:pPr>
      <w:r w:rsidRPr="00AF3E8F">
        <w:rPr>
          <w:bCs/>
          <w:sz w:val="24"/>
        </w:rPr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:rsidR="007028E3" w:rsidRPr="00AF3E8F" w:rsidRDefault="007028E3" w:rsidP="007028E3">
      <w:pPr>
        <w:pStyle w:val="1"/>
        <w:ind w:firstLine="34"/>
        <w:rPr>
          <w:rFonts w:ascii="Times New Roman" w:hAnsi="Times New Roman"/>
          <w:i/>
          <w:sz w:val="24"/>
          <w:szCs w:val="24"/>
        </w:rPr>
      </w:pPr>
    </w:p>
    <w:p w:rsidR="007028E3" w:rsidRPr="00AF3E8F" w:rsidRDefault="007028E3" w:rsidP="004135A9">
      <w:pPr>
        <w:rPr>
          <w:rFonts w:ascii="Times New Roman" w:hAnsi="Times New Roman" w:cs="Times New Roman"/>
          <w:i/>
          <w:sz w:val="24"/>
          <w:szCs w:val="24"/>
        </w:rPr>
      </w:pPr>
      <w:r w:rsidRPr="00AF3E8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Список литературы </w:t>
      </w:r>
    </w:p>
    <w:p w:rsidR="007028E3" w:rsidRPr="00AF3E8F" w:rsidRDefault="007028E3" w:rsidP="007028E3">
      <w:pPr>
        <w:tabs>
          <w:tab w:val="left" w:pos="2340"/>
        </w:tabs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Используемая учебно-методическая литература (учебники других авторов, сборники упражнений, поурочное планирование):</w:t>
      </w:r>
    </w:p>
    <w:p w:rsidR="007028E3" w:rsidRPr="00AF3E8F" w:rsidRDefault="007028E3" w:rsidP="007028E3">
      <w:pPr>
        <w:numPr>
          <w:ilvl w:val="0"/>
          <w:numId w:val="5"/>
        </w:numPr>
        <w:tabs>
          <w:tab w:val="clear" w:pos="1485"/>
          <w:tab w:val="num" w:pos="993"/>
          <w:tab w:val="left" w:pos="234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3E8F">
        <w:rPr>
          <w:rFonts w:ascii="Times New Roman" w:hAnsi="Times New Roman" w:cs="Times New Roman"/>
          <w:i/>
          <w:sz w:val="24"/>
          <w:szCs w:val="24"/>
        </w:rPr>
        <w:t>Алгебра и начала математического анализа. Контрольные работы.10 класс профильный  уровень / В.И.Глизбург под редакцией А.Г.Мордковича. – М.: Мнемозина, 201</w:t>
      </w:r>
      <w:r w:rsidR="004135A9" w:rsidRPr="00AF3E8F">
        <w:rPr>
          <w:rFonts w:ascii="Times New Roman" w:hAnsi="Times New Roman" w:cs="Times New Roman"/>
          <w:i/>
          <w:sz w:val="24"/>
          <w:szCs w:val="24"/>
        </w:rPr>
        <w:t>5</w:t>
      </w:r>
      <w:r w:rsidRPr="00AF3E8F">
        <w:rPr>
          <w:rFonts w:ascii="Times New Roman" w:hAnsi="Times New Roman" w:cs="Times New Roman"/>
          <w:i/>
          <w:sz w:val="24"/>
          <w:szCs w:val="24"/>
        </w:rPr>
        <w:t>.</w:t>
      </w:r>
    </w:p>
    <w:p w:rsidR="007028E3" w:rsidRPr="00AF3E8F" w:rsidRDefault="007028E3" w:rsidP="007028E3">
      <w:pPr>
        <w:numPr>
          <w:ilvl w:val="0"/>
          <w:numId w:val="5"/>
        </w:numPr>
        <w:tabs>
          <w:tab w:val="clear" w:pos="1485"/>
          <w:tab w:val="num" w:pos="993"/>
          <w:tab w:val="left" w:pos="234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3E8F">
        <w:rPr>
          <w:rFonts w:ascii="Times New Roman" w:hAnsi="Times New Roman" w:cs="Times New Roman"/>
          <w:i/>
          <w:sz w:val="24"/>
          <w:szCs w:val="24"/>
        </w:rPr>
        <w:t>Алгебра и начала математического анализа. Самостоятельные работы.10 класс / Л.А.Александрова под редакцией А.Г.Мордковича. – М.: Мнемозина, 201</w:t>
      </w:r>
      <w:r w:rsidR="004135A9" w:rsidRPr="00AF3E8F">
        <w:rPr>
          <w:rFonts w:ascii="Times New Roman" w:hAnsi="Times New Roman" w:cs="Times New Roman"/>
          <w:i/>
          <w:sz w:val="24"/>
          <w:szCs w:val="24"/>
        </w:rPr>
        <w:t>5</w:t>
      </w:r>
      <w:r w:rsidRPr="00AF3E8F">
        <w:rPr>
          <w:rFonts w:ascii="Times New Roman" w:hAnsi="Times New Roman" w:cs="Times New Roman"/>
          <w:i/>
          <w:sz w:val="24"/>
          <w:szCs w:val="24"/>
        </w:rPr>
        <w:t>.</w:t>
      </w:r>
    </w:p>
    <w:p w:rsidR="007028E3" w:rsidRPr="00AF3E8F" w:rsidRDefault="007028E3" w:rsidP="007028E3">
      <w:pPr>
        <w:numPr>
          <w:ilvl w:val="0"/>
          <w:numId w:val="5"/>
        </w:numPr>
        <w:tabs>
          <w:tab w:val="clear" w:pos="1485"/>
          <w:tab w:val="num" w:pos="993"/>
          <w:tab w:val="left" w:pos="234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 xml:space="preserve">Тексты контрольных работ взяты из методической литературы:  </w:t>
      </w:r>
      <w:r w:rsidRPr="00AF3E8F">
        <w:rPr>
          <w:rFonts w:ascii="Times New Roman" w:hAnsi="Times New Roman" w:cs="Times New Roman"/>
          <w:i/>
          <w:sz w:val="24"/>
          <w:szCs w:val="24"/>
        </w:rPr>
        <w:t>Алгебра и начала математического анализа. Контрольные работы.10 класс профильный уровень / В.И.Глизбург; под редакцией А.Г.Мордковича.– М.: Мнемозина, 2010.</w:t>
      </w:r>
    </w:p>
    <w:p w:rsidR="00AF3E8F" w:rsidRPr="002C7110" w:rsidRDefault="00AF3E8F" w:rsidP="002C7110">
      <w:pPr>
        <w:tabs>
          <w:tab w:val="left" w:pos="2340"/>
        </w:tabs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3E8F">
        <w:rPr>
          <w:rFonts w:ascii="Times New Roman" w:hAnsi="Times New Roman" w:cs="Times New Roman"/>
          <w:sz w:val="24"/>
          <w:szCs w:val="24"/>
        </w:rPr>
        <w:t>Дидактические материалы по геометрии для 10 класса. / Б.Г. Зив – 10 изд. – М.: Просвещение, 2011.</w:t>
      </w:r>
    </w:p>
    <w:p w:rsidR="002C7110" w:rsidRDefault="002C7110" w:rsidP="002C7110">
      <w:pPr>
        <w:pStyle w:val="af1"/>
        <w:numPr>
          <w:ilvl w:val="0"/>
          <w:numId w:val="23"/>
        </w:numPr>
        <w:shd w:val="clear" w:color="auto" w:fill="FFFFFF"/>
        <w:ind w:left="567" w:firstLine="0"/>
        <w:rPr>
          <w:rStyle w:val="c2"/>
          <w:rFonts w:ascii="Times New Roman" w:hAnsi="Times New Roman"/>
          <w:i/>
          <w:color w:val="000000"/>
          <w:sz w:val="24"/>
          <w:szCs w:val="24"/>
        </w:rPr>
      </w:pPr>
      <w:r w:rsidRPr="002C7110">
        <w:rPr>
          <w:rStyle w:val="c2"/>
          <w:rFonts w:ascii="Times New Roman" w:hAnsi="Times New Roman"/>
          <w:color w:val="000000"/>
          <w:sz w:val="24"/>
          <w:szCs w:val="24"/>
        </w:rPr>
        <w:t xml:space="preserve">АтанасянЛ.С.Учебник </w:t>
      </w:r>
      <w:r w:rsidRPr="002C7110">
        <w:rPr>
          <w:rStyle w:val="c2"/>
          <w:rFonts w:ascii="Times New Roman" w:hAnsi="Times New Roman"/>
          <w:i/>
          <w:color w:val="000000"/>
          <w:sz w:val="24"/>
          <w:szCs w:val="24"/>
        </w:rPr>
        <w:t>«Геометрия 10-11 класс», авторы: Атанасян Л.С., Бутузов В.Ф Кадомцев С.Б.,  Позняк Э.П., Юдина И.И.;- 20-е издание- М: Просвещение, 2010</w:t>
      </w:r>
    </w:p>
    <w:p w:rsidR="00944E0D" w:rsidRDefault="00944E0D" w:rsidP="00944E0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Электронные пособия и учебники: </w:t>
      </w:r>
    </w:p>
    <w:p w:rsidR="00944E0D" w:rsidRDefault="00944E0D" w:rsidP="00944E0D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Уроки алгебры Кирилла и Мефодия 11 класс</w:t>
      </w:r>
    </w:p>
    <w:p w:rsidR="00944E0D" w:rsidRDefault="00944E0D" w:rsidP="00944E0D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Математика ( решение уравнений и неравенств)</w:t>
      </w:r>
    </w:p>
    <w:p w:rsidR="00944E0D" w:rsidRDefault="00944E0D" w:rsidP="00944E0D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Математика 5-11 : практикум </w:t>
      </w:r>
    </w:p>
    <w:p w:rsidR="00944E0D" w:rsidRDefault="00944E0D" w:rsidP="00944E0D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Функции и графики</w:t>
      </w:r>
    </w:p>
    <w:p w:rsidR="00944E0D" w:rsidRDefault="00944E0D" w:rsidP="00944E0D">
      <w:pPr>
        <w:pStyle w:val="aff6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Презентации, тесты, флэш-ролики, </w:t>
      </w:r>
    </w:p>
    <w:p w:rsidR="00944E0D" w:rsidRDefault="00944E0D" w:rsidP="00944E0D">
      <w:pPr>
        <w:pStyle w:val="aff6"/>
        <w:spacing w:before="0" w:beforeAutospacing="0" w:after="0" w:afterAutospacing="0"/>
        <w:jc w:val="both"/>
        <w:rPr>
          <w:b/>
        </w:rPr>
      </w:pPr>
      <w:r>
        <w:rPr>
          <w:b/>
        </w:rPr>
        <w:t>Единая коллекция ЦОР</w:t>
      </w:r>
      <w:r>
        <w:rPr>
          <w:b/>
          <w:bCs/>
        </w:rPr>
        <w:t>Адреса сайтов в Интернете:</w:t>
      </w:r>
    </w:p>
    <w:p w:rsidR="00944E0D" w:rsidRDefault="00944E0D" w:rsidP="00944E0D">
      <w:pPr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www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edios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ru</w:t>
      </w:r>
      <w:r>
        <w:rPr>
          <w:rFonts w:ascii="Times New Roman" w:hAnsi="Times New Roman"/>
          <w:sz w:val="24"/>
          <w:szCs w:val="24"/>
        </w:rPr>
        <w:t xml:space="preserve">- Эйдос - центр дистанционного образования </w:t>
      </w:r>
    </w:p>
    <w:p w:rsidR="00944E0D" w:rsidRDefault="00944E0D" w:rsidP="00944E0D">
      <w:pPr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www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km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ru</w:t>
      </w:r>
      <w:r>
        <w:rPr>
          <w:rFonts w:ascii="Times New Roman" w:hAnsi="Times New Roman"/>
          <w:b/>
          <w:bCs/>
          <w:sz w:val="24"/>
          <w:szCs w:val="24"/>
        </w:rPr>
        <w:t>/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education</w:t>
      </w:r>
      <w:r>
        <w:rPr>
          <w:rFonts w:ascii="Times New Roman" w:hAnsi="Times New Roman"/>
          <w:sz w:val="24"/>
          <w:szCs w:val="24"/>
        </w:rPr>
        <w:t>-Учебные материалы и словари на сайте «Кирилл и Мефодий»</w:t>
      </w:r>
    </w:p>
    <w:p w:rsidR="00944E0D" w:rsidRDefault="00A42495" w:rsidP="00944E0D">
      <w:pPr>
        <w:pStyle w:val="aff6"/>
        <w:numPr>
          <w:ilvl w:val="0"/>
          <w:numId w:val="25"/>
        </w:numPr>
        <w:spacing w:beforeAutospacing="0" w:after="0" w:afterAutospacing="0"/>
      </w:pPr>
      <w:hyperlink r:id="rId8" w:tgtFrame="_blank" w:history="1">
        <w:r w:rsidR="00944E0D">
          <w:rPr>
            <w:rStyle w:val="af6"/>
          </w:rPr>
          <w:t>Портал информационной поддержки единого государственного экзамена</w:t>
        </w:r>
      </w:hyperlink>
    </w:p>
    <w:p w:rsidR="00944E0D" w:rsidRDefault="00A42495" w:rsidP="00944E0D">
      <w:pPr>
        <w:pStyle w:val="aff6"/>
        <w:numPr>
          <w:ilvl w:val="0"/>
          <w:numId w:val="25"/>
        </w:numPr>
        <w:spacing w:beforeAutospacing="0" w:after="0" w:afterAutospacing="0"/>
      </w:pPr>
      <w:hyperlink r:id="rId9" w:tgtFrame="_blank" w:history="1">
        <w:r w:rsidR="00944E0D">
          <w:rPr>
            <w:rStyle w:val="af6"/>
          </w:rPr>
          <w:t>Федеральный центр тестирования</w:t>
        </w:r>
      </w:hyperlink>
    </w:p>
    <w:p w:rsidR="00944E0D" w:rsidRDefault="00A42495" w:rsidP="00944E0D">
      <w:pPr>
        <w:pStyle w:val="aff6"/>
        <w:numPr>
          <w:ilvl w:val="0"/>
          <w:numId w:val="25"/>
        </w:numPr>
        <w:spacing w:beforeAutospacing="0" w:after="0" w:afterAutospacing="0"/>
      </w:pPr>
      <w:hyperlink r:id="rId10" w:tgtFrame="_blank" w:history="1">
        <w:r w:rsidR="00944E0D">
          <w:rPr>
            <w:rStyle w:val="af6"/>
          </w:rPr>
          <w:t>ФИПИ. Банк тестовых заданий</w:t>
        </w:r>
      </w:hyperlink>
      <w:r w:rsidR="00944E0D">
        <w:rPr>
          <w:rStyle w:val="af6"/>
        </w:rPr>
        <w:t xml:space="preserve">  и </w:t>
      </w:r>
      <w:r w:rsidR="00944E0D">
        <w:rPr>
          <w:b/>
          <w:lang w:val="en-US"/>
        </w:rPr>
        <w:t>http</w:t>
      </w:r>
      <w:r w:rsidR="00944E0D">
        <w:rPr>
          <w:b/>
        </w:rPr>
        <w:t>://</w:t>
      </w:r>
      <w:r w:rsidR="00944E0D">
        <w:rPr>
          <w:b/>
          <w:lang w:val="en-US"/>
        </w:rPr>
        <w:t>uztest</w:t>
      </w:r>
      <w:r w:rsidR="00944E0D">
        <w:rPr>
          <w:b/>
        </w:rPr>
        <w:t>.</w:t>
      </w:r>
    </w:p>
    <w:p w:rsidR="00944E0D" w:rsidRDefault="00A42495" w:rsidP="00944E0D">
      <w:pPr>
        <w:pStyle w:val="aff6"/>
        <w:numPr>
          <w:ilvl w:val="0"/>
          <w:numId w:val="25"/>
        </w:numPr>
        <w:spacing w:beforeAutospacing="0" w:after="0" w:afterAutospacing="0"/>
        <w:rPr>
          <w:rStyle w:val="af6"/>
        </w:rPr>
      </w:pPr>
      <w:hyperlink r:id="rId11" w:tgtFrame="_blank" w:history="1">
        <w:r w:rsidR="00944E0D">
          <w:rPr>
            <w:rStyle w:val="af6"/>
          </w:rPr>
          <w:t>Российский общеобразовательный портал</w:t>
        </w:r>
      </w:hyperlink>
    </w:p>
    <w:p w:rsidR="00944E0D" w:rsidRDefault="00A42495" w:rsidP="00944E0D">
      <w:pPr>
        <w:pStyle w:val="aff6"/>
        <w:numPr>
          <w:ilvl w:val="0"/>
          <w:numId w:val="25"/>
        </w:numPr>
        <w:spacing w:before="0" w:beforeAutospacing="0" w:after="0" w:afterAutospacing="0"/>
      </w:pPr>
      <w:hyperlink r:id="rId12" w:tgtFrame="_blank" w:history="1">
        <w:r w:rsidR="00944E0D">
          <w:rPr>
            <w:rStyle w:val="af6"/>
            <w:color w:val="0000CC"/>
          </w:rPr>
          <w:t>Страница входа в сервис</w:t>
        </w:r>
        <w:r w:rsidR="00944E0D">
          <w:rPr>
            <w:rStyle w:val="apple-converted-space"/>
            <w:color w:val="0000CC"/>
          </w:rPr>
          <w:t> </w:t>
        </w:r>
        <w:r w:rsidR="00944E0D">
          <w:rPr>
            <w:rStyle w:val="af6"/>
            <w:b/>
            <w:bCs/>
            <w:color w:val="0000CC"/>
          </w:rPr>
          <w:t>проверки</w:t>
        </w:r>
        <w:r w:rsidR="00944E0D">
          <w:rPr>
            <w:rStyle w:val="apple-converted-space"/>
            <w:color w:val="0000CC"/>
          </w:rPr>
          <w:t> </w:t>
        </w:r>
        <w:r w:rsidR="00944E0D">
          <w:rPr>
            <w:rStyle w:val="af6"/>
            <w:b/>
            <w:bCs/>
            <w:color w:val="0000CC"/>
          </w:rPr>
          <w:t>знаний</w:t>
        </w:r>
        <w:r w:rsidR="00944E0D">
          <w:rPr>
            <w:rStyle w:val="apple-converted-space"/>
            <w:color w:val="0000CC"/>
          </w:rPr>
          <w:t> </w:t>
        </w:r>
        <w:r w:rsidR="00944E0D">
          <w:rPr>
            <w:rStyle w:val="af6"/>
            <w:b/>
            <w:bCs/>
            <w:color w:val="0000CC"/>
          </w:rPr>
          <w:t>учащихся</w:t>
        </w:r>
        <w:r w:rsidR="00944E0D">
          <w:rPr>
            <w:rStyle w:val="apple-converted-space"/>
            <w:color w:val="0000CC"/>
          </w:rPr>
          <w:t> </w:t>
        </w:r>
        <w:r w:rsidR="00944E0D">
          <w:rPr>
            <w:rStyle w:val="af6"/>
            <w:b/>
            <w:bCs/>
            <w:color w:val="0000CC"/>
          </w:rPr>
          <w:t>по математике</w:t>
        </w:r>
      </w:hyperlink>
    </w:p>
    <w:p w:rsidR="00944E0D" w:rsidRDefault="00944E0D" w:rsidP="00944E0D">
      <w:pPr>
        <w:pStyle w:val="aff6"/>
        <w:spacing w:before="0" w:beforeAutospacing="0" w:after="0" w:afterAutospacing="0"/>
        <w:ind w:left="720"/>
        <w:rPr>
          <w:b/>
        </w:rPr>
      </w:pPr>
    </w:p>
    <w:p w:rsidR="00944E0D" w:rsidRDefault="00944E0D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C15868" w:rsidRPr="002C7110" w:rsidRDefault="00C15868" w:rsidP="00944E0D">
      <w:pPr>
        <w:pStyle w:val="af1"/>
        <w:shd w:val="clear" w:color="auto" w:fill="FFFFFF"/>
        <w:ind w:left="567"/>
        <w:rPr>
          <w:rFonts w:ascii="Times New Roman" w:hAnsi="Times New Roman"/>
          <w:i/>
          <w:color w:val="000000"/>
          <w:sz w:val="24"/>
          <w:szCs w:val="24"/>
        </w:rPr>
      </w:pPr>
    </w:p>
    <w:p w:rsidR="00D37C17" w:rsidRPr="000239E1" w:rsidRDefault="006D4469" w:rsidP="000239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 xml:space="preserve">     </w:t>
      </w:r>
      <w:r w:rsidR="00D37C17">
        <w:rPr>
          <w:rFonts w:ascii="Times New Roman" w:hAnsi="Times New Roman" w:cs="Times New Roman"/>
          <w:b/>
          <w:bCs/>
          <w:caps/>
          <w:sz w:val="28"/>
          <w:szCs w:val="28"/>
        </w:rPr>
        <w:t>Тематическое планирование алгебра и начала анализа 1о класс</w:t>
      </w:r>
    </w:p>
    <w:tbl>
      <w:tblPr>
        <w:tblW w:w="15456" w:type="dxa"/>
        <w:jc w:val="center"/>
        <w:tblInd w:w="-9656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97"/>
        <w:gridCol w:w="1843"/>
        <w:gridCol w:w="850"/>
        <w:gridCol w:w="1843"/>
        <w:gridCol w:w="5666"/>
        <w:gridCol w:w="1984"/>
        <w:gridCol w:w="1134"/>
        <w:gridCol w:w="1139"/>
      </w:tblGrid>
      <w:tr w:rsidR="00D37C17" w:rsidTr="008D16B6">
        <w:trPr>
          <w:trHeight w:val="1340"/>
          <w:jc w:val="center"/>
        </w:trPr>
        <w:tc>
          <w:tcPr>
            <w:tcW w:w="9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F278A3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8A3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и название  разделов, тема  учебного  предмета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F278A3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Кол-во часов на изучение раздела и кажую тему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F278A3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и формы учебной  деятельности </w:t>
            </w:r>
          </w:p>
          <w:p w:rsidR="00D37C17" w:rsidRPr="00F278A3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8A3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B80F0C" w:rsidRDefault="00D37C17" w:rsidP="008D16B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80F0C">
              <w:rPr>
                <w:b/>
                <w:sz w:val="24"/>
                <w:szCs w:val="24"/>
              </w:rPr>
              <w:t>Планируемый результат и уровень усвоения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7C17" w:rsidRPr="00F278A3" w:rsidRDefault="00D37C17" w:rsidP="008D16B6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98621C">
              <w:rPr>
                <w:rFonts w:ascii="Times New Roman" w:hAnsi="Times New Roman" w:cs="Times New Roman"/>
                <w:b/>
              </w:rPr>
              <w:t>Вид контроля</w:t>
            </w:r>
          </w:p>
        </w:tc>
        <w:tc>
          <w:tcPr>
            <w:tcW w:w="2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F278A3" w:rsidRDefault="00D37C17" w:rsidP="008D16B6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F278A3">
              <w:rPr>
                <w:rFonts w:ascii="Times New Roman" w:hAnsi="Times New Roman" w:cs="Times New Roman"/>
                <w:b/>
              </w:rPr>
              <w:t xml:space="preserve">Дата </w:t>
            </w:r>
          </w:p>
          <w:p w:rsidR="00D37C17" w:rsidRPr="001F3CC1" w:rsidRDefault="00D37C17" w:rsidP="008D16B6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F278A3">
              <w:rPr>
                <w:rFonts w:ascii="Times New Roman" w:hAnsi="Times New Roman" w:cs="Times New Roman"/>
                <w:b/>
              </w:rPr>
              <w:t>проведения</w:t>
            </w:r>
          </w:p>
        </w:tc>
      </w:tr>
      <w:tr w:rsidR="00D37C17" w:rsidTr="008D16B6">
        <w:trPr>
          <w:jc w:val="center"/>
        </w:trPr>
        <w:tc>
          <w:tcPr>
            <w:tcW w:w="9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F278A3" w:rsidRDefault="00D37C17" w:rsidP="008D16B6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F278A3" w:rsidRDefault="00D37C17" w:rsidP="008D16B6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F278A3" w:rsidRDefault="00D37C17" w:rsidP="008D16B6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F278A3" w:rsidRDefault="00D37C17" w:rsidP="008D16B6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  <w:r w:rsidRPr="00F278A3">
              <w:rPr>
                <w:rFonts w:ascii="Times New Roman" w:hAnsi="Times New Roman" w:cs="Times New Roman"/>
                <w:b/>
              </w:rPr>
              <w:t>Знать/уметь</w:t>
            </w: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F278A3" w:rsidRDefault="00D37C17" w:rsidP="008D16B6">
            <w:pPr>
              <w:pStyle w:val="ParagraphStyl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F278A3" w:rsidRDefault="00D37C17" w:rsidP="008D16B6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F278A3">
              <w:rPr>
                <w:rFonts w:ascii="Times New Roman" w:hAnsi="Times New Roman" w:cs="Times New Roman"/>
                <w:b/>
              </w:rPr>
              <w:t>план.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F278A3" w:rsidRDefault="00D37C17" w:rsidP="008D16B6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F278A3">
              <w:rPr>
                <w:rFonts w:ascii="Times New Roman" w:hAnsi="Times New Roman" w:cs="Times New Roman"/>
                <w:b/>
              </w:rPr>
              <w:t>факт.</w:t>
            </w:r>
          </w:p>
        </w:tc>
      </w:tr>
      <w:tr w:rsidR="00D37C17" w:rsidTr="008D16B6">
        <w:trPr>
          <w:jc w:val="center"/>
        </w:trPr>
        <w:tc>
          <w:tcPr>
            <w:tcW w:w="1545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325D7A">
            <w:pPr>
              <w:pStyle w:val="ParagraphStyle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AD2D9B">
              <w:rPr>
                <w:rFonts w:ascii="Times New Roman" w:hAnsi="Times New Roman" w:cs="Times New Roman"/>
                <w:b/>
              </w:rPr>
              <w:t>Повторение материала 7-9 классов (3 часа)</w:t>
            </w: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</w:t>
            </w: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  <w:color w:val="000000"/>
              </w:rPr>
              <w:t>Решение уравнений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Знают о решений рациональных, квадратных уравнений и простейших иррациональных; знают, как составлять уравнения по условию задачи, использовать для приближенного решения уравнений графический метод, изображать на координатной плоскости множества решений простейших уравнений. (П) 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Умеют решать рациональные, квадратные уравнения. Умеют решать иррациональные уравнения.</w:t>
            </w:r>
            <w:r w:rsidRPr="00AD2D9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D2D9B">
              <w:rPr>
                <w:rFonts w:ascii="Times New Roman" w:hAnsi="Times New Roman" w:cs="Times New Roman"/>
              </w:rPr>
              <w:t>Умеют применять основные приемы решения уравнений: подстановка, введение новых переменных. Понимают равносильность уравнений. (ТВ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Проблемные задания. Составление опорного конспекта. Решение упражнений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/2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  <w:color w:val="000000"/>
              </w:rPr>
              <w:t>Решение неравенств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Знают о решений рациональных, квадратных неравенств и простейших иррациональных, могут использовать для приближенного решения неравенств графический метод; изображать на координатной плоскости множества решений простейших неравенств. Умеют развернуто обосновывать суждения. (П)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Умеют решать рациональные, квадратные, иррациональные неравенства. Используют метод интервалов, свойства и графики функций при решении неравенств. Изображают на координатной плоскости множества решений неравенств двух </w:t>
            </w:r>
            <w:r w:rsidRPr="00AD2D9B">
              <w:rPr>
                <w:rFonts w:ascii="Times New Roman" w:hAnsi="Times New Roman" w:cs="Times New Roman"/>
              </w:rPr>
              <w:lastRenderedPageBreak/>
              <w:t>переменных. Знают равносильность неравенств. (ТВ)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lastRenderedPageBreak/>
              <w:t>Карточки с проблемными дифференцированными заданиями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lastRenderedPageBreak/>
              <w:t>3</w:t>
            </w:r>
            <w:r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  <w:color w:val="000000"/>
              </w:rPr>
              <w:t>Системы уравнений и неравенств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Фронтальный опрос.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Работа со слайд-лекцией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Знают о решении рациональных, квадратных и простейших иррациональных систем уравнений </w:t>
            </w:r>
            <w:r w:rsidRPr="00AD2D9B">
              <w:rPr>
                <w:rFonts w:ascii="Times New Roman" w:hAnsi="Times New Roman" w:cs="Times New Roman"/>
              </w:rPr>
              <w:br/>
              <w:t>и неравенств. Знают, как использовать для приближенного решения систем уравнений и неравенств графический метод; могут изображать на координатной плоскости множества решений простейших систем уравнений и неравенств (П)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Умеют решать рациональные, квадратные и простейшие иррациональные системы уравнений и неравенств. Знают основные приемы решения систем уравнений: подстановка, алгебраическое сложение, введение новых переменных; знают равносильность систем уравнений и неравенств (ТВ)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/>
              </w:rPr>
              <w:t>Индивидуальная. Построение алгоритма действия, решение упражнений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1545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AD2D9B">
              <w:rPr>
                <w:rFonts w:ascii="Times New Roman" w:hAnsi="Times New Roman" w:cs="Times New Roman"/>
                <w:b/>
              </w:rPr>
              <w:t>Глава 1. Действительные числа (12 часов)</w:t>
            </w: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</w:t>
            </w:r>
            <w:r w:rsidRPr="00AD2D9B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Натуральные и целые числа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Имеют представление с свойствах и признаках делимости натуральных чисел; могут определить простые и составные числа. Умеют объяснить изученные положения на самостоятельно подобранных конкретных примерах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Работа с конспектом, с книгой и наглядными пособиями.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5/</w:t>
            </w:r>
            <w:r w:rsidRPr="00AD2D9B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Натуральные и целые числа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теорему о делении с остатком; основную теорему арифметики натуральных чисел. Умеют работать с учебником, отбирать и структурировать материал. 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индивидуальная. Решение качественных задач.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6/</w:t>
            </w:r>
            <w:r w:rsidRPr="00AD2D9B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Натуральные и целые числа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теорему о делении с остатком; основную теорему арифметики натуральных чисел. Могут привести примеры, подобрать аргументы, сформулировать выводы. 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Индивидуальная, составление опорного конспекта и работа с ним.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trHeight w:val="633"/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7/</w:t>
            </w:r>
            <w:r w:rsidRPr="00AD2D9B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Рациональные числа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понятие рациональные числа, бесконечная десятичная периодическая дробь. Умеют определять понятия, приводить доказательства. 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 Работа с наглядными пособиями.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</w:t>
            </w:r>
            <w:r w:rsidRPr="00AD2D9B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Иррациональны</w:t>
            </w:r>
            <w:r w:rsidRPr="00AD2D9B">
              <w:rPr>
                <w:rFonts w:ascii="Times New Roman" w:hAnsi="Times New Roman" w:cs="Times New Roman"/>
              </w:rPr>
              <w:lastRenderedPageBreak/>
              <w:t>е числа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Объяснительно-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иллюстративный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Имеют представление о понятие иррациональное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число. Умеют объяснить изученные положения на самостоятельно подобранных конкретных примерах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  ра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бота с дополнительным  материалом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9/</w:t>
            </w:r>
            <w:r w:rsidRPr="00AD2D9B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Иррациональные числа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Проблемное изложение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понятие иррациональное число. Используют для решения познавательных задач справочную литературу. 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 Работа с конспектом, с книгой.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</w:t>
            </w:r>
            <w:r w:rsidRPr="00AD2D9B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Множество действительных чисел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Практикум, фронтальный опрос</w:t>
            </w:r>
            <w:r w:rsidRPr="00AD2D9B">
              <w:rPr>
                <w:rFonts w:ascii="Times New Roman" w:hAnsi="Times New Roman" w:cs="Times New Roman"/>
              </w:rPr>
              <w:br/>
              <w:t>демонстрация  слайд – лекции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ind w:left="-15" w:right="-15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Знают о делимости целых чисел; о деление с остатком. Может решать задачи с целочисленными неизвестными. Умеют объяснить изученные положения на самостоятельно подобранных конкретных примерах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Фронтальная, групповая Работа с наглядными пособиями.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</w:t>
            </w:r>
            <w:r w:rsidRPr="00AD2D9B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Модуль действительного числа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Проблемные задачи, фронтальный опрос, упражнения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Имеют представление об определении модуля действительного; могут применять свойства модуля. Умеют составлять текст научного стиля. Могут критически оценить информацию адекватно поставленной цели. 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индивидуальная, работа с демонстрационным материалом,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</w:t>
            </w:r>
            <w:r w:rsidRPr="00AD2D9B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Модуль действительного числа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Проблемные задания, работа с книгой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определение модуля действительного; могут применять свойства модуля. Умеют, развернуто обосновывать суждения.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Индивидуальная. Построение алгоритма действия, решение упражнений.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</w:t>
            </w:r>
            <w:r w:rsidRPr="00AD2D9B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BF7783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  <w:b/>
              </w:rPr>
            </w:pPr>
            <w:r w:rsidRPr="00BF7783">
              <w:rPr>
                <w:rFonts w:ascii="Times New Roman" w:hAnsi="Times New Roman" w:cs="Times New Roman"/>
                <w:b/>
              </w:rPr>
              <w:t>Контрольная работа № 1</w:t>
            </w:r>
            <w:r w:rsidR="007D1753">
              <w:rPr>
                <w:rFonts w:ascii="Times New Roman" w:hAnsi="Times New Roman" w:cs="Times New Roman"/>
                <w:b/>
              </w:rPr>
              <w:t>по теме «Действительные числа»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Урок контроля, оценки и коррекции знаний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Учащихся демонстрируют:  понимание  признаков делимости; умение делить с остатком; знание аксиоматики действительных чисел и  основной теоремой арифметики.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Индивидуальное  решение контрольных заданий.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</w:t>
            </w:r>
            <w:r w:rsidRPr="00AD2D9B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Метод математической индукции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Объяснительно-иллюстративный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Знают, как применять метод математической индукции при доказательстве числовых тождеств и неравенств.  Умеют, развернуто обосновывать суждения. Умеют решать проблемные задачи и ситуации  (Р)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индивидуальная. Составление опорного конспекта, решение задач.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</w:t>
            </w:r>
            <w:r w:rsidRPr="00AD2D9B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Метод математической индукции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Проблемное изложение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Могут обосновано применять метод математической индукции при доказательстве числовых тождеств и неравенств. Умеют объяснить изученные положения </w:t>
            </w:r>
            <w:r w:rsidRPr="00AD2D9B">
              <w:rPr>
                <w:rFonts w:ascii="Times New Roman" w:hAnsi="Times New Roman" w:cs="Times New Roman"/>
              </w:rPr>
              <w:lastRenderedPageBreak/>
              <w:t>на самостоятельно подобранных конкретных примерах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Фронтальная, групповая Работа с наглядными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пособиями.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1545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AD2D9B">
              <w:rPr>
                <w:rFonts w:ascii="Times New Roman" w:hAnsi="Times New Roman" w:cs="Times New Roman"/>
                <w:b/>
              </w:rPr>
              <w:lastRenderedPageBreak/>
              <w:t>Глава 2 Числовые функции (10 часов)</w:t>
            </w: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16/</w:t>
            </w:r>
            <w:r w:rsidRPr="00AD2D9B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Определение числовой функции и методы ее задания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Поисковый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способы задания функции: аналитический, графический, табличный.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Уметь: 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– задавать функции любым способом; 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– вести диалог, аргументированно отвечать на поставленные вопросы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Проблемные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>задания, фронтальный опрос, упражнения</w:t>
            </w: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</w:t>
            </w:r>
            <w:r w:rsidRPr="00AD2D9B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Определение числовой функции и методы ее задания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Комбинированный 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способы задания функции: аналитический, графический, табличный.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Уметь: 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– задавать функции любым способом; 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– вести диалог, аргументированно отвечать на поставленные вопросы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Проблемные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>задания, фронтальный опрос, упражнения</w:t>
            </w: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</w:t>
            </w:r>
            <w:r w:rsidRPr="00AD2D9B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Свойства функций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Поисковый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свойства функций: монотонность, ограниченность, четность.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Уметь: 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– находить и использовать информацию;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– выполнять и оформлять задания программированного контроля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Проблемные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>задания, фронтальный опрос, упражнения</w:t>
            </w: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19/</w:t>
            </w:r>
            <w:r w:rsidRPr="00AD2D9B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Свойства функций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Учебный практикум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алгоритм исследования функции на монотонность.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– составлять алгоритм исследования функции на монотонность; 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– адекватно воспринимать устную речь, проводить информационно-смысловой анализ текста, приводить примеры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Решение проблемных задач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</w:t>
            </w:r>
            <w:r w:rsidRPr="00AD2D9B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Свойства функций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алгоритм исследования функции на четность.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– составлять алгоритм исследования функции на четность;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Фронтальный опрос,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ответы 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на вопросы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>по теории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lastRenderedPageBreak/>
              <w:t xml:space="preserve">   </w:t>
            </w:r>
            <w:r>
              <w:rPr>
                <w:rFonts w:ascii="Times New Roman" w:hAnsi="Times New Roman" w:cs="Times New Roman"/>
              </w:rPr>
              <w:t>21/</w:t>
            </w:r>
            <w:r w:rsidRPr="00AD2D9B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Периодичность функции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Знают о периодичности функции, об основном периоде. Умеют извлекать необходимую информацию из учебно-научных текстов. 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Индивидуальная. Решение упражнений, ответы на вопросы.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22/</w:t>
            </w:r>
            <w:r w:rsidRPr="00AD2D9B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Обратная функция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Учебный практикум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 условия существования обратной функции.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Уметь: 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– строить обратную функцию; 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– находить аналитическое выражение для обратной функции;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понятия, приводить доказательства; 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– воспроизводить прослушанную и прочитанную информацию с заданной степенью свернутости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Решение проблемных задач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23/</w:t>
            </w:r>
            <w:r w:rsidRPr="00AD2D9B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Обратная функция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 условия существования обратной функции.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Уметь: 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– строить обратную функцию; 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– находить аналитическое выражение для обратной функции;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понятия, приводить доказательства; 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– воспроизводить прослушанную и прочитанную информацию с заданной степенью свернутости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Решение проблемных задач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24-25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AD2D9B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753D6F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  <w:b/>
              </w:rPr>
            </w:pPr>
            <w:r w:rsidRPr="00753D6F">
              <w:rPr>
                <w:rFonts w:ascii="Times New Roman" w:hAnsi="Times New Roman" w:cs="Times New Roman"/>
                <w:b/>
              </w:rPr>
              <w:t>Контрольная работа № 2</w:t>
            </w:r>
            <w:r w:rsidR="007D1753">
              <w:rPr>
                <w:rFonts w:ascii="Times New Roman" w:hAnsi="Times New Roman" w:cs="Times New Roman"/>
                <w:b/>
              </w:rPr>
              <w:t xml:space="preserve"> по теме «Числовые функции»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Контроль, обобщение и коррекция знаний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Индивидуальное решение контрольных заданий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Уметь: 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– обобщать и систематизировать знания по основным темам курса; 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– предвидеть возможные последствия своих действий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Индивидуальное решение контрольных заданий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</w:t>
            </w:r>
          </w:p>
          <w:p w:rsidR="006F2107" w:rsidRPr="00AD2D9B" w:rsidRDefault="006F2107" w:rsidP="006F2107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1545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AD2D9B">
              <w:rPr>
                <w:rFonts w:ascii="Times New Roman" w:hAnsi="Times New Roman" w:cs="Times New Roman"/>
                <w:b/>
              </w:rPr>
              <w:t>Глава 3. Тригонометрические функции (24 часа)</w:t>
            </w: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</w:t>
            </w:r>
            <w:r w:rsidRPr="00AD2D9B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Числовая окружность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Знают, как можно на единичной окружности определять длины дуг. Могут найти на числовой окружности точку, соответствующую данному числу. Умеют объяснить изученные положения на самостоятельно подобранных конкретных примерах. (Р)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lastRenderedPageBreak/>
              <w:t>Могут, используя числовую окружность, находить все числа, которым на числовой окружности соответствуют точки, принадлежащие дугам. Могут записать формулу бесконечного числа точек.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lastRenderedPageBreak/>
              <w:t xml:space="preserve">. Построение алгоритма действия, решение упражнений, ответы на </w:t>
            </w:r>
            <w:r w:rsidRPr="00AD2D9B">
              <w:rPr>
                <w:rFonts w:ascii="Times New Roman" w:hAnsi="Times New Roman" w:cs="Times New Roman"/>
              </w:rPr>
              <w:lastRenderedPageBreak/>
              <w:t xml:space="preserve">вопросы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27/</w:t>
            </w:r>
            <w:r w:rsidRPr="00AD2D9B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Числовая окружность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Умеют на единичной окружности определять длины дуг. Могут найти на числовой окружности точку, соответствующую данному числу. Могут привести примеры, подобрать аргументы, сформулировать выводы. (П)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Могут, используя числовую окружность, находить все числа, которым на числовой окружности соответствуют точки, принадлежащие дугам. Могут записать формулу бесконечного числа точек. (ТВ)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Практикум, фронтальный опрос, решение упражнений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</w:t>
            </w:r>
            <w:r w:rsidRPr="00AD2D9B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Числовая окружность на координатной плоскости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Знают, как определить координаты точек числовой окружности. Могут составить таблицу для точек числовой окружности и их координат. Могут по координатам находить точку числовой окружности. Умеют составлять текст научного стиля. (Р)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Могут определять точку числовой окружности по координатам и координаты по точке числовой окружности. Могут находить точки, координаты которых удовлетворяют заданному неравенству.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Проблемные задания, индивидуальный опрос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</w:t>
            </w:r>
            <w:r w:rsidRPr="00AD2D9B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Числовая окружность на координатной плоскости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Умеют определять координаты точек числовой окружности. Могут составить таблицу для точек числовой окружности и их координат. Могут по координатам находить точку числовой окружности. Умеют развернуто обосновывать суждения.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Практикум, фронтальный опрос, упражнения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</w:t>
            </w:r>
            <w:r w:rsidRPr="00AD2D9B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Синус, косинус. Тангенс, котангенс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Комбинированный 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Имеют представление о понятиях </w:t>
            </w:r>
            <w:r w:rsidRPr="00AD2D9B">
              <w:rPr>
                <w:rFonts w:ascii="Times New Roman" w:hAnsi="Times New Roman" w:cs="Times New Roman"/>
                <w:i/>
                <w:iCs/>
              </w:rPr>
              <w:t xml:space="preserve">синус, косинус, тангенс, котангенс произвольного угла; </w:t>
            </w:r>
            <w:r w:rsidRPr="00AD2D9B">
              <w:rPr>
                <w:rFonts w:ascii="Times New Roman" w:hAnsi="Times New Roman" w:cs="Times New Roman"/>
                <w:i/>
                <w:iCs/>
              </w:rPr>
              <w:br/>
              <w:t>радианная мера угла</w:t>
            </w:r>
            <w:r w:rsidRPr="00AD2D9B">
              <w:rPr>
                <w:rFonts w:ascii="Times New Roman" w:hAnsi="Times New Roman" w:cs="Times New Roman"/>
              </w:rPr>
              <w:t xml:space="preserve">; могут вычислить синус, косинус, тангенс </w:t>
            </w:r>
            <w:r w:rsidRPr="00AD2D9B">
              <w:rPr>
                <w:rFonts w:ascii="Times New Roman" w:hAnsi="Times New Roman" w:cs="Times New Roman"/>
              </w:rPr>
              <w:br/>
              <w:t>и котангенс числа. Могут вывести некоторые свойства синуса, косинуса, тангенса.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Фронтальный опрос.</w:t>
            </w:r>
          </w:p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Работа с демонстрационным материалом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</w:t>
            </w:r>
            <w:r w:rsidRPr="00AD2D9B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Синус, косинус. Тангенс, котангенс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 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Знают о понятиях </w:t>
            </w:r>
            <w:r w:rsidRPr="00AD2D9B">
              <w:rPr>
                <w:rFonts w:ascii="Times New Roman" w:hAnsi="Times New Roman" w:cs="Times New Roman"/>
                <w:i/>
                <w:iCs/>
              </w:rPr>
              <w:t>синус, косинус, тангенс, котангенс произвольного угла; радианная мера угла;</w:t>
            </w:r>
            <w:r w:rsidRPr="00AD2D9B">
              <w:rPr>
                <w:rFonts w:ascii="Times New Roman" w:hAnsi="Times New Roman" w:cs="Times New Roman"/>
              </w:rPr>
              <w:t xml:space="preserve"> могут вычислить синус, косинус, тангенс и котангенс числа. Могут вывести некоторые свойства синуса, </w:t>
            </w:r>
            <w:r w:rsidRPr="00AD2D9B">
              <w:rPr>
                <w:rFonts w:ascii="Times New Roman" w:hAnsi="Times New Roman" w:cs="Times New Roman"/>
              </w:rPr>
              <w:lastRenderedPageBreak/>
              <w:t>косинуса, тангенса. Используют для решения познавательных задач справочную литературу.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Проблемные задания, фронтальный опрос,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BA39CF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32/</w:t>
            </w:r>
            <w:r w:rsidRPr="00AD2D9B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Синус, косинус. Тангенс, котангенс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Умеют применять свойства синуса, косинуса, тангенса, котангенса при упрощении выражений. Могут решать простейшие уравнения и неравенства.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Практикум, фронтальный опрос, упражнения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33/</w:t>
            </w:r>
            <w:r w:rsidRPr="00AD2D9B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Тригонометрические функции числового аргумента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Зная основные тригонометрические тождества одного аргумента, могут совершать преобразования сложных тригонометрических выражений. Могут составить набор карточек с заданиями.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Построение алгоритма действия, решение упражнений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34/</w:t>
            </w:r>
            <w:r w:rsidRPr="00AD2D9B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Тригонометрические функции числового аргумента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Зная основные тригонометрические тождества, могут совершать преобразования простых тригонометрических выражений. Умеют составлять текст научного стиля. Умеют передавать информацию сжато, полно, выборочно.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Работа с опорными конспектами, работа с раздаточными материалами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35/</w:t>
            </w:r>
            <w:r w:rsidRPr="00AD2D9B"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 w:rsidRPr="00AD2D9B">
              <w:rPr>
                <w:rFonts w:ascii="Times New Roman" w:hAnsi="Times New Roman" w:cs="Times New Roman"/>
                <w:bCs/>
              </w:rPr>
              <w:t>Тригонометрические функции углового аргумента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Проблемный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Знают, как вычислять значения синуса, косинуса, тангенса и котангенса градусной и радианной меры угла, используя табличные значения. Знают формулы перевода градусной меры в радианную меру и наоборот. Умеют определять понятия, приводить доказательства.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Проблемные задачи, фронтальный опрос, упражнения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36/</w:t>
            </w:r>
            <w:r w:rsidRPr="00AD2D9B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Функция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>y =</w:t>
            </w:r>
            <w:r w:rsidRPr="00AD2D9B">
              <w:rPr>
                <w:rFonts w:ascii="Times New Roman" w:hAnsi="Times New Roman" w:cs="Times New Roman"/>
                <w:bCs/>
              </w:rPr>
              <w:t xml:space="preserve"> sin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>x</w:t>
            </w:r>
            <w:r w:rsidRPr="00AD2D9B">
              <w:rPr>
                <w:rFonts w:ascii="Times New Roman" w:hAnsi="Times New Roman" w:cs="Times New Roman"/>
                <w:bCs/>
              </w:rPr>
              <w:t>, ее свойства и график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Знают тригонометрическую функцию </w:t>
            </w:r>
            <w:r w:rsidRPr="00AD2D9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71500" cy="200025"/>
                  <wp:effectExtent l="19050" t="0" r="0" b="0"/>
                  <wp:docPr id="10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</w:rPr>
              <w:t xml:space="preserve">. Могут прочитать свойства по графику функции и могут строить график сложного аргумента. 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Умеют описывать свойства функций сложного аргумента без построения графика функции, тригонометрическую  функцию </w:t>
            </w:r>
            <w:r w:rsidRPr="00AD2D9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71500" cy="200025"/>
                  <wp:effectExtent l="19050" t="0" r="0" b="0"/>
                  <wp:docPr id="10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Решение упражнений, составление опорного конспекта, ответы на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37/</w:t>
            </w:r>
            <w:r w:rsidRPr="00AD2D9B"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Функция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 xml:space="preserve">y </w:t>
            </w:r>
            <w:r w:rsidRPr="00AD2D9B">
              <w:rPr>
                <w:rFonts w:ascii="Times New Roman" w:hAnsi="Times New Roman" w:cs="Times New Roman"/>
                <w:bCs/>
              </w:rPr>
              <w:t xml:space="preserve">= cos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>x</w:t>
            </w:r>
            <w:r w:rsidRPr="00AD2D9B">
              <w:rPr>
                <w:rFonts w:ascii="Times New Roman" w:hAnsi="Times New Roman" w:cs="Times New Roman"/>
                <w:bCs/>
              </w:rPr>
              <w:t>, ее свойства и график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Имеют представление о тригонометрической функции </w:t>
            </w:r>
            <w:r w:rsidRPr="00AD2D9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71500" cy="142875"/>
                  <wp:effectExtent l="19050" t="0" r="0" b="0"/>
                  <wp:docPr id="103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</w:rPr>
              <w:t>, ее свойствах и могут строить ее график. Умеют объяснить изученные положения на самостоятельно подобранных конкретных примерах. Умеют работать с учебником, отбирать и структурировать материал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опрос. Работа 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с демонстрационным материалом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38/3.13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Функции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>y =</w:t>
            </w:r>
            <w:r w:rsidRPr="00AD2D9B">
              <w:rPr>
                <w:rFonts w:ascii="Times New Roman" w:hAnsi="Times New Roman" w:cs="Times New Roman"/>
                <w:bCs/>
              </w:rPr>
              <w:t xml:space="preserve"> sin и 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 xml:space="preserve">y </w:t>
            </w:r>
            <w:r w:rsidRPr="00AD2D9B">
              <w:rPr>
                <w:rFonts w:ascii="Times New Roman" w:hAnsi="Times New Roman" w:cs="Times New Roman"/>
                <w:bCs/>
              </w:rPr>
              <w:t xml:space="preserve">= cos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>x</w:t>
            </w:r>
            <w:r w:rsidRPr="00AD2D9B">
              <w:rPr>
                <w:rFonts w:ascii="Times New Roman" w:hAnsi="Times New Roman" w:cs="Times New Roman"/>
                <w:bCs/>
              </w:rPr>
              <w:t>, их свойства и графики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Знают тригонометрическую функцию </w:t>
            </w:r>
            <w:r w:rsidRPr="00AD2D9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81025" cy="161925"/>
                  <wp:effectExtent l="19050" t="0" r="9525" b="0"/>
                  <wp:docPr id="10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</w:rPr>
              <w:t xml:space="preserve">. Могут прочитать свойства по графику функции и могут строить график сложного аргумента. 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Умеют описывать свойства функций сложного аргумента без построения графика функции, тригонометрическую  функцию </w:t>
            </w:r>
            <w:r w:rsidRPr="00AD2D9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71500" cy="200025"/>
                  <wp:effectExtent l="19050" t="0" r="0" b="0"/>
                  <wp:docPr id="10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</w:rPr>
              <w:t xml:space="preserve">. Могут решать уравнения и неравенства, используя график </w:t>
            </w:r>
            <w:r w:rsidRPr="00AD2D9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71500" cy="200025"/>
                  <wp:effectExtent l="19050" t="0" r="0" b="0"/>
                  <wp:docPr id="10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Решение упражнений, составление опорного конспекта, ответы на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39/3.14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/>
                <w:bCs/>
                <w:color w:val="000000"/>
              </w:rPr>
              <w:t>Контрольная работа № 3</w:t>
            </w:r>
            <w:r w:rsidR="007D175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«Тригонометрические функции»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Урок контроля, оценки и коррекции знаний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Учащиеся демонстрируют умение находить значение синуса, косинуса, тангенса и котангенса на числовой окружности, упрощать выражения, применяя тригонометрические тождества и формулы приведения. Владеют навыками самоанализа и самоконтроля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Индивидуальная работа. Решение контрольных </w:t>
            </w:r>
            <w:r w:rsidRPr="00AD2D9B">
              <w:rPr>
                <w:rFonts w:ascii="Times New Roman" w:hAnsi="Times New Roman" w:cs="Times New Roman"/>
              </w:rPr>
              <w:br/>
              <w:t>заданий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</w:t>
            </w:r>
          </w:p>
          <w:p w:rsidR="006F2107" w:rsidRPr="00AD2D9B" w:rsidRDefault="006F210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40/3.15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Построение графика функции у=</w:t>
            </w:r>
            <w:r w:rsidRPr="00AD2D9B">
              <w:rPr>
                <w:rFonts w:ascii="Times New Roman" w:hAnsi="Times New Roman" w:cs="Times New Roman"/>
                <w:lang w:val="en-US"/>
              </w:rPr>
              <w:t>mf</w:t>
            </w:r>
            <w:r w:rsidRPr="00AD2D9B">
              <w:rPr>
                <w:rFonts w:ascii="Times New Roman" w:hAnsi="Times New Roman" w:cs="Times New Roman"/>
              </w:rPr>
              <w:t>(</w:t>
            </w:r>
            <w:r w:rsidRPr="00AD2D9B">
              <w:rPr>
                <w:rFonts w:ascii="Times New Roman" w:hAnsi="Times New Roman" w:cs="Times New Roman"/>
                <w:lang w:val="en-US"/>
              </w:rPr>
              <w:t>x</w:t>
            </w:r>
            <w:r w:rsidRPr="00AD2D9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Поисковая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Могут график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22605" cy="213995"/>
                  <wp:effectExtent l="19050" t="0" r="0" b="0"/>
                  <wp:docPr id="1" name="Рисунок 41" descr="http://www.temaplan.ru/html/images/clip_image004_00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 descr="http://www.temaplan.ru/html/images/clip_image004_00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213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вытянуть и сжать от оси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13995" cy="154305"/>
                  <wp:effectExtent l="0" t="0" r="0" b="0"/>
                  <wp:docPr id="2" name="Рисунок 42" descr="http://www.temaplan.ru/html/images/clip_image006_0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 descr="http://www.temaplan.ru/html/images/clip_image006_0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, в зависимости от значения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240" cy="118745"/>
                  <wp:effectExtent l="19050" t="0" r="0" b="0"/>
                  <wp:docPr id="3" name="Рисунок 43" descr="http://www.temaplan.ru/html/images/clip_image008_0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 descr="http://www.temaplan.ru/html/images/clip_image008_0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" cy="118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. Умеют объяснить изученные положения на самостоятельно подобранных конкретных примерах. 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индивидуальная, работа с раздаточными  материалами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41/3.16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Построение графика функции у=</w:t>
            </w:r>
            <w:r w:rsidRPr="00AD2D9B">
              <w:rPr>
                <w:rFonts w:ascii="Times New Roman" w:hAnsi="Times New Roman" w:cs="Times New Roman"/>
                <w:lang w:val="en-US"/>
              </w:rPr>
              <w:t>mf</w:t>
            </w:r>
            <w:r w:rsidRPr="00AD2D9B">
              <w:rPr>
                <w:rFonts w:ascii="Times New Roman" w:hAnsi="Times New Roman" w:cs="Times New Roman"/>
              </w:rPr>
              <w:t>(</w:t>
            </w:r>
            <w:r w:rsidRPr="00AD2D9B">
              <w:rPr>
                <w:rFonts w:ascii="Times New Roman" w:hAnsi="Times New Roman" w:cs="Times New Roman"/>
                <w:lang w:val="en-US"/>
              </w:rPr>
              <w:t>x</w:t>
            </w:r>
            <w:r w:rsidRPr="00AD2D9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Могут график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22605" cy="213995"/>
                  <wp:effectExtent l="19050" t="0" r="0" b="0"/>
                  <wp:docPr id="4" name="Рисунок 47" descr="http://www.temaplan.ru/html/images/clip_image004_001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 descr="http://www.temaplan.ru/html/images/clip_image004_001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213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вытянуть и сжать от оси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13995" cy="154305"/>
                  <wp:effectExtent l="0" t="0" r="0" b="0"/>
                  <wp:docPr id="5" name="Рисунок 48" descr="http://www.temaplan.ru/html/images/clip_image006_0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 descr="http://www.temaplan.ru/html/images/clip_image006_0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, в зависимости от значения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240" cy="118745"/>
                  <wp:effectExtent l="19050" t="0" r="0" b="0"/>
                  <wp:docPr id="6" name="Рисунок 49" descr="http://www.temaplan.ru/html/images/clip_image008_0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 descr="http://www.temaplan.ru/html/images/clip_image008_0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" cy="118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. Могут привести примеры, подобрать аргументы, сформулировать выводы. 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Индивидуальная. Построение алгоритма решения упражнений.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42/3.17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Построение графика функции у=</w:t>
            </w:r>
            <w:r w:rsidRPr="00AD2D9B">
              <w:rPr>
                <w:rFonts w:ascii="Times New Roman" w:hAnsi="Times New Roman" w:cs="Times New Roman"/>
                <w:lang w:val="en-US"/>
              </w:rPr>
              <w:t>f</w:t>
            </w:r>
            <w:r w:rsidRPr="00AD2D9B">
              <w:rPr>
                <w:rFonts w:ascii="Times New Roman" w:hAnsi="Times New Roman" w:cs="Times New Roman"/>
              </w:rPr>
              <w:t>(</w:t>
            </w:r>
            <w:r w:rsidRPr="00AD2D9B">
              <w:rPr>
                <w:rFonts w:ascii="Times New Roman" w:hAnsi="Times New Roman" w:cs="Times New Roman"/>
                <w:lang w:val="en-US"/>
              </w:rPr>
              <w:t>kx</w:t>
            </w:r>
            <w:r w:rsidRPr="00AD2D9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Поисковая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Могут график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22605" cy="225425"/>
                  <wp:effectExtent l="19050" t="0" r="0" b="0"/>
                  <wp:docPr id="7" name="Рисунок 59" descr="http://www.temaplan.ru/html/images/clip_image004_002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 descr="http://www.temaplan.ru/html/images/clip_image004_002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22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вытянуть и сжать от оси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01930" cy="154305"/>
                  <wp:effectExtent l="0" t="0" r="7620" b="0"/>
                  <wp:docPr id="8" name="Рисунок 60" descr="http://www.temaplan.ru/html/images/clip_image012_0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 descr="http://www.temaplan.ru/html/images/clip_image012_0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, в зависимости от значения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8745" cy="154305"/>
                  <wp:effectExtent l="19050" t="0" r="0" b="0"/>
                  <wp:docPr id="9" name="Рисунок 61" descr="http://www.temaplan.ru/html/images/clip_image014_0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1" descr="http://www.temaplan.ru/html/images/clip_image014_0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. Умеют работать с учебником, отбирать и структурировать материал. 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  Построение алгоритма действия, решение упражнений.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43/3.18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Построение графика функции у=</w:t>
            </w:r>
            <w:r w:rsidRPr="00AD2D9B">
              <w:rPr>
                <w:rFonts w:ascii="Times New Roman" w:hAnsi="Times New Roman" w:cs="Times New Roman"/>
                <w:lang w:val="en-US"/>
              </w:rPr>
              <w:t>f</w:t>
            </w:r>
            <w:r w:rsidRPr="00AD2D9B">
              <w:rPr>
                <w:rFonts w:ascii="Times New Roman" w:hAnsi="Times New Roman" w:cs="Times New Roman"/>
              </w:rPr>
              <w:t>(</w:t>
            </w:r>
            <w:r w:rsidRPr="00AD2D9B">
              <w:rPr>
                <w:rFonts w:ascii="Times New Roman" w:hAnsi="Times New Roman" w:cs="Times New Roman"/>
                <w:lang w:val="en-US"/>
              </w:rPr>
              <w:t>kx</w:t>
            </w:r>
            <w:r w:rsidRPr="00AD2D9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Могут график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22605" cy="225425"/>
                  <wp:effectExtent l="19050" t="0" r="0" b="0"/>
                  <wp:docPr id="10" name="Рисунок 65" descr="http://www.temaplan.ru/html/images/clip_image004_002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 descr="http://www.temaplan.ru/html/images/clip_image004_002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22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вытянуть и сжать от оси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01930" cy="154305"/>
                  <wp:effectExtent l="0" t="0" r="7620" b="0"/>
                  <wp:docPr id="11" name="Рисунок 66" descr="http://www.temaplan.ru/html/images/clip_image012_0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6" descr="http://www.temaplan.ru/html/images/clip_image012_0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, в зависимости от значения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8745" cy="154305"/>
                  <wp:effectExtent l="19050" t="0" r="0" b="0"/>
                  <wp:docPr id="12" name="Рисунок 67" descr="http://www.temaplan.ru/html/images/clip_image014_0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http://www.temaplan.ru/html/images/clip_image014_0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. Используют для решения познавательных задач справочную литературу. 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Индивидуальная, работа с опорными конспектами, работа с раздаточными  материалами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44/3.19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График гармонического колебания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45/3.20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Функции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 xml:space="preserve">y </w:t>
            </w:r>
            <w:r w:rsidRPr="00AD2D9B">
              <w:rPr>
                <w:rFonts w:ascii="Times New Roman" w:hAnsi="Times New Roman" w:cs="Times New Roman"/>
                <w:bCs/>
              </w:rPr>
              <w:t xml:space="preserve">= tg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>x, y</w:t>
            </w:r>
            <w:r w:rsidRPr="00AD2D9B">
              <w:rPr>
                <w:rFonts w:ascii="Times New Roman" w:hAnsi="Times New Roman" w:cs="Times New Roman"/>
                <w:bCs/>
              </w:rPr>
              <w:t xml:space="preserve"> = ctg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>x</w:t>
            </w:r>
            <w:r w:rsidRPr="00AD2D9B">
              <w:rPr>
                <w:rFonts w:ascii="Times New Roman" w:hAnsi="Times New Roman" w:cs="Times New Roman"/>
                <w:bCs/>
              </w:rPr>
              <w:t>, их свойства и графики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  <w:lang w:val="en-US"/>
              </w:rPr>
            </w:pPr>
            <w:r w:rsidRPr="00AD2D9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  <w:lang w:val="en-US"/>
              </w:rPr>
            </w:pPr>
            <w:r w:rsidRPr="00AD2D9B">
              <w:rPr>
                <w:rFonts w:ascii="Times New Roman" w:hAnsi="Times New Roman" w:cs="Times New Roman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Имеют представление о тригонометрических функциях </w:t>
            </w:r>
            <w:r w:rsidRPr="00AD2D9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361950" cy="142875"/>
                  <wp:effectExtent l="19050" t="0" r="0" b="0"/>
                  <wp:docPr id="129" name="Рисунок 78" descr="http://www.temaplan.ru/html/images/clip_image018_0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8" descr="http://www.temaplan.ru/html/images/clip_image018_0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AD2D9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76225" cy="95250"/>
                  <wp:effectExtent l="19050" t="0" r="9525" b="0"/>
                  <wp:docPr id="128" name="Рисунок 79" descr="http://www.temaplan.ru/html/images/clip_image020_0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9" descr="http://www.temaplan.ru/html/images/clip_image020_0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, их свойствах и могут строить графики. Используют для решения познавательных задач справочную литературу. Умеют вступать в речевое общение, участвовать в диалоге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Фронтальный опрос. Работа с демонстрационным материалом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46/3.21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Функции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 xml:space="preserve">y </w:t>
            </w:r>
            <w:r w:rsidRPr="00AD2D9B">
              <w:rPr>
                <w:rFonts w:ascii="Times New Roman" w:hAnsi="Times New Roman" w:cs="Times New Roman"/>
                <w:bCs/>
              </w:rPr>
              <w:t xml:space="preserve">= tg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>x, y</w:t>
            </w:r>
            <w:r w:rsidRPr="00AD2D9B">
              <w:rPr>
                <w:rFonts w:ascii="Times New Roman" w:hAnsi="Times New Roman" w:cs="Times New Roman"/>
                <w:bCs/>
              </w:rPr>
              <w:t xml:space="preserve"> = ctg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>x</w:t>
            </w:r>
            <w:r w:rsidRPr="00AD2D9B">
              <w:rPr>
                <w:rFonts w:ascii="Times New Roman" w:hAnsi="Times New Roman" w:cs="Times New Roman"/>
                <w:bCs/>
              </w:rPr>
              <w:t>, их свойства и графики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  <w:lang w:val="en-US"/>
              </w:rPr>
            </w:pPr>
            <w:r w:rsidRPr="00AD2D9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  <w:lang w:val="en-US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Знают тригонометрическую функции</w:t>
            </w:r>
            <w:r w:rsidRPr="00AD2D9B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409575" cy="161925"/>
                  <wp:effectExtent l="19050" t="0" r="9525" b="0"/>
                  <wp:docPr id="131" name="Рисунок 82" descr="http://www.temaplan.ru/html/images/clip_image018_00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2" descr="http://www.temaplan.ru/html/images/clip_image018_00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AD2D9B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466725" cy="161925"/>
                  <wp:effectExtent l="19050" t="0" r="0" b="0"/>
                  <wp:docPr id="130" name="Рисунок 83" descr="http://www.temaplan.ru/html/images/clip_image020_00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3" descr="http://www.temaplan.ru/html/images/clip_image020_00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</w:rPr>
              <w:t>, ее свойства и могут строить график. Умеют работать с учебником, отбирать и структурировать материал. Умеют проводить самооценку собственных действий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Практикум, индивидуальный опрос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47/3.22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Обратные тригонометрические функции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Поисковая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Имеют представление об обратных тригонометрических функциях, их свойства, графики. Умеют извлекать необходимую информацию из учебно-научных текстов. Умеют, развернуто обосновывать суждения.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Фронтальная, групповая. Работа с конспектом, с книгой.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48/3.23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Обратные тригонометрические функции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обратные тригонометрические функции, их свойства, графики. Могут собрать материал для сообщения по заданной теме. Умеют вступать в речевое общение, участвовать в диалоге. 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Групповая, индивидуальная. Построение алгоритма действия, решение упражнений.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49/3.24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Обратные тригонометрические функции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Знают обратные тригонометрические функции, их свойства, графики. Используют для решения познавательных задач справочную литературу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Индивидуальная. Работа с опорными конспектами, работа с раздаточными  материалами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1545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/>
              </w:rPr>
              <w:t>Глава 4.</w:t>
            </w:r>
            <w:r w:rsidRPr="00AD2D9B">
              <w:rPr>
                <w:rFonts w:ascii="Times New Roman" w:hAnsi="Times New Roman" w:cs="Times New Roman"/>
              </w:rPr>
              <w:t xml:space="preserve"> </w:t>
            </w:r>
            <w:r w:rsidRPr="00AD2D9B">
              <w:rPr>
                <w:rFonts w:ascii="Times New Roman" w:hAnsi="Times New Roman" w:cs="Times New Roman"/>
                <w:b/>
                <w:bCs/>
              </w:rPr>
              <w:t>Тригонометрические уравнения (10 часов)</w:t>
            </w: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50/</w:t>
            </w:r>
            <w:r w:rsidRPr="00AD2D9B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Простейшие тригонометрические уравнения </w:t>
            </w:r>
            <w:r w:rsidRPr="00AD2D9B">
              <w:rPr>
                <w:rFonts w:ascii="Times New Roman" w:hAnsi="Times New Roman" w:cs="Times New Roman"/>
              </w:rPr>
              <w:lastRenderedPageBreak/>
              <w:t>и неравенства.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Арккосинус и решение уравнения cos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 xml:space="preserve">t = a и неравенства </w:t>
            </w:r>
            <w:r w:rsidRPr="00AD2D9B">
              <w:rPr>
                <w:rFonts w:ascii="Times New Roman" w:hAnsi="Times New Roman" w:cs="Times New Roman"/>
                <w:bCs/>
              </w:rPr>
              <w:t xml:space="preserve">cos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>t &gt; a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Знают определение арккосинуса и могут решать простейшие уравнения cos </w:t>
            </w:r>
            <w:r w:rsidRPr="00AD2D9B">
              <w:rPr>
                <w:rFonts w:ascii="Times New Roman" w:hAnsi="Times New Roman" w:cs="Times New Roman"/>
                <w:i/>
                <w:iCs/>
              </w:rPr>
              <w:t>t = a</w:t>
            </w:r>
            <w:r w:rsidRPr="00AD2D9B">
              <w:rPr>
                <w:rFonts w:ascii="Times New Roman" w:hAnsi="Times New Roman" w:cs="Times New Roman"/>
              </w:rPr>
              <w:t xml:space="preserve">. Используют для решения познавательных задач справочную </w:t>
            </w:r>
            <w:r w:rsidRPr="00AD2D9B">
              <w:rPr>
                <w:rFonts w:ascii="Times New Roman" w:hAnsi="Times New Roman" w:cs="Times New Roman"/>
              </w:rPr>
              <w:lastRenderedPageBreak/>
              <w:t>литературу.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lastRenderedPageBreak/>
              <w:t xml:space="preserve">Проблемные задания. Составление </w:t>
            </w:r>
            <w:r w:rsidRPr="00AD2D9B">
              <w:rPr>
                <w:rFonts w:ascii="Times New Roman" w:hAnsi="Times New Roman" w:cs="Times New Roman"/>
              </w:rPr>
              <w:lastRenderedPageBreak/>
              <w:t>опорного конспекта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03.12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51/</w:t>
            </w:r>
            <w:r w:rsidRPr="00AD2D9B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Простейшие тригонометрические уравнения и неравенства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Арккосинус и решение уравнения cos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 xml:space="preserve">t = a и неравенства </w:t>
            </w:r>
            <w:r w:rsidRPr="00AD2D9B">
              <w:rPr>
                <w:rFonts w:ascii="Times New Roman" w:hAnsi="Times New Roman" w:cs="Times New Roman"/>
                <w:bCs/>
              </w:rPr>
              <w:t xml:space="preserve">cos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>t &gt; a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определение арккосинуса и могут решать простейшие уравнения</w:t>
            </w: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cos </w:t>
            </w:r>
            <w:r w:rsidRPr="00AD2D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 = a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Умеют объяснить изученные положения на самостоятельно подобранных конкретных примерах.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Фронтальный опрос. Построение алгоритма действия, решение упражнений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52/</w:t>
            </w:r>
            <w:r w:rsidRPr="00AD2D9B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Простейшие тригонометрические уравнения и неравенства</w:t>
            </w:r>
            <w:r w:rsidRPr="00AD2D9B">
              <w:rPr>
                <w:rFonts w:ascii="Times New Roman" w:hAnsi="Times New Roman" w:cs="Times New Roman"/>
                <w:bCs/>
              </w:rPr>
              <w:t xml:space="preserve"> Арксинус и решение уравнения sin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 xml:space="preserve">t = a  и </w:t>
            </w:r>
            <w:r w:rsidRPr="00AD2D9B">
              <w:rPr>
                <w:rFonts w:ascii="Times New Roman" w:hAnsi="Times New Roman" w:cs="Times New Roman"/>
                <w:bCs/>
                <w:iCs/>
              </w:rPr>
              <w:t xml:space="preserve">неравенства у&lt;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>a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Знают определение арксинуса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могут решать простейшие уравнения </w:t>
            </w:r>
            <w:r w:rsidRPr="00AD2D9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33400" cy="180975"/>
                  <wp:effectExtent l="19050" t="0" r="0" b="0"/>
                  <wp:docPr id="144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Используют для решения познавательных задач справочную литературу. Могут составить набор карточек с заданиями.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Проблемные задачи.</w:t>
            </w:r>
          </w:p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Построение алгоритма действия, решение упражнений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53/</w:t>
            </w:r>
            <w:r w:rsidRPr="00AD2D9B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Простейшие тригонометрические уравнения и неравенства</w:t>
            </w:r>
            <w:r w:rsidRPr="00AD2D9B">
              <w:rPr>
                <w:rFonts w:ascii="Times New Roman" w:hAnsi="Times New Roman" w:cs="Times New Roman"/>
                <w:bCs/>
              </w:rPr>
              <w:t xml:space="preserve"> Арксинус и решение уравнения sin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 xml:space="preserve">t = a  и </w:t>
            </w:r>
            <w:r w:rsidRPr="00AD2D9B">
              <w:rPr>
                <w:rFonts w:ascii="Times New Roman" w:hAnsi="Times New Roman" w:cs="Times New Roman"/>
                <w:bCs/>
                <w:iCs/>
              </w:rPr>
              <w:t>неравенства у&lt;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 xml:space="preserve"> a</w:t>
            </w:r>
            <w:r w:rsidRPr="00AD2D9B"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Знают определение арксинуса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>и могут решать простейшие уравнения</w:t>
            </w:r>
            <w:r w:rsidRPr="00AD2D9B">
              <w:rPr>
                <w:rFonts w:ascii="Times New Roman" w:hAnsi="Times New Roman" w:cs="Times New Roman"/>
                <w:position w:val="-3"/>
                <w:sz w:val="24"/>
                <w:szCs w:val="24"/>
              </w:rPr>
              <w:t xml:space="preserve">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sin </w:t>
            </w:r>
            <w:r w:rsidRPr="00AD2D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AD2D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. Умеют объяснить изученные положения на самостоятельно подобранных конкретных примерах.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Фронтальный опрос.</w:t>
            </w:r>
          </w:p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Решение качественных задач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54/</w:t>
            </w:r>
            <w:r w:rsidRPr="00AD2D9B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Арктангенс и арккотангенс. Решение уравнений tg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 xml:space="preserve">t </w:t>
            </w:r>
            <w:r w:rsidRPr="00AD2D9B">
              <w:rPr>
                <w:rFonts w:ascii="Times New Roman" w:hAnsi="Times New Roman" w:cs="Times New Roman"/>
                <w:bCs/>
              </w:rPr>
              <w:t>=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 xml:space="preserve"> a</w:t>
            </w:r>
            <w:r w:rsidRPr="00AD2D9B">
              <w:rPr>
                <w:rFonts w:ascii="Times New Roman" w:hAnsi="Times New Roman" w:cs="Times New Roman"/>
              </w:rPr>
              <w:t xml:space="preserve"> </w:t>
            </w:r>
            <w:r w:rsidRPr="00AD2D9B">
              <w:rPr>
                <w:rFonts w:ascii="Times New Roman" w:hAnsi="Times New Roman" w:cs="Times New Roman"/>
                <w:bCs/>
              </w:rPr>
              <w:t xml:space="preserve">и ctg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 xml:space="preserve">t </w:t>
            </w:r>
            <w:r w:rsidRPr="00AD2D9B">
              <w:rPr>
                <w:rFonts w:ascii="Times New Roman" w:hAnsi="Times New Roman" w:cs="Times New Roman"/>
                <w:bCs/>
              </w:rPr>
              <w:t xml:space="preserve">= </w:t>
            </w:r>
            <w:r w:rsidRPr="00AD2D9B">
              <w:rPr>
                <w:rFonts w:ascii="Times New Roman" w:hAnsi="Times New Roman" w:cs="Times New Roman"/>
                <w:bCs/>
                <w:i/>
                <w:iCs/>
              </w:rPr>
              <w:t>a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Знают определение арктангенса, арккотангенса и могут решать простейшие уравнения</w:t>
            </w:r>
            <w:r w:rsidRPr="00AD2D9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D2D9B">
              <w:rPr>
                <w:rFonts w:ascii="Times New Roman" w:hAnsi="Times New Roman" w:cs="Times New Roman"/>
              </w:rPr>
              <w:t xml:space="preserve">tg </w:t>
            </w:r>
            <w:r w:rsidRPr="00AD2D9B">
              <w:rPr>
                <w:rFonts w:ascii="Times New Roman" w:hAnsi="Times New Roman" w:cs="Times New Roman"/>
                <w:i/>
                <w:iCs/>
              </w:rPr>
              <w:t xml:space="preserve">t </w:t>
            </w:r>
            <w:r w:rsidRPr="00AD2D9B">
              <w:rPr>
                <w:rFonts w:ascii="Times New Roman" w:hAnsi="Times New Roman" w:cs="Times New Roman"/>
              </w:rPr>
              <w:t xml:space="preserve">= </w:t>
            </w:r>
            <w:r w:rsidRPr="00AD2D9B">
              <w:rPr>
                <w:rFonts w:ascii="Times New Roman" w:hAnsi="Times New Roman" w:cs="Times New Roman"/>
                <w:i/>
                <w:iCs/>
              </w:rPr>
              <w:t>a</w:t>
            </w:r>
            <w:r w:rsidRPr="00AD2D9B">
              <w:rPr>
                <w:rFonts w:ascii="Times New Roman" w:hAnsi="Times New Roman" w:cs="Times New Roman"/>
                <w:i/>
                <w:iCs/>
              </w:rPr>
              <w:br/>
            </w:r>
            <w:r w:rsidRPr="00AD2D9B">
              <w:rPr>
                <w:rFonts w:ascii="Times New Roman" w:hAnsi="Times New Roman" w:cs="Times New Roman"/>
              </w:rPr>
              <w:t xml:space="preserve">и ctg </w:t>
            </w:r>
            <w:r w:rsidRPr="00AD2D9B">
              <w:rPr>
                <w:rFonts w:ascii="Times New Roman" w:hAnsi="Times New Roman" w:cs="Times New Roman"/>
                <w:i/>
                <w:iCs/>
              </w:rPr>
              <w:t xml:space="preserve">t </w:t>
            </w:r>
            <w:r w:rsidRPr="00AD2D9B">
              <w:rPr>
                <w:rFonts w:ascii="Times New Roman" w:hAnsi="Times New Roman" w:cs="Times New Roman"/>
              </w:rPr>
              <w:t xml:space="preserve">= </w:t>
            </w:r>
            <w:r w:rsidRPr="00AD2D9B">
              <w:rPr>
                <w:rFonts w:ascii="Times New Roman" w:hAnsi="Times New Roman" w:cs="Times New Roman"/>
                <w:i/>
                <w:iCs/>
              </w:rPr>
              <w:t>a</w:t>
            </w:r>
            <w:r w:rsidRPr="00AD2D9B">
              <w:rPr>
                <w:rFonts w:ascii="Times New Roman" w:hAnsi="Times New Roman" w:cs="Times New Roman"/>
              </w:rPr>
              <w:t>. Умеют объяснить изученные положения на самостоятельно подобранных конкретных примерах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Решение упражнений, составление опорного конспекта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55/</w:t>
            </w:r>
            <w:r w:rsidRPr="00AD2D9B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Методы решения тригонометрических уравнений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Могут решать простейшие тригонометрические уравнения по формулам. Умеют передавать информацию сжато, полно, выборочно. Могут составить набор карточек с заданиями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Практикум, фронтальный опрос</w:t>
            </w:r>
          </w:p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демонстрация слайд-лекции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56/</w:t>
            </w:r>
            <w:r w:rsidRPr="00AD2D9B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Методы решения тригонометрических уравнений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 (закрепление изученного)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Могут решать тригонометрические уравнения методом замены переменной, методом разложения на множители. Умеют извлекать необходимую информацию из учебно-научных текстов.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Фронтальный опрос. Решение качественных задач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57/</w:t>
            </w:r>
            <w:r w:rsidRPr="00AD2D9B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Методы решения тригонометрических уравнений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Комбинированный (закрепление изученного)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Могут решать тригонометрические уравнения методом замены переменной, методом разложения на множители. Умеют извлекать необходимую информацию из учебно-научных </w:t>
            </w:r>
            <w:r w:rsidRPr="00AD2D9B">
              <w:rPr>
                <w:rFonts w:ascii="Times New Roman" w:hAnsi="Times New Roman" w:cs="Times New Roman"/>
              </w:rPr>
              <w:br/>
              <w:t>текстов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Фронтальный опрос. Решение качественных задач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58-59/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1C4B8D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  <w:b/>
              </w:rPr>
            </w:pPr>
            <w:r w:rsidRPr="001C4B8D">
              <w:rPr>
                <w:rFonts w:ascii="Times New Roman" w:hAnsi="Times New Roman" w:cs="Times New Roman"/>
                <w:b/>
              </w:rPr>
              <w:t>Контрольная работа № 4</w:t>
            </w:r>
            <w:r w:rsidR="007D1753">
              <w:rPr>
                <w:rFonts w:ascii="Times New Roman" w:hAnsi="Times New Roman" w:cs="Times New Roman"/>
                <w:b/>
              </w:rPr>
              <w:t xml:space="preserve"> «Тригонометрические уравнения»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Урок контроля, оценки и коррекции знаний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Учащиеся демонстрируют понимание представления об арккосинусе, арксинусе, арктангенсе и арккотангенсе; решение уравнений вида </w:t>
            </w:r>
            <w:r w:rsidRPr="00AD2D9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42925" cy="152400"/>
                  <wp:effectExtent l="19050" t="0" r="9525" b="0"/>
                  <wp:docPr id="145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</w:rPr>
              <w:t xml:space="preserve">, </w:t>
            </w:r>
            <w:r w:rsidRPr="00AD2D9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33400" cy="180975"/>
                  <wp:effectExtent l="19050" t="0" r="0" b="0"/>
                  <wp:docPr id="146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2D9B">
              <w:rPr>
                <w:rFonts w:ascii="Times New Roman" w:hAnsi="Times New Roman" w:cs="Times New Roman"/>
              </w:rPr>
              <w:t xml:space="preserve">, </w:t>
            </w:r>
            <w:r w:rsidRPr="00AD2D9B">
              <w:rPr>
                <w:rFonts w:ascii="Times New Roman" w:hAnsi="Times New Roman" w:cs="Times New Roman"/>
              </w:rPr>
              <w:br/>
              <w:t xml:space="preserve">tg </w:t>
            </w:r>
            <w:r w:rsidRPr="00AD2D9B">
              <w:rPr>
                <w:rFonts w:ascii="Times New Roman" w:hAnsi="Times New Roman" w:cs="Times New Roman"/>
                <w:i/>
                <w:iCs/>
              </w:rPr>
              <w:t xml:space="preserve">t </w:t>
            </w:r>
            <w:r w:rsidRPr="00AD2D9B">
              <w:rPr>
                <w:rFonts w:ascii="Times New Roman" w:hAnsi="Times New Roman" w:cs="Times New Roman"/>
              </w:rPr>
              <w:t xml:space="preserve">= </w:t>
            </w:r>
            <w:r w:rsidRPr="00AD2D9B">
              <w:rPr>
                <w:rFonts w:ascii="Times New Roman" w:hAnsi="Times New Roman" w:cs="Times New Roman"/>
                <w:i/>
                <w:iCs/>
              </w:rPr>
              <w:t xml:space="preserve">a </w:t>
            </w:r>
            <w:r w:rsidRPr="00AD2D9B">
              <w:rPr>
                <w:rFonts w:ascii="Times New Roman" w:hAnsi="Times New Roman" w:cs="Times New Roman"/>
              </w:rPr>
              <w:t xml:space="preserve">и ctg </w:t>
            </w:r>
            <w:r w:rsidRPr="00AD2D9B">
              <w:rPr>
                <w:rFonts w:ascii="Times New Roman" w:hAnsi="Times New Roman" w:cs="Times New Roman"/>
                <w:i/>
                <w:iCs/>
              </w:rPr>
              <w:t xml:space="preserve">t </w:t>
            </w:r>
            <w:r w:rsidRPr="00AD2D9B">
              <w:rPr>
                <w:rFonts w:ascii="Times New Roman" w:hAnsi="Times New Roman" w:cs="Times New Roman"/>
              </w:rPr>
              <w:t xml:space="preserve">= </w:t>
            </w:r>
            <w:r w:rsidRPr="00AD2D9B">
              <w:rPr>
                <w:rFonts w:ascii="Times New Roman" w:hAnsi="Times New Roman" w:cs="Times New Roman"/>
                <w:i/>
                <w:iCs/>
              </w:rPr>
              <w:t>a</w:t>
            </w:r>
            <w:r w:rsidRPr="00AD2D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работа.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Решение контрольных заданий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</w:t>
            </w:r>
          </w:p>
          <w:p w:rsidR="006F2107" w:rsidRPr="00AD2D9B" w:rsidRDefault="006F2107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1545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AD2D9B">
              <w:rPr>
                <w:rFonts w:ascii="Times New Roman" w:hAnsi="Times New Roman" w:cs="Times New Roman"/>
                <w:b/>
              </w:rPr>
              <w:t>Глава 5. Преобразование тригонометрических выражений (21 урок)</w:t>
            </w: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60/</w:t>
            </w:r>
            <w:r w:rsidRPr="00AD2D9B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Синус и косинус суммы и разности аргументов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Имеют представление о формулах синуса, косинуса суммы и разности двух углов; могут преобразовывать простейшие выражения, используя основные тождества, формулы приведения. Умеют определять понятия, приводить доказательства.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Работа с опорными конспектами, работа с раздаточными материалами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61/</w:t>
            </w:r>
            <w:r w:rsidRPr="00AD2D9B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Синус и косинус суммы и разности аргументов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Имеют представление о формулах синуса, косинуса суммы и разности двух углов; могут преобразовывать простейшие выражения, используя основные тождества, формулы приведения. Умеют определять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понятия, приводить доказательства.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с опорными конспектами, работа с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раздаточными материалами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62/</w:t>
            </w:r>
            <w:r w:rsidRPr="00AD2D9B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Синус и косинус суммы и разности аргументов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формулы синуса, косинуса суммы и разности двух углов; могут преобразовывать простые выражения, используя основные тождества, формулы приведения. Используют для решения познавательных задач справочную литературу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Практикум, фронтальный опрос, упражнения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63/</w:t>
            </w:r>
            <w:r w:rsidRPr="00AD2D9B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Тангенс суммы и разности аргументов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Имеют представление о формулах тангенса и котангенса сум-мы и разности двух углов; могут преобразовывать простые тригонометрические выражения. Умеют извлекать необходимую 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информацию из учебно-научных текстов. Умеют развернуто обосновывать суждения.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Проблемные задачи, фронтальный опрос, построение алгоритма действия, решение </w:t>
            </w:r>
          </w:p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64/</w:t>
            </w:r>
            <w:r w:rsidRPr="00AD2D9B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Тангенс суммы и разности аргументов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формулы тангенса и котангенса суммы и разности двух углов; могут преобразовывать простые тригонометрические выражения. Умеют объяснить изученные положения на самостоятельно подобранных конкретных примерах.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Практикум, фронтальный опрос.</w:t>
            </w:r>
          </w:p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Решение упражнений, составление опорного конспекта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65/</w:t>
            </w:r>
            <w:r w:rsidRPr="00AD2D9B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Формулы приведения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Имеют представление о выводе формул приведения. Могут упрощать выражения, используя основные тригонометрические тождества и формулы приведения. Умеют обосновывать суждения, давать определения, приводить доказательства, примеры.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Составление опорного конспекта, ответы на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66/</w:t>
            </w:r>
            <w:r w:rsidRPr="00AD2D9B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Формулы приведения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Умеют выводить формулы приведения. Могут упрощать выражения, используя основные тригонометрические тождества и формулы приведения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Построение алгоритма действия, решение упражнений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67/</w:t>
            </w:r>
            <w:r w:rsidRPr="00AD2D9B">
              <w:rPr>
                <w:rFonts w:ascii="Times New Roman" w:hAnsi="Times New Roman" w:cs="Times New Roman"/>
              </w:rPr>
              <w:t>5.8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Формулы двойного </w:t>
            </w:r>
            <w:r w:rsidRPr="00AD2D9B">
              <w:rPr>
                <w:rFonts w:ascii="Times New Roman" w:hAnsi="Times New Roman" w:cs="Times New Roman"/>
                <w:bCs/>
              </w:rPr>
              <w:lastRenderedPageBreak/>
              <w:t>аргумента. Формулы понижения степени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Имеют представление о формулах двойного угла и понижения степени синуса, косинуса и тангенса;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могут применять формулы для упрощения выражений. Умеют работать с учебником, отбирать и структурировать материал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Построение алгоритма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действия, решение упражнений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13.01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68/</w:t>
            </w:r>
            <w:r w:rsidRPr="00AD2D9B">
              <w:rPr>
                <w:rFonts w:ascii="Times New Roman" w:hAnsi="Times New Roman" w:cs="Times New Roman"/>
              </w:rPr>
              <w:t>5.9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Формулы двойного аргумента. Формулы понижения степени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Учебный практикум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Знают формулы двойного угла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понижения степени синуса, косинуса и тангенса; могут применять формулы для упрощения выражений. Умеют находить и использовать информацию.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Практикум, фронтальный опрос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69/</w:t>
            </w:r>
            <w:r w:rsidRPr="00AD2D9B">
              <w:rPr>
                <w:rFonts w:ascii="Times New Roman" w:hAnsi="Times New Roman" w:cs="Times New Roman"/>
              </w:rPr>
              <w:t>5.10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Формулы двойного аргумента. Формулы понижения степени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Знают формулы двойного угла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понижения степени синуса, косинуса и тангенса; могут применять формулы для упрощения выражений. Умеют извлекать необходимую информацию из учебно-научных текстов.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задач, работа с тестом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>и книгой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70/</w:t>
            </w:r>
            <w:r w:rsidRPr="00AD2D9B">
              <w:rPr>
                <w:rFonts w:ascii="Times New Roman" w:hAnsi="Times New Roman" w:cs="Times New Roman"/>
              </w:rPr>
              <w:t>5.11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Преобразование суммы тригонометрических функций в произведение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Умеют преобразовывать сумму тригонометрических функций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произведение; преобразовывают простые тригонометрические выражения. Используют для решения познавательных задач справочную литературу.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Построение алгоритма действия, решение упражнений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71/</w:t>
            </w:r>
            <w:r w:rsidRPr="00AD2D9B">
              <w:rPr>
                <w:rFonts w:ascii="Times New Roman" w:hAnsi="Times New Roman" w:cs="Times New Roman"/>
              </w:rPr>
              <w:t>5.12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Преобразование суммы тригонометрических функций в произведение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Учебный практикум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Умеют преобразовывать сумму тригонометрических функций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произведение; преобразовывают простые тригонометрические выражения. Умеют определять понятия, приводить доказательства.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Составление опорного конспекта, решение задач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72/</w:t>
            </w:r>
            <w:r w:rsidRPr="00AD2D9B">
              <w:rPr>
                <w:rFonts w:ascii="Times New Roman" w:hAnsi="Times New Roman" w:cs="Times New Roman"/>
              </w:rPr>
              <w:t>5.13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Преобразование суммы тригонометрических функций в произведение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Умеют преобразовывать сумму тригонометрических функций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произведение; преобразовывают простые тригонометрические выражения. Умеют определять понятия, приводить доказательства.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Практикум.</w:t>
            </w:r>
          </w:p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Решение качественных задач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73/</w:t>
            </w:r>
            <w:r w:rsidRPr="00AD2D9B">
              <w:rPr>
                <w:rFonts w:ascii="Times New Roman" w:hAnsi="Times New Roman" w:cs="Times New Roman"/>
              </w:rPr>
              <w:t>5.14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Преобразование произведения тригонометрических функций в </w:t>
            </w:r>
            <w:r w:rsidRPr="00AD2D9B">
              <w:rPr>
                <w:rFonts w:ascii="Times New Roman" w:hAnsi="Times New Roman" w:cs="Times New Roman"/>
              </w:rPr>
              <w:lastRenderedPageBreak/>
              <w:t>сумму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Знать,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 как преобразовывать произведения тригонометрических функций в сумму; преобразования простейших тригонометрических выражений. 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/>
                <w:bCs/>
              </w:rPr>
              <w:lastRenderedPageBreak/>
              <w:t>Уметь</w:t>
            </w:r>
            <w:r w:rsidRPr="00AD2D9B">
              <w:rPr>
                <w:rFonts w:ascii="Times New Roman" w:hAnsi="Times New Roman" w:cs="Times New Roman"/>
              </w:rPr>
              <w:t xml:space="preserve"> составлять набор карточек </w:t>
            </w:r>
            <w:r w:rsidRPr="00AD2D9B">
              <w:rPr>
                <w:rFonts w:ascii="Times New Roman" w:hAnsi="Times New Roman" w:cs="Times New Roman"/>
              </w:rPr>
              <w:br/>
              <w:t>с заданиями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с опорными конспектами, раздаточным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материалом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23.01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74/</w:t>
            </w:r>
            <w:r w:rsidRPr="00AD2D9B">
              <w:rPr>
                <w:rFonts w:ascii="Times New Roman" w:hAnsi="Times New Roman" w:cs="Times New Roman"/>
              </w:rPr>
              <w:t>5.15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Преобразование произведения тригонометрических функций в сумму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Учебный практикум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Знать,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 как преобразовывать произведения тригонометрических функций в сумму; преобразования простейших тригонометрических выражений.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 w:rsidRPr="00AD2D9B">
              <w:rPr>
                <w:rFonts w:ascii="Times New Roman" w:hAnsi="Times New Roman" w:cs="Times New Roman"/>
              </w:rPr>
              <w:t>развернуто обосновывать суждения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Практикум, индивидуальный опрос, работа 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с наглядными пособиями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75/</w:t>
            </w:r>
            <w:r w:rsidRPr="00AD2D9B">
              <w:rPr>
                <w:rFonts w:ascii="Times New Roman" w:hAnsi="Times New Roman" w:cs="Times New Roman"/>
              </w:rPr>
              <w:t>5.16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Преобразование выражения </w:t>
            </w:r>
            <w:r w:rsidRPr="00AD2D9B">
              <w:rPr>
                <w:rFonts w:ascii="Times New Roman" w:hAnsi="Times New Roman" w:cs="Times New Roman"/>
                <w:lang w:val="en-US"/>
              </w:rPr>
              <w:t>A</w:t>
            </w:r>
            <w:r w:rsidRPr="00AD2D9B">
              <w:rPr>
                <w:rFonts w:ascii="Times New Roman" w:hAnsi="Times New Roman" w:cs="Times New Roman"/>
              </w:rPr>
              <w:t xml:space="preserve"> </w:t>
            </w:r>
            <w:r w:rsidRPr="00AD2D9B">
              <w:rPr>
                <w:rFonts w:ascii="Times New Roman" w:hAnsi="Times New Roman" w:cs="Times New Roman"/>
                <w:lang w:val="en-US"/>
              </w:rPr>
              <w:t>sin</w:t>
            </w:r>
            <w:r w:rsidRPr="00AD2D9B">
              <w:rPr>
                <w:rFonts w:ascii="Times New Roman" w:hAnsi="Times New Roman" w:cs="Times New Roman"/>
              </w:rPr>
              <w:t xml:space="preserve"> </w:t>
            </w:r>
            <w:r w:rsidRPr="00AD2D9B">
              <w:rPr>
                <w:rFonts w:ascii="Times New Roman" w:hAnsi="Times New Roman" w:cs="Times New Roman"/>
                <w:lang w:val="en-US"/>
              </w:rPr>
              <w:t>x</w:t>
            </w:r>
            <w:r w:rsidRPr="00AD2D9B">
              <w:rPr>
                <w:rFonts w:ascii="Times New Roman" w:hAnsi="Times New Roman" w:cs="Times New Roman"/>
              </w:rPr>
              <w:t>+</w:t>
            </w:r>
            <w:r w:rsidRPr="00AD2D9B">
              <w:rPr>
                <w:rFonts w:ascii="Times New Roman" w:hAnsi="Times New Roman" w:cs="Times New Roman"/>
                <w:lang w:val="en-US"/>
              </w:rPr>
              <w:t>B</w:t>
            </w:r>
            <w:r w:rsidRPr="00AD2D9B">
              <w:rPr>
                <w:rFonts w:ascii="Times New Roman" w:hAnsi="Times New Roman" w:cs="Times New Roman"/>
              </w:rPr>
              <w:t xml:space="preserve"> </w:t>
            </w:r>
            <w:r w:rsidRPr="00AD2D9B">
              <w:rPr>
                <w:rFonts w:ascii="Times New Roman" w:hAnsi="Times New Roman" w:cs="Times New Roman"/>
                <w:lang w:val="en-US"/>
              </w:rPr>
              <w:t>cos</w:t>
            </w:r>
            <w:r w:rsidRPr="00AD2D9B">
              <w:rPr>
                <w:rFonts w:ascii="Times New Roman" w:hAnsi="Times New Roman" w:cs="Times New Roman"/>
              </w:rPr>
              <w:t xml:space="preserve"> </w:t>
            </w:r>
            <w:r w:rsidRPr="00AD2D9B">
              <w:rPr>
                <w:rFonts w:ascii="Times New Roman" w:hAnsi="Times New Roman" w:cs="Times New Roman"/>
                <w:lang w:val="en-US"/>
              </w:rPr>
              <w:t>x</w:t>
            </w:r>
            <w:r w:rsidRPr="00AD2D9B">
              <w:rPr>
                <w:rFonts w:ascii="Times New Roman" w:hAnsi="Times New Roman" w:cs="Times New Roman"/>
              </w:rPr>
              <w:t xml:space="preserve"> к виду С</w:t>
            </w:r>
            <w:r w:rsidRPr="00AD2D9B">
              <w:rPr>
                <w:rFonts w:ascii="Times New Roman" w:hAnsi="Times New Roman" w:cs="Times New Roman"/>
                <w:lang w:val="en-US"/>
              </w:rPr>
              <w:t>sin</w:t>
            </w:r>
            <w:r w:rsidRPr="00AD2D9B">
              <w:rPr>
                <w:rFonts w:ascii="Times New Roman" w:hAnsi="Times New Roman" w:cs="Times New Roman"/>
              </w:rPr>
              <w:t xml:space="preserve"> (</w:t>
            </w:r>
            <w:r w:rsidRPr="00AD2D9B">
              <w:rPr>
                <w:rFonts w:ascii="Times New Roman" w:hAnsi="Times New Roman" w:cs="Times New Roman"/>
                <w:lang w:val="en-US"/>
              </w:rPr>
              <w:t>x</w:t>
            </w:r>
            <w:r w:rsidRPr="00AD2D9B">
              <w:rPr>
                <w:rFonts w:ascii="Times New Roman" w:hAnsi="Times New Roman" w:cs="Times New Roman"/>
              </w:rPr>
              <w:t>+</w:t>
            </w:r>
            <w:r w:rsidRPr="00AD2D9B">
              <w:rPr>
                <w:rFonts w:ascii="Times New Roman" w:hAnsi="Times New Roman" w:cs="Times New Roman"/>
                <w:lang w:val="en-US"/>
              </w:rPr>
              <w:t>t</w:t>
            </w:r>
            <w:r w:rsidRPr="00AD2D9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 формулы понижения степени синуса, косинуса и тангенса.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Уметь: </w:t>
            </w:r>
          </w:p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– применять формулы для упрощения выражений; 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– использовать для решения познавательных задач справочную литературу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Построение алгоритма действия, решение упражнений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76/</w:t>
            </w:r>
            <w:r w:rsidRPr="00AD2D9B">
              <w:rPr>
                <w:rFonts w:ascii="Times New Roman" w:hAnsi="Times New Roman" w:cs="Times New Roman"/>
              </w:rPr>
              <w:t>5.17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Методы решения тригонометрических уравнений (продолжение)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Проблемное изложение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Имеют представление о методе вспомогательного аргумента при решении тригонометрических уравнений. Могут составить набор карточек с заданиями. 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 работа с конспектом, работа с книгой.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77/</w:t>
            </w:r>
            <w:r w:rsidRPr="00AD2D9B">
              <w:rPr>
                <w:rFonts w:ascii="Times New Roman" w:hAnsi="Times New Roman" w:cs="Times New Roman"/>
              </w:rPr>
              <w:t>5.18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Методы решения тригонометрических уравнений (продолжение)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Поисковая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 частный случай  метода введения новой переменной при решении тригонометрических уравнений. Умеют, развернуто обосновывать суждения.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индивидуальная, работа с опорными конспектами.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78/</w:t>
            </w:r>
            <w:r w:rsidRPr="00AD2D9B">
              <w:rPr>
                <w:rFonts w:ascii="Times New Roman" w:hAnsi="Times New Roman" w:cs="Times New Roman"/>
              </w:rPr>
              <w:t>5.19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Методы решения тригонометрических уравнений (продолжение)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 частный случай  метода введения новой переменной при решении тригонометрических уравнений. Умеют составлять текст научного стиля.  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Индивидуальная, работа с раздаточными  материалами.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79-80/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5.20-5.21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1C4B8D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  <w:b/>
              </w:rPr>
            </w:pPr>
            <w:r w:rsidRPr="001C4B8D">
              <w:rPr>
                <w:rFonts w:ascii="Times New Roman" w:hAnsi="Times New Roman" w:cs="Times New Roman"/>
                <w:b/>
              </w:rPr>
              <w:t>Контрольная работа № 5</w:t>
            </w:r>
            <w:r w:rsidR="007D1753">
              <w:rPr>
                <w:rFonts w:ascii="Times New Roman" w:hAnsi="Times New Roman" w:cs="Times New Roman"/>
                <w:b/>
              </w:rPr>
              <w:t xml:space="preserve"> «Преобразование тригонометрических выражений»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Урок контроля, оценки и коррекции знаний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Учащихся демонстрируют  умение расширять и обобщать сведения  о  преобразовании тригонометрических выражениях, применяя различные формулы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Индивидуальное  решение контрольных заданий.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</w:t>
            </w:r>
          </w:p>
          <w:p w:rsidR="006F2107" w:rsidRPr="00AD2D9B" w:rsidRDefault="006F2107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1545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AD2D9B">
              <w:rPr>
                <w:rFonts w:ascii="Times New Roman" w:hAnsi="Times New Roman" w:cs="Times New Roman"/>
                <w:b/>
              </w:rPr>
              <w:lastRenderedPageBreak/>
              <w:t>Глава 6. Комплексные числа (9 часов)</w:t>
            </w: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81/</w:t>
            </w:r>
            <w:r w:rsidRPr="00AD2D9B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Комплексные числа и арифметические операции над ними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Проблемное изложение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Имеют представление, что такое комплексные числа; могут определить  действительную и мнимую часть, модуль и аргумент комплексного числа. Могут выполнять арифметические действия над комплексными числами в разных формах записи. Умеют определять понятия, приводить доказательства. 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индивидуальная, работа с опорными конспектами, работа с раздаточными  материалами.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82/</w:t>
            </w:r>
            <w:r w:rsidRPr="00AD2D9B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Комплексные числа и арифметические операции над ними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комплексные числа; могут определить  действительную и мнимую часть, модуль и аргумент комплексного числа. Могут выполнять арифметические действия над комплексными числами в разных формах записи. Используют для решения познавательных задач справочную литературу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индивидуальная,  работа со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>сборником задач, ответы на вопросы.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83/</w:t>
            </w:r>
            <w:r w:rsidRPr="00AD2D9B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Комплексные числа и координатная плоскость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Знают геометрическую интерпретацию комплексных чисел, действительной и мнимой части комплексного числа; могут найти  модуль и аргумент комплексного числа. Умеют определять понятия, приводить доказательства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Групповая, индивидуальная. Решение упражнений, составление опорного конспекта.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84/</w:t>
            </w:r>
            <w:r w:rsidRPr="00AD2D9B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Тригонометрическая форма записи комплексного числа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Проблемное изложение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Имеют представление, как определить действительную и мнимую часть, модуль и аргумент комплексного числа; могут записывать  комплексные числа в тригонометрической форме записи (Р).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индивидуальная, работа с демонстрационным материалом,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85/</w:t>
            </w:r>
            <w:r w:rsidRPr="00AD2D9B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Тригонометрическая форма записи комплексного числа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Знают, как определить действительную и мнимую часть, модуль и аргумент комплексного числа; могут записывать  комплексные числа в тригонометрической форме записи. Умеют обосновывать суждения, давать определения, приводить доказательства, примеры 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индивидуальная. Решение упражнений, составление опорного конспекта, ответы на вопросы.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86/</w:t>
            </w:r>
            <w:r w:rsidRPr="00AD2D9B"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Комплексные числа и квадратные уравнения</w:t>
            </w:r>
            <w:r w:rsidRPr="00AD2D9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Знают, как найти корни квадратного уравнения с отрицательным дискриминантом. Умеют извлекать необходимую информацию из учебно-научных текстов.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Групповая, индивидуальная. Решение упражнений.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87/</w:t>
            </w:r>
            <w:r w:rsidRPr="00AD2D9B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Возведение комплексного числа в степень. Извлечение кубического корня из комплексного числа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Объяснительно-иллюстративная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Могут выполнять арифметические действия над комплексными числами в разных формах записи. Знают комплексно сопряженные числа.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Фронтальная, индивидуальная,  работа со сборником задач,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88/</w:t>
            </w:r>
            <w:r w:rsidRPr="00AD2D9B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Возведение комплексного числа в степень. Извлечение кубического корня из комплексного числа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Могут выполнять арифметические действия над комплексными числами в разных формах записи. Знают комплексно сопряженные числа. Могут составить набор карточек с заданиями. 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индивидуальная, работа раздаточными материалами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89/</w:t>
            </w:r>
            <w:r w:rsidRPr="00AD2D9B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/>
                <w:bCs/>
              </w:rPr>
              <w:t>Контрольная работа № 6</w:t>
            </w:r>
            <w:r w:rsidR="007D1753">
              <w:rPr>
                <w:rFonts w:ascii="Times New Roman" w:hAnsi="Times New Roman" w:cs="Times New Roman"/>
                <w:b/>
                <w:bCs/>
              </w:rPr>
              <w:t xml:space="preserve"> «Комплексные числа»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Урок контроля, оценки и коррекции знаний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Учащихся демонстрируют  умение расширять и обобщать сведения  о  комплексных числах и операциях над ними.  а также ввести две формы записи комплексного числа.  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Индивидуальное  решение контрольных заданий.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1545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AD2D9B">
              <w:rPr>
                <w:rFonts w:ascii="Times New Roman" w:hAnsi="Times New Roman" w:cs="Times New Roman"/>
                <w:b/>
              </w:rPr>
              <w:t>Глава 7. Производная (29 часов)</w:t>
            </w: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90/</w:t>
            </w:r>
            <w:r w:rsidRPr="00AD2D9B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Числовые последовательности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Проблемное изложение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определение числовой последовательности и способы ее задания. Используют для решения познавательных задач справочную литературу. 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индивидуальная,  работа со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>сборником задач, ответы на вопросы.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91/</w:t>
            </w:r>
            <w:r w:rsidRPr="00AD2D9B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Числовые последовательн1ости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и могут привести примеры на свойства числовой последовательности. Умеют объяснить изученные положения на самостоятельно подобранных конкретных примерах. 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индивидуальная. Работа с раздаточными  материалами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92/</w:t>
            </w:r>
            <w:r w:rsidRPr="00AD2D9B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Предел числовой последовательности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Проблемное изложение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определение предела числовой последовательности; свойства сходящихся последовательностей. Умеют определять понятия, приводить доказательства. Могут собрать материал для сообщения по заданной теме 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индивидуальная. Построение алгоритма действия.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93/</w:t>
            </w:r>
            <w:r w:rsidRPr="00AD2D9B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Предел числовой последовательности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способы вычисления пределов последовательностей. Знают, как найти сумму бесконечной геометрической прогрессии. Могут составить набор карточек с заданиями. 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Групповая, индивидуальная. Работа с опорными конспектами,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94/</w:t>
            </w:r>
            <w:r w:rsidRPr="00AD2D9B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Предел функции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Имеют представление о понятии предел </w:t>
            </w:r>
            <w:r w:rsidRPr="00AD2D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функции на бесконечности и в точке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; могут посчитать приращение аргумента и функции; могут вычислить простейшие пределы. Умеют определять понятия, приводить доказательства.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Фронтальный опрос, демонстрация слайд-лекции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95/</w:t>
            </w:r>
            <w:r w:rsidRPr="00AD2D9B">
              <w:rPr>
                <w:rFonts w:ascii="Times New Roman" w:hAnsi="Times New Roman" w:cs="Times New Roman"/>
              </w:rPr>
              <w:t>7.6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Предел функции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Знают понятие о пределе функции на бесконечности и в точке; могут посчитать приращение аргумента и функции; могут вычислить простейшие пределы.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Составление опорного конспекта, решение задач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96/</w:t>
            </w:r>
            <w:r w:rsidRPr="00AD2D9B">
              <w:rPr>
                <w:rFonts w:ascii="Times New Roman" w:hAnsi="Times New Roman" w:cs="Times New Roman"/>
              </w:rPr>
              <w:t>7.7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Определение производной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Имеют представление о понятии производной функции, физическом и геометрическом смысле производной. Умеют извлекать необходимую информацию из учебно-научных текстов.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Работа с опорными конспектами, работа с раздаточными материалами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97/</w:t>
            </w:r>
            <w:r w:rsidRPr="00AD2D9B">
              <w:rPr>
                <w:rFonts w:ascii="Times New Roman" w:hAnsi="Times New Roman" w:cs="Times New Roman"/>
              </w:rPr>
              <w:t>7.8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Определение производной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Знают понятие о производной функции, физическом и геометрическом смысле производной. Умеют объяснить изученные положения на самостоятельно подобранных конкретных примерах.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Проблемные задачи, индивидуальный опрос. Построение алгоритма действия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98/</w:t>
            </w:r>
            <w:r w:rsidRPr="00AD2D9B">
              <w:rPr>
                <w:rFonts w:ascii="Times New Roman" w:hAnsi="Times New Roman" w:cs="Times New Roman"/>
              </w:rPr>
              <w:t>7.9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Вычисление производной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Проблемный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Знают, как находить производные суммы, разности, произведения, частного, производные основных элементарных функций.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Проблемные задачи, индивидуальный опрос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99/</w:t>
            </w:r>
            <w:r w:rsidRPr="00AD2D9B">
              <w:rPr>
                <w:rFonts w:ascii="Times New Roman" w:hAnsi="Times New Roman" w:cs="Times New Roman"/>
              </w:rPr>
              <w:t>7.10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Вычисление производной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Могут находить производные суммы, разности, произведения, частного, производные основных элементарных функций. Умеют объяснить изученные положения на самостоятельно подобранных конкретных примерах.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Практикум, фронтальный опрос, работа с раздаточными материалами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100/</w:t>
            </w:r>
            <w:r w:rsidRPr="00AD2D9B">
              <w:rPr>
                <w:rFonts w:ascii="Times New Roman" w:hAnsi="Times New Roman" w:cs="Times New Roman"/>
              </w:rPr>
              <w:t>7.11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Вычисление производной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Могут находить производные суммы, разности, произведения, частного, производные основных элементарных функций. Умеют извлекать необходимую информацию из учебно-научных текстов.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Работа с опорными конспектами, работа с раздаточными материалами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101/</w:t>
            </w:r>
            <w:r w:rsidRPr="00AD2D9B">
              <w:rPr>
                <w:rFonts w:ascii="Times New Roman" w:hAnsi="Times New Roman" w:cs="Times New Roman"/>
              </w:rPr>
              <w:t>7.12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Дифференцирование сложной функции. Дифференцирование обратной функции.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Проблемное изложение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понятие сложной функции; могут составлять сложные функции и их дифференцировать. Умеют передавать,  информацию сжато, полно, выборочно.  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Фронтальная. Продумывают примеры, отвечают на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102/</w:t>
            </w:r>
            <w:r w:rsidRPr="00AD2D9B">
              <w:rPr>
                <w:rFonts w:ascii="Times New Roman" w:hAnsi="Times New Roman" w:cs="Times New Roman"/>
              </w:rPr>
              <w:t>7.13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Дифференцирование сложной функции. Дифференцирование обратной функции.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понятие обратной функции; могут находить обратные функции и их дифференцировать. Умеют составлять текст научного стиля.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Индивидуальная, работа со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>сборником задач, ответы на вопросы.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103/</w:t>
            </w:r>
            <w:r w:rsidRPr="00AD2D9B">
              <w:rPr>
                <w:rFonts w:ascii="Times New Roman" w:hAnsi="Times New Roman" w:cs="Times New Roman"/>
              </w:rPr>
              <w:t>7.14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Уравнение касательной к графику функции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Знают, как составлять уравнения касательной к графику функции по алгоритму. Умеют извлекать необходимую информацию из учебно-научных текстов.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Фронтальный опрос, демонстрация слайд-лекции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104/</w:t>
            </w:r>
            <w:r w:rsidRPr="00AD2D9B">
              <w:rPr>
                <w:rFonts w:ascii="Times New Roman" w:hAnsi="Times New Roman" w:cs="Times New Roman"/>
              </w:rPr>
              <w:t>7.15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Уравнение касательной к графику функции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Умеют составлять уравнения касательной к графику функции по алгоритму. Умеют работать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учебником, отбирать и структурировать материал. Умеют объяснить изученные положения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>на самостоятельно подобран-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>ных конкретных примерах.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Практикум, индивидуальный опрос. Построение алгоритма действия, решение упражнений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105/</w:t>
            </w:r>
            <w:r w:rsidRPr="00AD2D9B">
              <w:rPr>
                <w:rFonts w:ascii="Times New Roman" w:hAnsi="Times New Roman" w:cs="Times New Roman"/>
              </w:rPr>
              <w:t>7.16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Уравнение </w:t>
            </w:r>
            <w:r w:rsidRPr="00AD2D9B">
              <w:rPr>
                <w:rFonts w:ascii="Times New Roman" w:hAnsi="Times New Roman" w:cs="Times New Roman"/>
                <w:bCs/>
              </w:rPr>
              <w:lastRenderedPageBreak/>
              <w:t>касательной к графику функции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Поисковый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Умеют составлять уравнения касательной к графику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функции по алгоритму. Умеют передавать, информацию сжато, полно, выборочно.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с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раздаточными материалами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21.03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106-107/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7.18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/>
                <w:bCs/>
              </w:rPr>
              <w:t>Контрольная работа № 7</w:t>
            </w:r>
            <w:r w:rsidR="007D1753">
              <w:rPr>
                <w:rFonts w:ascii="Times New Roman" w:hAnsi="Times New Roman" w:cs="Times New Roman"/>
                <w:b/>
                <w:bCs/>
              </w:rPr>
              <w:t xml:space="preserve"> «Производная»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Урок контроля, оценки и коррекции знаний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Учащиеся демонстрируют понимание предела функции и производной. Учащиеся умеют находить производную различных функций и составлять уравнения касательной к графику функции.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работа.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Решение контрольных заданий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</w:t>
            </w:r>
          </w:p>
          <w:p w:rsidR="006F2107" w:rsidRPr="00AD2D9B" w:rsidRDefault="006F2107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108/</w:t>
            </w:r>
            <w:r w:rsidRPr="00AD2D9B">
              <w:rPr>
                <w:rFonts w:ascii="Times New Roman" w:hAnsi="Times New Roman" w:cs="Times New Roman"/>
              </w:rPr>
              <w:t>7.19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Применение производной для исследования функций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Знают, как исследовать в простейших случаях функции на монотонность, находить наибольшие и наименьшие значения функций, строить графики функций. Умеют составлять текст научного стиля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Фронтальный опрос, демонстрация слайд-лекции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109/</w:t>
            </w:r>
            <w:r w:rsidRPr="00AD2D9B">
              <w:rPr>
                <w:rFonts w:ascii="Times New Roman" w:hAnsi="Times New Roman" w:cs="Times New Roman"/>
              </w:rPr>
              <w:t>7.20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Применение производной для исследования функций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Умеют исследовать в простейших случаях функции на монотонность, находить наибольшие и наименьшие значения функций, строить графики функций. Могут составить набор карточек с заданиями.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Проблемные задачи, Построение алгоритма действия, решение упражнений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110/</w:t>
            </w:r>
            <w:r w:rsidRPr="00AD2D9B">
              <w:rPr>
                <w:rFonts w:ascii="Times New Roman" w:hAnsi="Times New Roman" w:cs="Times New Roman"/>
              </w:rPr>
              <w:t>7.21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Применение производной для исследования функций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Умеют исследовать в простейших случаях функции на экстремумы, строить графики функций. Умеют развернуто обосновывать суждения. Умеют рабо-тать с учебником, отбирать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>и структурировать материал. Умеют извлекать необходимую информацию из учебно-научных текстов.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Фронтальный опрос. Построение алгоритма действия, решение качественных задач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111/</w:t>
            </w:r>
            <w:r w:rsidRPr="00AD2D9B">
              <w:rPr>
                <w:rFonts w:ascii="Times New Roman" w:hAnsi="Times New Roman" w:cs="Times New Roman"/>
              </w:rPr>
              <w:t>7.22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Построение графиков функций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Знают, как применить производную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>к исследованию функций и построению графиков. Умеют объяснить изученные положения на самостоятельно подобранных конкретных примерах.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Фронтальный опрос, демонстрация слайд-лекции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112/</w:t>
            </w:r>
            <w:r w:rsidRPr="00AD2D9B">
              <w:rPr>
                <w:rFonts w:ascii="Times New Roman" w:hAnsi="Times New Roman" w:cs="Times New Roman"/>
              </w:rPr>
              <w:t>7.23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Построение графиков функций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Могут применить производную к исследованию функций и построению графиков. Используют для решения познавательных задач справочную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литературу. Могут привести примеры, подобрать аргументы, сформулировать выводы.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>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Проблемные задачи, фронтальный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опрос. Составление опорного конспекта, решение задач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09.04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113/</w:t>
            </w:r>
            <w:r w:rsidRPr="00AD2D9B">
              <w:rPr>
                <w:rFonts w:ascii="Times New Roman" w:hAnsi="Times New Roman" w:cs="Times New Roman"/>
              </w:rPr>
              <w:t>7.24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Применение производной для нахождения наибольших </w:t>
            </w:r>
            <w:r w:rsidRPr="00AD2D9B">
              <w:rPr>
                <w:rFonts w:ascii="Times New Roman" w:hAnsi="Times New Roman" w:cs="Times New Roman"/>
                <w:bCs/>
              </w:rPr>
              <w:br/>
              <w:t>и наименьших значений величин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Знают, как исследовать в простейших случаях функции на монотонность, находить наибольшие и наименьшие значения функций. Умеют находить и использовать информацию.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Фронтальный опрос, демонстрация слайд-лекции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114/</w:t>
            </w:r>
            <w:r w:rsidRPr="00AD2D9B">
              <w:rPr>
                <w:rFonts w:ascii="Times New Roman" w:hAnsi="Times New Roman" w:cs="Times New Roman"/>
              </w:rPr>
              <w:t>7.25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Применение производной для нахождения наибольших </w:t>
            </w:r>
            <w:r w:rsidRPr="00AD2D9B">
              <w:rPr>
                <w:rFonts w:ascii="Times New Roman" w:hAnsi="Times New Roman" w:cs="Times New Roman"/>
                <w:bCs/>
              </w:rPr>
              <w:br/>
              <w:t>и наименьших значений величин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Умеют исследовать в простейших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случаях функции на монотонность,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находить наибольшие и наименьшие значения функций.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Проблемные задачи, фронтальный опрос.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115/</w:t>
            </w:r>
            <w:r w:rsidRPr="00AD2D9B">
              <w:rPr>
                <w:rFonts w:ascii="Times New Roman" w:hAnsi="Times New Roman" w:cs="Times New Roman"/>
              </w:rPr>
              <w:t>7.26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Применение производной для нахождения наибольших </w:t>
            </w:r>
            <w:r w:rsidRPr="00AD2D9B">
              <w:rPr>
                <w:rFonts w:ascii="Times New Roman" w:hAnsi="Times New Roman" w:cs="Times New Roman"/>
                <w:bCs/>
              </w:rPr>
              <w:br/>
              <w:t>и наименьших значений величин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 xml:space="preserve">Умеют исследовать в простейших случаях функции на монотонность, находить наибольшие и наименьшие значения функций. Умеют работать с учебником, отбирать и структурировать материал. (П)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Проблемные за-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>дачи. Решение упражнений, ответы на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116/</w:t>
            </w:r>
            <w:r w:rsidRPr="00AD2D9B">
              <w:rPr>
                <w:rFonts w:ascii="Times New Roman" w:hAnsi="Times New Roman" w:cs="Times New Roman"/>
              </w:rPr>
              <w:t>7.27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 xml:space="preserve">Применение производной для нахождения наибольших </w:t>
            </w:r>
            <w:r w:rsidRPr="00AD2D9B">
              <w:rPr>
                <w:rFonts w:ascii="Times New Roman" w:hAnsi="Times New Roman" w:cs="Times New Roman"/>
                <w:bCs/>
              </w:rPr>
              <w:br/>
              <w:t>и наименьших значений величин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Учебный практикум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Умеют исследовать в простейших случаях функции на монотонность, находить наибольшие и наименьшие значения функции. Умеют определять понятия, приводить доказательства.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Практикум, фронтальный опрос. Решение упражнений, ответы на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117-118/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7.28-7.29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/>
                <w:bCs/>
              </w:rPr>
              <w:t>Контрольная работа № 8</w:t>
            </w:r>
            <w:r w:rsidR="007D1753">
              <w:rPr>
                <w:rFonts w:ascii="Times New Roman" w:hAnsi="Times New Roman" w:cs="Times New Roman"/>
                <w:b/>
                <w:bCs/>
              </w:rPr>
              <w:t xml:space="preserve"> «Применение производной»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Урок контроля, оценки и коррекции знаний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Учащиеся демонстрируют понимание применения производной для исследования функций на монотонность и экстремумы, а также для отыскания наибольших и наименьших значений величин.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работа.</w:t>
            </w:r>
          </w:p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Решение контрольных </w:t>
            </w:r>
            <w:r w:rsidRPr="00AD2D9B">
              <w:rPr>
                <w:rFonts w:ascii="Times New Roman" w:hAnsi="Times New Roman" w:cs="Times New Roman"/>
              </w:rPr>
              <w:lastRenderedPageBreak/>
              <w:t>заданий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5A0E8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18.04</w:t>
            </w:r>
          </w:p>
          <w:p w:rsidR="006F2107" w:rsidRPr="00AD2D9B" w:rsidRDefault="006F2107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1545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AD2D9B">
              <w:rPr>
                <w:rFonts w:ascii="Times New Roman" w:hAnsi="Times New Roman" w:cs="Times New Roman"/>
                <w:b/>
              </w:rPr>
              <w:lastRenderedPageBreak/>
              <w:t>Глава 8. Комбинаторика и вероятность (7 часов)</w:t>
            </w: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119/</w:t>
            </w:r>
            <w:r w:rsidRPr="00AD2D9B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Правило умножения. Комбинаторные задачи. Перестановки и факториалы.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Проблемное изложение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Могут сформулировать правило умножения; знают понятие перестановка и факториал в комбинаторных задачах. Используют для решения познавательных задач справочную литературу.  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индивидуальная. Решение качественных задач.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6F2107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120/</w:t>
            </w:r>
            <w:r w:rsidRPr="00AD2D9B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Правило умножения. Комбинаторные задачи. Перестановки и факториалы.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Могут сформулировать правило умножения; знают понятие перестановка и факториал в комбинаторных задачах. Умеют извлекать необходимую информацию из научных текстов. 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индивидуальная, работа с раздаточными  материалами.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6F2107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121/</w:t>
            </w:r>
            <w:r w:rsidRPr="00AD2D9B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Выбор нескольких элементов. Биномиальные коэффициенты.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Проблемное изложение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формулу сочетания и размещения элементов и могут их применять в решении задач. Может самостоятельно готовить, проекты, обобщая данные, полученные из различных источников.</w:t>
            </w:r>
            <w:r w:rsidRPr="00AD2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индивидуальная. Решение качественных задач.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6F2107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122/</w:t>
            </w:r>
            <w:r w:rsidRPr="00AD2D9B">
              <w:rPr>
                <w:rFonts w:ascii="Times New Roman" w:hAnsi="Times New Roman" w:cs="Times New Roman"/>
              </w:rPr>
              <w:t>8.4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Выбор нескольких элементов. Биномиальные коэффициенты.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формулу сочетания и размещения элементов и могут их применять в решении задач. Используют для решения задач справочную литературу. 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индивидуальная, работа со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сборником задач,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6F2107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123/</w:t>
            </w:r>
            <w:r w:rsidRPr="00AD2D9B">
              <w:rPr>
                <w:rFonts w:ascii="Times New Roman" w:hAnsi="Times New Roman" w:cs="Times New Roman"/>
              </w:rPr>
              <w:t>8.5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Случайные события и вероятности.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Объяснительно-иллюстративная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классическую вероятностную схему и классическое определение вероятности. Умеют извлекать необходимую информацию из учебно-научных текстов.  (Р)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Фронтальная. Конспектируют лекцию, продумывают примеры.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6F2107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124/</w:t>
            </w:r>
            <w:r w:rsidRPr="00AD2D9B">
              <w:rPr>
                <w:rFonts w:ascii="Times New Roman" w:hAnsi="Times New Roman" w:cs="Times New Roman"/>
              </w:rPr>
              <w:t>8.6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Случайные события и вероятности.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Проблемное изложение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Знают классическую вероятностную схему и классическое определение вероятности.  Умеют определять понятия, приводить доказательства.  (П)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Групповая. решение упражнений.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6F2107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125/</w:t>
            </w:r>
            <w:r w:rsidRPr="00AD2D9B"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Случайные события и вероятности.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 xml:space="preserve">Знают классическую вероятностную схему и классическое определение вероятности. Могут привести примеры, подобрать аргументы, </w:t>
            </w:r>
            <w:r w:rsidRPr="00AD2D9B">
              <w:rPr>
                <w:rFonts w:ascii="Times New Roman" w:hAnsi="Times New Roman" w:cs="Times New Roman"/>
              </w:rPr>
              <w:lastRenderedPageBreak/>
              <w:t>сформулировать выводы. 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7C17" w:rsidRPr="00AD2D9B" w:rsidRDefault="00D37C17" w:rsidP="008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Индивидуальная, работа с раздаточными  ма</w:t>
            </w:r>
            <w:r w:rsidRPr="00AD2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териалами.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6F2107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30.04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1545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AD2D9B">
              <w:rPr>
                <w:rFonts w:ascii="Times New Roman" w:hAnsi="Times New Roman" w:cs="Times New Roman"/>
                <w:b/>
              </w:rPr>
              <w:lastRenderedPageBreak/>
              <w:t>Обобщающее повторение (11 часов)</w:t>
            </w: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126-127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AD2D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Тригонометрические функции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Практикум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Знают тригонометрические функции, их свойства и графики, периодичность, основной период. Умеют определять понятия, приводить доказательства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Решение качественных задач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6F2107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</w:t>
            </w:r>
          </w:p>
          <w:p w:rsidR="00891778" w:rsidRPr="00AD2D9B" w:rsidRDefault="00891778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128-129/</w:t>
            </w:r>
            <w:r w:rsidRPr="00AD2D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Тригонометрические уравнения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Практикум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Умеют преобразовывать простые тригонометрические выражения, решать простые тригонометрические уравнения, решать тригонометрические уравнения. Могут привести примеры, подобрать аргументы, сформулировать выводы.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Решение качественных задач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891778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</w:t>
            </w:r>
          </w:p>
          <w:p w:rsidR="007D1753" w:rsidRPr="00AD2D9B" w:rsidRDefault="007D175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D37C17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130-131/</w:t>
            </w:r>
          </w:p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Тригонометрические неравенства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Практикум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Умеют преобразовывать простые тригонометрические выражения, решать простые тригонометрические неравенства, решать тригонометрические неравенства. Могут привести примеры, подобрать аргументы, сформулировать выводы.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Pr="00AD2D9B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Решение качественных задач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7D175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</w:t>
            </w:r>
          </w:p>
          <w:p w:rsidR="007D1753" w:rsidRPr="00AD2D9B" w:rsidRDefault="007D1753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7C17" w:rsidRDefault="00D37C17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980BA5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132-133/</w:t>
            </w:r>
            <w:r w:rsidRPr="00AD2D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980BA5" w:rsidRDefault="00980BA5" w:rsidP="004B5BAF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  <w:b/>
              </w:rPr>
            </w:pPr>
            <w:r w:rsidRPr="00980BA5">
              <w:rPr>
                <w:rFonts w:ascii="Times New Roman" w:hAnsi="Times New Roman" w:cs="Times New Roman"/>
                <w:b/>
              </w:rPr>
              <w:t>Итоговая контрольная работа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4B5BAF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4B5BAF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Урок контроля, оценки и коррекции знаний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4B5BAF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Учащиеся демонстрируют умение обобщения и систематизации знаний по основным темам курса математики 10 класса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4B5B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2D9B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работа.</w:t>
            </w:r>
          </w:p>
          <w:p w:rsidR="00980BA5" w:rsidRPr="00AD2D9B" w:rsidRDefault="00980BA5" w:rsidP="004B5BAF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Решение контрольных заданий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Default="00980BA5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</w:t>
            </w:r>
          </w:p>
          <w:p w:rsidR="00980BA5" w:rsidRPr="00AD2D9B" w:rsidRDefault="00980BA5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Default="00980BA5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980BA5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980BA5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134/-135/5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4B5BAF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Применение производной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4B5BAF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4B5BAF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4B5BAF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Могут использовать производную для нахождения наилучшего решения в прикладных, в том числе социально-экономических, задачах.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4B5BAF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Работа со сборником задач, ответы на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Default="00980BA5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</w:t>
            </w:r>
          </w:p>
          <w:p w:rsidR="00980BA5" w:rsidRDefault="00980BA5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</w:t>
            </w:r>
          </w:p>
          <w:p w:rsidR="00980BA5" w:rsidRPr="00AD2D9B" w:rsidRDefault="00980BA5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Default="00980BA5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980BA5" w:rsidTr="008D16B6">
        <w:trPr>
          <w:jc w:val="center"/>
        </w:trPr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Default="00980BA5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136-137/</w:t>
            </w:r>
          </w:p>
          <w:p w:rsidR="00980BA5" w:rsidRPr="00AD2D9B" w:rsidRDefault="00980BA5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4B5BAF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  <w:bCs/>
              </w:rPr>
              <w:t>Построение графиков функций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4B5BAF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4B5BAF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Практикум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4B5BAF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Могут использовать производную для построения графика функции. Умеют объяснить изученные положения на самостоятельно подобранных конкретных примерах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4B5BAF">
            <w:pPr>
              <w:pStyle w:val="ParagraphStyle"/>
              <w:rPr>
                <w:rFonts w:ascii="Times New Roman" w:hAnsi="Times New Roman" w:cs="Times New Roman"/>
              </w:rPr>
            </w:pPr>
            <w:r w:rsidRPr="00AD2D9B">
              <w:rPr>
                <w:rFonts w:ascii="Times New Roman" w:hAnsi="Times New Roman" w:cs="Times New Roman"/>
              </w:rPr>
              <w:t>Решение качественных задач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Default="00980BA5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</w:t>
            </w:r>
          </w:p>
          <w:p w:rsidR="00980BA5" w:rsidRPr="00AD2D9B" w:rsidRDefault="00980BA5" w:rsidP="008D16B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23.05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Default="00980BA5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980BA5" w:rsidTr="008D16B6">
        <w:trPr>
          <w:jc w:val="center"/>
        </w:trPr>
        <w:tc>
          <w:tcPr>
            <w:tcW w:w="2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  <w:b/>
              </w:rPr>
            </w:pPr>
            <w:r w:rsidRPr="00AD2D9B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8D16B6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137</w:t>
            </w:r>
            <w:r w:rsidRPr="00AD2D9B">
              <w:rPr>
                <w:rFonts w:ascii="Times New Roman" w:hAnsi="Times New Roman" w:cs="Times New Roman"/>
                <w:b/>
              </w:rPr>
              <w:t xml:space="preserve"> часов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8D16B6">
            <w:pPr>
              <w:pStyle w:val="ParagraphStyle"/>
              <w:tabs>
                <w:tab w:val="left" w:pos="1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Pr="00AD2D9B" w:rsidRDefault="00980BA5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0BA5" w:rsidRDefault="00980BA5" w:rsidP="008D16B6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</w:tbl>
    <w:p w:rsidR="00D37C17" w:rsidRDefault="00D37C17" w:rsidP="00D37C17">
      <w:pPr>
        <w:pStyle w:val="ParagraphStyle"/>
        <w:spacing w:before="240" w:line="252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D37C17" w:rsidRDefault="00D37C17" w:rsidP="00D37C17">
      <w:pPr>
        <w:pStyle w:val="ParagraphStyle"/>
        <w:spacing w:before="240" w:after="240" w:line="252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8D16B6" w:rsidRDefault="008D16B6" w:rsidP="00D37C17">
      <w:pPr>
        <w:pStyle w:val="ParagraphStyle"/>
        <w:spacing w:before="240" w:after="240" w:line="252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D37C17" w:rsidRDefault="00D2767E" w:rsidP="00D37C17">
      <w:pPr>
        <w:pStyle w:val="ParagraphStyle"/>
        <w:spacing w:before="240" w:after="240" w:line="252" w:lineRule="auto"/>
        <w:ind w:left="142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календарно – тематическое планирование по геометрии</w:t>
      </w:r>
    </w:p>
    <w:p w:rsidR="008D16B6" w:rsidRDefault="008D16B6" w:rsidP="008D16B6">
      <w:pPr>
        <w:pStyle w:val="110"/>
        <w:keepNext/>
        <w:keepLines/>
        <w:shd w:val="clear" w:color="auto" w:fill="auto"/>
        <w:tabs>
          <w:tab w:val="left" w:pos="554"/>
        </w:tabs>
        <w:spacing w:line="240" w:lineRule="auto"/>
        <w:ind w:left="360" w:firstLine="0"/>
        <w:rPr>
          <w:sz w:val="24"/>
          <w:szCs w:val="24"/>
        </w:rPr>
      </w:pPr>
    </w:p>
    <w:tbl>
      <w:tblPr>
        <w:tblOverlap w:val="never"/>
        <w:tblW w:w="22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436"/>
        <w:gridCol w:w="2268"/>
        <w:gridCol w:w="1134"/>
        <w:gridCol w:w="2126"/>
        <w:gridCol w:w="5245"/>
        <w:gridCol w:w="1701"/>
        <w:gridCol w:w="1275"/>
        <w:gridCol w:w="1276"/>
        <w:gridCol w:w="1701"/>
        <w:gridCol w:w="1701"/>
        <w:gridCol w:w="1701"/>
        <w:gridCol w:w="1701"/>
      </w:tblGrid>
      <w:tr w:rsidR="008D16B6" w:rsidRPr="00BD4F4E" w:rsidTr="00562D99">
        <w:trPr>
          <w:gridAfter w:val="4"/>
          <w:wAfter w:w="6804" w:type="dxa"/>
          <w:trHeight w:val="461"/>
        </w:trPr>
        <w:tc>
          <w:tcPr>
            <w:tcW w:w="436" w:type="dxa"/>
            <w:vMerge w:val="restart"/>
            <w:shd w:val="clear" w:color="auto" w:fill="FFFFFF"/>
            <w:vAlign w:val="center"/>
          </w:tcPr>
          <w:p w:rsidR="008D16B6" w:rsidRPr="002F46B6" w:rsidRDefault="008D16B6" w:rsidP="008D16B6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b/>
                <w:sz w:val="24"/>
                <w:szCs w:val="24"/>
              </w:rPr>
            </w:pPr>
            <w:r w:rsidRPr="002F46B6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shd w:val="clear" w:color="auto" w:fill="FFFFFF"/>
            <w:vAlign w:val="center"/>
          </w:tcPr>
          <w:p w:rsidR="008D16B6" w:rsidRPr="00891778" w:rsidRDefault="008D16B6" w:rsidP="008D16B6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b/>
                <w:sz w:val="24"/>
                <w:szCs w:val="24"/>
              </w:rPr>
            </w:pPr>
            <w:r w:rsidRPr="00891778">
              <w:rPr>
                <w:b/>
                <w:sz w:val="24"/>
                <w:szCs w:val="24"/>
              </w:rPr>
              <w:t>Перечень и название  разделов, тема  учебного  предмета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8D16B6" w:rsidRPr="00891778" w:rsidRDefault="008D16B6" w:rsidP="008D16B6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af5"/>
                <w:b w:val="0"/>
                <w:sz w:val="24"/>
                <w:szCs w:val="24"/>
              </w:rPr>
            </w:pPr>
            <w:r w:rsidRPr="00891778">
              <w:rPr>
                <w:b/>
                <w:sz w:val="24"/>
                <w:szCs w:val="24"/>
              </w:rPr>
              <w:t>Количество часов на изучение раздела и каж</w:t>
            </w:r>
            <w:r w:rsidR="00B24F73" w:rsidRPr="00891778">
              <w:rPr>
                <w:b/>
                <w:sz w:val="24"/>
                <w:szCs w:val="24"/>
              </w:rPr>
              <w:t>д</w:t>
            </w:r>
            <w:r w:rsidRPr="00891778">
              <w:rPr>
                <w:b/>
                <w:sz w:val="24"/>
                <w:szCs w:val="24"/>
              </w:rPr>
              <w:t>ую тему</w:t>
            </w:r>
          </w:p>
        </w:tc>
        <w:tc>
          <w:tcPr>
            <w:tcW w:w="2126" w:type="dxa"/>
            <w:vMerge w:val="restart"/>
            <w:shd w:val="clear" w:color="auto" w:fill="FFFFFF"/>
            <w:vAlign w:val="center"/>
          </w:tcPr>
          <w:p w:rsidR="008D16B6" w:rsidRPr="00891778" w:rsidRDefault="008D16B6" w:rsidP="008D16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и формы учебной  деятельности </w:t>
            </w:r>
          </w:p>
          <w:p w:rsidR="008D16B6" w:rsidRPr="00891778" w:rsidRDefault="008D16B6" w:rsidP="008D16B6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b/>
                <w:sz w:val="24"/>
                <w:szCs w:val="24"/>
              </w:rPr>
            </w:pPr>
            <w:r w:rsidRPr="00891778">
              <w:rPr>
                <w:b/>
                <w:sz w:val="24"/>
                <w:szCs w:val="24"/>
              </w:rPr>
              <w:t>обучающихся</w:t>
            </w:r>
          </w:p>
        </w:tc>
        <w:tc>
          <w:tcPr>
            <w:tcW w:w="5245" w:type="dxa"/>
            <w:shd w:val="clear" w:color="auto" w:fill="FFFFFF"/>
          </w:tcPr>
          <w:p w:rsidR="008D16B6" w:rsidRPr="00891778" w:rsidRDefault="008D16B6" w:rsidP="008D16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результат и уровень усвоения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8D16B6" w:rsidRPr="00891778" w:rsidRDefault="008D16B6" w:rsidP="008D16B6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b/>
                <w:sz w:val="24"/>
                <w:szCs w:val="24"/>
              </w:rPr>
            </w:pPr>
            <w:r w:rsidRPr="00891778">
              <w:rPr>
                <w:b/>
                <w:sz w:val="24"/>
                <w:szCs w:val="24"/>
              </w:rPr>
              <w:t>Вид контроля</w:t>
            </w:r>
          </w:p>
        </w:tc>
        <w:tc>
          <w:tcPr>
            <w:tcW w:w="2551" w:type="dxa"/>
            <w:gridSpan w:val="2"/>
            <w:shd w:val="clear" w:color="auto" w:fill="FFFFFF"/>
            <w:vAlign w:val="center"/>
          </w:tcPr>
          <w:p w:rsidR="008D16B6" w:rsidRPr="00891778" w:rsidRDefault="008D16B6" w:rsidP="008D16B6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af5"/>
                <w:b w:val="0"/>
                <w:sz w:val="24"/>
                <w:szCs w:val="24"/>
              </w:rPr>
            </w:pPr>
            <w:r w:rsidRPr="00891778">
              <w:rPr>
                <w:b/>
                <w:sz w:val="24"/>
                <w:szCs w:val="24"/>
              </w:rPr>
              <w:t>Дата проведения урока</w:t>
            </w:r>
          </w:p>
        </w:tc>
      </w:tr>
      <w:tr w:rsidR="008D16B6" w:rsidRPr="00BD4F4E" w:rsidTr="00562D99">
        <w:trPr>
          <w:gridAfter w:val="4"/>
          <w:wAfter w:w="6804" w:type="dxa"/>
          <w:trHeight w:val="460"/>
        </w:trPr>
        <w:tc>
          <w:tcPr>
            <w:tcW w:w="436" w:type="dxa"/>
            <w:vMerge/>
            <w:shd w:val="clear" w:color="auto" w:fill="FFFFFF"/>
            <w:vAlign w:val="center"/>
          </w:tcPr>
          <w:p w:rsidR="008D16B6" w:rsidRPr="002F46B6" w:rsidRDefault="008D16B6" w:rsidP="008D16B6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35"/>
                <w:rFonts w:eastAsia="Century Gothic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FFFFFF"/>
            <w:vAlign w:val="center"/>
          </w:tcPr>
          <w:p w:rsidR="008D16B6" w:rsidRPr="00891778" w:rsidRDefault="008D16B6" w:rsidP="008D16B6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af5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8D16B6" w:rsidRPr="00891778" w:rsidRDefault="008D16B6" w:rsidP="008D16B6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af5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:rsidR="008D16B6" w:rsidRPr="00891778" w:rsidRDefault="008D16B6" w:rsidP="008D16B6">
            <w:pPr>
              <w:pStyle w:val="110"/>
              <w:shd w:val="clear" w:color="auto" w:fill="auto"/>
              <w:spacing w:line="240" w:lineRule="auto"/>
              <w:ind w:left="54" w:firstLine="0"/>
              <w:contextualSpacing/>
              <w:rPr>
                <w:rStyle w:val="af5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FFFFFF"/>
          </w:tcPr>
          <w:p w:rsidR="008D16B6" w:rsidRPr="00891778" w:rsidRDefault="008D16B6" w:rsidP="008D16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b/>
                <w:sz w:val="24"/>
                <w:szCs w:val="24"/>
              </w:rPr>
              <w:t>Знать/уметь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8D16B6" w:rsidRPr="00891778" w:rsidRDefault="008D16B6" w:rsidP="008D16B6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af5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8D16B6" w:rsidRPr="00891778" w:rsidRDefault="008D16B6" w:rsidP="008D16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276" w:type="dxa"/>
            <w:shd w:val="clear" w:color="auto" w:fill="FFFFFF"/>
          </w:tcPr>
          <w:p w:rsidR="008D16B6" w:rsidRPr="00891778" w:rsidRDefault="008D16B6" w:rsidP="008D16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</w:t>
            </w:r>
          </w:p>
        </w:tc>
      </w:tr>
      <w:tr w:rsidR="008D16B6" w:rsidRPr="00BD4F4E" w:rsidTr="00562D99">
        <w:trPr>
          <w:gridAfter w:val="4"/>
          <w:wAfter w:w="6804" w:type="dxa"/>
          <w:trHeight w:val="460"/>
        </w:trPr>
        <w:tc>
          <w:tcPr>
            <w:tcW w:w="436" w:type="dxa"/>
            <w:shd w:val="clear" w:color="auto" w:fill="FFFFFF"/>
            <w:vAlign w:val="center"/>
          </w:tcPr>
          <w:p w:rsidR="008D16B6" w:rsidRPr="002F46B6" w:rsidRDefault="008D16B6" w:rsidP="008D16B6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35"/>
                <w:rFonts w:eastAsia="Century Gothic"/>
                <w:b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  <w:vAlign w:val="center"/>
          </w:tcPr>
          <w:p w:rsidR="008D16B6" w:rsidRPr="00891778" w:rsidRDefault="008D16B6" w:rsidP="001C4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78">
              <w:rPr>
                <w:rStyle w:val="af5"/>
                <w:rFonts w:eastAsiaTheme="minorHAnsi"/>
                <w:sz w:val="24"/>
                <w:szCs w:val="24"/>
              </w:rPr>
              <w:t xml:space="preserve">Глава </w:t>
            </w:r>
            <w:r w:rsidRPr="00891778">
              <w:rPr>
                <w:rStyle w:val="af5"/>
                <w:rFonts w:eastAsiaTheme="minorHAnsi"/>
                <w:sz w:val="24"/>
                <w:szCs w:val="24"/>
                <w:lang w:val="en-US"/>
              </w:rPr>
              <w:t>I</w:t>
            </w:r>
            <w:r w:rsidRPr="00891778">
              <w:rPr>
                <w:rStyle w:val="af5"/>
                <w:rFonts w:eastAsiaTheme="minorHAnsi"/>
                <w:sz w:val="24"/>
                <w:szCs w:val="24"/>
              </w:rPr>
              <w:t xml:space="preserve">V. </w:t>
            </w:r>
            <w:r w:rsidR="0026240B" w:rsidRPr="00891778">
              <w:rPr>
                <w:rStyle w:val="af5"/>
                <w:rFonts w:eastAsiaTheme="minorHAnsi"/>
                <w:sz w:val="24"/>
                <w:szCs w:val="24"/>
              </w:rPr>
              <w:t>Некоторые сведения из планиметрии</w:t>
            </w:r>
            <w:r w:rsidRPr="00891778">
              <w:rPr>
                <w:rStyle w:val="af5"/>
                <w:rFonts w:eastAsiaTheme="minorHAnsi"/>
                <w:sz w:val="24"/>
                <w:szCs w:val="24"/>
              </w:rPr>
              <w:t xml:space="preserve">  (</w:t>
            </w:r>
            <w:r w:rsidR="001C4B8D" w:rsidRPr="00891778">
              <w:rPr>
                <w:rStyle w:val="af5"/>
                <w:rFonts w:eastAsiaTheme="minorHAnsi"/>
                <w:sz w:val="24"/>
                <w:szCs w:val="24"/>
              </w:rPr>
              <w:t>12</w:t>
            </w:r>
            <w:r w:rsidRPr="00891778">
              <w:rPr>
                <w:rStyle w:val="af5"/>
                <w:rFonts w:eastAsiaTheme="minorHAnsi"/>
                <w:sz w:val="24"/>
                <w:szCs w:val="24"/>
              </w:rPr>
              <w:t xml:space="preserve"> часов)</w:t>
            </w:r>
          </w:p>
        </w:tc>
      </w:tr>
      <w:tr w:rsidR="003D2015" w:rsidRPr="00BD4F4E" w:rsidTr="00562D99">
        <w:trPr>
          <w:gridAfter w:val="4"/>
          <w:wAfter w:w="6804" w:type="dxa"/>
          <w:trHeight w:val="460"/>
        </w:trPr>
        <w:tc>
          <w:tcPr>
            <w:tcW w:w="436" w:type="dxa"/>
            <w:shd w:val="clear" w:color="auto" w:fill="FFFFFF"/>
            <w:vAlign w:val="center"/>
          </w:tcPr>
          <w:p w:rsidR="003D2015" w:rsidRPr="002F46B6" w:rsidRDefault="003D2015" w:rsidP="008D16B6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35"/>
                <w:rFonts w:eastAsia="Century Gothic"/>
                <w:b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  <w:vAlign w:val="center"/>
          </w:tcPr>
          <w:p w:rsidR="003D2015" w:rsidRPr="00891778" w:rsidRDefault="003D2015" w:rsidP="0026240B">
            <w:pPr>
              <w:rPr>
                <w:rStyle w:val="af5"/>
                <w:rFonts w:eastAsiaTheme="minorHAnsi"/>
                <w:b w:val="0"/>
                <w:sz w:val="24"/>
                <w:szCs w:val="24"/>
              </w:rPr>
            </w:pPr>
            <w:r w:rsidRPr="00891778">
              <w:rPr>
                <w:rStyle w:val="af5"/>
                <w:rFonts w:eastAsiaTheme="minorHAnsi"/>
                <w:sz w:val="24"/>
                <w:szCs w:val="24"/>
              </w:rPr>
              <w:t xml:space="preserve">   </w:t>
            </w:r>
            <w:r w:rsidRPr="00891778">
              <w:rPr>
                <w:rFonts w:ascii="Times New Roman" w:hAnsi="Times New Roman" w:cs="Times New Roman"/>
                <w:b/>
                <w:sz w:val="24"/>
                <w:szCs w:val="24"/>
              </w:rPr>
              <w:t>Углы и отрезки, связанные с окружностью  (4 часа)</w:t>
            </w:r>
          </w:p>
        </w:tc>
      </w:tr>
      <w:tr w:rsidR="00562D99" w:rsidRPr="008216DE" w:rsidTr="00562D99">
        <w:trPr>
          <w:gridAfter w:val="4"/>
          <w:wAfter w:w="6804" w:type="dxa"/>
          <w:trHeight w:val="460"/>
        </w:trPr>
        <w:tc>
          <w:tcPr>
            <w:tcW w:w="436" w:type="dxa"/>
            <w:shd w:val="clear" w:color="auto" w:fill="FFFFFF"/>
            <w:vAlign w:val="center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216DE">
              <w:rPr>
                <w:rStyle w:val="35"/>
                <w:rFonts w:eastAsia="Century Gothic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Углы и отрезки, связанные с окружностью Взаимное расположение прямой и окружности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случаи взаимного расположения прямой </w:t>
            </w:r>
            <w:r w:rsidRPr="00891778">
              <w:rPr>
                <w:rFonts w:ascii="Times New Roman" w:hAnsi="Times New Roman" w:cs="Times New Roman"/>
              </w:rPr>
              <w:br/>
              <w:t>и окружности.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определять взаимное расположение прямой и окружности, выполнять чертеж по условию задачи</w:t>
            </w:r>
          </w:p>
        </w:tc>
        <w:tc>
          <w:tcPr>
            <w:tcW w:w="1701" w:type="dxa"/>
            <w:shd w:val="clear" w:color="auto" w:fill="FFFFFF"/>
          </w:tcPr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A4334C">
              <w:rPr>
                <w:rFonts w:ascii="Times New Roman" w:hAnsi="Times New Roman"/>
              </w:rPr>
              <w:t>абота с учебником</w:t>
            </w:r>
            <w:r>
              <w:rPr>
                <w:rFonts w:ascii="Times New Roman" w:hAnsi="Times New Roman"/>
              </w:rPr>
              <w:t>. Решение задач. Математический диктант 1</w:t>
            </w:r>
          </w:p>
        </w:tc>
        <w:tc>
          <w:tcPr>
            <w:tcW w:w="1275" w:type="dxa"/>
            <w:shd w:val="clear" w:color="auto" w:fill="FFFFFF"/>
          </w:tcPr>
          <w:p w:rsidR="00562D99" w:rsidRPr="008E1315" w:rsidRDefault="00562D99" w:rsidP="00562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315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460"/>
        </w:trPr>
        <w:tc>
          <w:tcPr>
            <w:tcW w:w="436" w:type="dxa"/>
            <w:shd w:val="clear" w:color="auto" w:fill="FFFFFF"/>
            <w:vAlign w:val="center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216DE">
              <w:rPr>
                <w:rStyle w:val="35"/>
                <w:rFonts w:eastAsia="Century Gothic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Углы и отрезки, связанные с окружностью Взаимное расположение прямой и окружности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понятие градусной меры дуги окружности, понятие центрального угла.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решать простейшие задачи на вычисление градусной меры дуги </w:t>
            </w:r>
            <w:r w:rsidRPr="00891778">
              <w:rPr>
                <w:rFonts w:ascii="Times New Roman" w:hAnsi="Times New Roman" w:cs="Times New Roman"/>
              </w:rPr>
              <w:br/>
              <w:t>окружности</w:t>
            </w:r>
          </w:p>
        </w:tc>
        <w:tc>
          <w:tcPr>
            <w:tcW w:w="1701" w:type="dxa"/>
            <w:shd w:val="clear" w:color="auto" w:fill="FFFFFF"/>
          </w:tcPr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 w:rsidRPr="00A4334C">
              <w:rPr>
                <w:rFonts w:ascii="Times New Roman" w:hAnsi="Times New Roman"/>
              </w:rPr>
              <w:t xml:space="preserve">Устный опрос </w:t>
            </w:r>
            <w:r>
              <w:rPr>
                <w:rFonts w:ascii="Times New Roman" w:hAnsi="Times New Roman"/>
              </w:rPr>
              <w:t>Решение задач</w:t>
            </w:r>
          </w:p>
        </w:tc>
        <w:tc>
          <w:tcPr>
            <w:tcW w:w="1275" w:type="dxa"/>
            <w:shd w:val="clear" w:color="auto" w:fill="FFFFFF"/>
          </w:tcPr>
          <w:p w:rsidR="00562D99" w:rsidRPr="008E1315" w:rsidRDefault="00562D99" w:rsidP="00562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315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460"/>
        </w:trPr>
        <w:tc>
          <w:tcPr>
            <w:tcW w:w="436" w:type="dxa"/>
            <w:shd w:val="clear" w:color="auto" w:fill="FFFFFF"/>
            <w:vAlign w:val="center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216DE">
              <w:rPr>
                <w:rStyle w:val="35"/>
                <w:rFonts w:eastAsia="Century Gothic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Касательная к окружности</w:t>
            </w:r>
          </w:p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Теорема </w:t>
            </w:r>
            <w:r w:rsidRPr="00891778">
              <w:rPr>
                <w:rFonts w:ascii="Times New Roman" w:hAnsi="Times New Roman" w:cs="Times New Roman"/>
              </w:rPr>
              <w:br/>
              <w:t>об отрезках пересекающихся хорд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КУ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понятие касательной, точек касания, свойство касательной и ее </w:t>
            </w:r>
            <w:r w:rsidRPr="00891778">
              <w:rPr>
                <w:rFonts w:ascii="Times New Roman" w:hAnsi="Times New Roman" w:cs="Times New Roman"/>
              </w:rPr>
              <w:br/>
              <w:t>признак.</w:t>
            </w:r>
            <w:r w:rsidRPr="00891778">
              <w:rPr>
                <w:rFonts w:ascii="Times New Roman" w:hAnsi="Times New Roman" w:cs="Times New Roman"/>
                <w:spacing w:val="45"/>
              </w:rPr>
              <w:t xml:space="preserve"> Уметь:</w:t>
            </w:r>
            <w:r w:rsidRPr="00891778">
              <w:rPr>
                <w:rFonts w:ascii="Times New Roman" w:hAnsi="Times New Roman" w:cs="Times New Roman"/>
              </w:rPr>
              <w:t xml:space="preserve"> доказывать теорему о свойстве касательной и ей обратную, проводить касательную к окружности</w:t>
            </w:r>
          </w:p>
        </w:tc>
        <w:tc>
          <w:tcPr>
            <w:tcW w:w="1701" w:type="dxa"/>
            <w:shd w:val="clear" w:color="auto" w:fill="FFFFFF"/>
          </w:tcPr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учебником. Решение задач.</w:t>
            </w:r>
          </w:p>
        </w:tc>
        <w:tc>
          <w:tcPr>
            <w:tcW w:w="1275" w:type="dxa"/>
            <w:shd w:val="clear" w:color="auto" w:fill="FFFFFF"/>
          </w:tcPr>
          <w:p w:rsidR="00562D99" w:rsidRPr="008E1315" w:rsidRDefault="00562D99" w:rsidP="00562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315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460"/>
        </w:trPr>
        <w:tc>
          <w:tcPr>
            <w:tcW w:w="436" w:type="dxa"/>
            <w:shd w:val="clear" w:color="auto" w:fill="FFFFFF"/>
            <w:vAlign w:val="center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216DE">
              <w:rPr>
                <w:rStyle w:val="35"/>
                <w:rFonts w:eastAsia="Century Gothic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Касательная к окружности</w:t>
            </w:r>
          </w:p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lastRenderedPageBreak/>
              <w:t xml:space="preserve">Теорема </w:t>
            </w:r>
            <w:r w:rsidRPr="00891778">
              <w:rPr>
                <w:rFonts w:ascii="Times New Roman" w:hAnsi="Times New Roman" w:cs="Times New Roman"/>
              </w:rPr>
              <w:br/>
              <w:t>об отрезках пересекающихся хорд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КУ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формулировку </w:t>
            </w:r>
            <w:r w:rsidRPr="00891778">
              <w:rPr>
                <w:rFonts w:ascii="Times New Roman" w:hAnsi="Times New Roman" w:cs="Times New Roman"/>
              </w:rPr>
              <w:br/>
              <w:t xml:space="preserve">теоремы и  у м е т ь  доказывать и применять ее </w:t>
            </w:r>
            <w:r w:rsidRPr="00891778">
              <w:rPr>
                <w:rFonts w:ascii="Times New Roman" w:hAnsi="Times New Roman" w:cs="Times New Roman"/>
              </w:rPr>
              <w:lastRenderedPageBreak/>
              <w:t>при решении задач, выполнять чертеж по условию задачи</w:t>
            </w:r>
          </w:p>
        </w:tc>
        <w:tc>
          <w:tcPr>
            <w:tcW w:w="1701" w:type="dxa"/>
            <w:shd w:val="clear" w:color="auto" w:fill="FFFFFF"/>
          </w:tcPr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Работа с учебником. Математический </w:t>
            </w:r>
            <w:r>
              <w:rPr>
                <w:rFonts w:ascii="Times New Roman" w:hAnsi="Times New Roman"/>
              </w:rPr>
              <w:lastRenderedPageBreak/>
              <w:t>диктант 2</w:t>
            </w:r>
          </w:p>
        </w:tc>
        <w:tc>
          <w:tcPr>
            <w:tcW w:w="1275" w:type="dxa"/>
            <w:shd w:val="clear" w:color="auto" w:fill="FFFFFF"/>
          </w:tcPr>
          <w:p w:rsidR="00562D99" w:rsidRPr="008E1315" w:rsidRDefault="00562D99" w:rsidP="00562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3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11.09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460"/>
        </w:trPr>
        <w:tc>
          <w:tcPr>
            <w:tcW w:w="436" w:type="dxa"/>
            <w:shd w:val="clear" w:color="auto" w:fill="FFFFFF"/>
            <w:vAlign w:val="center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35"/>
                <w:rFonts w:eastAsia="Century Gothic"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562D99" w:rsidRPr="00891778" w:rsidRDefault="00562D99" w:rsidP="00562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Решение треугольников.  (4 часа)</w:t>
            </w:r>
          </w:p>
        </w:tc>
      </w:tr>
      <w:tr w:rsidR="00562D99" w:rsidRPr="008216DE" w:rsidTr="00562D99">
        <w:trPr>
          <w:gridAfter w:val="4"/>
          <w:wAfter w:w="6804" w:type="dxa"/>
          <w:trHeight w:val="460"/>
        </w:trPr>
        <w:tc>
          <w:tcPr>
            <w:tcW w:w="436" w:type="dxa"/>
            <w:shd w:val="clear" w:color="auto" w:fill="FFFFFF"/>
            <w:vAlign w:val="center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216DE">
              <w:rPr>
                <w:rStyle w:val="35"/>
                <w:rFonts w:eastAsia="Century Gothic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треугольников. Теорема о медиане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УПЗУ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основные виды задач.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применять теоремы синусов и косинусов, выполнять чертеж по условию задачи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af5"/>
                <w:sz w:val="24"/>
                <w:szCs w:val="24"/>
              </w:rPr>
            </w:pPr>
            <w:r>
              <w:t>Работа с учебником. Решение задач.</w:t>
            </w:r>
          </w:p>
        </w:tc>
        <w:tc>
          <w:tcPr>
            <w:tcW w:w="1275" w:type="dxa"/>
            <w:shd w:val="clear" w:color="auto" w:fill="FFFFFF"/>
          </w:tcPr>
          <w:p w:rsidR="00562D99" w:rsidRPr="008E1315" w:rsidRDefault="00562D99" w:rsidP="00562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315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460"/>
        </w:trPr>
        <w:tc>
          <w:tcPr>
            <w:tcW w:w="436" w:type="dxa"/>
            <w:shd w:val="clear" w:color="auto" w:fill="FFFFFF"/>
            <w:vAlign w:val="center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216DE">
              <w:rPr>
                <w:rStyle w:val="35"/>
                <w:rFonts w:eastAsia="Century Gothic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треугольников. Теорема о медиане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УПЗУ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способы решения треугольников.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  <w:spacing w:val="45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решать треугольники по двум сторонам и углу между ними; по стороне и прилежащим к ней углам; по трем сторонам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562D99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 w:rsidRPr="00A4334C">
              <w:rPr>
                <w:rFonts w:ascii="Times New Roman" w:hAnsi="Times New Roman"/>
              </w:rPr>
              <w:t>Устный опрос по контр</w:t>
            </w:r>
            <w:r>
              <w:rPr>
                <w:rFonts w:ascii="Times New Roman" w:hAnsi="Times New Roman"/>
              </w:rPr>
              <w:t>.</w:t>
            </w:r>
            <w:r w:rsidRPr="00A4334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 w:rsidRPr="00A4334C">
              <w:rPr>
                <w:rFonts w:ascii="Times New Roman" w:hAnsi="Times New Roman"/>
              </w:rPr>
              <w:t>опр</w:t>
            </w:r>
            <w:r>
              <w:rPr>
                <w:rFonts w:ascii="Times New Roman" w:hAnsi="Times New Roman"/>
              </w:rPr>
              <w:t>.</w:t>
            </w:r>
            <w:r w:rsidRPr="00A4334C">
              <w:rPr>
                <w:rFonts w:ascii="Times New Roman" w:hAnsi="Times New Roman"/>
              </w:rPr>
              <w:t xml:space="preserve"> </w:t>
            </w:r>
          </w:p>
          <w:p w:rsidR="00562D99" w:rsidRPr="00891778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af5"/>
                <w:sz w:val="24"/>
                <w:szCs w:val="24"/>
              </w:rPr>
            </w:pPr>
            <w:r>
              <w:t>Работа с теоремной мозаикой в парах Решение задач</w:t>
            </w:r>
          </w:p>
        </w:tc>
        <w:tc>
          <w:tcPr>
            <w:tcW w:w="1275" w:type="dxa"/>
            <w:shd w:val="clear" w:color="auto" w:fill="FFFFFF"/>
          </w:tcPr>
          <w:p w:rsidR="00562D99" w:rsidRPr="008E1315" w:rsidRDefault="00562D99" w:rsidP="00562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315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460"/>
        </w:trPr>
        <w:tc>
          <w:tcPr>
            <w:tcW w:w="436" w:type="dxa"/>
            <w:shd w:val="clear" w:color="auto" w:fill="FFFFFF"/>
            <w:vAlign w:val="center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35"/>
                <w:rFonts w:eastAsia="Century Gothic"/>
                <w:sz w:val="24"/>
                <w:szCs w:val="24"/>
              </w:rPr>
            </w:pPr>
            <w:r>
              <w:rPr>
                <w:rStyle w:val="35"/>
                <w:rFonts w:eastAsia="Century Gothic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треугольников. Теорема о биссектрисе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КУ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методы про-</w:t>
            </w:r>
            <w:r w:rsidRPr="00891778">
              <w:rPr>
                <w:rFonts w:ascii="Times New Roman" w:hAnsi="Times New Roman" w:cs="Times New Roman"/>
              </w:rPr>
              <w:br/>
              <w:t>ведения измерительных работ.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выполнять чертеж по условию задачи, применять теоремы синусов и косинусов при выполнении измерительных работ на местности</w:t>
            </w:r>
          </w:p>
        </w:tc>
        <w:tc>
          <w:tcPr>
            <w:tcW w:w="1701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Индивидуальный опрос, проверка задач самостоятельного решения</w:t>
            </w:r>
          </w:p>
        </w:tc>
        <w:tc>
          <w:tcPr>
            <w:tcW w:w="1275" w:type="dxa"/>
            <w:shd w:val="clear" w:color="auto" w:fill="FFFFFF"/>
          </w:tcPr>
          <w:p w:rsidR="00562D99" w:rsidRPr="008E1315" w:rsidRDefault="00562D99" w:rsidP="00562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315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460"/>
        </w:trPr>
        <w:tc>
          <w:tcPr>
            <w:tcW w:w="436" w:type="dxa"/>
            <w:shd w:val="clear" w:color="auto" w:fill="FFFFFF"/>
            <w:vAlign w:val="center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35"/>
                <w:rFonts w:eastAsia="Century Gothic"/>
                <w:sz w:val="24"/>
                <w:szCs w:val="24"/>
              </w:rPr>
            </w:pPr>
            <w:r>
              <w:rPr>
                <w:rStyle w:val="35"/>
                <w:rFonts w:eastAsia="Century Gothic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треугольников. Теорема о биссектрисе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что такое угол между векторами, определение скалярного про-</w:t>
            </w:r>
            <w:r w:rsidRPr="00891778">
              <w:rPr>
                <w:rFonts w:ascii="Times New Roman" w:hAnsi="Times New Roman" w:cs="Times New Roman"/>
              </w:rPr>
              <w:br/>
              <w:t>изведения векторов, условие перпендикулярности ненулевых векторов.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изображать угол между векторами, </w:t>
            </w:r>
            <w:r w:rsidRPr="00891778">
              <w:rPr>
                <w:rFonts w:ascii="Times New Roman" w:hAnsi="Times New Roman" w:cs="Times New Roman"/>
              </w:rPr>
              <w:br/>
              <w:t xml:space="preserve">вычислять скалярное </w:t>
            </w:r>
            <w:r w:rsidRPr="00891778">
              <w:rPr>
                <w:rFonts w:ascii="Times New Roman" w:hAnsi="Times New Roman" w:cs="Times New Roman"/>
              </w:rPr>
              <w:br/>
              <w:t>произведение</w:t>
            </w:r>
          </w:p>
        </w:tc>
        <w:tc>
          <w:tcPr>
            <w:tcW w:w="1701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Фронтальный опрос, решение задач</w:t>
            </w:r>
          </w:p>
        </w:tc>
        <w:tc>
          <w:tcPr>
            <w:tcW w:w="1275" w:type="dxa"/>
            <w:shd w:val="clear" w:color="auto" w:fill="FFFFFF"/>
          </w:tcPr>
          <w:p w:rsidR="00562D99" w:rsidRPr="008E1315" w:rsidRDefault="00562D99" w:rsidP="00562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315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460"/>
        </w:trPr>
        <w:tc>
          <w:tcPr>
            <w:tcW w:w="436" w:type="dxa"/>
            <w:shd w:val="clear" w:color="auto" w:fill="FFFFFF"/>
            <w:vAlign w:val="center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rPr>
                <w:rStyle w:val="35"/>
                <w:rFonts w:eastAsia="Century Gothic"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562D99" w:rsidRPr="00891778" w:rsidRDefault="00562D99" w:rsidP="00562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Теоремы Менелая и Чевы  ( 2 часа)</w:t>
            </w:r>
          </w:p>
        </w:tc>
      </w:tr>
      <w:tr w:rsidR="00562D99" w:rsidRPr="008216DE" w:rsidTr="00562D99">
        <w:trPr>
          <w:gridAfter w:val="4"/>
          <w:wAfter w:w="6804" w:type="dxa"/>
          <w:trHeight w:val="845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rStyle w:val="35"/>
                <w:rFonts w:eastAsia="Century Gothic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Теоремы Менелая и Чевы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5245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Знать: теоремы Менелая и Чевы</w:t>
            </w:r>
          </w:p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Уметь: применять теоремы при решении задач</w:t>
            </w:r>
          </w:p>
        </w:tc>
        <w:tc>
          <w:tcPr>
            <w:tcW w:w="1701" w:type="dxa"/>
            <w:shd w:val="clear" w:color="auto" w:fill="FFFFFF"/>
          </w:tcPr>
          <w:p w:rsidR="00562D99" w:rsidRPr="00891778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t>Работа с учебником. Решение задач.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1521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rStyle w:val="35"/>
                <w:rFonts w:eastAsia="Century Gothic"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Теоремы Менелая и Чевы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5245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Знать: теоремы Менелая и Чевы</w:t>
            </w:r>
          </w:p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Уметь: применять теоремы при решении задач</w:t>
            </w:r>
          </w:p>
        </w:tc>
        <w:tc>
          <w:tcPr>
            <w:tcW w:w="1701" w:type="dxa"/>
            <w:shd w:val="clear" w:color="auto" w:fill="FFFFFF"/>
          </w:tcPr>
          <w:p w:rsidR="00562D99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 w:rsidRPr="00A4334C">
              <w:rPr>
                <w:rFonts w:ascii="Times New Roman" w:hAnsi="Times New Roman"/>
              </w:rPr>
              <w:t>Устный опрос по контр</w:t>
            </w:r>
            <w:r>
              <w:rPr>
                <w:rFonts w:ascii="Times New Roman" w:hAnsi="Times New Roman"/>
              </w:rPr>
              <w:t>.</w:t>
            </w:r>
            <w:r w:rsidRPr="00A4334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 w:rsidRPr="00A4334C">
              <w:rPr>
                <w:rFonts w:ascii="Times New Roman" w:hAnsi="Times New Roman"/>
              </w:rPr>
              <w:t>опр</w:t>
            </w:r>
            <w:r>
              <w:rPr>
                <w:rFonts w:ascii="Times New Roman" w:hAnsi="Times New Roman"/>
              </w:rPr>
              <w:t>.</w:t>
            </w:r>
            <w:r w:rsidRPr="00A4334C">
              <w:rPr>
                <w:rFonts w:ascii="Times New Roman" w:hAnsi="Times New Roman"/>
              </w:rPr>
              <w:t xml:space="preserve"> </w:t>
            </w:r>
          </w:p>
          <w:p w:rsidR="00562D99" w:rsidRPr="00891778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t>Работа с теоремной мозаикой в парах Решение задач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891778">
              <w:rPr>
                <w:sz w:val="24"/>
                <w:szCs w:val="24"/>
              </w:rPr>
              <w:t>02.10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507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5"/>
                <w:rFonts w:eastAsia="Century Gothic"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91778">
              <w:rPr>
                <w:rStyle w:val="35"/>
                <w:rFonts w:eastAsia="Century Gothic"/>
                <w:sz w:val="24"/>
                <w:szCs w:val="24"/>
              </w:rPr>
              <w:t xml:space="preserve">      </w:t>
            </w:r>
            <w:r w:rsidRPr="00891778">
              <w:rPr>
                <w:b/>
                <w:sz w:val="24"/>
                <w:szCs w:val="24"/>
              </w:rPr>
              <w:t>Эллипс, гипербола и парабола   (2 часа)</w:t>
            </w:r>
          </w:p>
        </w:tc>
      </w:tr>
      <w:tr w:rsidR="00562D99" w:rsidRPr="008216DE" w:rsidTr="00562D99">
        <w:trPr>
          <w:gridAfter w:val="4"/>
          <w:wAfter w:w="6804" w:type="dxa"/>
          <w:trHeight w:val="1582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rStyle w:val="35"/>
                <w:rFonts w:eastAsia="Century Gothic"/>
                <w:sz w:val="24"/>
                <w:szCs w:val="24"/>
              </w:rPr>
              <w:lastRenderedPageBreak/>
              <w:t>11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Эллипс, гипербола и парабола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5245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Знать: определение эллипса, гиперболы и параболы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Уметь: из уравнения эллипса получать гиперболу и параболу</w:t>
            </w:r>
          </w:p>
        </w:tc>
        <w:tc>
          <w:tcPr>
            <w:tcW w:w="1701" w:type="dxa"/>
            <w:shd w:val="clear" w:color="auto" w:fill="FFFFFF"/>
          </w:tcPr>
          <w:p w:rsidR="00562D99" w:rsidRPr="00891778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t>Работа с учебником. Решение задач.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891778">
              <w:rPr>
                <w:sz w:val="24"/>
                <w:szCs w:val="24"/>
              </w:rPr>
              <w:t>06.10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1279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8216DE">
              <w:rPr>
                <w:rStyle w:val="35"/>
                <w:rFonts w:eastAsia="Century Gothic"/>
                <w:sz w:val="24"/>
                <w:szCs w:val="24"/>
              </w:rPr>
              <w:t>1</w:t>
            </w:r>
            <w:r>
              <w:rPr>
                <w:rStyle w:val="35"/>
                <w:rFonts w:eastAsia="Century Gothic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Эллипс, гипербола и парабола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5245" w:type="dxa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Знать: определение эллипса, гиперболы и параболы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Уметь: из уравнения эллипса получать гиперболу и параболу</w:t>
            </w:r>
          </w:p>
        </w:tc>
        <w:tc>
          <w:tcPr>
            <w:tcW w:w="1701" w:type="dxa"/>
            <w:shd w:val="clear" w:color="auto" w:fill="FFFFFF"/>
          </w:tcPr>
          <w:p w:rsidR="00562D99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 w:rsidRPr="00A4334C">
              <w:rPr>
                <w:rFonts w:ascii="Times New Roman" w:hAnsi="Times New Roman"/>
              </w:rPr>
              <w:t>Устный опрос по контр</w:t>
            </w:r>
            <w:r>
              <w:rPr>
                <w:rFonts w:ascii="Times New Roman" w:hAnsi="Times New Roman"/>
              </w:rPr>
              <w:t>.</w:t>
            </w:r>
            <w:r w:rsidRPr="00A4334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 w:rsidRPr="00A4334C">
              <w:rPr>
                <w:rFonts w:ascii="Times New Roman" w:hAnsi="Times New Roman"/>
              </w:rPr>
              <w:t>опр</w:t>
            </w:r>
            <w:r>
              <w:rPr>
                <w:rFonts w:ascii="Times New Roman" w:hAnsi="Times New Roman"/>
              </w:rPr>
              <w:t>.</w:t>
            </w:r>
            <w:r w:rsidRPr="00A4334C">
              <w:rPr>
                <w:rFonts w:ascii="Times New Roman" w:hAnsi="Times New Roman"/>
              </w:rPr>
              <w:t xml:space="preserve"> </w:t>
            </w:r>
          </w:p>
          <w:p w:rsidR="00562D99" w:rsidRPr="00891778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t>Работа с теоремной мозаикой в парах Решение задач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891778">
              <w:rPr>
                <w:sz w:val="24"/>
                <w:szCs w:val="24"/>
              </w:rPr>
              <w:t>09.10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387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5"/>
                <w:rFonts w:eastAsia="Century Gothic"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  <w:vAlign w:val="center"/>
          </w:tcPr>
          <w:p w:rsidR="00562D99" w:rsidRPr="00891778" w:rsidRDefault="00562D99" w:rsidP="00562D99">
            <w:pPr>
              <w:pStyle w:val="110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5"/>
                <w:rFonts w:eastAsia="Century Gothic"/>
                <w:sz w:val="24"/>
                <w:szCs w:val="24"/>
              </w:rPr>
            </w:pPr>
            <w:r w:rsidRPr="00891778">
              <w:rPr>
                <w:b/>
                <w:bCs/>
                <w:sz w:val="24"/>
                <w:szCs w:val="24"/>
              </w:rPr>
              <w:t xml:space="preserve">Введение. Аксиомы стереометрии   </w:t>
            </w:r>
            <w:r w:rsidRPr="00891778">
              <w:rPr>
                <w:b/>
                <w:sz w:val="24"/>
                <w:szCs w:val="24"/>
              </w:rPr>
              <w:t>(3 часа)</w:t>
            </w:r>
          </w:p>
        </w:tc>
      </w:tr>
      <w:tr w:rsidR="00562D99" w:rsidRPr="008216DE" w:rsidTr="00562D99">
        <w:trPr>
          <w:gridAfter w:val="4"/>
          <w:wAfter w:w="6804" w:type="dxa"/>
          <w:trHeight w:val="1545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 w:rsidRPr="008216DE">
              <w:rPr>
                <w:rStyle w:val="35"/>
                <w:rFonts w:eastAsia="Century Gothic"/>
                <w:sz w:val="24"/>
                <w:szCs w:val="24"/>
              </w:rPr>
              <w:t>1</w:t>
            </w:r>
            <w:r>
              <w:rPr>
                <w:rStyle w:val="35"/>
                <w:rFonts w:eastAsia="Century Gothic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Основные </w:t>
            </w:r>
            <w:r w:rsidRPr="00891778">
              <w:rPr>
                <w:rFonts w:ascii="Times New Roman" w:hAnsi="Times New Roman" w:cs="Times New Roman"/>
              </w:rPr>
              <w:br/>
              <w:t>понятия стереометрии. Аксиомы стереометрии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>основные понятия стереометрии.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распознавать на чертежах и моделях пространственные </w:t>
            </w:r>
            <w:r w:rsidRPr="00891778">
              <w:rPr>
                <w:rFonts w:ascii="Times New Roman" w:hAnsi="Times New Roman" w:cs="Times New Roman"/>
              </w:rPr>
              <w:br/>
              <w:t>формы</w:t>
            </w:r>
          </w:p>
        </w:tc>
        <w:tc>
          <w:tcPr>
            <w:tcW w:w="1701" w:type="dxa"/>
            <w:shd w:val="clear" w:color="auto" w:fill="FFFFFF"/>
          </w:tcPr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учебником. Аксиомы планиметрии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1104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 w:rsidRPr="008216DE">
              <w:rPr>
                <w:rStyle w:val="35"/>
                <w:rFonts w:eastAsia="Century Gothic"/>
                <w:sz w:val="24"/>
                <w:szCs w:val="24"/>
              </w:rPr>
              <w:t>1</w:t>
            </w:r>
            <w:r>
              <w:rPr>
                <w:rStyle w:val="35"/>
                <w:rFonts w:eastAsia="Century Gothic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Некоторые следствия </w:t>
            </w:r>
            <w:r w:rsidRPr="00891778">
              <w:rPr>
                <w:rFonts w:ascii="Times New Roman" w:hAnsi="Times New Roman" w:cs="Times New Roman"/>
              </w:rPr>
              <w:br/>
              <w:t>из аксиом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КУ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 xml:space="preserve">основные </w:t>
            </w:r>
            <w:r w:rsidRPr="00891778">
              <w:rPr>
                <w:rFonts w:ascii="Times New Roman" w:hAnsi="Times New Roman" w:cs="Times New Roman"/>
              </w:rPr>
              <w:br/>
              <w:t>аксиомы стереометрии.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описывать </w:t>
            </w:r>
            <w:r w:rsidRPr="00891778">
              <w:rPr>
                <w:rFonts w:ascii="Times New Roman" w:hAnsi="Times New Roman" w:cs="Times New Roman"/>
              </w:rPr>
              <w:br/>
              <w:t>взаимное расположение точек, прямых, плоскостей с помощью аксиом стереометрии</w:t>
            </w:r>
          </w:p>
        </w:tc>
        <w:tc>
          <w:tcPr>
            <w:tcW w:w="1701" w:type="dxa"/>
            <w:shd w:val="clear" w:color="auto" w:fill="FFFFFF"/>
          </w:tcPr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A4334C">
              <w:rPr>
                <w:rFonts w:ascii="Times New Roman" w:hAnsi="Times New Roman"/>
              </w:rPr>
              <w:t>абота с учебником</w:t>
            </w:r>
            <w:r>
              <w:rPr>
                <w:rFonts w:ascii="Times New Roman" w:hAnsi="Times New Roman"/>
              </w:rPr>
              <w:t>. Решение задач. Математический диктант 1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940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 w:rsidRPr="008216DE">
              <w:rPr>
                <w:rStyle w:val="35"/>
                <w:rFonts w:eastAsia="Century Gothic"/>
                <w:sz w:val="24"/>
                <w:szCs w:val="24"/>
              </w:rPr>
              <w:t>1</w:t>
            </w:r>
            <w:r>
              <w:rPr>
                <w:rStyle w:val="35"/>
                <w:rFonts w:eastAsia="Century Gothic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на применение</w:t>
            </w:r>
            <w:r w:rsidRPr="00891778">
              <w:rPr>
                <w:rFonts w:ascii="Times New Roman" w:hAnsi="Times New Roman" w:cs="Times New Roman"/>
              </w:rPr>
              <w:br/>
              <w:t>аксиом стереометрии,  их следствий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УЗИМ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 xml:space="preserve">основные </w:t>
            </w:r>
            <w:r w:rsidRPr="00891778">
              <w:rPr>
                <w:rFonts w:ascii="Times New Roman" w:hAnsi="Times New Roman" w:cs="Times New Roman"/>
              </w:rPr>
              <w:br/>
              <w:t>аксиомы стереометрии.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применять аксиомы при решении </w:t>
            </w:r>
            <w:r w:rsidRPr="00891778">
              <w:rPr>
                <w:rFonts w:ascii="Times New Roman" w:hAnsi="Times New Roman" w:cs="Times New Roman"/>
              </w:rPr>
              <w:br/>
              <w:t>задач</w:t>
            </w:r>
          </w:p>
        </w:tc>
        <w:tc>
          <w:tcPr>
            <w:tcW w:w="1701" w:type="dxa"/>
            <w:shd w:val="clear" w:color="auto" w:fill="FFFFFF"/>
          </w:tcPr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 w:rsidRPr="00A4334C">
              <w:rPr>
                <w:rFonts w:ascii="Times New Roman" w:hAnsi="Times New Roman"/>
              </w:rPr>
              <w:t xml:space="preserve">Устный опрос </w:t>
            </w:r>
            <w:r>
              <w:rPr>
                <w:rFonts w:ascii="Times New Roman" w:hAnsi="Times New Roman"/>
              </w:rPr>
              <w:t>Решение задач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trHeight w:val="343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Параллельность прямых и плоскостей       </w:t>
            </w:r>
            <w:r w:rsidRPr="00891778">
              <w:rPr>
                <w:rFonts w:ascii="Times New Roman" w:hAnsi="Times New Roman" w:cs="Times New Roman"/>
                <w:b/>
                <w:sz w:val="24"/>
                <w:szCs w:val="24"/>
              </w:rPr>
              <w:t>(16 ч)</w:t>
            </w:r>
          </w:p>
        </w:tc>
        <w:tc>
          <w:tcPr>
            <w:tcW w:w="1701" w:type="dxa"/>
          </w:tcPr>
          <w:p w:rsidR="00562D99" w:rsidRPr="008216DE" w:rsidRDefault="00562D99" w:rsidP="00562D99"/>
        </w:tc>
        <w:tc>
          <w:tcPr>
            <w:tcW w:w="1701" w:type="dxa"/>
          </w:tcPr>
          <w:p w:rsidR="00562D99" w:rsidRPr="008216DE" w:rsidRDefault="00562D99" w:rsidP="00562D99"/>
        </w:tc>
        <w:tc>
          <w:tcPr>
            <w:tcW w:w="1701" w:type="dxa"/>
          </w:tcPr>
          <w:p w:rsidR="00562D99" w:rsidRPr="008216DE" w:rsidRDefault="00562D99" w:rsidP="00562D99"/>
        </w:tc>
        <w:tc>
          <w:tcPr>
            <w:tcW w:w="1701" w:type="dxa"/>
          </w:tcPr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учебником. Решение задач.</w:t>
            </w:r>
          </w:p>
        </w:tc>
      </w:tr>
      <w:tr w:rsidR="00562D99" w:rsidRPr="008216DE" w:rsidTr="00562D99">
        <w:trPr>
          <w:trHeight w:val="343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Параллельность прямых, </w:t>
            </w:r>
            <w:r w:rsidRPr="00891778">
              <w:rPr>
                <w:rFonts w:ascii="Times New Roman" w:hAnsi="Times New Roman" w:cs="Times New Roman"/>
                <w:b/>
                <w:sz w:val="24"/>
                <w:szCs w:val="24"/>
              </w:rPr>
              <w:t>прямой и плоскости  (4  часа)</w:t>
            </w:r>
          </w:p>
        </w:tc>
        <w:tc>
          <w:tcPr>
            <w:tcW w:w="1701" w:type="dxa"/>
          </w:tcPr>
          <w:p w:rsidR="00562D99" w:rsidRPr="008216DE" w:rsidRDefault="00562D99" w:rsidP="00562D99"/>
        </w:tc>
        <w:tc>
          <w:tcPr>
            <w:tcW w:w="1701" w:type="dxa"/>
          </w:tcPr>
          <w:p w:rsidR="00562D99" w:rsidRPr="008216DE" w:rsidRDefault="00562D99" w:rsidP="00562D99"/>
        </w:tc>
        <w:tc>
          <w:tcPr>
            <w:tcW w:w="1701" w:type="dxa"/>
          </w:tcPr>
          <w:p w:rsidR="00562D99" w:rsidRPr="008216DE" w:rsidRDefault="00562D99" w:rsidP="00562D99"/>
        </w:tc>
        <w:tc>
          <w:tcPr>
            <w:tcW w:w="1701" w:type="dxa"/>
          </w:tcPr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учебником. Математический диктант 2</w:t>
            </w:r>
          </w:p>
        </w:tc>
      </w:tr>
      <w:tr w:rsidR="00562D99" w:rsidRPr="008216DE" w:rsidTr="00562D99">
        <w:trPr>
          <w:gridAfter w:val="4"/>
          <w:wAfter w:w="6804" w:type="dxa"/>
          <w:trHeight w:val="1949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  <w:rPr>
                <w:b/>
              </w:rPr>
            </w:pPr>
            <w:r w:rsidRPr="008216DE">
              <w:rPr>
                <w:rStyle w:val="af5"/>
                <w:rFonts w:eastAsiaTheme="minorEastAsia"/>
                <w:sz w:val="24"/>
                <w:szCs w:val="24"/>
              </w:rPr>
              <w:lastRenderedPageBreak/>
              <w:t>1</w:t>
            </w:r>
            <w:r>
              <w:rPr>
                <w:rStyle w:val="af5"/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Параллельные прямые в пространстве, параллельность трех прямых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 xml:space="preserve">определение </w:t>
            </w:r>
            <w:r w:rsidRPr="00891778">
              <w:rPr>
                <w:rFonts w:ascii="Times New Roman" w:hAnsi="Times New Roman" w:cs="Times New Roman"/>
              </w:rPr>
              <w:br/>
              <w:t xml:space="preserve">параллельных прямых </w:t>
            </w:r>
            <w:r w:rsidRPr="00891778">
              <w:rPr>
                <w:rFonts w:ascii="Times New Roman" w:hAnsi="Times New Roman" w:cs="Times New Roman"/>
              </w:rPr>
              <w:br/>
              <w:t>в пространстве.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анализировать в простейших </w:t>
            </w:r>
            <w:r w:rsidRPr="00891778">
              <w:rPr>
                <w:rFonts w:ascii="Times New Roman" w:hAnsi="Times New Roman" w:cs="Times New Roman"/>
              </w:rPr>
              <w:br/>
              <w:t>случаях взаимное расположение прямых в пространстве, используя определение параллельных прямых</w:t>
            </w:r>
          </w:p>
        </w:tc>
        <w:tc>
          <w:tcPr>
            <w:tcW w:w="1701" w:type="dxa"/>
            <w:shd w:val="clear" w:color="auto" w:fill="FFFFFF"/>
          </w:tcPr>
          <w:p w:rsidR="00562D99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 w:rsidRPr="00A4334C">
              <w:rPr>
                <w:rFonts w:ascii="Times New Roman" w:hAnsi="Times New Roman"/>
              </w:rPr>
              <w:t>Устный опрос по контр</w:t>
            </w:r>
            <w:r>
              <w:rPr>
                <w:rFonts w:ascii="Times New Roman" w:hAnsi="Times New Roman"/>
              </w:rPr>
              <w:t>.</w:t>
            </w:r>
            <w:r w:rsidRPr="00A4334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 w:rsidRPr="00A4334C">
              <w:rPr>
                <w:rFonts w:ascii="Times New Roman" w:hAnsi="Times New Roman"/>
              </w:rPr>
              <w:t>опр</w:t>
            </w:r>
            <w:r>
              <w:rPr>
                <w:rFonts w:ascii="Times New Roman" w:hAnsi="Times New Roman"/>
              </w:rPr>
              <w:t>.</w:t>
            </w:r>
            <w:r w:rsidRPr="00A4334C">
              <w:rPr>
                <w:rFonts w:ascii="Times New Roman" w:hAnsi="Times New Roman"/>
              </w:rPr>
              <w:t xml:space="preserve"> </w:t>
            </w:r>
          </w:p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теоремной мозаикой в парах Решение задач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2162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 w:rsidRPr="008216DE">
              <w:rPr>
                <w:rStyle w:val="35"/>
                <w:rFonts w:eastAsia="Century Gothic"/>
                <w:sz w:val="24"/>
                <w:szCs w:val="24"/>
              </w:rPr>
              <w:t>1</w:t>
            </w:r>
            <w:r>
              <w:rPr>
                <w:rStyle w:val="35"/>
                <w:rFonts w:eastAsia="Century Gothic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Параллельность прямой и плоскости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КУ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>признак параллельности прямой и плоскости, их свойства.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описывать </w:t>
            </w:r>
            <w:r w:rsidRPr="00891778">
              <w:rPr>
                <w:rFonts w:ascii="Times New Roman" w:hAnsi="Times New Roman" w:cs="Times New Roman"/>
              </w:rPr>
              <w:br/>
              <w:t xml:space="preserve">взаимное расположение прямой и плоскости 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в пространстве</w:t>
            </w:r>
          </w:p>
        </w:tc>
        <w:tc>
          <w:tcPr>
            <w:tcW w:w="1701" w:type="dxa"/>
            <w:shd w:val="clear" w:color="auto" w:fill="FFFFFF"/>
          </w:tcPr>
          <w:p w:rsidR="00562D99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 w:rsidRPr="00A4334C">
              <w:rPr>
                <w:rFonts w:ascii="Times New Roman" w:hAnsi="Times New Roman"/>
              </w:rPr>
              <w:t>Устный опрос по контр</w:t>
            </w:r>
            <w:r>
              <w:rPr>
                <w:rFonts w:ascii="Times New Roman" w:hAnsi="Times New Roman"/>
              </w:rPr>
              <w:t>.</w:t>
            </w:r>
            <w:r w:rsidRPr="00A4334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 w:rsidRPr="00A4334C">
              <w:rPr>
                <w:rFonts w:ascii="Times New Roman" w:hAnsi="Times New Roman"/>
              </w:rPr>
              <w:t>опр</w:t>
            </w:r>
            <w:r>
              <w:rPr>
                <w:rFonts w:ascii="Times New Roman" w:hAnsi="Times New Roman"/>
              </w:rPr>
              <w:t>.</w:t>
            </w:r>
            <w:r w:rsidRPr="00A4334C">
              <w:rPr>
                <w:rFonts w:ascii="Times New Roman" w:hAnsi="Times New Roman"/>
              </w:rPr>
              <w:t xml:space="preserve"> </w:t>
            </w:r>
          </w:p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теоремной мозаикой в парах Решение задач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1585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 w:rsidRPr="008216DE">
              <w:rPr>
                <w:rStyle w:val="35"/>
                <w:rFonts w:eastAsia="Century Gothic"/>
                <w:sz w:val="24"/>
                <w:szCs w:val="24"/>
              </w:rPr>
              <w:t>1</w:t>
            </w:r>
            <w:r>
              <w:rPr>
                <w:rStyle w:val="35"/>
                <w:rFonts w:eastAsia="Century Gothic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на параллельность прямой и плоскости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УЗИМ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признак параллельности прямой 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  <w:spacing w:val="45"/>
              </w:rPr>
            </w:pPr>
            <w:r w:rsidRPr="00891778">
              <w:rPr>
                <w:rFonts w:ascii="Times New Roman" w:hAnsi="Times New Roman" w:cs="Times New Roman"/>
              </w:rPr>
              <w:t>и плоскости</w:t>
            </w:r>
            <w:r w:rsidRPr="00891778">
              <w:rPr>
                <w:rFonts w:ascii="Times New Roman" w:hAnsi="Times New Roman" w:cs="Times New Roman"/>
                <w:spacing w:val="45"/>
              </w:rPr>
              <w:t>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применять </w:t>
            </w:r>
            <w:r w:rsidRPr="00891778">
              <w:rPr>
                <w:rFonts w:ascii="Times New Roman" w:hAnsi="Times New Roman" w:cs="Times New Roman"/>
              </w:rPr>
              <w:br/>
              <w:t>признак при доказательстве параллельности прямой и плоскости</w:t>
            </w:r>
          </w:p>
        </w:tc>
        <w:tc>
          <w:tcPr>
            <w:tcW w:w="1701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Текущий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1593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 w:rsidRPr="008216DE">
              <w:rPr>
                <w:rStyle w:val="35"/>
                <w:rFonts w:eastAsia="Century Gothic"/>
                <w:sz w:val="24"/>
                <w:szCs w:val="24"/>
              </w:rPr>
              <w:t>1</w:t>
            </w:r>
            <w:r>
              <w:rPr>
                <w:rStyle w:val="35"/>
                <w:rFonts w:eastAsia="Century Gothic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на параллельность прямой и плоскости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УЗИМ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признак параллельности прямой 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  <w:spacing w:val="45"/>
              </w:rPr>
            </w:pPr>
            <w:r w:rsidRPr="00891778">
              <w:rPr>
                <w:rFonts w:ascii="Times New Roman" w:hAnsi="Times New Roman" w:cs="Times New Roman"/>
              </w:rPr>
              <w:t>и плоскости</w:t>
            </w:r>
            <w:r w:rsidRPr="00891778">
              <w:rPr>
                <w:rFonts w:ascii="Times New Roman" w:hAnsi="Times New Roman" w:cs="Times New Roman"/>
                <w:spacing w:val="45"/>
              </w:rPr>
              <w:t>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применять </w:t>
            </w:r>
            <w:r w:rsidRPr="00891778">
              <w:rPr>
                <w:rFonts w:ascii="Times New Roman" w:hAnsi="Times New Roman" w:cs="Times New Roman"/>
              </w:rPr>
              <w:br/>
              <w:t>признак при доказательстве параллельности прямой и плоскости</w:t>
            </w:r>
          </w:p>
        </w:tc>
        <w:tc>
          <w:tcPr>
            <w:tcW w:w="1701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Текущий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422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91778">
              <w:rPr>
                <w:rStyle w:val="35"/>
                <w:rFonts w:eastAsia="Century Gothic"/>
                <w:sz w:val="24"/>
                <w:szCs w:val="24"/>
              </w:rPr>
              <w:t xml:space="preserve">    </w:t>
            </w:r>
            <w:r w:rsidRPr="008917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Взаимное расположение прямых в пространстве. Угол между прямыми.</w:t>
            </w:r>
            <w:r w:rsidRPr="00891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(4 часа)</w:t>
            </w:r>
          </w:p>
        </w:tc>
      </w:tr>
      <w:tr w:rsidR="00562D99" w:rsidRPr="008216DE" w:rsidTr="00562D99">
        <w:trPr>
          <w:gridAfter w:val="4"/>
          <w:wAfter w:w="6804" w:type="dxa"/>
          <w:trHeight w:val="1501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>
              <w:rPr>
                <w:rStyle w:val="35"/>
                <w:rFonts w:eastAsia="Century Gothic"/>
                <w:sz w:val="24"/>
                <w:szCs w:val="24"/>
              </w:rPr>
              <w:t>20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Скрещивающиеся прямые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 xml:space="preserve">определение 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и признак скрещивающихся прямых.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>распознавать на чертежах и моделях скрещивающиеся прямые</w:t>
            </w:r>
          </w:p>
        </w:tc>
        <w:tc>
          <w:tcPr>
            <w:tcW w:w="1701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Графическая работа</w:t>
            </w:r>
          </w:p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(10 мин)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1386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>
              <w:rPr>
                <w:rStyle w:val="35"/>
                <w:rFonts w:eastAsia="Century Gothic"/>
                <w:sz w:val="24"/>
                <w:szCs w:val="24"/>
              </w:rPr>
              <w:t>21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Углы с сонаправленными сторонами, угол между прямыми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КУ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Иметь </w:t>
            </w:r>
            <w:r w:rsidRPr="00891778">
              <w:rPr>
                <w:rFonts w:ascii="Times New Roman" w:hAnsi="Times New Roman" w:cs="Times New Roman"/>
              </w:rPr>
              <w:t>представление об углах между пересекающимися, параллельными и скрещивающимися прямыми в пространстве.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>находить угол между прямыми в пространстве на модели куба</w:t>
            </w:r>
          </w:p>
        </w:tc>
        <w:tc>
          <w:tcPr>
            <w:tcW w:w="1701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Текущий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1126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 w:rsidRPr="008216DE">
              <w:rPr>
                <w:rStyle w:val="35"/>
                <w:rFonts w:eastAsia="Century Gothic"/>
                <w:sz w:val="24"/>
                <w:szCs w:val="24"/>
              </w:rPr>
              <w:lastRenderedPageBreak/>
              <w:t>2</w:t>
            </w:r>
            <w:r>
              <w:rPr>
                <w:rStyle w:val="35"/>
                <w:rFonts w:eastAsia="Century Gothic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на нахождение угла между прямыми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УОСЗ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>как определяется угол между прямыми.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решать простейшие стереометрические задачи на нахождение углов между </w:t>
            </w:r>
            <w:r w:rsidRPr="00891778">
              <w:rPr>
                <w:rFonts w:ascii="Times New Roman" w:hAnsi="Times New Roman" w:cs="Times New Roman"/>
              </w:rPr>
              <w:br/>
              <w:t>прямыми</w:t>
            </w:r>
          </w:p>
        </w:tc>
        <w:tc>
          <w:tcPr>
            <w:tcW w:w="1701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Текущий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1126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  <w:r w:rsidRPr="008216DE">
              <w:rPr>
                <w:rStyle w:val="35"/>
                <w:rFonts w:eastAsia="Century Gothic"/>
                <w:sz w:val="24"/>
                <w:szCs w:val="24"/>
              </w:rPr>
              <w:t>2</w:t>
            </w:r>
            <w:r>
              <w:rPr>
                <w:rStyle w:val="35"/>
                <w:rFonts w:eastAsia="Century Gothic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b/>
                <w:bCs/>
              </w:rPr>
              <w:t>Контрольная работа № 1</w:t>
            </w:r>
            <w:r w:rsidRPr="00891778">
              <w:rPr>
                <w:rFonts w:ascii="Times New Roman" w:hAnsi="Times New Roman" w:cs="Times New Roman"/>
              </w:rPr>
              <w:t xml:space="preserve"> </w:t>
            </w:r>
            <w:r w:rsidRPr="00980BA5">
              <w:rPr>
                <w:rFonts w:ascii="Times New Roman" w:hAnsi="Times New Roman" w:cs="Times New Roman"/>
                <w:b/>
              </w:rPr>
              <w:t>по теме «Взаимное расположение прямых в пространстве»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УПЗУ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 xml:space="preserve">определение </w:t>
            </w:r>
            <w:r w:rsidRPr="00891778">
              <w:rPr>
                <w:rFonts w:ascii="Times New Roman" w:hAnsi="Times New Roman" w:cs="Times New Roman"/>
              </w:rPr>
              <w:br/>
              <w:t>и признак параллельности прямой и плоскости.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>находить на моделях параллелепипеда параллельные, скрещивающиеся и пересекающиеся прямые, определять взаимное расположение прямой и плоскости</w:t>
            </w:r>
          </w:p>
        </w:tc>
        <w:tc>
          <w:tcPr>
            <w:tcW w:w="1701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КР № 1</w:t>
            </w:r>
          </w:p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  <w:r w:rsidRPr="00891778">
              <w:rPr>
                <w:rStyle w:val="35"/>
                <w:rFonts w:eastAsia="Century Gothic"/>
                <w:sz w:val="24"/>
                <w:szCs w:val="24"/>
              </w:rPr>
              <w:t>24.11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442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91778">
              <w:rPr>
                <w:rStyle w:val="35"/>
                <w:rFonts w:eastAsia="Century Gothic"/>
                <w:b/>
                <w:sz w:val="24"/>
                <w:szCs w:val="24"/>
              </w:rPr>
              <w:t>Параллельность плоскостей (2 часа)</w:t>
            </w:r>
          </w:p>
        </w:tc>
      </w:tr>
      <w:tr w:rsidR="00562D99" w:rsidRPr="008216DE" w:rsidTr="00562D99">
        <w:trPr>
          <w:gridAfter w:val="4"/>
          <w:wAfter w:w="6804" w:type="dxa"/>
          <w:trHeight w:val="987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 w:rsidRPr="008216DE">
              <w:t>2</w:t>
            </w:r>
            <w:r>
              <w:t>4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Параллельность плоскостей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КУ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>определение, признак параллельности плоскостей, параллельных плоскостей.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>решать задачи на доказательство параллельности плоскостей с помощью признака параллельности плоскостей</w:t>
            </w:r>
          </w:p>
        </w:tc>
        <w:tc>
          <w:tcPr>
            <w:tcW w:w="1701" w:type="dxa"/>
            <w:shd w:val="clear" w:color="auto" w:fill="FFFFFF"/>
          </w:tcPr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учебником. Решение задач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1511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 w:rsidRPr="008216DE">
              <w:t>2</w:t>
            </w:r>
            <w:r>
              <w:t>5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Свойства параллельных плоскостей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>свойства параллельных плоскостей.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применять признак и свойства </w:t>
            </w:r>
            <w:r w:rsidRPr="00891778">
              <w:rPr>
                <w:rFonts w:ascii="Times New Roman" w:hAnsi="Times New Roman" w:cs="Times New Roman"/>
              </w:rPr>
              <w:br/>
              <w:t>при решении задач</w:t>
            </w:r>
          </w:p>
        </w:tc>
        <w:tc>
          <w:tcPr>
            <w:tcW w:w="1701" w:type="dxa"/>
            <w:shd w:val="clear" w:color="auto" w:fill="FFFFFF"/>
          </w:tcPr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 опрос. Работа с учебником. Решение задач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478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91778">
              <w:rPr>
                <w:rStyle w:val="35"/>
                <w:rFonts w:eastAsia="Century Gothic"/>
                <w:sz w:val="24"/>
                <w:szCs w:val="24"/>
              </w:rPr>
              <w:t xml:space="preserve">   </w:t>
            </w:r>
            <w:r w:rsidRPr="00891778">
              <w:rPr>
                <w:rStyle w:val="35"/>
                <w:rFonts w:eastAsia="Century Gothic"/>
                <w:b/>
                <w:sz w:val="24"/>
                <w:szCs w:val="24"/>
              </w:rPr>
              <w:t>Тетраэдр и параллелепипед    (4 часа)</w:t>
            </w:r>
          </w:p>
        </w:tc>
      </w:tr>
      <w:tr w:rsidR="00562D99" w:rsidRPr="008216DE" w:rsidTr="00562D99">
        <w:trPr>
          <w:gridAfter w:val="4"/>
          <w:wAfter w:w="6804" w:type="dxa"/>
          <w:trHeight w:val="1565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 w:rsidRPr="008216DE">
              <w:t>2</w:t>
            </w:r>
            <w:r>
              <w:t>6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Тетраэдр, </w:t>
            </w:r>
            <w:r w:rsidRPr="00891778">
              <w:rPr>
                <w:rFonts w:ascii="Times New Roman" w:hAnsi="Times New Roman" w:cs="Times New Roman"/>
              </w:rPr>
              <w:br/>
              <w:t>параллелепипед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КУ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 xml:space="preserve">элементы </w:t>
            </w:r>
            <w:r w:rsidRPr="00891778">
              <w:rPr>
                <w:rFonts w:ascii="Times New Roman" w:hAnsi="Times New Roman" w:cs="Times New Roman"/>
              </w:rPr>
              <w:br/>
              <w:t>тетраэдра и параллелепипеда, свойства противоположных граней и его диагоналей.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распознавать на чертежах и моделях </w:t>
            </w:r>
            <w:r w:rsidRPr="00891778">
              <w:rPr>
                <w:rFonts w:ascii="Times New Roman" w:hAnsi="Times New Roman" w:cs="Times New Roman"/>
              </w:rPr>
              <w:br/>
              <w:t xml:space="preserve">параллелепипед и тетраэдр и изображать </w:t>
            </w:r>
            <w:r w:rsidRPr="00891778">
              <w:rPr>
                <w:rFonts w:ascii="Times New Roman" w:hAnsi="Times New Roman" w:cs="Times New Roman"/>
              </w:rPr>
              <w:br/>
              <w:t>на плоскости</w:t>
            </w:r>
          </w:p>
        </w:tc>
        <w:tc>
          <w:tcPr>
            <w:tcW w:w="1701" w:type="dxa"/>
            <w:shd w:val="clear" w:color="auto" w:fill="FFFFFF"/>
          </w:tcPr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учебником. Решение задач в группах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1018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 w:rsidRPr="008216DE">
              <w:t>2</w:t>
            </w:r>
            <w:r>
              <w:t>7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Тетраэдр, </w:t>
            </w:r>
            <w:r w:rsidRPr="00891778">
              <w:rPr>
                <w:rFonts w:ascii="Times New Roman" w:hAnsi="Times New Roman" w:cs="Times New Roman"/>
              </w:rPr>
              <w:br/>
              <w:t>параллелепипед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КУ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 xml:space="preserve">элементы </w:t>
            </w:r>
            <w:r w:rsidRPr="00891778">
              <w:rPr>
                <w:rFonts w:ascii="Times New Roman" w:hAnsi="Times New Roman" w:cs="Times New Roman"/>
              </w:rPr>
              <w:br/>
              <w:t>тетраэдра и параллелепипеда, свойства противоположных граней и его диагоналей.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распознавать на чертежах и моделях </w:t>
            </w:r>
            <w:r w:rsidRPr="00891778">
              <w:rPr>
                <w:rFonts w:ascii="Times New Roman" w:hAnsi="Times New Roman" w:cs="Times New Roman"/>
              </w:rPr>
              <w:br/>
              <w:t xml:space="preserve">параллелепипед и тетраэдр и изображать </w:t>
            </w:r>
            <w:r w:rsidRPr="00891778">
              <w:rPr>
                <w:rFonts w:ascii="Times New Roman" w:hAnsi="Times New Roman" w:cs="Times New Roman"/>
              </w:rPr>
              <w:br/>
              <w:t>на плоскости</w:t>
            </w:r>
          </w:p>
        </w:tc>
        <w:tc>
          <w:tcPr>
            <w:tcW w:w="1701" w:type="dxa"/>
            <w:shd w:val="clear" w:color="auto" w:fill="FFFFFF"/>
          </w:tcPr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задач 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1018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>
              <w:lastRenderedPageBreak/>
              <w:t>28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по теме «Тетраэдр. Параллелепипед»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УОСЗ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>строить сечение плоскостью, параллельной граням параллелепипеда, тетраэдра; строить диагональные сечения в параллелепипеде, тетраэдре; сечения плоскостью, проходящей через ребро и вершину параллелепипеда</w:t>
            </w:r>
          </w:p>
        </w:tc>
        <w:tc>
          <w:tcPr>
            <w:tcW w:w="1701" w:type="dxa"/>
            <w:shd w:val="clear" w:color="auto" w:fill="FFFFFF"/>
          </w:tcPr>
          <w:p w:rsidR="00562D99" w:rsidRPr="00A4334C" w:rsidRDefault="009C4939" w:rsidP="00562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задач. Работа в группах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1018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>
              <w:t>29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по теме «Тетраэдр. Параллелепипед»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УОСЗ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>строить сечение плоскостью, параллельной граням параллелепипеда, тетраэдра; строить диагональные сечения в параллелепипеде, тетраэдре; сечения плоскостью, проходящей через ребро и вершину параллелепипеда</w:t>
            </w:r>
          </w:p>
        </w:tc>
        <w:tc>
          <w:tcPr>
            <w:tcW w:w="1701" w:type="dxa"/>
            <w:shd w:val="clear" w:color="auto" w:fill="FFFFFF"/>
          </w:tcPr>
          <w:p w:rsidR="00562D99" w:rsidRPr="00A4334C" w:rsidRDefault="00562D99" w:rsidP="00562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 построение сечений параллелепипеда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1507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>
              <w:t>30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b/>
                <w:bCs/>
              </w:rPr>
              <w:t xml:space="preserve">Контрольная работа № 2 </w:t>
            </w:r>
            <w:r w:rsidRPr="00980BA5">
              <w:rPr>
                <w:rFonts w:ascii="Times New Roman" w:hAnsi="Times New Roman" w:cs="Times New Roman"/>
                <w:b/>
              </w:rPr>
              <w:t>по теме «Параллельность прямых и плоскостей»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Проверка знаний и умений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 xml:space="preserve">определение </w:t>
            </w:r>
            <w:r w:rsidRPr="00891778">
              <w:rPr>
                <w:rFonts w:ascii="Times New Roman" w:hAnsi="Times New Roman" w:cs="Times New Roman"/>
              </w:rPr>
              <w:br/>
              <w:t>и признаки параллельности плоскости.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строить сечения параллелепипеда </w:t>
            </w:r>
            <w:r w:rsidRPr="00891778">
              <w:rPr>
                <w:rFonts w:ascii="Times New Roman" w:hAnsi="Times New Roman" w:cs="Times New Roman"/>
              </w:rPr>
              <w:br/>
              <w:t xml:space="preserve">и тетраэдра плоскостью, параллельной грани; применять свойства </w:t>
            </w:r>
            <w:r w:rsidRPr="00891778">
              <w:rPr>
                <w:rFonts w:ascii="Times New Roman" w:hAnsi="Times New Roman" w:cs="Times New Roman"/>
              </w:rPr>
              <w:br/>
              <w:t xml:space="preserve">параллельных прямой </w:t>
            </w:r>
            <w:r w:rsidRPr="00891778">
              <w:rPr>
                <w:rFonts w:ascii="Times New Roman" w:hAnsi="Times New Roman" w:cs="Times New Roman"/>
              </w:rPr>
              <w:br/>
              <w:t xml:space="preserve">и плоскости, параллельных плоскостей при доказательстве подобия </w:t>
            </w:r>
            <w:r w:rsidRPr="00891778">
              <w:rPr>
                <w:rFonts w:ascii="Times New Roman" w:hAnsi="Times New Roman" w:cs="Times New Roman"/>
              </w:rPr>
              <w:br/>
              <w:t>треугольников в пространстве, для нахождения стороны одного из треугольников</w:t>
            </w:r>
          </w:p>
        </w:tc>
        <w:tc>
          <w:tcPr>
            <w:tcW w:w="1701" w:type="dxa"/>
            <w:shd w:val="clear" w:color="auto" w:fill="FFFFFF"/>
          </w:tcPr>
          <w:p w:rsidR="00562D99" w:rsidRPr="00891778" w:rsidRDefault="009C493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Контрольная работа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1412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>
              <w:t>31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b/>
                <w:bCs/>
              </w:rPr>
              <w:t>зачет № 1</w:t>
            </w:r>
            <w:r w:rsidRPr="00891778">
              <w:rPr>
                <w:rFonts w:ascii="Times New Roman" w:hAnsi="Times New Roman" w:cs="Times New Roman"/>
              </w:rPr>
              <w:t xml:space="preserve"> по теме «Параллельность прямых и плоскостей»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Проверка знаний и умений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 xml:space="preserve">определение </w:t>
            </w:r>
            <w:r w:rsidRPr="00891778">
              <w:rPr>
                <w:rFonts w:ascii="Times New Roman" w:hAnsi="Times New Roman" w:cs="Times New Roman"/>
              </w:rPr>
              <w:br/>
              <w:t>и признаки параллельности плоскости.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строить сечения параллелепипеда </w:t>
            </w:r>
            <w:r w:rsidRPr="00891778">
              <w:rPr>
                <w:rFonts w:ascii="Times New Roman" w:hAnsi="Times New Roman" w:cs="Times New Roman"/>
              </w:rPr>
              <w:br/>
              <w:t xml:space="preserve">и тетраэдра плоскостью, параллельной грани; применять свойства </w:t>
            </w:r>
            <w:r w:rsidRPr="00891778">
              <w:rPr>
                <w:rFonts w:ascii="Times New Roman" w:hAnsi="Times New Roman" w:cs="Times New Roman"/>
              </w:rPr>
              <w:br/>
              <w:t xml:space="preserve">параллельных прямой </w:t>
            </w:r>
            <w:r w:rsidRPr="00891778">
              <w:rPr>
                <w:rFonts w:ascii="Times New Roman" w:hAnsi="Times New Roman" w:cs="Times New Roman"/>
              </w:rPr>
              <w:br/>
              <w:t xml:space="preserve">и плоскости, параллельных плоскостей при доказательстве подобия </w:t>
            </w:r>
            <w:r w:rsidRPr="00891778">
              <w:rPr>
                <w:rFonts w:ascii="Times New Roman" w:hAnsi="Times New Roman" w:cs="Times New Roman"/>
              </w:rPr>
              <w:br/>
              <w:t>треугольников в пространстве, для нахождения стороны одного из треугольников</w:t>
            </w:r>
          </w:p>
        </w:tc>
        <w:tc>
          <w:tcPr>
            <w:tcW w:w="1701" w:type="dxa"/>
            <w:shd w:val="clear" w:color="auto" w:fill="FFFFFF"/>
          </w:tcPr>
          <w:p w:rsidR="00562D99" w:rsidRPr="00891778" w:rsidRDefault="009C493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562D99" w:rsidRPr="008216DE" w:rsidTr="00562D99">
        <w:trPr>
          <w:gridAfter w:val="4"/>
          <w:wAfter w:w="6804" w:type="dxa"/>
          <w:trHeight w:val="491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Глава </w:t>
            </w:r>
            <w:r w:rsidRPr="008917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8917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 Перпендикулярность прямых и плоскостей    </w:t>
            </w:r>
            <w:r w:rsidRPr="00891778">
              <w:rPr>
                <w:rFonts w:ascii="Times New Roman" w:hAnsi="Times New Roman" w:cs="Times New Roman"/>
                <w:b/>
                <w:sz w:val="24"/>
                <w:szCs w:val="24"/>
              </w:rPr>
              <w:t>(17 часов)</w:t>
            </w:r>
          </w:p>
        </w:tc>
      </w:tr>
      <w:tr w:rsidR="00562D99" w:rsidRPr="008216DE" w:rsidTr="00562D99">
        <w:trPr>
          <w:gridAfter w:val="4"/>
          <w:wAfter w:w="6804" w:type="dxa"/>
          <w:trHeight w:val="491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Перпендикулярность прямой и плоскости  (5 часов)</w:t>
            </w:r>
          </w:p>
        </w:tc>
      </w:tr>
      <w:tr w:rsidR="00562D99" w:rsidRPr="008216DE" w:rsidTr="00562D99">
        <w:trPr>
          <w:gridAfter w:val="4"/>
          <w:wAfter w:w="6804" w:type="dxa"/>
          <w:trHeight w:val="1517"/>
        </w:trPr>
        <w:tc>
          <w:tcPr>
            <w:tcW w:w="436" w:type="dxa"/>
            <w:shd w:val="clear" w:color="auto" w:fill="FFFFFF"/>
          </w:tcPr>
          <w:p w:rsidR="00562D99" w:rsidRPr="008216DE" w:rsidRDefault="00562D99" w:rsidP="00562D99">
            <w:pPr>
              <w:pStyle w:val="aff4"/>
            </w:pPr>
            <w:r>
              <w:lastRenderedPageBreak/>
              <w:t>32</w:t>
            </w:r>
          </w:p>
        </w:tc>
        <w:tc>
          <w:tcPr>
            <w:tcW w:w="2268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Перпендикулярные прямые в пространстве, параллельные прямые, перпендикулярные  плоскости</w:t>
            </w:r>
          </w:p>
        </w:tc>
        <w:tc>
          <w:tcPr>
            <w:tcW w:w="1134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>определение перпендикулярных прямых, теорему о параллельных прямых, перпендикулярных  третьей прямой; определение прямой, перпендикулярной плоскости, и свойства прямых, перпендикулярных  плоскости.</w:t>
            </w:r>
          </w:p>
          <w:p w:rsidR="00562D99" w:rsidRPr="00891778" w:rsidRDefault="00562D99" w:rsidP="00562D9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распознавать на моделях перпендикулярные прямые в пространстве; использовать при решении стереометрических задач теорему Пифагора</w:t>
            </w:r>
          </w:p>
        </w:tc>
        <w:tc>
          <w:tcPr>
            <w:tcW w:w="1701" w:type="dxa"/>
            <w:shd w:val="clear" w:color="auto" w:fill="FFFFFF"/>
          </w:tcPr>
          <w:p w:rsidR="009C4939" w:rsidRDefault="009C493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D99" w:rsidRPr="009C4939" w:rsidRDefault="009C4939" w:rsidP="009C4939">
            <w:pPr>
              <w:jc w:val="center"/>
            </w:pPr>
            <w:r>
              <w:rPr>
                <w:rFonts w:ascii="Times New Roman" w:hAnsi="Times New Roman"/>
              </w:rPr>
              <w:t>Работа с учебником. Решение задач</w:t>
            </w:r>
          </w:p>
        </w:tc>
        <w:tc>
          <w:tcPr>
            <w:tcW w:w="1275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276" w:type="dxa"/>
            <w:shd w:val="clear" w:color="auto" w:fill="FFFFFF"/>
          </w:tcPr>
          <w:p w:rsidR="00562D99" w:rsidRPr="00891778" w:rsidRDefault="00562D99" w:rsidP="00562D9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2146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 w:rsidRPr="008216DE">
              <w:t>3</w:t>
            </w:r>
            <w:r>
              <w:t>3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Признак перпендикулярности прямой и плоскости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>признак перпендикулярности прямой и плоскости.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применять </w:t>
            </w:r>
            <w:r w:rsidRPr="00891778">
              <w:rPr>
                <w:rFonts w:ascii="Times New Roman" w:hAnsi="Times New Roman" w:cs="Times New Roman"/>
              </w:rPr>
              <w:br/>
              <w:t xml:space="preserve">признак при решении </w:t>
            </w:r>
            <w:r w:rsidRPr="00891778">
              <w:rPr>
                <w:rFonts w:ascii="Times New Roman" w:hAnsi="Times New Roman" w:cs="Times New Roman"/>
              </w:rPr>
              <w:br/>
              <w:t xml:space="preserve">задач на доказательство перпендикулярности </w:t>
            </w:r>
            <w:r w:rsidRPr="00891778">
              <w:rPr>
                <w:rFonts w:ascii="Times New Roman" w:hAnsi="Times New Roman" w:cs="Times New Roman"/>
              </w:rPr>
              <w:br/>
              <w:t>прямой плоскости параллелограмма, ромба, квадрата</w:t>
            </w:r>
          </w:p>
        </w:tc>
        <w:tc>
          <w:tcPr>
            <w:tcW w:w="1701" w:type="dxa"/>
            <w:shd w:val="clear" w:color="auto" w:fill="FFFFFF"/>
          </w:tcPr>
          <w:p w:rsidR="009C4939" w:rsidRPr="00A4334C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 опрос. Работа с учебником. Решение задач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661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 w:rsidRPr="008216DE">
              <w:t>3</w:t>
            </w:r>
            <w:r>
              <w:t>4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Теорема </w:t>
            </w:r>
            <w:r w:rsidRPr="00891778">
              <w:rPr>
                <w:rFonts w:ascii="Times New Roman" w:hAnsi="Times New Roman" w:cs="Times New Roman"/>
              </w:rPr>
              <w:br/>
              <w:t>о прямой, перпендикулярной</w:t>
            </w:r>
          </w:p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плоскости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КУ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>теорему о прямой, перпендикулярной  плоскости.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>применять теорему для решения стереометрических задач</w:t>
            </w:r>
          </w:p>
        </w:tc>
        <w:tc>
          <w:tcPr>
            <w:tcW w:w="1701" w:type="dxa"/>
            <w:shd w:val="clear" w:color="auto" w:fill="FFFFFF"/>
          </w:tcPr>
          <w:p w:rsidR="009C4939" w:rsidRPr="00A4334C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задач. Математический диктант 4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2366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 w:rsidRPr="008216DE">
              <w:t>3</w:t>
            </w:r>
            <w:r>
              <w:t>5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по теме «Перпендикулярность прямой и плоскости»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УПЗУ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находить расстояние от точки, лежащей на прямой, перпендикулярной  плоскости квадрата, правильного треугольника, ромба </w:t>
            </w:r>
            <w:r w:rsidRPr="00891778">
              <w:rPr>
                <w:rFonts w:ascii="Times New Roman" w:hAnsi="Times New Roman" w:cs="Times New Roman"/>
              </w:rPr>
              <w:br/>
              <w:t>до их вершин, используя соотношения в прямоугольном треугольнике</w:t>
            </w:r>
          </w:p>
        </w:tc>
        <w:tc>
          <w:tcPr>
            <w:tcW w:w="1701" w:type="dxa"/>
            <w:shd w:val="clear" w:color="auto" w:fill="FFFFFF"/>
          </w:tcPr>
          <w:p w:rsidR="009C4939" w:rsidRPr="00A4334C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 на построение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526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 w:rsidRPr="008216DE">
              <w:t>3</w:t>
            </w:r>
            <w:r>
              <w:t>6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по теме «Перпендикулярность прямой и плоскости»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УПЗУ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находить расстояние от точки, лежащей на прямой, перпендикулярной  плоскости квадрата, правильного треугольника, ромба </w:t>
            </w:r>
            <w:r w:rsidRPr="00891778">
              <w:rPr>
                <w:rFonts w:ascii="Times New Roman" w:hAnsi="Times New Roman" w:cs="Times New Roman"/>
              </w:rPr>
              <w:br/>
              <w:t>до их вершин, используя соотношения в прямоугольном треугольнике</w:t>
            </w:r>
          </w:p>
        </w:tc>
        <w:tc>
          <w:tcPr>
            <w:tcW w:w="1701" w:type="dxa"/>
            <w:shd w:val="clear" w:color="auto" w:fill="FFFFFF"/>
          </w:tcPr>
          <w:p w:rsidR="009C4939" w:rsidRPr="00A4334C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учебником. Решение задач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551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91778">
              <w:rPr>
                <w:rStyle w:val="35"/>
                <w:rFonts w:eastAsia="Century Gothic"/>
                <w:sz w:val="24"/>
                <w:szCs w:val="24"/>
              </w:rPr>
              <w:t xml:space="preserve">   </w:t>
            </w:r>
            <w:r w:rsidRPr="00891778">
              <w:rPr>
                <w:rStyle w:val="35"/>
                <w:rFonts w:eastAsia="Century Gothic"/>
                <w:b/>
                <w:sz w:val="24"/>
                <w:szCs w:val="24"/>
              </w:rPr>
              <w:t>Перпендикуляр и наклонные. Угол между прямой и плоскостью  (6 часов)</w:t>
            </w:r>
          </w:p>
        </w:tc>
      </w:tr>
      <w:tr w:rsidR="009C4939" w:rsidRPr="008216DE" w:rsidTr="00562D99">
        <w:trPr>
          <w:gridAfter w:val="4"/>
          <w:wAfter w:w="6804" w:type="dxa"/>
          <w:trHeight w:val="1181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 w:rsidRPr="008216DE">
              <w:lastRenderedPageBreak/>
              <w:t>3</w:t>
            </w:r>
            <w:r>
              <w:t>7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Расстояние от точки до плоскости. 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определение расстояний от точки </w:t>
            </w:r>
            <w:r w:rsidRPr="00891778">
              <w:rPr>
                <w:rFonts w:ascii="Times New Roman" w:hAnsi="Times New Roman" w:cs="Times New Roman"/>
              </w:rPr>
              <w:br/>
              <w:t>до плоскости, от прямой до плоскости, расстояние между параллельными плоскостями.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находить наклонную или ее проекцию, применяя теорему Пифагора</w:t>
            </w:r>
          </w:p>
        </w:tc>
        <w:tc>
          <w:tcPr>
            <w:tcW w:w="1701" w:type="dxa"/>
            <w:shd w:val="clear" w:color="auto" w:fill="FFFFFF"/>
          </w:tcPr>
          <w:p w:rsidR="009C4939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задач. Математический диктант 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181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38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Теорема о трех перпендикулярах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определение расстояний от точки </w:t>
            </w:r>
            <w:r w:rsidRPr="00891778">
              <w:rPr>
                <w:rFonts w:ascii="Times New Roman" w:hAnsi="Times New Roman" w:cs="Times New Roman"/>
              </w:rPr>
              <w:br/>
              <w:t>до плоскости, от прямой до плоскости, расстояние между параллельными плоскостями.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находить наклонную или ее проекцию, применяя теорему Пифагора</w:t>
            </w:r>
          </w:p>
        </w:tc>
        <w:tc>
          <w:tcPr>
            <w:tcW w:w="1701" w:type="dxa"/>
            <w:shd w:val="clear" w:color="auto" w:fill="FFFFFF"/>
          </w:tcPr>
          <w:p w:rsidR="009C4939" w:rsidRPr="00A4334C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задач. Работа в группах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944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 w:rsidRPr="008216DE">
              <w:t>3</w:t>
            </w:r>
            <w:r>
              <w:t>9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Угол между прямой </w:t>
            </w:r>
          </w:p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и плоскостью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>теорему о трех перпендикулярах; определение угла между прямой и плоскостью.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ind w:right="-15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>применять теорему о трех перпендикулярах при решении задач на доказательство перпендикулярности двух прямых, определять расстояние от точки до плоскости; изображать угол между прямой и плоскостью на чертежах</w:t>
            </w:r>
          </w:p>
        </w:tc>
        <w:tc>
          <w:tcPr>
            <w:tcW w:w="1701" w:type="dxa"/>
            <w:shd w:val="clear" w:color="auto" w:fill="FFFFFF"/>
          </w:tcPr>
          <w:p w:rsidR="009C4939" w:rsidRPr="00A4334C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учебником. Решение задач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202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40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Угол между прямой </w:t>
            </w:r>
          </w:p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и плоскостью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>теорему о трех перпендикулярах; определение угла между прямой и плоскостью.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ind w:right="-15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применять </w:t>
            </w:r>
            <w:r w:rsidRPr="00891778">
              <w:rPr>
                <w:rFonts w:ascii="Times New Roman" w:hAnsi="Times New Roman" w:cs="Times New Roman"/>
              </w:rPr>
              <w:br/>
              <w:t>теорему о трех перпендикулярах при решении задач на доказательство перпендикулярности двух прямых, определять расстояние от точки до плоскости; изображать угол между прямой и плоскостью на чертежах</w:t>
            </w:r>
          </w:p>
        </w:tc>
        <w:tc>
          <w:tcPr>
            <w:tcW w:w="1701" w:type="dxa"/>
            <w:shd w:val="clear" w:color="auto" w:fill="FFFFFF"/>
          </w:tcPr>
          <w:p w:rsidR="009C4939" w:rsidRPr="00A4334C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202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  <w:r>
              <w:rPr>
                <w:rStyle w:val="35"/>
                <w:rFonts w:eastAsia="Century Gothic"/>
                <w:sz w:val="24"/>
                <w:szCs w:val="24"/>
              </w:rPr>
              <w:t>41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по теме «Теорема о трех перпендикулярах, угол между прямой и плоскостью»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УПЗУ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>находить наклонную, ее проекцию, знать длину перпендикуляра и угол наклона; находить угол между прямой и плоскостью, используя соотношения в прямоугольном треугольнике</w:t>
            </w:r>
          </w:p>
        </w:tc>
        <w:tc>
          <w:tcPr>
            <w:tcW w:w="1701" w:type="dxa"/>
            <w:shd w:val="clear" w:color="auto" w:fill="FFFFFF"/>
          </w:tcPr>
          <w:p w:rsidR="009C4939" w:rsidRPr="00A4334C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Самостоятельная работа 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202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  <w:r>
              <w:rPr>
                <w:rStyle w:val="35"/>
                <w:rFonts w:eastAsia="Century Gothic"/>
                <w:sz w:val="24"/>
                <w:szCs w:val="24"/>
              </w:rPr>
              <w:t>42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по теме «Теорема о трех перпендикулярах, угол между прямой и плоскостью»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УПЗУ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>находить наклонную, ее проекцию, знать длину перпендикуляра и угол наклона; находить угол между прямой и плоскостью, используя соотношения в прямоугольном треугольнике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Устный опрос Решение задач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711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91778">
              <w:rPr>
                <w:rStyle w:val="35"/>
                <w:rFonts w:eastAsia="Century Gothic"/>
                <w:sz w:val="24"/>
                <w:szCs w:val="24"/>
              </w:rPr>
              <w:t xml:space="preserve">  </w:t>
            </w:r>
            <w:r w:rsidRPr="00891778">
              <w:rPr>
                <w:rStyle w:val="35"/>
                <w:rFonts w:eastAsia="Century Gothic"/>
                <w:b/>
                <w:sz w:val="24"/>
                <w:szCs w:val="24"/>
              </w:rPr>
              <w:t>Двугранный угол. Перпендикулярность плоскостей    (4 часа)</w:t>
            </w:r>
          </w:p>
        </w:tc>
      </w:tr>
      <w:tr w:rsidR="009C4939" w:rsidRPr="008216DE" w:rsidTr="00562D99">
        <w:trPr>
          <w:gridAfter w:val="4"/>
          <w:wAfter w:w="6804" w:type="dxa"/>
          <w:trHeight w:val="1385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43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Двугранный угол. Признак перпендикулярности двух плоскостей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определение и признак перпендикулярности двух плоскостей.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строить линейный угол двугранного угла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491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44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Теорема перпендикулярности двух плоскостей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УПЗУ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признак параллельности двух плоскостей, этапы доказательства.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распознавать и описывать взаимное расположение плоскостей в пространстве, выполнять чертеж по условию задачи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Графическая работа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757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 w:rsidRPr="008216DE">
              <w:t>4</w:t>
            </w:r>
            <w:r>
              <w:t>5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по теме «Перпендикулярность плоскостей»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УОСЗ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определение куба, параллелепипеда.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находить диагональ куба, знать его ребро и наоборот; находить угол между диагональю куба и плоскостью одной из его граней; находить измерения прямоугольного параллелепипеда, знать его диагональ и угол между диагональю и одной из граней; находить угол между гранью и диагональным сечением прямоугольного параллелепипеда, куба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Работа по карточкам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757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46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по теме «Перпендикулярность плоскостей»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УОСЗ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определение куба, параллелепипеда.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находить диагональ куба, знать его ребро и наоборот; находить угол между диагональю куба и плоскостью одной из его граней; находить измерения прямоугольного параллелепипеда, знать его диагональ и угол между диагональю и одной из граней; находить угол между гранью и диагональным сечением прямоугольного параллелепипеда, куба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Работа по карточкам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757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47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b/>
                <w:bCs/>
              </w:rPr>
              <w:t xml:space="preserve">Контрольная работа № 3 </w:t>
            </w:r>
            <w:r w:rsidRPr="001373FF">
              <w:rPr>
                <w:rFonts w:ascii="Times New Roman" w:hAnsi="Times New Roman" w:cs="Times New Roman"/>
                <w:b/>
              </w:rPr>
              <w:t>по теме «Перпендикулярность прямых и плоскостей»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Проверка знаний и умений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</w:t>
            </w:r>
            <w:r w:rsidRPr="00891778">
              <w:rPr>
                <w:rFonts w:ascii="Times New Roman" w:hAnsi="Times New Roman" w:cs="Times New Roman"/>
              </w:rPr>
              <w:t xml:space="preserve">: находить наклонную или ее проекцию, используя соотношения в прямоугольном треугольнике; находить угол между диагональю прямоугольного параллелепипеда и одной из его граней; доказывать перпендикулярность прямой и плоскости, используя признак перпендикулярности, теорему о трех </w:t>
            </w:r>
            <w:r w:rsidRPr="00891778">
              <w:rPr>
                <w:rFonts w:ascii="Times New Roman" w:hAnsi="Times New Roman" w:cs="Times New Roman"/>
              </w:rPr>
              <w:br/>
            </w:r>
            <w:r w:rsidRPr="00891778">
              <w:rPr>
                <w:rFonts w:ascii="Times New Roman" w:hAnsi="Times New Roman" w:cs="Times New Roman"/>
              </w:rPr>
              <w:lastRenderedPageBreak/>
              <w:t>перпендикулярах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lastRenderedPageBreak/>
              <w:t>КР № 3</w:t>
            </w:r>
          </w:p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Контрольная работа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757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lastRenderedPageBreak/>
              <w:t>48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b/>
                <w:bCs/>
              </w:rPr>
              <w:t xml:space="preserve">  Зачет № 2</w:t>
            </w:r>
            <w:r w:rsidRPr="00891778">
              <w:rPr>
                <w:rFonts w:ascii="Times New Roman" w:hAnsi="Times New Roman" w:cs="Times New Roman"/>
              </w:rPr>
              <w:t xml:space="preserve"> по теме «Перпендикулярность прямых и плоскостей»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Проверка знаний и умений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</w:t>
            </w:r>
            <w:r w:rsidRPr="00891778">
              <w:rPr>
                <w:rFonts w:ascii="Times New Roman" w:hAnsi="Times New Roman" w:cs="Times New Roman"/>
              </w:rPr>
              <w:t xml:space="preserve">: находить наклонную или ее проекцию, используя соотношения в прямоугольном треугольнике; находить угол между диагональю прямоугольного параллелепипеда и одной из его граней; доказывать перпендикулярность прямой и плоскости, используя признак перпендикулярности, теорему о трех </w:t>
            </w:r>
            <w:r w:rsidRPr="00891778">
              <w:rPr>
                <w:rFonts w:ascii="Times New Roman" w:hAnsi="Times New Roman" w:cs="Times New Roman"/>
              </w:rPr>
              <w:br/>
              <w:t>перпендикулярах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Зачет 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562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91778">
              <w:rPr>
                <w:rStyle w:val="35"/>
                <w:rFonts w:eastAsia="Century Gothic"/>
                <w:sz w:val="24"/>
                <w:szCs w:val="24"/>
              </w:rPr>
              <w:t xml:space="preserve">   </w:t>
            </w:r>
            <w:r w:rsidRPr="00891778">
              <w:rPr>
                <w:rStyle w:val="35"/>
                <w:rFonts w:eastAsia="Century Gothic"/>
                <w:b/>
                <w:sz w:val="24"/>
                <w:szCs w:val="24"/>
              </w:rPr>
              <w:t xml:space="preserve">Глава  </w:t>
            </w:r>
            <w:r w:rsidRPr="00891778">
              <w:rPr>
                <w:rStyle w:val="35"/>
                <w:rFonts w:eastAsia="Century Gothic"/>
                <w:b/>
                <w:sz w:val="24"/>
                <w:szCs w:val="24"/>
                <w:lang w:val="en-US"/>
              </w:rPr>
              <w:t xml:space="preserve">III.   </w:t>
            </w:r>
            <w:r w:rsidRPr="008917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Многогранники </w:t>
            </w:r>
            <w:r w:rsidRPr="008917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</w:t>
            </w:r>
            <w:r w:rsidRPr="00891778">
              <w:rPr>
                <w:rFonts w:ascii="Times New Roman" w:hAnsi="Times New Roman" w:cs="Times New Roman"/>
                <w:b/>
                <w:sz w:val="24"/>
                <w:szCs w:val="24"/>
              </w:rPr>
              <w:t>(14 часов)</w:t>
            </w:r>
          </w:p>
        </w:tc>
      </w:tr>
      <w:tr w:rsidR="009C4939" w:rsidRPr="008216DE" w:rsidTr="00562D99">
        <w:trPr>
          <w:gridAfter w:val="4"/>
          <w:wAfter w:w="6804" w:type="dxa"/>
          <w:trHeight w:val="562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91778">
              <w:rPr>
                <w:rStyle w:val="35"/>
                <w:rFonts w:eastAsia="Century Gothic"/>
                <w:sz w:val="24"/>
                <w:szCs w:val="24"/>
              </w:rPr>
              <w:t xml:space="preserve">   </w:t>
            </w:r>
            <w:r w:rsidRPr="00891778">
              <w:rPr>
                <w:rStyle w:val="35"/>
                <w:rFonts w:eastAsia="Century Gothic"/>
                <w:b/>
                <w:sz w:val="24"/>
                <w:szCs w:val="24"/>
              </w:rPr>
              <w:t>Понятие многогранника. Призма  (3 часа)</w:t>
            </w:r>
          </w:p>
        </w:tc>
      </w:tr>
      <w:tr w:rsidR="009C4939" w:rsidRPr="008216DE" w:rsidTr="00562D99">
        <w:trPr>
          <w:gridAfter w:val="4"/>
          <w:wAfter w:w="6804" w:type="dxa"/>
          <w:trHeight w:val="1339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 w:rsidRPr="008216DE">
              <w:t>4</w:t>
            </w:r>
            <w:r>
              <w:t>9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Понятие многогранника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Проверка коррекции знаний и умений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Иметь </w:t>
            </w:r>
            <w:r w:rsidRPr="00891778">
              <w:rPr>
                <w:rFonts w:ascii="Times New Roman" w:hAnsi="Times New Roman" w:cs="Times New Roman"/>
              </w:rPr>
              <w:t>представление о многограннике.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элементы многогранника: вершины, ребра, грани</w:t>
            </w:r>
          </w:p>
        </w:tc>
        <w:tc>
          <w:tcPr>
            <w:tcW w:w="1701" w:type="dxa"/>
            <w:shd w:val="clear" w:color="auto" w:fill="FFFFFF"/>
          </w:tcPr>
          <w:p w:rsidR="009C4939" w:rsidRPr="00A4334C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учебником. Решение прикладных задач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421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50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Призма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Иметь:</w:t>
            </w:r>
            <w:r w:rsidRPr="00891778">
              <w:rPr>
                <w:rFonts w:ascii="Times New Roman" w:hAnsi="Times New Roman" w:cs="Times New Roman"/>
              </w:rPr>
              <w:t xml:space="preserve"> представление о призме как о пространственной фигуре.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формулу площади полной поверхности прямой призмы.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изображать призму, выполнять чертежи по условию задачи</w:t>
            </w:r>
          </w:p>
        </w:tc>
        <w:tc>
          <w:tcPr>
            <w:tcW w:w="1701" w:type="dxa"/>
            <w:shd w:val="clear" w:color="auto" w:fill="FFFFFF"/>
          </w:tcPr>
          <w:p w:rsidR="009C4939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задач.</w:t>
            </w:r>
          </w:p>
          <w:p w:rsidR="009C4939" w:rsidRPr="00A4334C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421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51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на нахождение площади полной и боковой поверхности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УПЗУ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</w:t>
            </w:r>
            <w:r w:rsidRPr="00891778">
              <w:rPr>
                <w:rFonts w:ascii="Times New Roman" w:hAnsi="Times New Roman" w:cs="Times New Roman"/>
              </w:rPr>
              <w:t xml:space="preserve">: находить площадь боковой и полной поверхности прямой призмы, основание которой – треугольник </w:t>
            </w:r>
          </w:p>
        </w:tc>
        <w:tc>
          <w:tcPr>
            <w:tcW w:w="1701" w:type="dxa"/>
            <w:shd w:val="clear" w:color="auto" w:fill="FFFFFF"/>
          </w:tcPr>
          <w:p w:rsidR="009C4939" w:rsidRPr="00A4334C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учебником. Решение задач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354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91778">
              <w:rPr>
                <w:rStyle w:val="35"/>
                <w:rFonts w:eastAsia="Century Gothic"/>
                <w:sz w:val="24"/>
                <w:szCs w:val="24"/>
              </w:rPr>
              <w:t xml:space="preserve">  </w:t>
            </w:r>
            <w:r w:rsidRPr="00891778">
              <w:rPr>
                <w:rStyle w:val="35"/>
                <w:rFonts w:eastAsia="Century Gothic"/>
                <w:b/>
                <w:sz w:val="24"/>
                <w:szCs w:val="24"/>
              </w:rPr>
              <w:t>Пирамида  (4 часа)</w:t>
            </w:r>
          </w:p>
        </w:tc>
      </w:tr>
      <w:tr w:rsidR="009C4939" w:rsidRPr="008216DE" w:rsidTr="00562D99">
        <w:trPr>
          <w:gridAfter w:val="4"/>
          <w:wAfter w:w="6804" w:type="dxa"/>
          <w:trHeight w:val="1207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lastRenderedPageBreak/>
              <w:t>52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Пирамида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 xml:space="preserve">определение </w:t>
            </w:r>
            <w:r w:rsidRPr="00891778">
              <w:rPr>
                <w:rFonts w:ascii="Times New Roman" w:hAnsi="Times New Roman" w:cs="Times New Roman"/>
              </w:rPr>
              <w:br/>
              <w:t>пирамиды, ее элементов.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изображать пирамиду на чертежах; строить сечение плоскостью, параллельной основанию, и сечение, проходящее через вершину и диагональ основания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Экспресс- контроль – повторение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417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53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Треугольная </w:t>
            </w:r>
          </w:p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пирамида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КУ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находить площадь боковой поверхности пирамиды, основание которой – равнобедренный или прямоугольный треугольник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Работа с учебником. Решение задач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441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54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Правильная пирамида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КУ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определение правильной пирамиды.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решать задачи на нахождение апофемы, бокового ребра, площади основания правильной пирамиды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af5"/>
                <w:rFonts w:eastAsiaTheme="minorEastAsia"/>
                <w:b w:val="0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670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55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на нахождение площади боковой поверхности пирамиды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УЗИМ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элементы пирамиды, виды пирамид.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использовать при решении задач планиметрические факты, вычислять площадь полной поверхности правильной пирамиды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Текущий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512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b/>
                <w:sz w:val="24"/>
                <w:szCs w:val="24"/>
              </w:rPr>
            </w:pPr>
            <w:r w:rsidRPr="00891778">
              <w:rPr>
                <w:rStyle w:val="35"/>
                <w:rFonts w:eastAsia="Century Gothic"/>
                <w:sz w:val="24"/>
                <w:szCs w:val="24"/>
              </w:rPr>
              <w:t xml:space="preserve">      </w:t>
            </w:r>
            <w:r w:rsidRPr="00891778">
              <w:rPr>
                <w:rStyle w:val="35"/>
                <w:rFonts w:eastAsia="Century Gothic"/>
                <w:b/>
                <w:sz w:val="24"/>
                <w:szCs w:val="24"/>
              </w:rPr>
              <w:t>Правильные многогранники  (5 часов)</w:t>
            </w:r>
          </w:p>
        </w:tc>
      </w:tr>
      <w:tr w:rsidR="009C4939" w:rsidRPr="008216DE" w:rsidTr="00562D99">
        <w:trPr>
          <w:gridAfter w:val="4"/>
          <w:wAfter w:w="6804" w:type="dxa"/>
          <w:trHeight w:val="1443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56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Симметрия в кубе, в параллелепипеде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Знать:</w:t>
            </w:r>
            <w:r w:rsidRPr="00891778">
              <w:rPr>
                <w:rFonts w:ascii="Times New Roman" w:hAnsi="Times New Roman" w:cs="Times New Roman"/>
              </w:rPr>
              <w:t xml:space="preserve"> виды симметрии в пространстве.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определять центры симметрии, оси симметрии, плоскости симметрии для куба </w:t>
            </w:r>
            <w:r w:rsidRPr="00891778">
              <w:rPr>
                <w:rFonts w:ascii="Times New Roman" w:hAnsi="Times New Roman" w:cs="Times New Roman"/>
              </w:rPr>
              <w:br/>
              <w:t>и параллелепипеда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Графическая работа</w:t>
            </w:r>
          </w:p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306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57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Понятие правильного многогранника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УОНМ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Иметь </w:t>
            </w:r>
            <w:r w:rsidRPr="00891778">
              <w:rPr>
                <w:rFonts w:ascii="Times New Roman" w:hAnsi="Times New Roman" w:cs="Times New Roman"/>
              </w:rPr>
              <w:t xml:space="preserve">представление о правильных многогранниках (тетраэдр, </w:t>
            </w:r>
            <w:r w:rsidRPr="00891778">
              <w:rPr>
                <w:rFonts w:ascii="Times New Roman" w:hAnsi="Times New Roman" w:cs="Times New Roman"/>
              </w:rPr>
              <w:br/>
              <w:t>куб, октаэдр, додекаэдр, икосаэдр).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распознавать на чертежах и моделях правильные многогранники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Проверка д/з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718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lastRenderedPageBreak/>
              <w:t>58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Элементы симметрии правильного многогранника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822EFC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ППМ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Иметь </w:t>
            </w:r>
            <w:r w:rsidRPr="00891778">
              <w:rPr>
                <w:rFonts w:ascii="Times New Roman" w:hAnsi="Times New Roman" w:cs="Times New Roman"/>
              </w:rPr>
              <w:t xml:space="preserve">представление о правильных многогранниках (тетраэдр, </w:t>
            </w:r>
            <w:r w:rsidRPr="00891778">
              <w:rPr>
                <w:rFonts w:ascii="Times New Roman" w:hAnsi="Times New Roman" w:cs="Times New Roman"/>
              </w:rPr>
              <w:br/>
              <w:t>куб, октаэдр, додекаэдр, икосаэдр).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распознавать на чертежах и моделях правильные многогранники</w:t>
            </w:r>
          </w:p>
        </w:tc>
        <w:tc>
          <w:tcPr>
            <w:tcW w:w="1701" w:type="dxa"/>
            <w:shd w:val="clear" w:color="auto" w:fill="FFFFFF"/>
          </w:tcPr>
          <w:p w:rsidR="009C4939" w:rsidRPr="00A4334C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учебником, пространственными моделями. Решение задач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517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 w:rsidRPr="008216DE">
              <w:t>5</w:t>
            </w:r>
            <w:r>
              <w:t>9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по теме «Многогранники»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822EFC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</w:t>
            </w:r>
            <w:r w:rsidR="00822EFC">
              <w:rPr>
                <w:rFonts w:ascii="Times New Roman" w:hAnsi="Times New Roman" w:cs="Times New Roman"/>
              </w:rPr>
              <w:t>КП</w:t>
            </w:r>
            <w:r w:rsidRPr="00891778"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>основные многогранники.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распознавать на моделях и чертежах, выполнять чертежи </w:t>
            </w:r>
            <w:r w:rsidRPr="00891778">
              <w:rPr>
                <w:rFonts w:ascii="Times New Roman" w:hAnsi="Times New Roman" w:cs="Times New Roman"/>
              </w:rPr>
              <w:br/>
              <w:t>по условию задачи</w:t>
            </w:r>
          </w:p>
        </w:tc>
        <w:tc>
          <w:tcPr>
            <w:tcW w:w="1701" w:type="dxa"/>
            <w:shd w:val="clear" w:color="auto" w:fill="FFFFFF"/>
          </w:tcPr>
          <w:p w:rsidR="009C4939" w:rsidRPr="00A4334C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учебником. Решение задач  (работа в группах)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968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60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Решение задач по теме «Многогранники»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822EFC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</w:t>
            </w:r>
            <w:r w:rsidR="00822EFC">
              <w:rPr>
                <w:rFonts w:ascii="Times New Roman" w:hAnsi="Times New Roman" w:cs="Times New Roman"/>
              </w:rPr>
              <w:t>КП</w:t>
            </w:r>
            <w:r w:rsidRPr="00891778"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>основные многогранники.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распознавать на моделях и чертежах, выполнять чертежи </w:t>
            </w:r>
            <w:r w:rsidRPr="00891778">
              <w:rPr>
                <w:rFonts w:ascii="Times New Roman" w:hAnsi="Times New Roman" w:cs="Times New Roman"/>
              </w:rPr>
              <w:br/>
              <w:t>по условию задачи</w:t>
            </w:r>
          </w:p>
        </w:tc>
        <w:tc>
          <w:tcPr>
            <w:tcW w:w="1701" w:type="dxa"/>
            <w:shd w:val="clear" w:color="auto" w:fill="FFFFFF"/>
          </w:tcPr>
          <w:p w:rsidR="009C4939" w:rsidRPr="00A4334C" w:rsidRDefault="009C4939" w:rsidP="009C49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с учебником. Решение задач. Математический диктант 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367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61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b/>
                <w:bCs/>
              </w:rPr>
              <w:t xml:space="preserve">Контрольная работа № 4 </w:t>
            </w:r>
            <w:r w:rsidRPr="001373FF">
              <w:rPr>
                <w:rFonts w:ascii="Times New Roman" w:hAnsi="Times New Roman" w:cs="Times New Roman"/>
                <w:b/>
              </w:rPr>
              <w:t>по теме «Многогранники»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Проверка знаний и умений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>строить сечения призмы, пирамиды плоскостью, параллельной грани.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находить элементы правильной  </w:t>
            </w:r>
            <w:r w:rsidRPr="00891778">
              <w:rPr>
                <w:rFonts w:ascii="Times New Roman" w:hAnsi="Times New Roman" w:cs="Times New Roman"/>
              </w:rPr>
              <w:br/>
            </w:r>
            <w:r w:rsidRPr="00891778">
              <w:rPr>
                <w:rFonts w:ascii="Times New Roman" w:hAnsi="Times New Roman" w:cs="Times New Roman"/>
                <w:i/>
                <w:iCs/>
              </w:rPr>
              <w:t>n</w:t>
            </w:r>
            <w:r w:rsidRPr="00891778">
              <w:rPr>
                <w:rFonts w:ascii="Times New Roman" w:hAnsi="Times New Roman" w:cs="Times New Roman"/>
              </w:rPr>
              <w:t xml:space="preserve">-угольной пирамиды </w:t>
            </w:r>
            <w:r w:rsidRPr="00891778">
              <w:rPr>
                <w:rFonts w:ascii="Times New Roman" w:hAnsi="Times New Roman" w:cs="Times New Roman"/>
              </w:rPr>
              <w:br/>
              <w:t>(</w:t>
            </w:r>
            <w:r w:rsidRPr="00891778">
              <w:rPr>
                <w:rFonts w:ascii="Times New Roman" w:hAnsi="Times New Roman" w:cs="Times New Roman"/>
                <w:i/>
                <w:iCs/>
              </w:rPr>
              <w:t xml:space="preserve">n </w:t>
            </w:r>
            <w:r w:rsidRPr="00891778">
              <w:rPr>
                <w:rFonts w:ascii="Times New Roman" w:hAnsi="Times New Roman" w:cs="Times New Roman"/>
              </w:rPr>
              <w:t>= 3, 4); находить площадь боковой поверхности пирамиды, призмы, основания которых – равнобедренный или прямоугольный треугольник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Контрольная работа 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126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62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b/>
                <w:bCs/>
              </w:rPr>
              <w:t xml:space="preserve">  Зачет № 3</w:t>
            </w:r>
            <w:r w:rsidRPr="00891778">
              <w:rPr>
                <w:rFonts w:ascii="Times New Roman" w:hAnsi="Times New Roman" w:cs="Times New Roman"/>
              </w:rPr>
              <w:t xml:space="preserve"> по теме «Многогранники»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Проверка знаний и умений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>строить сечения призмы, пирамиды плоскостью, параллельной грани.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>Уметь:</w:t>
            </w:r>
            <w:r w:rsidRPr="00891778">
              <w:rPr>
                <w:rFonts w:ascii="Times New Roman" w:hAnsi="Times New Roman" w:cs="Times New Roman"/>
              </w:rPr>
              <w:t xml:space="preserve"> находить элементы правильной  </w:t>
            </w:r>
            <w:r w:rsidRPr="00891778">
              <w:rPr>
                <w:rFonts w:ascii="Times New Roman" w:hAnsi="Times New Roman" w:cs="Times New Roman"/>
              </w:rPr>
              <w:br/>
            </w:r>
            <w:r w:rsidRPr="00891778">
              <w:rPr>
                <w:rFonts w:ascii="Times New Roman" w:hAnsi="Times New Roman" w:cs="Times New Roman"/>
                <w:i/>
                <w:iCs/>
              </w:rPr>
              <w:t>n</w:t>
            </w:r>
            <w:r w:rsidRPr="00891778">
              <w:rPr>
                <w:rFonts w:ascii="Times New Roman" w:hAnsi="Times New Roman" w:cs="Times New Roman"/>
              </w:rPr>
              <w:t xml:space="preserve">-угольной пирамиды </w:t>
            </w:r>
            <w:r w:rsidRPr="00891778">
              <w:rPr>
                <w:rFonts w:ascii="Times New Roman" w:hAnsi="Times New Roman" w:cs="Times New Roman"/>
              </w:rPr>
              <w:br/>
              <w:t>(</w:t>
            </w:r>
            <w:r w:rsidRPr="00891778">
              <w:rPr>
                <w:rFonts w:ascii="Times New Roman" w:hAnsi="Times New Roman" w:cs="Times New Roman"/>
                <w:i/>
                <w:iCs/>
              </w:rPr>
              <w:t xml:space="preserve">n </w:t>
            </w:r>
            <w:r w:rsidRPr="00891778">
              <w:rPr>
                <w:rFonts w:ascii="Times New Roman" w:hAnsi="Times New Roman" w:cs="Times New Roman"/>
              </w:rPr>
              <w:t>= 3, 4); находить площадь боковой поверхности пирамиды, призмы, основания которых – равнобедренный или прямоугольный треугольник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Зачет 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411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  <w:tc>
          <w:tcPr>
            <w:tcW w:w="15025" w:type="dxa"/>
            <w:gridSpan w:val="7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  <w:r w:rsidRPr="00891778">
              <w:rPr>
                <w:rStyle w:val="35"/>
                <w:rFonts w:eastAsia="Century Gothic"/>
                <w:sz w:val="24"/>
                <w:szCs w:val="24"/>
              </w:rPr>
              <w:t xml:space="preserve">   </w:t>
            </w:r>
            <w:r w:rsidRPr="00891778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Заключительное повторение курса геометрии 10 класса   (6 часов)</w:t>
            </w:r>
          </w:p>
        </w:tc>
      </w:tr>
      <w:tr w:rsidR="009C4939" w:rsidRPr="008216DE" w:rsidTr="00562D99">
        <w:trPr>
          <w:gridAfter w:val="4"/>
          <w:wAfter w:w="6804" w:type="dxa"/>
          <w:trHeight w:val="1020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63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. Итоговое повторение 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822EFC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У</w:t>
            </w:r>
            <w:r w:rsidR="00822EFC">
              <w:rPr>
                <w:rFonts w:ascii="Times New Roman" w:hAnsi="Times New Roman" w:cs="Times New Roman"/>
              </w:rPr>
              <w:t>КП</w:t>
            </w:r>
            <w:r w:rsidRPr="00891778"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5245" w:type="dxa"/>
            <w:vMerge w:val="restart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 xml:space="preserve">основополагающие аксиомы стереометрии, признаки </w:t>
            </w:r>
            <w:r w:rsidRPr="00891778">
              <w:rPr>
                <w:rFonts w:ascii="Times New Roman" w:hAnsi="Times New Roman" w:cs="Times New Roman"/>
              </w:rPr>
              <w:br/>
              <w:t xml:space="preserve">взаимного расположения прямых и плоскостей в </w:t>
            </w:r>
            <w:r w:rsidRPr="00891778">
              <w:rPr>
                <w:rFonts w:ascii="Times New Roman" w:hAnsi="Times New Roman" w:cs="Times New Roman"/>
              </w:rPr>
              <w:lastRenderedPageBreak/>
              <w:t>пространстве, основные пространственные формы.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решать планиметрические и простейшие стереометрические задачи на нахождение </w:t>
            </w:r>
            <w:r w:rsidRPr="00891778">
              <w:rPr>
                <w:rFonts w:ascii="Times New Roman" w:hAnsi="Times New Roman" w:cs="Times New Roman"/>
              </w:rPr>
              <w:br/>
              <w:t xml:space="preserve">геометрических величин (длин, углов, площадей) и проводить доказательные рассуждения в ходе решения задач; систематизировать, анализировать и классифицировать информацию, использовать разнообразные информационные источники, включая </w:t>
            </w:r>
            <w:r w:rsidRPr="00891778">
              <w:rPr>
                <w:rFonts w:ascii="Times New Roman" w:hAnsi="Times New Roman" w:cs="Times New Roman"/>
              </w:rPr>
              <w:br/>
              <w:t>учебную и справочную литературу, иметь навыки поиска необходимой информации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lastRenderedPageBreak/>
              <w:t xml:space="preserve">Работа </w:t>
            </w:r>
          </w:p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по кар-</w:t>
            </w:r>
            <w:r w:rsidRPr="00891778">
              <w:rPr>
                <w:rFonts w:ascii="Times New Roman" w:hAnsi="Times New Roman" w:cs="Times New Roman"/>
              </w:rPr>
              <w:br/>
              <w:t>точкам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2260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lastRenderedPageBreak/>
              <w:t>64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Итоговое повторение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vMerge/>
            <w:shd w:val="clear" w:color="auto" w:fill="FFFFFF"/>
          </w:tcPr>
          <w:p w:rsidR="009C4939" w:rsidRPr="00891778" w:rsidRDefault="009C4939" w:rsidP="009C4939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Работа с учебником. Индивидуальные задания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416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lastRenderedPageBreak/>
              <w:t>65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. Итоговое повторение 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822EFC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УКПЗ</w:t>
            </w:r>
          </w:p>
        </w:tc>
        <w:tc>
          <w:tcPr>
            <w:tcW w:w="5245" w:type="dxa"/>
            <w:vMerge w:val="restart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 xml:space="preserve">основополагающие аксиомы стереометрии, признаки </w:t>
            </w:r>
            <w:r w:rsidRPr="00891778">
              <w:rPr>
                <w:rFonts w:ascii="Times New Roman" w:hAnsi="Times New Roman" w:cs="Times New Roman"/>
              </w:rPr>
              <w:br/>
              <w:t>взаимного расположения прямых и плоскостей в пространстве, основные  пространственные формы.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решать планиметрические и простейшие стереометрические задачи на нахождение </w:t>
            </w:r>
            <w:r w:rsidRPr="00891778">
              <w:rPr>
                <w:rFonts w:ascii="Times New Roman" w:hAnsi="Times New Roman" w:cs="Times New Roman"/>
              </w:rPr>
              <w:br/>
              <w:t xml:space="preserve">геометрических величин (длин, углов, площадей) и проводить доказательные рассуждения в ходе решения задач; систематизировать, анализировать и классифицировать информацию, использовать разнообразные информационные источники, включая </w:t>
            </w:r>
            <w:r w:rsidRPr="00891778">
              <w:rPr>
                <w:rFonts w:ascii="Times New Roman" w:hAnsi="Times New Roman" w:cs="Times New Roman"/>
              </w:rPr>
              <w:br/>
              <w:t>учебную и справочную литературу, иметь навыки поиска необходимой информации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Работа </w:t>
            </w:r>
          </w:p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по кар-</w:t>
            </w:r>
            <w:r w:rsidRPr="00891778">
              <w:rPr>
                <w:rFonts w:ascii="Times New Roman" w:hAnsi="Times New Roman" w:cs="Times New Roman"/>
              </w:rPr>
              <w:br/>
              <w:t>точкам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835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t>66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Итоговое повторение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822EFC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22EFC">
              <w:rPr>
                <w:rFonts w:ascii="Times New Roman" w:hAnsi="Times New Roman" w:cs="Times New Roman"/>
                <w:iCs/>
              </w:rPr>
              <w:t>КЗ</w:t>
            </w:r>
          </w:p>
        </w:tc>
        <w:tc>
          <w:tcPr>
            <w:tcW w:w="5245" w:type="dxa"/>
            <w:vMerge/>
            <w:shd w:val="clear" w:color="auto" w:fill="FFFFFF"/>
          </w:tcPr>
          <w:p w:rsidR="009C4939" w:rsidRPr="00891778" w:rsidRDefault="009C4939" w:rsidP="009C4939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Устный опрос Решение задач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263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 w:rsidRPr="008216DE">
              <w:t>6</w:t>
            </w:r>
            <w:r>
              <w:t>7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 xml:space="preserve">. Итоговое повторение 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822EFC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УКПЗ</w:t>
            </w:r>
          </w:p>
        </w:tc>
        <w:tc>
          <w:tcPr>
            <w:tcW w:w="5245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 xml:space="preserve">основополагающие аксиомы стереометрии, признаки </w:t>
            </w:r>
            <w:r w:rsidRPr="00891778">
              <w:rPr>
                <w:rFonts w:ascii="Times New Roman" w:hAnsi="Times New Roman" w:cs="Times New Roman"/>
              </w:rPr>
              <w:br/>
              <w:t>взаимного расположения прямых и плоскостей в пространстве, основные пространственные формы.</w:t>
            </w:r>
          </w:p>
          <w:p w:rsidR="009C4939" w:rsidRPr="00891778" w:rsidRDefault="009C4939" w:rsidP="009C493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решать планиметрические и простейшие стереометрические задачи на нахождение </w:t>
            </w:r>
            <w:r w:rsidRPr="00891778">
              <w:rPr>
                <w:rFonts w:ascii="Times New Roman" w:hAnsi="Times New Roman" w:cs="Times New Roman"/>
              </w:rPr>
              <w:br/>
              <w:t xml:space="preserve">геометрических величин (длин, углов, площадей) </w:t>
            </w:r>
            <w:r w:rsidRPr="00891778">
              <w:rPr>
                <w:rFonts w:ascii="Times New Roman" w:hAnsi="Times New Roman" w:cs="Times New Roman"/>
              </w:rPr>
              <w:lastRenderedPageBreak/>
              <w:t xml:space="preserve">и проводить доказательные рассуждения в ходе решения задач; систематизировать, анализировать и классифицировать информацию, использовать разнообразные информационные источники, включая </w:t>
            </w:r>
            <w:r w:rsidRPr="00891778">
              <w:rPr>
                <w:rFonts w:ascii="Times New Roman" w:hAnsi="Times New Roman" w:cs="Times New Roman"/>
              </w:rPr>
              <w:br/>
              <w:t>учебную и справочную литературу, иметь навыки поиска необходимой информации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lastRenderedPageBreak/>
              <w:t xml:space="preserve">Работа </w:t>
            </w:r>
          </w:p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по кар-</w:t>
            </w:r>
            <w:r w:rsidRPr="00891778">
              <w:rPr>
                <w:rFonts w:ascii="Times New Roman" w:hAnsi="Times New Roman" w:cs="Times New Roman"/>
              </w:rPr>
              <w:br/>
              <w:t>точкам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  <w:tr w:rsidR="009C4939" w:rsidRPr="008216DE" w:rsidTr="00562D99">
        <w:trPr>
          <w:gridAfter w:val="4"/>
          <w:wAfter w:w="6804" w:type="dxa"/>
          <w:trHeight w:val="1994"/>
        </w:trPr>
        <w:tc>
          <w:tcPr>
            <w:tcW w:w="436" w:type="dxa"/>
            <w:shd w:val="clear" w:color="auto" w:fill="FFFFFF"/>
          </w:tcPr>
          <w:p w:rsidR="009C4939" w:rsidRPr="008216DE" w:rsidRDefault="009C4939" w:rsidP="009C4939">
            <w:pPr>
              <w:pStyle w:val="aff4"/>
            </w:pPr>
            <w:r>
              <w:lastRenderedPageBreak/>
              <w:t>68</w:t>
            </w:r>
          </w:p>
        </w:tc>
        <w:tc>
          <w:tcPr>
            <w:tcW w:w="2268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Итоговое повторение</w:t>
            </w:r>
          </w:p>
        </w:tc>
        <w:tc>
          <w:tcPr>
            <w:tcW w:w="1134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9C4939" w:rsidRPr="00891778" w:rsidRDefault="00822EFC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УКПЗ</w:t>
            </w:r>
          </w:p>
        </w:tc>
        <w:tc>
          <w:tcPr>
            <w:tcW w:w="5245" w:type="dxa"/>
            <w:shd w:val="clear" w:color="auto" w:fill="FFFFFF"/>
          </w:tcPr>
          <w:p w:rsidR="000239E1" w:rsidRPr="00891778" w:rsidRDefault="000239E1" w:rsidP="000239E1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Знать: </w:t>
            </w:r>
            <w:r w:rsidRPr="00891778">
              <w:rPr>
                <w:rFonts w:ascii="Times New Roman" w:hAnsi="Times New Roman" w:cs="Times New Roman"/>
              </w:rPr>
              <w:t xml:space="preserve">основополагающие аксиомы стереометрии, признаки </w:t>
            </w:r>
            <w:r w:rsidRPr="00891778">
              <w:rPr>
                <w:rFonts w:ascii="Times New Roman" w:hAnsi="Times New Roman" w:cs="Times New Roman"/>
              </w:rPr>
              <w:br/>
              <w:t>взаимного расположения прямых и плоскостей в пространстве, основные пространственные формы.</w:t>
            </w:r>
          </w:p>
          <w:p w:rsidR="009C4939" w:rsidRPr="00891778" w:rsidRDefault="000239E1" w:rsidP="000239E1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 w:rsidRPr="00891778">
              <w:rPr>
                <w:rFonts w:ascii="Times New Roman" w:hAnsi="Times New Roman" w:cs="Times New Roman"/>
                <w:spacing w:val="45"/>
              </w:rPr>
              <w:t xml:space="preserve">Уметь: </w:t>
            </w:r>
            <w:r w:rsidRPr="00891778">
              <w:rPr>
                <w:rFonts w:ascii="Times New Roman" w:hAnsi="Times New Roman" w:cs="Times New Roman"/>
              </w:rPr>
              <w:t xml:space="preserve">решать планиметрические и простейшие стереометрические задачи на нахождение </w:t>
            </w:r>
            <w:r w:rsidRPr="00891778">
              <w:rPr>
                <w:rFonts w:ascii="Times New Roman" w:hAnsi="Times New Roman" w:cs="Times New Roman"/>
              </w:rPr>
              <w:br/>
              <w:t xml:space="preserve">геометрических величин (длин, углов, площадей) и проводить доказательные рассуждения в ходе решения задач; систематизировать, анализировать и классифицировать информацию, использовать разнообразные информационные источники, включая </w:t>
            </w:r>
            <w:r w:rsidRPr="00891778">
              <w:rPr>
                <w:rFonts w:ascii="Times New Roman" w:hAnsi="Times New Roman" w:cs="Times New Roman"/>
              </w:rPr>
              <w:br/>
              <w:t>учебную и справочную литературу, иметь навыки поиска необходимой информации</w:t>
            </w:r>
          </w:p>
        </w:tc>
        <w:tc>
          <w:tcPr>
            <w:tcW w:w="1701" w:type="dxa"/>
            <w:shd w:val="clear" w:color="auto" w:fill="FFFFFF"/>
          </w:tcPr>
          <w:p w:rsidR="009C4939" w:rsidRPr="00891778" w:rsidRDefault="009C4939" w:rsidP="009C4939">
            <w:pPr>
              <w:pStyle w:val="ParagraphStyle"/>
              <w:tabs>
                <w:tab w:val="left" w:pos="195"/>
              </w:tabs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Решение задач. Математический диктант</w:t>
            </w:r>
          </w:p>
        </w:tc>
        <w:tc>
          <w:tcPr>
            <w:tcW w:w="1275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891778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1276" w:type="dxa"/>
            <w:shd w:val="clear" w:color="auto" w:fill="FFFFFF"/>
          </w:tcPr>
          <w:p w:rsidR="009C4939" w:rsidRPr="00891778" w:rsidRDefault="009C4939" w:rsidP="009C4939">
            <w:pPr>
              <w:pStyle w:val="aff4"/>
              <w:rPr>
                <w:rStyle w:val="35"/>
                <w:rFonts w:eastAsia="Century Gothic"/>
                <w:sz w:val="24"/>
                <w:szCs w:val="24"/>
              </w:rPr>
            </w:pPr>
          </w:p>
        </w:tc>
      </w:tr>
    </w:tbl>
    <w:p w:rsidR="00D37C17" w:rsidRDefault="00D37C17" w:rsidP="00D37C17">
      <w:pPr>
        <w:pStyle w:val="ParagraphStyle"/>
        <w:spacing w:after="120" w:line="252" w:lineRule="auto"/>
        <w:rPr>
          <w:rFonts w:ascii="Times New Roman" w:hAnsi="Times New Roman" w:cs="Times New Roman"/>
          <w:i/>
          <w:iCs/>
          <w:sz w:val="22"/>
          <w:szCs w:val="22"/>
        </w:rPr>
      </w:pPr>
    </w:p>
    <w:p w:rsidR="00A47DF7" w:rsidRPr="000311D7" w:rsidRDefault="00A47DF7" w:rsidP="00A47DF7">
      <w:pPr>
        <w:pStyle w:val="aff6"/>
        <w:spacing w:before="0" w:beforeAutospacing="0" w:after="0" w:afterAutospacing="0" w:line="360" w:lineRule="auto"/>
        <w:jc w:val="both"/>
        <w:rPr>
          <w:b/>
          <w:bCs/>
        </w:rPr>
      </w:pPr>
      <w:r w:rsidRPr="000311D7">
        <w:rPr>
          <w:b/>
          <w:bCs/>
        </w:rPr>
        <w:t xml:space="preserve">Сокращения, используемые </w:t>
      </w:r>
      <w:r w:rsidRPr="000311D7">
        <w:rPr>
          <w:b/>
        </w:rPr>
        <w:t xml:space="preserve">в </w:t>
      </w:r>
      <w:r w:rsidRPr="000311D7">
        <w:rPr>
          <w:b/>
          <w:bCs/>
        </w:rPr>
        <w:t>рабочей программе:</w:t>
      </w:r>
    </w:p>
    <w:p w:rsidR="00A47DF7" w:rsidRPr="000311D7" w:rsidRDefault="00A47DF7" w:rsidP="00A47DF7">
      <w:pPr>
        <w:pStyle w:val="aff6"/>
        <w:spacing w:before="0" w:beforeAutospacing="0" w:after="0" w:afterAutospacing="0"/>
        <w:jc w:val="both"/>
        <w:rPr>
          <w:bCs/>
        </w:rPr>
      </w:pPr>
      <w:r w:rsidRPr="000311D7">
        <w:rPr>
          <w:bCs/>
        </w:rPr>
        <w:t xml:space="preserve">Типы уроков: </w:t>
      </w:r>
    </w:p>
    <w:p w:rsidR="00A47DF7" w:rsidRPr="000311D7" w:rsidRDefault="00A47DF7" w:rsidP="00A47DF7">
      <w:pPr>
        <w:pStyle w:val="aff6"/>
        <w:spacing w:before="0" w:beforeAutospacing="0" w:after="0" w:afterAutospacing="0"/>
        <w:jc w:val="both"/>
        <w:rPr>
          <w:bCs/>
        </w:rPr>
      </w:pPr>
      <w:r w:rsidRPr="000311D7">
        <w:t xml:space="preserve">УОНМ — </w:t>
      </w:r>
      <w:r w:rsidRPr="000311D7">
        <w:rPr>
          <w:bCs/>
        </w:rPr>
        <w:t xml:space="preserve">урок ознакомления с новым материалом. </w:t>
      </w:r>
    </w:p>
    <w:p w:rsidR="00A47DF7" w:rsidRPr="000311D7" w:rsidRDefault="00A47DF7" w:rsidP="00A47DF7">
      <w:pPr>
        <w:pStyle w:val="aff6"/>
        <w:spacing w:before="0" w:beforeAutospacing="0" w:after="0" w:afterAutospacing="0"/>
        <w:jc w:val="both"/>
        <w:rPr>
          <w:bCs/>
        </w:rPr>
      </w:pPr>
      <w:r w:rsidRPr="000311D7">
        <w:t xml:space="preserve">УЗИМ — </w:t>
      </w:r>
      <w:r w:rsidRPr="000311D7">
        <w:rPr>
          <w:bCs/>
        </w:rPr>
        <w:t xml:space="preserve">урок закрепления изученного материала. </w:t>
      </w:r>
    </w:p>
    <w:p w:rsidR="00A47DF7" w:rsidRPr="000311D7" w:rsidRDefault="00A47DF7" w:rsidP="00A47DF7">
      <w:pPr>
        <w:pStyle w:val="aff6"/>
        <w:spacing w:before="0" w:beforeAutospacing="0" w:after="0" w:afterAutospacing="0"/>
        <w:jc w:val="both"/>
        <w:rPr>
          <w:bCs/>
        </w:rPr>
      </w:pPr>
      <w:r w:rsidRPr="000311D7">
        <w:t xml:space="preserve">УПЗУ — </w:t>
      </w:r>
      <w:r w:rsidRPr="000311D7">
        <w:rPr>
          <w:bCs/>
        </w:rPr>
        <w:t>урок применения знаний и умений.</w:t>
      </w:r>
    </w:p>
    <w:p w:rsidR="00A47DF7" w:rsidRPr="000311D7" w:rsidRDefault="00A47DF7" w:rsidP="00A47DF7">
      <w:pPr>
        <w:pStyle w:val="aff6"/>
        <w:spacing w:before="0" w:beforeAutospacing="0" w:after="0" w:afterAutospacing="0"/>
        <w:jc w:val="both"/>
        <w:rPr>
          <w:bCs/>
        </w:rPr>
      </w:pPr>
      <w:r w:rsidRPr="000311D7">
        <w:rPr>
          <w:bCs/>
        </w:rPr>
        <w:t xml:space="preserve">УОСЗ </w:t>
      </w:r>
      <w:r w:rsidRPr="000311D7">
        <w:t xml:space="preserve">— </w:t>
      </w:r>
      <w:r w:rsidRPr="000311D7">
        <w:rPr>
          <w:bCs/>
        </w:rPr>
        <w:t>урок обобщения и систематизации знаний.</w:t>
      </w:r>
    </w:p>
    <w:p w:rsidR="00A47DF7" w:rsidRPr="000311D7" w:rsidRDefault="00A47DF7" w:rsidP="00A47DF7">
      <w:pPr>
        <w:pStyle w:val="aff6"/>
        <w:spacing w:before="0" w:beforeAutospacing="0" w:after="0" w:afterAutospacing="0"/>
        <w:jc w:val="both"/>
      </w:pPr>
      <w:r w:rsidRPr="000311D7">
        <w:t xml:space="preserve">УПКЗУ — урок </w:t>
      </w:r>
      <w:r w:rsidRPr="000311D7">
        <w:rPr>
          <w:bCs/>
        </w:rPr>
        <w:t xml:space="preserve">проверки и коррекции знаний и </w:t>
      </w:r>
      <w:r w:rsidRPr="000311D7">
        <w:t>умений.</w:t>
      </w:r>
    </w:p>
    <w:p w:rsidR="00A47DF7" w:rsidRDefault="00A47DF7" w:rsidP="008E1315">
      <w:pPr>
        <w:pStyle w:val="aff6"/>
        <w:spacing w:before="0" w:beforeAutospacing="0" w:after="0" w:afterAutospacing="0"/>
        <w:jc w:val="both"/>
      </w:pPr>
      <w:r w:rsidRPr="000311D7">
        <w:rPr>
          <w:bCs/>
        </w:rPr>
        <w:t xml:space="preserve">КУ </w:t>
      </w:r>
      <w:r w:rsidRPr="000311D7">
        <w:t>— комбинированный урок.</w:t>
      </w:r>
    </w:p>
    <w:p w:rsidR="008E1315" w:rsidRDefault="008E1315" w:rsidP="008E1315">
      <w:pPr>
        <w:pStyle w:val="ParagraphStyle"/>
        <w:rPr>
          <w:rFonts w:ascii="Times New Roman" w:hAnsi="Times New Roman" w:cs="Times New Roman"/>
          <w:iCs/>
        </w:rPr>
      </w:pPr>
      <w:r w:rsidRPr="00822EFC">
        <w:rPr>
          <w:rFonts w:ascii="Times New Roman" w:hAnsi="Times New Roman" w:cs="Times New Roman"/>
          <w:iCs/>
        </w:rPr>
        <w:t>ИНМ – изучение</w:t>
      </w:r>
      <w:r>
        <w:rPr>
          <w:rFonts w:ascii="Times New Roman" w:hAnsi="Times New Roman" w:cs="Times New Roman"/>
          <w:iCs/>
        </w:rPr>
        <w:t xml:space="preserve"> нового материала              </w:t>
      </w:r>
    </w:p>
    <w:p w:rsidR="008E1315" w:rsidRDefault="008E1315" w:rsidP="008E1315">
      <w:pPr>
        <w:pStyle w:val="ParagraphStyle"/>
        <w:rPr>
          <w:rFonts w:ascii="Times New Roman" w:hAnsi="Times New Roman" w:cs="Times New Roman"/>
          <w:iCs/>
        </w:rPr>
      </w:pPr>
      <w:r w:rsidRPr="00822EFC">
        <w:rPr>
          <w:rFonts w:ascii="Times New Roman" w:hAnsi="Times New Roman" w:cs="Times New Roman"/>
          <w:iCs/>
        </w:rPr>
        <w:t xml:space="preserve"> ППМ – повторение пройденного материала                                                  </w:t>
      </w:r>
    </w:p>
    <w:p w:rsidR="008E1315" w:rsidRDefault="008E1315" w:rsidP="008E1315">
      <w:pPr>
        <w:pStyle w:val="ParagraphStyle"/>
        <w:rPr>
          <w:rFonts w:ascii="Times New Roman" w:hAnsi="Times New Roman" w:cs="Times New Roman"/>
          <w:iCs/>
        </w:rPr>
      </w:pPr>
      <w:r w:rsidRPr="00822EFC">
        <w:rPr>
          <w:rFonts w:ascii="Times New Roman" w:hAnsi="Times New Roman" w:cs="Times New Roman"/>
          <w:iCs/>
        </w:rPr>
        <w:t xml:space="preserve">  ЗНЗ – закрепление новых знаний                                                </w:t>
      </w:r>
    </w:p>
    <w:p w:rsidR="008E1315" w:rsidRDefault="008E1315" w:rsidP="008E1315">
      <w:pPr>
        <w:pStyle w:val="ParagraphStyle"/>
        <w:rPr>
          <w:rFonts w:ascii="Times New Roman" w:hAnsi="Times New Roman" w:cs="Times New Roman"/>
          <w:iCs/>
        </w:rPr>
      </w:pPr>
      <w:r w:rsidRPr="00822EFC">
        <w:rPr>
          <w:rFonts w:ascii="Times New Roman" w:hAnsi="Times New Roman" w:cs="Times New Roman"/>
          <w:iCs/>
        </w:rPr>
        <w:t xml:space="preserve">   КУ – комбинированный урок                                                   </w:t>
      </w:r>
    </w:p>
    <w:p w:rsidR="008E1315" w:rsidRDefault="008E1315" w:rsidP="008E1315">
      <w:pPr>
        <w:pStyle w:val="ParagraphStyle"/>
        <w:rPr>
          <w:rFonts w:ascii="Times New Roman" w:hAnsi="Times New Roman" w:cs="Times New Roman"/>
          <w:iCs/>
        </w:rPr>
      </w:pPr>
      <w:r w:rsidRPr="00822EFC">
        <w:rPr>
          <w:rFonts w:ascii="Times New Roman" w:hAnsi="Times New Roman" w:cs="Times New Roman"/>
          <w:iCs/>
        </w:rPr>
        <w:t xml:space="preserve"> УКПЗ – урок комплексного применения знаний                       </w:t>
      </w:r>
    </w:p>
    <w:p w:rsidR="008E1315" w:rsidRPr="00822EFC" w:rsidRDefault="008E1315" w:rsidP="008E1315">
      <w:pPr>
        <w:pStyle w:val="ParagraphStyle"/>
        <w:rPr>
          <w:rFonts w:ascii="Times New Roman" w:hAnsi="Times New Roman" w:cs="Times New Roman"/>
          <w:iCs/>
        </w:rPr>
      </w:pPr>
      <w:r w:rsidRPr="00822EFC">
        <w:rPr>
          <w:rFonts w:ascii="Times New Roman" w:hAnsi="Times New Roman" w:cs="Times New Roman"/>
          <w:iCs/>
        </w:rPr>
        <w:t xml:space="preserve">    КЗ – контроль знаний</w:t>
      </w:r>
    </w:p>
    <w:p w:rsidR="008E1315" w:rsidRPr="000311D7" w:rsidRDefault="008E1315" w:rsidP="008E1315">
      <w:pPr>
        <w:pStyle w:val="aff6"/>
        <w:spacing w:before="0" w:beforeAutospacing="0" w:after="0" w:afterAutospacing="0"/>
        <w:jc w:val="both"/>
      </w:pPr>
    </w:p>
    <w:p w:rsidR="00A47DF7" w:rsidRPr="000311D7" w:rsidRDefault="00A47DF7" w:rsidP="00A47DF7">
      <w:pPr>
        <w:pStyle w:val="aff6"/>
        <w:spacing w:before="0" w:beforeAutospacing="0" w:after="0" w:afterAutospacing="0"/>
        <w:jc w:val="both"/>
        <w:rPr>
          <w:bCs/>
        </w:rPr>
      </w:pPr>
      <w:r w:rsidRPr="000311D7">
        <w:t xml:space="preserve">Виды </w:t>
      </w:r>
      <w:r w:rsidRPr="000311D7">
        <w:rPr>
          <w:bCs/>
        </w:rPr>
        <w:t>контроля:</w:t>
      </w:r>
    </w:p>
    <w:p w:rsidR="00A47DF7" w:rsidRPr="000311D7" w:rsidRDefault="00A47DF7" w:rsidP="00A47DF7">
      <w:pPr>
        <w:pStyle w:val="aff6"/>
        <w:spacing w:before="0" w:beforeAutospacing="0" w:after="0" w:afterAutospacing="0"/>
        <w:jc w:val="both"/>
        <w:rPr>
          <w:bCs/>
        </w:rPr>
      </w:pPr>
      <w:r w:rsidRPr="000311D7">
        <w:t xml:space="preserve">ФО — фронтальный </w:t>
      </w:r>
      <w:r w:rsidRPr="000311D7">
        <w:rPr>
          <w:bCs/>
        </w:rPr>
        <w:t>опрос.</w:t>
      </w:r>
    </w:p>
    <w:p w:rsidR="00A47DF7" w:rsidRPr="000311D7" w:rsidRDefault="00A47DF7" w:rsidP="00A47DF7">
      <w:pPr>
        <w:pStyle w:val="aff6"/>
        <w:spacing w:before="0" w:beforeAutospacing="0" w:after="0" w:afterAutospacing="0"/>
        <w:jc w:val="both"/>
        <w:rPr>
          <w:bCs/>
        </w:rPr>
      </w:pPr>
      <w:r w:rsidRPr="000311D7">
        <w:t xml:space="preserve">ИРД — индивидуальная </w:t>
      </w:r>
      <w:r w:rsidRPr="000311D7">
        <w:rPr>
          <w:bCs/>
        </w:rPr>
        <w:t xml:space="preserve">работа у доски. </w:t>
      </w:r>
    </w:p>
    <w:p w:rsidR="00A47DF7" w:rsidRPr="000311D7" w:rsidRDefault="00A47DF7" w:rsidP="00A47DF7">
      <w:pPr>
        <w:pStyle w:val="aff6"/>
        <w:spacing w:before="0" w:beforeAutospacing="0" w:after="0" w:afterAutospacing="0"/>
        <w:jc w:val="both"/>
        <w:rPr>
          <w:bCs/>
        </w:rPr>
      </w:pPr>
      <w:r w:rsidRPr="000311D7">
        <w:t xml:space="preserve">ИРК — индивидуальная </w:t>
      </w:r>
      <w:r w:rsidRPr="000311D7">
        <w:rPr>
          <w:bCs/>
        </w:rPr>
        <w:t>работа по карточкам.</w:t>
      </w:r>
    </w:p>
    <w:p w:rsidR="00A47DF7" w:rsidRPr="000311D7" w:rsidRDefault="00A47DF7" w:rsidP="00A47DF7">
      <w:pPr>
        <w:pStyle w:val="aff6"/>
        <w:spacing w:before="0" w:beforeAutospacing="0" w:after="0" w:afterAutospacing="0"/>
        <w:jc w:val="both"/>
        <w:rPr>
          <w:bCs/>
        </w:rPr>
      </w:pPr>
      <w:r w:rsidRPr="000311D7">
        <w:rPr>
          <w:bCs/>
        </w:rPr>
        <w:t xml:space="preserve">СР </w:t>
      </w:r>
      <w:r w:rsidRPr="000311D7">
        <w:t xml:space="preserve">— </w:t>
      </w:r>
      <w:r w:rsidRPr="000311D7">
        <w:rPr>
          <w:bCs/>
        </w:rPr>
        <w:t>самостоятельная работа.</w:t>
      </w:r>
    </w:p>
    <w:p w:rsidR="00A47DF7" w:rsidRPr="000311D7" w:rsidRDefault="00A47DF7" w:rsidP="00A47DF7">
      <w:pPr>
        <w:pStyle w:val="aff6"/>
        <w:spacing w:before="0" w:beforeAutospacing="0" w:after="0" w:afterAutospacing="0"/>
        <w:jc w:val="both"/>
        <w:rPr>
          <w:bCs/>
        </w:rPr>
      </w:pPr>
      <w:r w:rsidRPr="000311D7">
        <w:rPr>
          <w:bCs/>
        </w:rPr>
        <w:t xml:space="preserve">ПР </w:t>
      </w:r>
      <w:r w:rsidRPr="000311D7">
        <w:t>— п</w:t>
      </w:r>
      <w:r w:rsidRPr="000311D7">
        <w:rPr>
          <w:bCs/>
        </w:rPr>
        <w:t>роверочная работа.</w:t>
      </w:r>
    </w:p>
    <w:p w:rsidR="00A47DF7" w:rsidRPr="000311D7" w:rsidRDefault="00A47DF7" w:rsidP="00A47DF7">
      <w:pPr>
        <w:pStyle w:val="aff6"/>
        <w:spacing w:before="0" w:beforeAutospacing="0" w:after="0" w:afterAutospacing="0"/>
        <w:jc w:val="both"/>
        <w:rPr>
          <w:bCs/>
        </w:rPr>
      </w:pPr>
      <w:r w:rsidRPr="000311D7">
        <w:rPr>
          <w:bCs/>
        </w:rPr>
        <w:t xml:space="preserve">МД </w:t>
      </w:r>
      <w:r w:rsidRPr="000311D7">
        <w:t xml:space="preserve">— </w:t>
      </w:r>
      <w:r w:rsidRPr="000311D7">
        <w:rPr>
          <w:bCs/>
        </w:rPr>
        <w:t>математический диктант.</w:t>
      </w:r>
    </w:p>
    <w:p w:rsidR="00A47DF7" w:rsidRPr="000311D7" w:rsidRDefault="00A47DF7" w:rsidP="00A47DF7">
      <w:pPr>
        <w:pStyle w:val="aff6"/>
        <w:spacing w:before="0" w:beforeAutospacing="0" w:after="0" w:afterAutospacing="0"/>
        <w:jc w:val="both"/>
        <w:rPr>
          <w:bCs/>
        </w:rPr>
      </w:pPr>
      <w:r w:rsidRPr="000311D7">
        <w:rPr>
          <w:bCs/>
        </w:rPr>
        <w:t>Т – тестовая работа.</w:t>
      </w:r>
    </w:p>
    <w:p w:rsidR="00D37C17" w:rsidRDefault="00D37C17" w:rsidP="00D37C17">
      <w:pPr>
        <w:pStyle w:val="ParagraphStyle"/>
        <w:spacing w:after="120" w:line="252" w:lineRule="auto"/>
        <w:rPr>
          <w:rFonts w:ascii="Times New Roman" w:hAnsi="Times New Roman" w:cs="Times New Roman"/>
          <w:i/>
          <w:iCs/>
          <w:sz w:val="22"/>
          <w:szCs w:val="22"/>
        </w:rPr>
      </w:pPr>
    </w:p>
    <w:sectPr w:rsidR="00D37C17" w:rsidSect="00D37C17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7189" w:rsidRDefault="00FA7189" w:rsidP="00D37C17">
      <w:pPr>
        <w:spacing w:after="0" w:line="240" w:lineRule="auto"/>
      </w:pPr>
      <w:r>
        <w:separator/>
      </w:r>
    </w:p>
  </w:endnote>
  <w:endnote w:type="continuationSeparator" w:id="1">
    <w:p w:rsidR="00FA7189" w:rsidRDefault="00FA7189" w:rsidP="00D37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7189" w:rsidRDefault="00FA7189" w:rsidP="00D37C17">
      <w:pPr>
        <w:spacing w:after="0" w:line="240" w:lineRule="auto"/>
      </w:pPr>
      <w:r>
        <w:separator/>
      </w:r>
    </w:p>
  </w:footnote>
  <w:footnote w:type="continuationSeparator" w:id="1">
    <w:p w:rsidR="00FA7189" w:rsidRDefault="00FA7189" w:rsidP="00D37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228AC2A"/>
    <w:lvl w:ilvl="0">
      <w:numFmt w:val="bullet"/>
      <w:lvlText w:val="*"/>
      <w:lvlJc w:val="left"/>
    </w:lvl>
  </w:abstractNum>
  <w:abstractNum w:abstractNumId="1">
    <w:nsid w:val="0E882D7B"/>
    <w:multiLevelType w:val="hybridMultilevel"/>
    <w:tmpl w:val="1378391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15102B69"/>
    <w:multiLevelType w:val="hybridMultilevel"/>
    <w:tmpl w:val="13E6B2B0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>
    <w:nsid w:val="1822775E"/>
    <w:multiLevelType w:val="hybridMultilevel"/>
    <w:tmpl w:val="59A6B6B4"/>
    <w:lvl w:ilvl="0" w:tplc="041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4">
    <w:nsid w:val="1AEE5A77"/>
    <w:multiLevelType w:val="hybridMultilevel"/>
    <w:tmpl w:val="B360E616"/>
    <w:lvl w:ilvl="0" w:tplc="6BBC76CE">
      <w:start w:val="4"/>
      <w:numFmt w:val="bullet"/>
      <w:lvlText w:val="-"/>
      <w:lvlJc w:val="left"/>
      <w:pPr>
        <w:tabs>
          <w:tab w:val="num" w:pos="927"/>
        </w:tabs>
        <w:ind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80315F"/>
    <w:multiLevelType w:val="hybridMultilevel"/>
    <w:tmpl w:val="7ED425A6"/>
    <w:lvl w:ilvl="0" w:tplc="6BBC76CE">
      <w:start w:val="4"/>
      <w:numFmt w:val="bullet"/>
      <w:lvlText w:val="-"/>
      <w:lvlJc w:val="left"/>
      <w:pPr>
        <w:tabs>
          <w:tab w:val="num" w:pos="1167"/>
        </w:tabs>
        <w:ind w:left="24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6">
    <w:nsid w:val="36BE4727"/>
    <w:multiLevelType w:val="hybridMultilevel"/>
    <w:tmpl w:val="C1E05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B84254"/>
    <w:multiLevelType w:val="hybridMultilevel"/>
    <w:tmpl w:val="C124FD08"/>
    <w:lvl w:ilvl="0" w:tplc="62944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4A5E6F"/>
    <w:multiLevelType w:val="hybridMultilevel"/>
    <w:tmpl w:val="573E74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B916C5E"/>
    <w:multiLevelType w:val="hybridMultilevel"/>
    <w:tmpl w:val="26888BD8"/>
    <w:lvl w:ilvl="0" w:tplc="6BBC76CE">
      <w:start w:val="4"/>
      <w:numFmt w:val="bullet"/>
      <w:lvlText w:val="-"/>
      <w:lvlJc w:val="left"/>
      <w:pPr>
        <w:tabs>
          <w:tab w:val="num" w:pos="1167"/>
        </w:tabs>
        <w:ind w:left="24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10">
    <w:nsid w:val="435424F0"/>
    <w:multiLevelType w:val="hybridMultilevel"/>
    <w:tmpl w:val="9D2AD882"/>
    <w:lvl w:ilvl="0" w:tplc="6BBC76CE">
      <w:start w:val="4"/>
      <w:numFmt w:val="bullet"/>
      <w:lvlText w:val="-"/>
      <w:lvlJc w:val="left"/>
      <w:pPr>
        <w:tabs>
          <w:tab w:val="num" w:pos="927"/>
        </w:tabs>
        <w:ind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F34058"/>
    <w:multiLevelType w:val="singleLevel"/>
    <w:tmpl w:val="5548085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B264302"/>
    <w:multiLevelType w:val="hybridMultilevel"/>
    <w:tmpl w:val="A866F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270FE9"/>
    <w:multiLevelType w:val="hybridMultilevel"/>
    <w:tmpl w:val="40A694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5">
    <w:nsid w:val="5CAC6F2B"/>
    <w:multiLevelType w:val="hybridMultilevel"/>
    <w:tmpl w:val="3404FA04"/>
    <w:lvl w:ilvl="0" w:tplc="6BBC76CE">
      <w:start w:val="4"/>
      <w:numFmt w:val="bullet"/>
      <w:lvlText w:val="-"/>
      <w:lvlJc w:val="left"/>
      <w:pPr>
        <w:tabs>
          <w:tab w:val="num" w:pos="1147"/>
        </w:tabs>
        <w:ind w:left="22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cs="Wingdings" w:hint="default"/>
      </w:rPr>
    </w:lvl>
  </w:abstractNum>
  <w:abstractNum w:abstractNumId="16">
    <w:nsid w:val="624B1B2F"/>
    <w:multiLevelType w:val="hybridMultilevel"/>
    <w:tmpl w:val="155CC8CC"/>
    <w:lvl w:ilvl="0" w:tplc="6BBC76CE">
      <w:start w:val="4"/>
      <w:numFmt w:val="bullet"/>
      <w:lvlText w:val="-"/>
      <w:lvlJc w:val="left"/>
      <w:pPr>
        <w:tabs>
          <w:tab w:val="num" w:pos="1147"/>
        </w:tabs>
        <w:ind w:left="22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cs="Wingdings" w:hint="default"/>
      </w:rPr>
    </w:lvl>
  </w:abstractNum>
  <w:abstractNum w:abstractNumId="17">
    <w:nsid w:val="690A7D75"/>
    <w:multiLevelType w:val="multilevel"/>
    <w:tmpl w:val="6D32B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60665F"/>
    <w:multiLevelType w:val="hybridMultilevel"/>
    <w:tmpl w:val="C8C0FDC8"/>
    <w:lvl w:ilvl="0" w:tplc="629441B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F8165F"/>
    <w:multiLevelType w:val="hybridMultilevel"/>
    <w:tmpl w:val="FECC6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4B34E25"/>
    <w:multiLevelType w:val="hybridMultilevel"/>
    <w:tmpl w:val="9AD2E0A2"/>
    <w:lvl w:ilvl="0" w:tplc="6BBC76CE">
      <w:start w:val="4"/>
      <w:numFmt w:val="bullet"/>
      <w:lvlText w:val="-"/>
      <w:lvlJc w:val="left"/>
      <w:pPr>
        <w:tabs>
          <w:tab w:val="num" w:pos="1167"/>
        </w:tabs>
        <w:ind w:left="24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21">
    <w:nsid w:val="79561D9C"/>
    <w:multiLevelType w:val="hybridMultilevel"/>
    <w:tmpl w:val="D06AF7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421B71"/>
    <w:multiLevelType w:val="hybridMultilevel"/>
    <w:tmpl w:val="06C63662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3">
    <w:nsid w:val="7CC74490"/>
    <w:multiLevelType w:val="hybridMultilevel"/>
    <w:tmpl w:val="14EE2B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D381A7B"/>
    <w:multiLevelType w:val="hybridMultilevel"/>
    <w:tmpl w:val="24E4CB90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22"/>
  </w:num>
  <w:num w:numId="6">
    <w:abstractNumId w:val="23"/>
  </w:num>
  <w:num w:numId="7">
    <w:abstractNumId w:val="20"/>
  </w:num>
  <w:num w:numId="8">
    <w:abstractNumId w:val="16"/>
  </w:num>
  <w:num w:numId="9">
    <w:abstractNumId w:val="9"/>
  </w:num>
  <w:num w:numId="10">
    <w:abstractNumId w:val="10"/>
  </w:num>
  <w:num w:numId="11">
    <w:abstractNumId w:val="15"/>
  </w:num>
  <w:num w:numId="12">
    <w:abstractNumId w:val="5"/>
  </w:num>
  <w:num w:numId="13">
    <w:abstractNumId w:val="4"/>
  </w:num>
  <w:num w:numId="14">
    <w:abstractNumId w:val="8"/>
  </w:num>
  <w:num w:numId="15">
    <w:abstractNumId w:val="14"/>
  </w:num>
  <w:num w:numId="16">
    <w:abstractNumId w:val="1"/>
  </w:num>
  <w:num w:numId="17">
    <w:abstractNumId w:val="24"/>
  </w:num>
  <w:num w:numId="18">
    <w:abstractNumId w:val="2"/>
  </w:num>
  <w:num w:numId="19">
    <w:abstractNumId w:val="13"/>
  </w:num>
  <w:num w:numId="20">
    <w:abstractNumId w:val="18"/>
  </w:num>
  <w:num w:numId="21">
    <w:abstractNumId w:val="7"/>
  </w:num>
  <w:num w:numId="22">
    <w:abstractNumId w:val="17"/>
  </w:num>
  <w:num w:numId="23">
    <w:abstractNumId w:val="3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37C17"/>
    <w:rsid w:val="000239E1"/>
    <w:rsid w:val="000A6DC6"/>
    <w:rsid w:val="000D49D2"/>
    <w:rsid w:val="001373FF"/>
    <w:rsid w:val="001C4B8D"/>
    <w:rsid w:val="0025740C"/>
    <w:rsid w:val="0026240B"/>
    <w:rsid w:val="002B3732"/>
    <w:rsid w:val="002C7110"/>
    <w:rsid w:val="002D1593"/>
    <w:rsid w:val="002D7109"/>
    <w:rsid w:val="00325D7A"/>
    <w:rsid w:val="003759FB"/>
    <w:rsid w:val="003D2015"/>
    <w:rsid w:val="004135A9"/>
    <w:rsid w:val="00457185"/>
    <w:rsid w:val="004A35BA"/>
    <w:rsid w:val="004B5BAF"/>
    <w:rsid w:val="004C2884"/>
    <w:rsid w:val="005035ED"/>
    <w:rsid w:val="00552594"/>
    <w:rsid w:val="00562D99"/>
    <w:rsid w:val="005A0E83"/>
    <w:rsid w:val="005C42B3"/>
    <w:rsid w:val="005E723B"/>
    <w:rsid w:val="00640782"/>
    <w:rsid w:val="006B51AF"/>
    <w:rsid w:val="006D4469"/>
    <w:rsid w:val="006F1F23"/>
    <w:rsid w:val="006F2107"/>
    <w:rsid w:val="007028E3"/>
    <w:rsid w:val="007552B1"/>
    <w:rsid w:val="00782F7D"/>
    <w:rsid w:val="00785374"/>
    <w:rsid w:val="0078613B"/>
    <w:rsid w:val="007D1753"/>
    <w:rsid w:val="00822EFC"/>
    <w:rsid w:val="00891778"/>
    <w:rsid w:val="008A5A51"/>
    <w:rsid w:val="008D16B6"/>
    <w:rsid w:val="008E1315"/>
    <w:rsid w:val="00944E0D"/>
    <w:rsid w:val="00980BA5"/>
    <w:rsid w:val="00991F9E"/>
    <w:rsid w:val="009C4939"/>
    <w:rsid w:val="00A42495"/>
    <w:rsid w:val="00A47DF7"/>
    <w:rsid w:val="00AF3E8F"/>
    <w:rsid w:val="00AF7F86"/>
    <w:rsid w:val="00B24F73"/>
    <w:rsid w:val="00B50F4B"/>
    <w:rsid w:val="00B56C7F"/>
    <w:rsid w:val="00BA39CF"/>
    <w:rsid w:val="00C15868"/>
    <w:rsid w:val="00CD28FF"/>
    <w:rsid w:val="00D2767E"/>
    <w:rsid w:val="00D36E01"/>
    <w:rsid w:val="00D37C17"/>
    <w:rsid w:val="00D74D14"/>
    <w:rsid w:val="00D848B6"/>
    <w:rsid w:val="00E37B45"/>
    <w:rsid w:val="00E47BD6"/>
    <w:rsid w:val="00EC5938"/>
    <w:rsid w:val="00ED3D74"/>
    <w:rsid w:val="00F55332"/>
    <w:rsid w:val="00F6740C"/>
    <w:rsid w:val="00FA7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D74"/>
  </w:style>
  <w:style w:type="paragraph" w:styleId="1">
    <w:name w:val="heading 1"/>
    <w:basedOn w:val="a"/>
    <w:link w:val="10"/>
    <w:uiPriority w:val="9"/>
    <w:qFormat/>
    <w:rsid w:val="00D37C17"/>
    <w:pPr>
      <w:spacing w:after="0" w:line="240" w:lineRule="auto"/>
      <w:outlineLvl w:val="0"/>
    </w:pPr>
    <w:rPr>
      <w:rFonts w:ascii="Georgia" w:eastAsia="Times New Roman" w:hAnsi="Georgia" w:cs="Times New Roman"/>
      <w:color w:val="000000"/>
      <w:kern w:val="36"/>
      <w:sz w:val="48"/>
      <w:szCs w:val="48"/>
    </w:rPr>
  </w:style>
  <w:style w:type="paragraph" w:styleId="6">
    <w:name w:val="heading 6"/>
    <w:basedOn w:val="a"/>
    <w:next w:val="a"/>
    <w:link w:val="60"/>
    <w:uiPriority w:val="9"/>
    <w:qFormat/>
    <w:rsid w:val="00D37C1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C17"/>
    <w:rPr>
      <w:rFonts w:ascii="Georgia" w:eastAsia="Times New Roman" w:hAnsi="Georgia" w:cs="Times New Roman"/>
      <w:color w:val="000000"/>
      <w:kern w:val="36"/>
      <w:sz w:val="48"/>
      <w:szCs w:val="48"/>
    </w:rPr>
  </w:style>
  <w:style w:type="character" w:customStyle="1" w:styleId="60">
    <w:name w:val="Заголовок 6 Знак"/>
    <w:basedOn w:val="a0"/>
    <w:link w:val="6"/>
    <w:uiPriority w:val="9"/>
    <w:rsid w:val="00D37C17"/>
    <w:rPr>
      <w:rFonts w:ascii="Times New Roman" w:eastAsia="Times New Roman" w:hAnsi="Times New Roman" w:cs="Times New Roman"/>
      <w:b/>
      <w:bCs/>
    </w:rPr>
  </w:style>
  <w:style w:type="paragraph" w:customStyle="1" w:styleId="ParagraphStyle">
    <w:name w:val="Paragraph Style"/>
    <w:rsid w:val="00D37C1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D37C17"/>
    <w:rPr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37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C17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unhideWhenUsed/>
    <w:rsid w:val="00D37C17"/>
    <w:pPr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D37C17"/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2">
    <w:name w:val="Body Text Indent 2"/>
    <w:basedOn w:val="a"/>
    <w:link w:val="20"/>
    <w:uiPriority w:val="99"/>
    <w:unhideWhenUsed/>
    <w:rsid w:val="00D37C17"/>
    <w:pPr>
      <w:spacing w:after="120" w:line="480" w:lineRule="auto"/>
      <w:ind w:left="283"/>
    </w:pPr>
    <w:rPr>
      <w:rFonts w:eastAsia="Times New Roman" w:cs="Times New Roman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37C17"/>
    <w:rPr>
      <w:rFonts w:eastAsia="Times New Roman" w:cs="Times New Roman"/>
      <w:lang w:eastAsia="en-US"/>
    </w:rPr>
  </w:style>
  <w:style w:type="character" w:styleId="a7">
    <w:name w:val="footnote reference"/>
    <w:basedOn w:val="a0"/>
    <w:uiPriority w:val="99"/>
    <w:semiHidden/>
    <w:rsid w:val="00D37C17"/>
    <w:rPr>
      <w:rFonts w:cs="Times New Roman"/>
      <w:vertAlign w:val="superscript"/>
    </w:rPr>
  </w:style>
  <w:style w:type="paragraph" w:styleId="a8">
    <w:name w:val="footnote text"/>
    <w:basedOn w:val="a"/>
    <w:link w:val="a9"/>
    <w:uiPriority w:val="99"/>
    <w:semiHidden/>
    <w:rsid w:val="00D37C17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D37C17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Plain Text"/>
    <w:basedOn w:val="a"/>
    <w:link w:val="ab"/>
    <w:uiPriority w:val="99"/>
    <w:rsid w:val="00D37C1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D37C17"/>
    <w:rPr>
      <w:rFonts w:ascii="Courier New" w:eastAsia="Times New Roman" w:hAnsi="Courier New" w:cs="Times New Roman"/>
      <w:sz w:val="20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D37C17"/>
    <w:pPr>
      <w:spacing w:after="120" w:line="480" w:lineRule="auto"/>
    </w:pPr>
    <w:rPr>
      <w:rFonts w:eastAsia="Times New Roman" w:cs="Times New Roman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37C17"/>
    <w:rPr>
      <w:rFonts w:eastAsia="Times New Roman" w:cs="Times New Roman"/>
      <w:lang w:eastAsia="en-US"/>
    </w:rPr>
  </w:style>
  <w:style w:type="paragraph" w:styleId="ac">
    <w:name w:val="header"/>
    <w:basedOn w:val="a"/>
    <w:link w:val="ad"/>
    <w:uiPriority w:val="99"/>
    <w:semiHidden/>
    <w:unhideWhenUsed/>
    <w:rsid w:val="00D37C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37C17"/>
  </w:style>
  <w:style w:type="paragraph" w:styleId="ae">
    <w:name w:val="footer"/>
    <w:basedOn w:val="a"/>
    <w:link w:val="af"/>
    <w:uiPriority w:val="99"/>
    <w:semiHidden/>
    <w:unhideWhenUsed/>
    <w:rsid w:val="00D37C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37C17"/>
  </w:style>
  <w:style w:type="paragraph" w:customStyle="1" w:styleId="11">
    <w:name w:val="Знак1"/>
    <w:basedOn w:val="a"/>
    <w:rsid w:val="00D37C1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table" w:styleId="af0">
    <w:name w:val="Table Grid"/>
    <w:basedOn w:val="a1"/>
    <w:uiPriority w:val="59"/>
    <w:rsid w:val="00D37C17"/>
    <w:pPr>
      <w:spacing w:after="0" w:line="240" w:lineRule="auto"/>
    </w:pPr>
    <w:rPr>
      <w:rFonts w:eastAsia="Times New Roman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uiPriority w:val="99"/>
    <w:unhideWhenUsed/>
    <w:rsid w:val="00D37C17"/>
    <w:pPr>
      <w:spacing w:after="120"/>
      <w:ind w:left="283"/>
    </w:pPr>
    <w:rPr>
      <w:rFonts w:eastAsia="Times New Roman"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37C17"/>
    <w:rPr>
      <w:rFonts w:eastAsia="Times New Roman" w:cs="Times New Roman"/>
      <w:sz w:val="16"/>
      <w:szCs w:val="16"/>
      <w:lang w:eastAsia="en-US"/>
    </w:rPr>
  </w:style>
  <w:style w:type="paragraph" w:styleId="af1">
    <w:name w:val="List Paragraph"/>
    <w:basedOn w:val="a"/>
    <w:uiPriority w:val="34"/>
    <w:qFormat/>
    <w:rsid w:val="00D37C17"/>
    <w:pPr>
      <w:ind w:left="720"/>
      <w:contextualSpacing/>
    </w:pPr>
    <w:rPr>
      <w:rFonts w:ascii="Calibri" w:eastAsia="Times New Roman" w:hAnsi="Calibri" w:cs="Times New Roman"/>
    </w:rPr>
  </w:style>
  <w:style w:type="character" w:styleId="af2">
    <w:name w:val="Placeholder Text"/>
    <w:basedOn w:val="a0"/>
    <w:uiPriority w:val="99"/>
    <w:semiHidden/>
    <w:rsid w:val="00D37C17"/>
    <w:rPr>
      <w:rFonts w:cs="Times New Roman"/>
      <w:color w:val="808080"/>
    </w:rPr>
  </w:style>
  <w:style w:type="character" w:customStyle="1" w:styleId="FontStyle11">
    <w:name w:val="Font Style11"/>
    <w:basedOn w:val="a0"/>
    <w:rsid w:val="00D37C17"/>
    <w:rPr>
      <w:rFonts w:ascii="Verdana" w:hAnsi="Verdana" w:cs="Verdana"/>
      <w:b/>
      <w:bCs/>
      <w:sz w:val="26"/>
      <w:szCs w:val="26"/>
    </w:rPr>
  </w:style>
  <w:style w:type="character" w:customStyle="1" w:styleId="7">
    <w:name w:val="Заголовок №7"/>
    <w:basedOn w:val="a0"/>
    <w:rsid w:val="008D16B6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f3">
    <w:name w:val="Основной текст_"/>
    <w:basedOn w:val="a0"/>
    <w:link w:val="110"/>
    <w:rsid w:val="008D16B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0">
    <w:name w:val="Основной текст11"/>
    <w:basedOn w:val="a"/>
    <w:link w:val="af3"/>
    <w:rsid w:val="008D16B6"/>
    <w:pPr>
      <w:widowControl w:val="0"/>
      <w:shd w:val="clear" w:color="auto" w:fill="FFFFFF"/>
      <w:spacing w:after="0" w:line="230" w:lineRule="exact"/>
      <w:ind w:hanging="220"/>
      <w:jc w:val="center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pt">
    <w:name w:val="Основной текст + Интервал 1 pt"/>
    <w:basedOn w:val="af3"/>
    <w:rsid w:val="008D16B6"/>
    <w:rPr>
      <w:color w:val="000000"/>
      <w:spacing w:val="30"/>
      <w:w w:val="100"/>
      <w:position w:val="0"/>
      <w:lang w:val="ru-RU"/>
    </w:rPr>
  </w:style>
  <w:style w:type="character" w:customStyle="1" w:styleId="af4">
    <w:name w:val="Основной текст + Курсив"/>
    <w:basedOn w:val="af3"/>
    <w:rsid w:val="008D16B6"/>
    <w:rPr>
      <w:i/>
      <w:iCs/>
      <w:color w:val="000000"/>
      <w:spacing w:val="0"/>
      <w:w w:val="100"/>
      <w:position w:val="0"/>
      <w:lang w:val="ru-RU"/>
    </w:rPr>
  </w:style>
  <w:style w:type="character" w:customStyle="1" w:styleId="70">
    <w:name w:val="Заголовок №7_"/>
    <w:basedOn w:val="a0"/>
    <w:rsid w:val="008D16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f5">
    <w:name w:val="Основной текст + Полужирный"/>
    <w:basedOn w:val="af3"/>
    <w:rsid w:val="008D16B6"/>
    <w:rPr>
      <w:b/>
      <w:bCs/>
      <w:color w:val="000000"/>
      <w:spacing w:val="0"/>
      <w:w w:val="100"/>
      <w:position w:val="0"/>
      <w:lang w:val="ru-RU"/>
    </w:rPr>
  </w:style>
  <w:style w:type="character" w:customStyle="1" w:styleId="111">
    <w:name w:val="Основной текст (11)_"/>
    <w:basedOn w:val="a0"/>
    <w:link w:val="112"/>
    <w:rsid w:val="008D16B6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112">
    <w:name w:val="Основной текст (11)"/>
    <w:basedOn w:val="a"/>
    <w:link w:val="111"/>
    <w:rsid w:val="008D16B6"/>
    <w:pPr>
      <w:widowControl w:val="0"/>
      <w:shd w:val="clear" w:color="auto" w:fill="FFFFFF"/>
      <w:spacing w:after="0" w:line="226" w:lineRule="exact"/>
      <w:ind w:hanging="22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5">
    <w:name w:val="Заголовок №5_"/>
    <w:basedOn w:val="a0"/>
    <w:link w:val="50"/>
    <w:rsid w:val="008D16B6"/>
    <w:rPr>
      <w:rFonts w:ascii="Tahoma" w:eastAsia="Tahoma" w:hAnsi="Tahoma" w:cs="Tahoma"/>
      <w:b/>
      <w:bCs/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8D16B6"/>
    <w:pPr>
      <w:widowControl w:val="0"/>
      <w:shd w:val="clear" w:color="auto" w:fill="FFFFFF"/>
      <w:spacing w:after="0" w:line="0" w:lineRule="atLeast"/>
      <w:outlineLvl w:val="4"/>
    </w:pPr>
    <w:rPr>
      <w:rFonts w:ascii="Tahoma" w:eastAsia="Tahoma" w:hAnsi="Tahoma" w:cs="Tahoma"/>
      <w:b/>
      <w:bCs/>
      <w:sz w:val="26"/>
      <w:szCs w:val="26"/>
    </w:rPr>
  </w:style>
  <w:style w:type="character" w:styleId="af6">
    <w:name w:val="Hyperlink"/>
    <w:basedOn w:val="a0"/>
    <w:rsid w:val="008D16B6"/>
    <w:rPr>
      <w:color w:val="0066CC"/>
      <w:u w:val="single"/>
    </w:rPr>
  </w:style>
  <w:style w:type="character" w:customStyle="1" w:styleId="af7">
    <w:name w:val="Сноска_"/>
    <w:basedOn w:val="a0"/>
    <w:rsid w:val="008D16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f8">
    <w:name w:val="Сноска"/>
    <w:basedOn w:val="af7"/>
    <w:rsid w:val="008D16B6"/>
    <w:rPr>
      <w:color w:val="000000"/>
      <w:spacing w:val="0"/>
      <w:w w:val="100"/>
      <w:position w:val="0"/>
      <w:lang w:val="ru-RU"/>
    </w:rPr>
  </w:style>
  <w:style w:type="character" w:customStyle="1" w:styleId="12">
    <w:name w:val="Заголовок №1_"/>
    <w:basedOn w:val="a0"/>
    <w:rsid w:val="008D16B6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20"/>
      <w:sz w:val="139"/>
      <w:szCs w:val="139"/>
      <w:u w:val="none"/>
    </w:rPr>
  </w:style>
  <w:style w:type="character" w:customStyle="1" w:styleId="13">
    <w:name w:val="Заголовок №1"/>
    <w:basedOn w:val="12"/>
    <w:rsid w:val="008D16B6"/>
    <w:rPr>
      <w:color w:val="FFFFFF"/>
      <w:w w:val="100"/>
      <w:position w:val="0"/>
      <w:lang w:val="ru-RU"/>
    </w:rPr>
  </w:style>
  <w:style w:type="character" w:customStyle="1" w:styleId="31">
    <w:name w:val="Основной текст (3)_"/>
    <w:basedOn w:val="a0"/>
    <w:rsid w:val="008D16B6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240"/>
      <w:sz w:val="135"/>
      <w:szCs w:val="135"/>
      <w:u w:val="none"/>
    </w:rPr>
  </w:style>
  <w:style w:type="character" w:customStyle="1" w:styleId="32">
    <w:name w:val="Основной текст (3)"/>
    <w:basedOn w:val="31"/>
    <w:rsid w:val="008D16B6"/>
    <w:rPr>
      <w:color w:val="FFFFFF"/>
      <w:w w:val="100"/>
      <w:position w:val="0"/>
      <w:lang w:val="ru-RU"/>
    </w:rPr>
  </w:style>
  <w:style w:type="character" w:customStyle="1" w:styleId="61">
    <w:name w:val="Основной текст (6)_"/>
    <w:basedOn w:val="a0"/>
    <w:link w:val="62"/>
    <w:rsid w:val="008D16B6"/>
    <w:rPr>
      <w:rFonts w:ascii="Tahoma" w:eastAsia="Tahoma" w:hAnsi="Tahoma" w:cs="Tahoma"/>
      <w:b/>
      <w:bCs/>
      <w:sz w:val="46"/>
      <w:szCs w:val="4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8D16B6"/>
    <w:pPr>
      <w:widowControl w:val="0"/>
      <w:shd w:val="clear" w:color="auto" w:fill="FFFFFF"/>
      <w:spacing w:after="0" w:line="0" w:lineRule="atLeast"/>
    </w:pPr>
    <w:rPr>
      <w:rFonts w:ascii="Tahoma" w:eastAsia="Tahoma" w:hAnsi="Tahoma" w:cs="Tahoma"/>
      <w:b/>
      <w:bCs/>
      <w:sz w:val="46"/>
      <w:szCs w:val="46"/>
    </w:rPr>
  </w:style>
  <w:style w:type="character" w:customStyle="1" w:styleId="33">
    <w:name w:val="Заголовок №3_"/>
    <w:basedOn w:val="a0"/>
    <w:link w:val="34"/>
    <w:rsid w:val="008D16B6"/>
    <w:rPr>
      <w:rFonts w:ascii="Arial Unicode MS" w:eastAsia="Arial Unicode MS" w:hAnsi="Arial Unicode MS" w:cs="Arial Unicode MS"/>
      <w:b/>
      <w:bCs/>
      <w:spacing w:val="20"/>
      <w:sz w:val="74"/>
      <w:szCs w:val="74"/>
      <w:shd w:val="clear" w:color="auto" w:fill="FFFFFF"/>
    </w:rPr>
  </w:style>
  <w:style w:type="paragraph" w:customStyle="1" w:styleId="34">
    <w:name w:val="Заголовок №3"/>
    <w:basedOn w:val="a"/>
    <w:link w:val="33"/>
    <w:rsid w:val="008D16B6"/>
    <w:pPr>
      <w:widowControl w:val="0"/>
      <w:shd w:val="clear" w:color="auto" w:fill="FFFFFF"/>
      <w:spacing w:after="0" w:line="0" w:lineRule="atLeast"/>
      <w:outlineLvl w:val="2"/>
    </w:pPr>
    <w:rPr>
      <w:rFonts w:ascii="Arial Unicode MS" w:eastAsia="Arial Unicode MS" w:hAnsi="Arial Unicode MS" w:cs="Arial Unicode MS"/>
      <w:b/>
      <w:bCs/>
      <w:spacing w:val="20"/>
      <w:sz w:val="74"/>
      <w:szCs w:val="74"/>
    </w:rPr>
  </w:style>
  <w:style w:type="character" w:customStyle="1" w:styleId="23">
    <w:name w:val="Основной текст (2)_"/>
    <w:basedOn w:val="a0"/>
    <w:link w:val="24"/>
    <w:rsid w:val="008D16B6"/>
    <w:rPr>
      <w:rFonts w:ascii="Tahoma" w:eastAsia="Tahoma" w:hAnsi="Tahoma" w:cs="Tahoma"/>
      <w:b/>
      <w:b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D16B6"/>
    <w:pPr>
      <w:widowControl w:val="0"/>
      <w:shd w:val="clear" w:color="auto" w:fill="FFFFFF"/>
      <w:spacing w:after="0" w:line="0" w:lineRule="atLeast"/>
      <w:jc w:val="both"/>
    </w:pPr>
    <w:rPr>
      <w:rFonts w:ascii="Tahoma" w:eastAsia="Tahoma" w:hAnsi="Tahoma" w:cs="Tahoma"/>
      <w:b/>
      <w:bCs/>
      <w:sz w:val="26"/>
      <w:szCs w:val="26"/>
    </w:rPr>
  </w:style>
  <w:style w:type="character" w:customStyle="1" w:styleId="4">
    <w:name w:val="Основной текст (4)_"/>
    <w:basedOn w:val="a0"/>
    <w:rsid w:val="008D16B6"/>
    <w:rPr>
      <w:rFonts w:ascii="Tahoma" w:eastAsia="Tahoma" w:hAnsi="Tahoma" w:cs="Tahoma"/>
      <w:b/>
      <w:bCs/>
      <w:i w:val="0"/>
      <w:iCs w:val="0"/>
      <w:smallCaps w:val="0"/>
      <w:strike w:val="0"/>
      <w:sz w:val="59"/>
      <w:szCs w:val="59"/>
      <w:u w:val="none"/>
    </w:rPr>
  </w:style>
  <w:style w:type="character" w:customStyle="1" w:styleId="25">
    <w:name w:val="Заголовок №2_"/>
    <w:basedOn w:val="a0"/>
    <w:link w:val="26"/>
    <w:rsid w:val="008D16B6"/>
    <w:rPr>
      <w:rFonts w:ascii="Tahoma" w:eastAsia="Tahoma" w:hAnsi="Tahoma" w:cs="Tahoma"/>
      <w:b/>
      <w:bCs/>
      <w:spacing w:val="-70"/>
      <w:sz w:val="94"/>
      <w:szCs w:val="94"/>
      <w:shd w:val="clear" w:color="auto" w:fill="FFFFFF"/>
    </w:rPr>
  </w:style>
  <w:style w:type="paragraph" w:customStyle="1" w:styleId="26">
    <w:name w:val="Заголовок №2"/>
    <w:basedOn w:val="a"/>
    <w:link w:val="25"/>
    <w:rsid w:val="008D16B6"/>
    <w:pPr>
      <w:widowControl w:val="0"/>
      <w:shd w:val="clear" w:color="auto" w:fill="FFFFFF"/>
      <w:spacing w:after="0" w:line="0" w:lineRule="atLeast"/>
      <w:jc w:val="right"/>
      <w:outlineLvl w:val="1"/>
    </w:pPr>
    <w:rPr>
      <w:rFonts w:ascii="Tahoma" w:eastAsia="Tahoma" w:hAnsi="Tahoma" w:cs="Tahoma"/>
      <w:b/>
      <w:bCs/>
      <w:spacing w:val="-70"/>
      <w:sz w:val="94"/>
      <w:szCs w:val="94"/>
    </w:rPr>
  </w:style>
  <w:style w:type="character" w:customStyle="1" w:styleId="51">
    <w:name w:val="Основной текст (5)_"/>
    <w:basedOn w:val="a0"/>
    <w:link w:val="52"/>
    <w:rsid w:val="008D16B6"/>
    <w:rPr>
      <w:rFonts w:ascii="Tahoma" w:eastAsia="Tahoma" w:hAnsi="Tahoma" w:cs="Tahoma"/>
      <w:b/>
      <w:bCs/>
      <w:spacing w:val="10"/>
      <w:sz w:val="21"/>
      <w:szCs w:val="21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8D16B6"/>
    <w:pPr>
      <w:widowControl w:val="0"/>
      <w:shd w:val="clear" w:color="auto" w:fill="FFFFFF"/>
      <w:spacing w:after="0" w:line="0" w:lineRule="atLeast"/>
    </w:pPr>
    <w:rPr>
      <w:rFonts w:ascii="Tahoma" w:eastAsia="Tahoma" w:hAnsi="Tahoma" w:cs="Tahoma"/>
      <w:b/>
      <w:bCs/>
      <w:spacing w:val="10"/>
      <w:sz w:val="21"/>
      <w:szCs w:val="21"/>
    </w:rPr>
  </w:style>
  <w:style w:type="character" w:customStyle="1" w:styleId="71">
    <w:name w:val="Основной текст (7)_"/>
    <w:basedOn w:val="a0"/>
    <w:rsid w:val="008D16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105pt">
    <w:name w:val="Основной текст + 10;5 pt;Полужирный"/>
    <w:basedOn w:val="af3"/>
    <w:rsid w:val="008D16B6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8">
    <w:name w:val="Основной текст (8)_"/>
    <w:basedOn w:val="a0"/>
    <w:link w:val="80"/>
    <w:rsid w:val="008D16B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D16B6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9">
    <w:name w:val="Основной текст (9)_"/>
    <w:basedOn w:val="a0"/>
    <w:rsid w:val="008D16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91pt">
    <w:name w:val="Основной текст (9) + Интервал 1 pt"/>
    <w:basedOn w:val="9"/>
    <w:rsid w:val="008D16B6"/>
    <w:rPr>
      <w:color w:val="000000"/>
      <w:spacing w:val="20"/>
      <w:w w:val="100"/>
      <w:position w:val="0"/>
      <w:lang w:val="ru-RU"/>
    </w:rPr>
  </w:style>
  <w:style w:type="character" w:customStyle="1" w:styleId="af9">
    <w:name w:val="Колонтитул_"/>
    <w:basedOn w:val="a0"/>
    <w:rsid w:val="008D16B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afa">
    <w:name w:val="Колонтитул"/>
    <w:basedOn w:val="af9"/>
    <w:rsid w:val="008D16B6"/>
    <w:rPr>
      <w:color w:val="000000"/>
      <w:spacing w:val="0"/>
      <w:w w:val="100"/>
      <w:position w:val="0"/>
      <w:sz w:val="24"/>
      <w:szCs w:val="24"/>
    </w:rPr>
  </w:style>
  <w:style w:type="character" w:customStyle="1" w:styleId="4FranklinGothicHeavy32pt">
    <w:name w:val="Основной текст (4) + Franklin Gothic Heavy;32 pt;Курсив"/>
    <w:basedOn w:val="4"/>
    <w:rsid w:val="008D16B6"/>
    <w:rPr>
      <w:rFonts w:ascii="Franklin Gothic Heavy" w:eastAsia="Franklin Gothic Heavy" w:hAnsi="Franklin Gothic Heavy" w:cs="Franklin Gothic Heavy"/>
      <w:i/>
      <w:iCs/>
      <w:color w:val="000000"/>
      <w:spacing w:val="0"/>
      <w:w w:val="100"/>
      <w:position w:val="0"/>
      <w:sz w:val="64"/>
      <w:szCs w:val="64"/>
      <w:lang w:val="ru-RU"/>
    </w:rPr>
  </w:style>
  <w:style w:type="character" w:customStyle="1" w:styleId="40">
    <w:name w:val="Заголовок №4_"/>
    <w:basedOn w:val="a0"/>
    <w:rsid w:val="008D16B6"/>
    <w:rPr>
      <w:rFonts w:ascii="Tahoma" w:eastAsia="Tahoma" w:hAnsi="Tahoma" w:cs="Tahoma"/>
      <w:b/>
      <w:bCs/>
      <w:i w:val="0"/>
      <w:iCs w:val="0"/>
      <w:smallCaps w:val="0"/>
      <w:strike w:val="0"/>
      <w:sz w:val="39"/>
      <w:szCs w:val="39"/>
      <w:u w:val="none"/>
    </w:rPr>
  </w:style>
  <w:style w:type="character" w:customStyle="1" w:styleId="14">
    <w:name w:val="Основной текст1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afb">
    <w:name w:val="Основной текст + Полужирный;Курсив"/>
    <w:basedOn w:val="af3"/>
    <w:rsid w:val="008D16B6"/>
    <w:rPr>
      <w:b/>
      <w:bCs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53">
    <w:name w:val="Заголовок №5 + Не полужирный"/>
    <w:basedOn w:val="5"/>
    <w:rsid w:val="008D16B6"/>
    <w:rPr>
      <w:i w:val="0"/>
      <w:iCs w:val="0"/>
      <w:smallCaps w:val="0"/>
      <w:strike w:val="0"/>
      <w:color w:val="000000"/>
      <w:spacing w:val="0"/>
      <w:w w:val="100"/>
      <w:position w:val="0"/>
      <w:u w:val="none"/>
    </w:rPr>
  </w:style>
  <w:style w:type="character" w:customStyle="1" w:styleId="27">
    <w:name w:val="Основной текст2"/>
    <w:basedOn w:val="a0"/>
    <w:rsid w:val="008D16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00">
    <w:name w:val="Основной текст (10)_"/>
    <w:basedOn w:val="a0"/>
    <w:link w:val="101"/>
    <w:rsid w:val="008D16B6"/>
    <w:rPr>
      <w:rFonts w:ascii="Tahoma" w:eastAsia="Tahoma" w:hAnsi="Tahoma" w:cs="Tahoma"/>
      <w:b/>
      <w:bCs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8D16B6"/>
    <w:pPr>
      <w:widowControl w:val="0"/>
      <w:shd w:val="clear" w:color="auto" w:fill="FFFFFF"/>
      <w:spacing w:after="0" w:line="274" w:lineRule="exact"/>
      <w:jc w:val="center"/>
    </w:pPr>
    <w:rPr>
      <w:rFonts w:ascii="Tahoma" w:eastAsia="Tahoma" w:hAnsi="Tahoma" w:cs="Tahoma"/>
      <w:b/>
      <w:bCs/>
      <w:sz w:val="21"/>
      <w:szCs w:val="21"/>
    </w:rPr>
  </w:style>
  <w:style w:type="character" w:customStyle="1" w:styleId="afc">
    <w:name w:val="Подпись к картинке_"/>
    <w:basedOn w:val="a0"/>
    <w:rsid w:val="008D16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63">
    <w:name w:val="Заголовок №6_"/>
    <w:basedOn w:val="a0"/>
    <w:rsid w:val="008D16B6"/>
    <w:rPr>
      <w:rFonts w:ascii="Tahoma" w:eastAsia="Tahoma" w:hAnsi="Tahoma" w:cs="Tahoma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pt">
    <w:name w:val="Основной текст + 4 pt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115pt0pt70">
    <w:name w:val="Основной текст + 11;5 pt;Полужирный;Интервал 0 pt;Масштаб 70%"/>
    <w:basedOn w:val="af3"/>
    <w:rsid w:val="008D16B6"/>
    <w:rPr>
      <w:b/>
      <w:bCs/>
      <w:i w:val="0"/>
      <w:iCs w:val="0"/>
      <w:smallCaps w:val="0"/>
      <w:strike w:val="0"/>
      <w:color w:val="000000"/>
      <w:spacing w:val="10"/>
      <w:w w:val="70"/>
      <w:position w:val="0"/>
      <w:sz w:val="23"/>
      <w:szCs w:val="23"/>
      <w:u w:val="none"/>
      <w:lang w:val="ru-RU"/>
    </w:rPr>
  </w:style>
  <w:style w:type="character" w:customStyle="1" w:styleId="9pt">
    <w:name w:val="Основной текст + 9 pt;Полужирный"/>
    <w:basedOn w:val="af3"/>
    <w:rsid w:val="008D16B6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65pt">
    <w:name w:val="Основной текст + 6;5 pt;Полужирный"/>
    <w:basedOn w:val="af3"/>
    <w:rsid w:val="008D16B6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35">
    <w:name w:val="Основной текст3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65pt0">
    <w:name w:val="Основной текст + 6;5 pt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41">
    <w:name w:val="Основной текст4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single"/>
      <w:lang w:val="ru-RU"/>
    </w:rPr>
  </w:style>
  <w:style w:type="character" w:customStyle="1" w:styleId="72">
    <w:name w:val="Основной текст (7)"/>
    <w:basedOn w:val="71"/>
    <w:rsid w:val="008D16B6"/>
    <w:rPr>
      <w:color w:val="000000"/>
      <w:spacing w:val="0"/>
      <w:w w:val="100"/>
      <w:position w:val="0"/>
      <w:lang w:val="ru-RU"/>
    </w:rPr>
  </w:style>
  <w:style w:type="character" w:customStyle="1" w:styleId="73">
    <w:name w:val="Основной текст (7) + Не курсив"/>
    <w:basedOn w:val="71"/>
    <w:rsid w:val="008D16B6"/>
    <w:rPr>
      <w:color w:val="000000"/>
      <w:spacing w:val="0"/>
      <w:w w:val="100"/>
      <w:position w:val="0"/>
      <w:lang w:val="ru-RU"/>
    </w:rPr>
  </w:style>
  <w:style w:type="character" w:customStyle="1" w:styleId="120">
    <w:name w:val="Основной текст (12)_"/>
    <w:basedOn w:val="a0"/>
    <w:link w:val="121"/>
    <w:rsid w:val="008D16B6"/>
    <w:rPr>
      <w:rFonts w:ascii="Tahoma" w:eastAsia="Tahoma" w:hAnsi="Tahoma" w:cs="Tahoma"/>
      <w:i/>
      <w:iCs/>
      <w:sz w:val="17"/>
      <w:szCs w:val="17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8D16B6"/>
    <w:pPr>
      <w:widowControl w:val="0"/>
      <w:shd w:val="clear" w:color="auto" w:fill="FFFFFF"/>
      <w:spacing w:after="0" w:line="0" w:lineRule="atLeast"/>
    </w:pPr>
    <w:rPr>
      <w:rFonts w:ascii="Tahoma" w:eastAsia="Tahoma" w:hAnsi="Tahoma" w:cs="Tahoma"/>
      <w:i/>
      <w:iCs/>
      <w:sz w:val="17"/>
      <w:szCs w:val="17"/>
    </w:rPr>
  </w:style>
  <w:style w:type="character" w:customStyle="1" w:styleId="130">
    <w:name w:val="Основной текст (13)_"/>
    <w:basedOn w:val="a0"/>
    <w:link w:val="131"/>
    <w:rsid w:val="008D16B6"/>
    <w:rPr>
      <w:rFonts w:ascii="Tahoma" w:eastAsia="Tahoma" w:hAnsi="Tahoma" w:cs="Tahoma"/>
      <w:i/>
      <w:iCs/>
      <w:sz w:val="17"/>
      <w:szCs w:val="17"/>
      <w:shd w:val="clear" w:color="auto" w:fill="FFFFFF"/>
    </w:rPr>
  </w:style>
  <w:style w:type="paragraph" w:customStyle="1" w:styleId="131">
    <w:name w:val="Основной текст (13)"/>
    <w:basedOn w:val="a"/>
    <w:link w:val="130"/>
    <w:rsid w:val="008D16B6"/>
    <w:pPr>
      <w:widowControl w:val="0"/>
      <w:shd w:val="clear" w:color="auto" w:fill="FFFFFF"/>
      <w:spacing w:after="0" w:line="0" w:lineRule="atLeast"/>
    </w:pPr>
    <w:rPr>
      <w:rFonts w:ascii="Tahoma" w:eastAsia="Tahoma" w:hAnsi="Tahoma" w:cs="Tahoma"/>
      <w:i/>
      <w:iCs/>
      <w:sz w:val="17"/>
      <w:szCs w:val="17"/>
    </w:rPr>
  </w:style>
  <w:style w:type="character" w:customStyle="1" w:styleId="TimesNewRoman9pt">
    <w:name w:val="Колонтитул + Times New Roman;9 pt"/>
    <w:basedOn w:val="af9"/>
    <w:rsid w:val="008D16B6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lang w:val="ru-RU"/>
    </w:rPr>
  </w:style>
  <w:style w:type="character" w:customStyle="1" w:styleId="afd">
    <w:name w:val="Основной текст + Полужирный;Курсив;Малые прописные"/>
    <w:basedOn w:val="af3"/>
    <w:rsid w:val="008D16B6"/>
    <w:rPr>
      <w:b/>
      <w:bCs/>
      <w:i/>
      <w:iCs/>
      <w:smallCaps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140">
    <w:name w:val="Основной текст (14)_"/>
    <w:basedOn w:val="a0"/>
    <w:link w:val="141"/>
    <w:rsid w:val="008D16B6"/>
    <w:rPr>
      <w:rFonts w:ascii="Impact" w:eastAsia="Impact" w:hAnsi="Impact" w:cs="Impact"/>
      <w:i/>
      <w:iCs/>
      <w:sz w:val="17"/>
      <w:szCs w:val="17"/>
      <w:shd w:val="clear" w:color="auto" w:fill="FFFFFF"/>
    </w:rPr>
  </w:style>
  <w:style w:type="paragraph" w:customStyle="1" w:styleId="141">
    <w:name w:val="Основной текст (14)"/>
    <w:basedOn w:val="a"/>
    <w:link w:val="140"/>
    <w:rsid w:val="008D16B6"/>
    <w:pPr>
      <w:widowControl w:val="0"/>
      <w:shd w:val="clear" w:color="auto" w:fill="FFFFFF"/>
      <w:spacing w:after="0" w:line="0" w:lineRule="atLeast"/>
      <w:ind w:firstLine="340"/>
      <w:jc w:val="both"/>
    </w:pPr>
    <w:rPr>
      <w:rFonts w:ascii="Impact" w:eastAsia="Impact" w:hAnsi="Impact" w:cs="Impact"/>
      <w:i/>
      <w:iCs/>
      <w:sz w:val="17"/>
      <w:szCs w:val="17"/>
    </w:rPr>
  </w:style>
  <w:style w:type="character" w:customStyle="1" w:styleId="6TimesNewRoman">
    <w:name w:val="Заголовок №6 + Times New Roman"/>
    <w:basedOn w:val="63"/>
    <w:rsid w:val="008D16B6"/>
    <w:rPr>
      <w:rFonts w:ascii="Times New Roman" w:eastAsia="Times New Roman" w:hAnsi="Times New Roman" w:cs="Times New Roman"/>
      <w:color w:val="000000"/>
      <w:spacing w:val="0"/>
      <w:w w:val="100"/>
      <w:position w:val="0"/>
      <w:lang w:val="ru-RU"/>
    </w:rPr>
  </w:style>
  <w:style w:type="character" w:customStyle="1" w:styleId="6TimesNewRoman95pt1pt">
    <w:name w:val="Заголовок №6 + Times New Roman;9;5 pt;Интервал 1 pt"/>
    <w:basedOn w:val="63"/>
    <w:rsid w:val="008D16B6"/>
    <w:rPr>
      <w:rFonts w:ascii="Times New Roman" w:eastAsia="Times New Roman" w:hAnsi="Times New Roman" w:cs="Times New Roman"/>
      <w:color w:val="000000"/>
      <w:spacing w:val="20"/>
      <w:w w:val="100"/>
      <w:position w:val="0"/>
      <w:sz w:val="19"/>
      <w:szCs w:val="19"/>
      <w:lang w:val="ru-RU"/>
    </w:rPr>
  </w:style>
  <w:style w:type="character" w:customStyle="1" w:styleId="6TimesNewRoman95pt">
    <w:name w:val="Заголовок №6 + Times New Roman;9;5 pt;Не полужирный"/>
    <w:basedOn w:val="63"/>
    <w:rsid w:val="008D16B6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</w:rPr>
  </w:style>
  <w:style w:type="character" w:customStyle="1" w:styleId="15">
    <w:name w:val="Основной текст (15)_"/>
    <w:basedOn w:val="a0"/>
    <w:rsid w:val="008D16B6"/>
    <w:rPr>
      <w:rFonts w:ascii="Times New Roman" w:eastAsia="Times New Roman" w:hAnsi="Times New Roman" w:cs="Times New Roman"/>
      <w:b/>
      <w:bCs/>
      <w:i/>
      <w:iCs/>
      <w:smallCaps w:val="0"/>
      <w:strike w:val="0"/>
      <w:sz w:val="19"/>
      <w:szCs w:val="19"/>
      <w:u w:val="none"/>
    </w:rPr>
  </w:style>
  <w:style w:type="character" w:customStyle="1" w:styleId="42">
    <w:name w:val="Оглавление 4 Знак"/>
    <w:basedOn w:val="a0"/>
    <w:link w:val="43"/>
    <w:rsid w:val="008D16B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styleId="43">
    <w:name w:val="toc 4"/>
    <w:basedOn w:val="a"/>
    <w:link w:val="42"/>
    <w:autoRedefine/>
    <w:rsid w:val="008D16B6"/>
    <w:pPr>
      <w:widowControl w:val="0"/>
      <w:shd w:val="clear" w:color="auto" w:fill="FFFFFF"/>
      <w:spacing w:after="0" w:line="226" w:lineRule="exact"/>
      <w:ind w:firstLine="460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fe">
    <w:name w:val="Оглавление + Курсив"/>
    <w:basedOn w:val="42"/>
    <w:rsid w:val="008D16B6"/>
    <w:rPr>
      <w:i/>
      <w:iCs/>
      <w:color w:val="000000"/>
      <w:spacing w:val="0"/>
      <w:w w:val="100"/>
      <w:position w:val="0"/>
      <w:lang w:val="ru-RU"/>
    </w:rPr>
  </w:style>
  <w:style w:type="character" w:customStyle="1" w:styleId="795pt1pt">
    <w:name w:val="Заголовок №7 + 9;5 pt;Интервал 1 pt"/>
    <w:basedOn w:val="70"/>
    <w:rsid w:val="008D16B6"/>
    <w:rPr>
      <w:color w:val="000000"/>
      <w:spacing w:val="20"/>
      <w:w w:val="100"/>
      <w:position w:val="0"/>
      <w:sz w:val="19"/>
      <w:szCs w:val="19"/>
      <w:lang w:val="ru-RU"/>
    </w:rPr>
  </w:style>
  <w:style w:type="character" w:customStyle="1" w:styleId="795pt">
    <w:name w:val="Заголовок №7 + 9;5 pt;Не полужирный"/>
    <w:basedOn w:val="70"/>
    <w:rsid w:val="008D16B6"/>
    <w:rPr>
      <w:color w:val="000000"/>
      <w:spacing w:val="0"/>
      <w:w w:val="100"/>
      <w:position w:val="0"/>
      <w:sz w:val="19"/>
      <w:szCs w:val="19"/>
    </w:rPr>
  </w:style>
  <w:style w:type="character" w:customStyle="1" w:styleId="1pt0">
    <w:name w:val="Основной текст + Полужирный;Интервал 1 pt"/>
    <w:basedOn w:val="af3"/>
    <w:rsid w:val="008D16B6"/>
    <w:rPr>
      <w:b/>
      <w:bCs/>
      <w:i w:val="0"/>
      <w:iCs w:val="0"/>
      <w:smallCaps w:val="0"/>
      <w:strike w:val="0"/>
      <w:color w:val="000000"/>
      <w:spacing w:val="20"/>
      <w:w w:val="100"/>
      <w:position w:val="0"/>
      <w:u w:val="none"/>
      <w:lang w:val="ru-RU"/>
    </w:rPr>
  </w:style>
  <w:style w:type="character" w:customStyle="1" w:styleId="111pt">
    <w:name w:val="Основной текст (11) + Интервал 1 pt"/>
    <w:basedOn w:val="111"/>
    <w:rsid w:val="008D16B6"/>
    <w:rPr>
      <w:i w:val="0"/>
      <w:iCs w:val="0"/>
      <w:smallCaps w:val="0"/>
      <w:strike w:val="0"/>
      <w:color w:val="000000"/>
      <w:spacing w:val="20"/>
      <w:w w:val="100"/>
      <w:position w:val="0"/>
      <w:u w:val="none"/>
      <w:lang w:val="ru-RU"/>
    </w:rPr>
  </w:style>
  <w:style w:type="character" w:customStyle="1" w:styleId="44">
    <w:name w:val="Заголовок №4"/>
    <w:basedOn w:val="40"/>
    <w:rsid w:val="008D16B6"/>
    <w:rPr>
      <w:color w:val="000000"/>
      <w:spacing w:val="0"/>
      <w:w w:val="100"/>
      <w:position w:val="0"/>
      <w:lang w:val="ru-RU"/>
    </w:rPr>
  </w:style>
  <w:style w:type="character" w:customStyle="1" w:styleId="Candara11pt-1pt">
    <w:name w:val="Основной текст + Candara;11 pt;Полужирный;Интервал -1 pt"/>
    <w:basedOn w:val="af3"/>
    <w:rsid w:val="008D16B6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lang w:val="ru-RU"/>
    </w:rPr>
  </w:style>
  <w:style w:type="character" w:customStyle="1" w:styleId="1pt1">
    <w:name w:val="Основной текст + Курсив;Интервал 1 pt"/>
    <w:basedOn w:val="af3"/>
    <w:rsid w:val="008D16B6"/>
    <w:rPr>
      <w:b w:val="0"/>
      <w:bCs w:val="0"/>
      <w:i/>
      <w:iCs/>
      <w:smallCaps w:val="0"/>
      <w:strike w:val="0"/>
      <w:color w:val="000000"/>
      <w:spacing w:val="20"/>
      <w:w w:val="100"/>
      <w:position w:val="0"/>
      <w:u w:val="none"/>
      <w:lang w:val="en-US"/>
    </w:rPr>
  </w:style>
  <w:style w:type="character" w:customStyle="1" w:styleId="Impact9pt">
    <w:name w:val="Основной текст + Impact;9 pt"/>
    <w:basedOn w:val="af3"/>
    <w:rsid w:val="008D16B6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9pt0">
    <w:name w:val="Основной текст + 9 pt;Полужирный;Курсив"/>
    <w:basedOn w:val="af3"/>
    <w:rsid w:val="008D16B6"/>
    <w:rPr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pt1">
    <w:name w:val="Основной текст + 9 pt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54">
    <w:name w:val="Основной текст5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55pt">
    <w:name w:val="Основной текст + 5;5 pt;Полужирный"/>
    <w:basedOn w:val="af3"/>
    <w:rsid w:val="008D16B6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64">
    <w:name w:val="Основной текст6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45">
    <w:name w:val="Основной текст (4)"/>
    <w:basedOn w:val="4"/>
    <w:rsid w:val="008D16B6"/>
    <w:rPr>
      <w:color w:val="000000"/>
      <w:spacing w:val="0"/>
      <w:w w:val="100"/>
      <w:position w:val="0"/>
      <w:lang w:val="ru-RU"/>
    </w:rPr>
  </w:style>
  <w:style w:type="character" w:customStyle="1" w:styleId="90">
    <w:name w:val="Основной текст (9)"/>
    <w:basedOn w:val="9"/>
    <w:rsid w:val="008D16B6"/>
    <w:rPr>
      <w:color w:val="000000"/>
      <w:spacing w:val="0"/>
      <w:w w:val="100"/>
      <w:position w:val="0"/>
      <w:lang w:val="ru-RU"/>
    </w:rPr>
  </w:style>
  <w:style w:type="character" w:customStyle="1" w:styleId="16">
    <w:name w:val="Основной текст (16)_"/>
    <w:basedOn w:val="a0"/>
    <w:link w:val="160"/>
    <w:rsid w:val="008D16B6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8D16B6"/>
    <w:pPr>
      <w:widowControl w:val="0"/>
      <w:shd w:val="clear" w:color="auto" w:fill="FFFFFF"/>
      <w:spacing w:after="0" w:line="245" w:lineRule="exact"/>
      <w:jc w:val="both"/>
    </w:pPr>
    <w:rPr>
      <w:rFonts w:ascii="Tahoma" w:eastAsia="Tahoma" w:hAnsi="Tahoma" w:cs="Tahoma"/>
      <w:sz w:val="17"/>
      <w:szCs w:val="17"/>
    </w:rPr>
  </w:style>
  <w:style w:type="character" w:customStyle="1" w:styleId="16TimesNewRoman9pt">
    <w:name w:val="Основной текст (16) + Times New Roman;9 pt;Полужирный"/>
    <w:basedOn w:val="16"/>
    <w:rsid w:val="008D16B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</w:rPr>
  </w:style>
  <w:style w:type="character" w:customStyle="1" w:styleId="150">
    <w:name w:val="Основной текст (15) + Не полужирный;Не курсив"/>
    <w:basedOn w:val="15"/>
    <w:rsid w:val="008D16B6"/>
    <w:rPr>
      <w:color w:val="000000"/>
      <w:spacing w:val="0"/>
      <w:w w:val="100"/>
      <w:position w:val="0"/>
      <w:lang w:val="ru-RU"/>
    </w:rPr>
  </w:style>
  <w:style w:type="character" w:customStyle="1" w:styleId="151">
    <w:name w:val="Основной текст (15)"/>
    <w:basedOn w:val="15"/>
    <w:rsid w:val="008D16B6"/>
    <w:rPr>
      <w:color w:val="000000"/>
      <w:spacing w:val="0"/>
      <w:w w:val="100"/>
      <w:position w:val="0"/>
      <w:lang w:val="ru-RU"/>
    </w:rPr>
  </w:style>
  <w:style w:type="character" w:customStyle="1" w:styleId="aff">
    <w:name w:val="Подпись к таблице_"/>
    <w:basedOn w:val="a0"/>
    <w:rsid w:val="008D16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rialUnicodeMS12pt">
    <w:name w:val="Подпись к таблице + Arial Unicode MS;12 pt"/>
    <w:basedOn w:val="aff"/>
    <w:rsid w:val="008D16B6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lang w:val="ru-RU"/>
    </w:rPr>
  </w:style>
  <w:style w:type="character" w:customStyle="1" w:styleId="74">
    <w:name w:val="Основной текст7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aff0">
    <w:name w:val="Подпись к картинке"/>
    <w:basedOn w:val="a0"/>
    <w:rsid w:val="008D16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65">
    <w:name w:val="Заголовок №6"/>
    <w:basedOn w:val="63"/>
    <w:rsid w:val="008D16B6"/>
    <w:rPr>
      <w:color w:val="000000"/>
      <w:spacing w:val="0"/>
      <w:w w:val="100"/>
      <w:position w:val="0"/>
      <w:lang w:val="ru-RU"/>
    </w:rPr>
  </w:style>
  <w:style w:type="character" w:customStyle="1" w:styleId="aff1">
    <w:name w:val="Основной текст + Курсив;Малые прописные"/>
    <w:basedOn w:val="af3"/>
    <w:rsid w:val="008D16B6"/>
    <w:rPr>
      <w:b w:val="0"/>
      <w:bCs w:val="0"/>
      <w:i/>
      <w:iCs/>
      <w:smallCaps/>
      <w:strike w:val="0"/>
      <w:color w:val="000000"/>
      <w:spacing w:val="0"/>
      <w:w w:val="100"/>
      <w:position w:val="0"/>
      <w:u w:val="none"/>
      <w:lang w:val="en-US"/>
    </w:rPr>
  </w:style>
  <w:style w:type="character" w:customStyle="1" w:styleId="Gulim85pt">
    <w:name w:val="Основной текст + Gulim;8;5 pt"/>
    <w:basedOn w:val="af3"/>
    <w:rsid w:val="008D16B6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ArialUnicodeMS7pt">
    <w:name w:val="Основной текст + Arial Unicode MS;7 pt"/>
    <w:basedOn w:val="af3"/>
    <w:rsid w:val="008D16B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Gulim85pt0">
    <w:name w:val="Основной текст + Gulim;8;5 pt;Полужирный"/>
    <w:basedOn w:val="af3"/>
    <w:rsid w:val="008D16B6"/>
    <w:rPr>
      <w:rFonts w:ascii="Gulim" w:eastAsia="Gulim" w:hAnsi="Gulim" w:cs="Gulim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Gulim8pt">
    <w:name w:val="Основной текст + Gulim;8 pt"/>
    <w:basedOn w:val="af3"/>
    <w:rsid w:val="008D16B6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</w:rPr>
  </w:style>
  <w:style w:type="character" w:customStyle="1" w:styleId="Candara11pt0pt">
    <w:name w:val="Основной текст + Candara;11 pt;Полужирный;Интервал 0 pt"/>
    <w:basedOn w:val="af3"/>
    <w:rsid w:val="008D16B6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/>
    </w:rPr>
  </w:style>
  <w:style w:type="character" w:customStyle="1" w:styleId="65pt0pt">
    <w:name w:val="Основной текст + 6;5 pt;Интервал 0 pt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lang w:val="en-US"/>
    </w:rPr>
  </w:style>
  <w:style w:type="character" w:customStyle="1" w:styleId="4pt0">
    <w:name w:val="Основной текст + Интервал 4 pt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u w:val="none"/>
      <w:lang w:val="ru-RU"/>
    </w:rPr>
  </w:style>
  <w:style w:type="character" w:customStyle="1" w:styleId="17">
    <w:name w:val="Основной текст (17)_"/>
    <w:basedOn w:val="a0"/>
    <w:link w:val="170"/>
    <w:rsid w:val="008D16B6"/>
    <w:rPr>
      <w:rFonts w:ascii="Corbel" w:eastAsia="Corbel" w:hAnsi="Corbel" w:cs="Corbel"/>
      <w:i/>
      <w:iCs/>
      <w:spacing w:val="30"/>
      <w:sz w:val="17"/>
      <w:szCs w:val="17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8D16B6"/>
    <w:pPr>
      <w:widowControl w:val="0"/>
      <w:shd w:val="clear" w:color="auto" w:fill="FFFFFF"/>
      <w:spacing w:after="0" w:line="0" w:lineRule="atLeast"/>
      <w:jc w:val="both"/>
    </w:pPr>
    <w:rPr>
      <w:rFonts w:ascii="Corbel" w:eastAsia="Corbel" w:hAnsi="Corbel" w:cs="Corbel"/>
      <w:i/>
      <w:iCs/>
      <w:spacing w:val="30"/>
      <w:sz w:val="17"/>
      <w:szCs w:val="17"/>
    </w:rPr>
  </w:style>
  <w:style w:type="character" w:customStyle="1" w:styleId="18">
    <w:name w:val="Основной текст (18)_"/>
    <w:basedOn w:val="a0"/>
    <w:link w:val="180"/>
    <w:rsid w:val="008D16B6"/>
    <w:rPr>
      <w:rFonts w:ascii="Tahoma" w:eastAsia="Tahoma" w:hAnsi="Tahoma" w:cs="Tahoma"/>
      <w:i/>
      <w:iCs/>
      <w:sz w:val="18"/>
      <w:szCs w:val="18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8D16B6"/>
    <w:pPr>
      <w:widowControl w:val="0"/>
      <w:shd w:val="clear" w:color="auto" w:fill="FFFFFF"/>
      <w:spacing w:after="0" w:line="0" w:lineRule="atLeast"/>
      <w:jc w:val="both"/>
    </w:pPr>
    <w:rPr>
      <w:rFonts w:ascii="Tahoma" w:eastAsia="Tahoma" w:hAnsi="Tahoma" w:cs="Tahoma"/>
      <w:i/>
      <w:iCs/>
      <w:sz w:val="18"/>
      <w:szCs w:val="18"/>
    </w:rPr>
  </w:style>
  <w:style w:type="character" w:customStyle="1" w:styleId="19">
    <w:name w:val="Основной текст (19)_"/>
    <w:basedOn w:val="a0"/>
    <w:link w:val="190"/>
    <w:rsid w:val="008D16B6"/>
    <w:rPr>
      <w:rFonts w:ascii="Tahoma" w:eastAsia="Tahoma" w:hAnsi="Tahoma" w:cs="Tahoma"/>
      <w:i/>
      <w:iCs/>
      <w:sz w:val="18"/>
      <w:szCs w:val="18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8D16B6"/>
    <w:pPr>
      <w:widowControl w:val="0"/>
      <w:shd w:val="clear" w:color="auto" w:fill="FFFFFF"/>
      <w:spacing w:after="0" w:line="0" w:lineRule="atLeast"/>
      <w:jc w:val="both"/>
    </w:pPr>
    <w:rPr>
      <w:rFonts w:ascii="Tahoma" w:eastAsia="Tahoma" w:hAnsi="Tahoma" w:cs="Tahoma"/>
      <w:i/>
      <w:iCs/>
      <w:sz w:val="18"/>
      <w:szCs w:val="18"/>
    </w:rPr>
  </w:style>
  <w:style w:type="character" w:customStyle="1" w:styleId="71pt">
    <w:name w:val="Основной текст (7) + Интервал 1 pt"/>
    <w:basedOn w:val="71"/>
    <w:rsid w:val="008D16B6"/>
    <w:rPr>
      <w:color w:val="000000"/>
      <w:spacing w:val="30"/>
      <w:w w:val="100"/>
      <w:position w:val="0"/>
      <w:lang w:val="ru-RU"/>
    </w:rPr>
  </w:style>
  <w:style w:type="character" w:customStyle="1" w:styleId="200">
    <w:name w:val="Основной текст (20)_"/>
    <w:basedOn w:val="a0"/>
    <w:link w:val="201"/>
    <w:rsid w:val="008D16B6"/>
    <w:rPr>
      <w:rFonts w:ascii="Century Gothic" w:eastAsia="Century Gothic" w:hAnsi="Century Gothic" w:cs="Century Gothic"/>
      <w:b/>
      <w:bCs/>
      <w:i/>
      <w:iCs/>
      <w:sz w:val="17"/>
      <w:szCs w:val="17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8D16B6"/>
    <w:pPr>
      <w:widowControl w:val="0"/>
      <w:shd w:val="clear" w:color="auto" w:fill="FFFFFF"/>
      <w:spacing w:after="0" w:line="0" w:lineRule="atLeast"/>
    </w:pPr>
    <w:rPr>
      <w:rFonts w:ascii="Century Gothic" w:eastAsia="Century Gothic" w:hAnsi="Century Gothic" w:cs="Century Gothic"/>
      <w:b/>
      <w:bCs/>
      <w:i/>
      <w:iCs/>
      <w:sz w:val="17"/>
      <w:szCs w:val="17"/>
    </w:rPr>
  </w:style>
  <w:style w:type="character" w:customStyle="1" w:styleId="210">
    <w:name w:val="Основной текст (21)_"/>
    <w:basedOn w:val="a0"/>
    <w:link w:val="211"/>
    <w:rsid w:val="008D16B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11">
    <w:name w:val="Основной текст (21)"/>
    <w:basedOn w:val="a"/>
    <w:link w:val="210"/>
    <w:rsid w:val="008D16B6"/>
    <w:pPr>
      <w:widowControl w:val="0"/>
      <w:shd w:val="clear" w:color="auto" w:fill="FFFFFF"/>
      <w:spacing w:after="0" w:line="226" w:lineRule="exact"/>
      <w:ind w:firstLine="340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216pt1pt">
    <w:name w:val="Основной текст (21) + 6 pt;Курсив;Интервал 1 pt"/>
    <w:basedOn w:val="210"/>
    <w:rsid w:val="008D16B6"/>
    <w:rPr>
      <w:i/>
      <w:iCs/>
      <w:color w:val="000000"/>
      <w:spacing w:val="20"/>
      <w:w w:val="100"/>
      <w:position w:val="0"/>
      <w:sz w:val="12"/>
      <w:szCs w:val="12"/>
      <w:lang w:val="ru-RU"/>
    </w:rPr>
  </w:style>
  <w:style w:type="character" w:customStyle="1" w:styleId="220">
    <w:name w:val="Основной текст (22)_"/>
    <w:basedOn w:val="a0"/>
    <w:link w:val="221"/>
    <w:rsid w:val="008D16B6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221">
    <w:name w:val="Основной текст (22)"/>
    <w:basedOn w:val="a"/>
    <w:link w:val="220"/>
    <w:rsid w:val="008D16B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230">
    <w:name w:val="Основной текст (23)_"/>
    <w:basedOn w:val="a0"/>
    <w:link w:val="231"/>
    <w:rsid w:val="008D16B6"/>
    <w:rPr>
      <w:rFonts w:ascii="Arial Unicode MS" w:eastAsia="Arial Unicode MS" w:hAnsi="Arial Unicode MS" w:cs="Arial Unicode MS"/>
      <w:sz w:val="16"/>
      <w:szCs w:val="16"/>
      <w:shd w:val="clear" w:color="auto" w:fill="FFFFFF"/>
    </w:rPr>
  </w:style>
  <w:style w:type="paragraph" w:customStyle="1" w:styleId="231">
    <w:name w:val="Основной текст (23)"/>
    <w:basedOn w:val="a"/>
    <w:link w:val="230"/>
    <w:rsid w:val="008D16B6"/>
    <w:pPr>
      <w:widowControl w:val="0"/>
      <w:shd w:val="clear" w:color="auto" w:fill="FFFFFF"/>
      <w:spacing w:after="0" w:line="226" w:lineRule="exact"/>
      <w:jc w:val="both"/>
    </w:pPr>
    <w:rPr>
      <w:rFonts w:ascii="Arial Unicode MS" w:eastAsia="Arial Unicode MS" w:hAnsi="Arial Unicode MS" w:cs="Arial Unicode MS"/>
      <w:sz w:val="16"/>
      <w:szCs w:val="16"/>
    </w:rPr>
  </w:style>
  <w:style w:type="character" w:customStyle="1" w:styleId="23SegoeUI65pt">
    <w:name w:val="Основной текст (23) + Segoe UI;6;5 pt;Полужирный"/>
    <w:basedOn w:val="230"/>
    <w:rsid w:val="008D16B6"/>
    <w:rPr>
      <w:rFonts w:ascii="Segoe UI" w:eastAsia="Segoe UI" w:hAnsi="Segoe UI" w:cs="Segoe UI"/>
      <w:b/>
      <w:bCs/>
      <w:color w:val="000000"/>
      <w:spacing w:val="0"/>
      <w:w w:val="100"/>
      <w:position w:val="0"/>
      <w:sz w:val="13"/>
      <w:szCs w:val="13"/>
    </w:rPr>
  </w:style>
  <w:style w:type="character" w:customStyle="1" w:styleId="240">
    <w:name w:val="Основной текст (24)_"/>
    <w:basedOn w:val="a0"/>
    <w:link w:val="241"/>
    <w:rsid w:val="008D16B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41">
    <w:name w:val="Основной текст (24)"/>
    <w:basedOn w:val="a"/>
    <w:link w:val="240"/>
    <w:rsid w:val="008D16B6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4ArialUnicodeMS9pt">
    <w:name w:val="Основной текст (24) + Arial Unicode MS;9 pt;Не полужирный"/>
    <w:basedOn w:val="240"/>
    <w:rsid w:val="008D16B6"/>
    <w:rPr>
      <w:rFonts w:ascii="Arial Unicode MS" w:eastAsia="Arial Unicode MS" w:hAnsi="Arial Unicode MS" w:cs="Arial Unicode MS"/>
      <w:color w:val="000000"/>
      <w:spacing w:val="0"/>
      <w:w w:val="100"/>
      <w:position w:val="0"/>
      <w:sz w:val="18"/>
      <w:szCs w:val="18"/>
    </w:rPr>
  </w:style>
  <w:style w:type="character" w:customStyle="1" w:styleId="Tahoma65pt">
    <w:name w:val="Основной текст + Tahoma;6;5 pt"/>
    <w:basedOn w:val="af3"/>
    <w:rsid w:val="008D16B6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81">
    <w:name w:val="Основной текст8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6pt1pt">
    <w:name w:val="Основной текст + 6 pt;Полужирный;Курсив;Интервал 1 pt"/>
    <w:basedOn w:val="af3"/>
    <w:rsid w:val="008D16B6"/>
    <w:rPr>
      <w:b/>
      <w:bCs/>
      <w:i/>
      <w:iCs/>
      <w:smallCaps w:val="0"/>
      <w:strike w:val="0"/>
      <w:color w:val="000000"/>
      <w:spacing w:val="30"/>
      <w:w w:val="100"/>
      <w:position w:val="0"/>
      <w:sz w:val="12"/>
      <w:szCs w:val="12"/>
      <w:u w:val="none"/>
      <w:lang w:val="ru-RU"/>
    </w:rPr>
  </w:style>
  <w:style w:type="character" w:customStyle="1" w:styleId="Arial">
    <w:name w:val="Основной текст + Arial;Полужирный"/>
    <w:basedOn w:val="af3"/>
    <w:rsid w:val="008D16B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</w:rPr>
  </w:style>
  <w:style w:type="character" w:customStyle="1" w:styleId="720">
    <w:name w:val="Заголовок №7 (2)_"/>
    <w:basedOn w:val="a0"/>
    <w:link w:val="721"/>
    <w:rsid w:val="008D16B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21">
    <w:name w:val="Заголовок №7 (2)"/>
    <w:basedOn w:val="a"/>
    <w:link w:val="720"/>
    <w:rsid w:val="008D16B6"/>
    <w:pPr>
      <w:widowControl w:val="0"/>
      <w:shd w:val="clear" w:color="auto" w:fill="FFFFFF"/>
      <w:spacing w:after="0" w:line="346" w:lineRule="exact"/>
      <w:jc w:val="center"/>
      <w:outlineLvl w:val="6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2105pt">
    <w:name w:val="Заголовок №7 (2) + 10;5 pt;Полужирный"/>
    <w:basedOn w:val="720"/>
    <w:rsid w:val="008D16B6"/>
    <w:rPr>
      <w:b/>
      <w:bCs/>
      <w:color w:val="000000"/>
      <w:spacing w:val="0"/>
      <w:w w:val="100"/>
      <w:position w:val="0"/>
      <w:sz w:val="21"/>
      <w:szCs w:val="21"/>
      <w:lang w:val="ru-RU"/>
    </w:rPr>
  </w:style>
  <w:style w:type="character" w:customStyle="1" w:styleId="aff2">
    <w:name w:val="Оглавление"/>
    <w:basedOn w:val="42"/>
    <w:rsid w:val="008D16B6"/>
    <w:rPr>
      <w:color w:val="000000"/>
      <w:spacing w:val="0"/>
      <w:w w:val="100"/>
      <w:position w:val="0"/>
      <w:lang w:val="ru-RU"/>
    </w:rPr>
  </w:style>
  <w:style w:type="character" w:customStyle="1" w:styleId="91">
    <w:name w:val="Основной текст9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113">
    <w:name w:val="Основной текст (11) + Не полужирный"/>
    <w:basedOn w:val="111"/>
    <w:rsid w:val="008D16B6"/>
    <w:rPr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250">
    <w:name w:val="Основной текст (25)_"/>
    <w:basedOn w:val="a0"/>
    <w:link w:val="251"/>
    <w:rsid w:val="008D16B6"/>
    <w:rPr>
      <w:rFonts w:ascii="Arial Unicode MS" w:eastAsia="Arial Unicode MS" w:hAnsi="Arial Unicode MS" w:cs="Arial Unicode MS"/>
      <w:sz w:val="17"/>
      <w:szCs w:val="17"/>
      <w:shd w:val="clear" w:color="auto" w:fill="FFFFFF"/>
    </w:rPr>
  </w:style>
  <w:style w:type="paragraph" w:customStyle="1" w:styleId="251">
    <w:name w:val="Основной текст (25)"/>
    <w:basedOn w:val="a"/>
    <w:link w:val="250"/>
    <w:rsid w:val="008D16B6"/>
    <w:pPr>
      <w:widowControl w:val="0"/>
      <w:shd w:val="clear" w:color="auto" w:fill="FFFFFF"/>
      <w:spacing w:after="0" w:line="226" w:lineRule="exact"/>
      <w:jc w:val="both"/>
    </w:pPr>
    <w:rPr>
      <w:rFonts w:ascii="Arial Unicode MS" w:eastAsia="Arial Unicode MS" w:hAnsi="Arial Unicode MS" w:cs="Arial Unicode MS"/>
      <w:sz w:val="17"/>
      <w:szCs w:val="17"/>
    </w:rPr>
  </w:style>
  <w:style w:type="character" w:customStyle="1" w:styleId="25SegoeUI65pt">
    <w:name w:val="Основной текст (25) + Segoe UI;6;5 pt;Полужирный"/>
    <w:basedOn w:val="250"/>
    <w:rsid w:val="008D16B6"/>
    <w:rPr>
      <w:rFonts w:ascii="Segoe UI" w:eastAsia="Segoe UI" w:hAnsi="Segoe UI" w:cs="Segoe UI"/>
      <w:b/>
      <w:bCs/>
      <w:color w:val="000000"/>
      <w:spacing w:val="0"/>
      <w:w w:val="100"/>
      <w:position w:val="0"/>
      <w:sz w:val="13"/>
      <w:szCs w:val="13"/>
    </w:rPr>
  </w:style>
  <w:style w:type="character" w:customStyle="1" w:styleId="260">
    <w:name w:val="Основной текст (26)_"/>
    <w:basedOn w:val="a0"/>
    <w:link w:val="261"/>
    <w:rsid w:val="008D16B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61">
    <w:name w:val="Основной текст (26)"/>
    <w:basedOn w:val="a"/>
    <w:link w:val="260"/>
    <w:rsid w:val="008D16B6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265pt">
    <w:name w:val="Основной текст (26) + 5 pt"/>
    <w:basedOn w:val="260"/>
    <w:rsid w:val="008D16B6"/>
    <w:rPr>
      <w:color w:val="000000"/>
      <w:spacing w:val="0"/>
      <w:w w:val="100"/>
      <w:position w:val="0"/>
      <w:sz w:val="10"/>
      <w:szCs w:val="10"/>
    </w:rPr>
  </w:style>
  <w:style w:type="character" w:customStyle="1" w:styleId="aff3">
    <w:name w:val="Подпись к таблице"/>
    <w:basedOn w:val="aff"/>
    <w:rsid w:val="008D16B6"/>
    <w:rPr>
      <w:color w:val="000000"/>
      <w:spacing w:val="0"/>
      <w:w w:val="100"/>
      <w:position w:val="0"/>
      <w:lang w:val="ru-RU"/>
    </w:rPr>
  </w:style>
  <w:style w:type="character" w:customStyle="1" w:styleId="65pt1">
    <w:name w:val="Основной текст + 6;5 pt;Малые прописные"/>
    <w:basedOn w:val="af3"/>
    <w:rsid w:val="008D16B6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2pt">
    <w:name w:val="Основной текст + Интервал 2 pt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u w:val="none"/>
      <w:lang w:val="ru-RU"/>
    </w:rPr>
  </w:style>
  <w:style w:type="character" w:customStyle="1" w:styleId="Candara11pt">
    <w:name w:val="Основной текст + Candara;11 pt;Полужирный"/>
    <w:basedOn w:val="af3"/>
    <w:rsid w:val="008D16B6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102">
    <w:name w:val="Основной текст10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single"/>
      <w:lang w:val="ru-RU"/>
    </w:rPr>
  </w:style>
  <w:style w:type="character" w:customStyle="1" w:styleId="10pt">
    <w:name w:val="Основной текст + 10 pt"/>
    <w:basedOn w:val="af3"/>
    <w:rsid w:val="008D16B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0pt0">
    <w:name w:val="Основной текст + 10 pt;Полужирный;Курсив"/>
    <w:basedOn w:val="af3"/>
    <w:rsid w:val="008D16B6"/>
    <w:rPr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ArialUnicodeMS9pt">
    <w:name w:val="Основной текст + Arial Unicode MS;9 pt"/>
    <w:basedOn w:val="af3"/>
    <w:rsid w:val="008D16B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Tahoma85pt">
    <w:name w:val="Основной текст + Tahoma;8;5 pt"/>
    <w:basedOn w:val="af3"/>
    <w:rsid w:val="008D16B6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ArialUnicodeMS">
    <w:name w:val="Основной текст + Arial Unicode MS"/>
    <w:basedOn w:val="af3"/>
    <w:rsid w:val="008D16B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</w:rPr>
  </w:style>
  <w:style w:type="character" w:customStyle="1" w:styleId="1pt2">
    <w:name w:val="Оглавление + Курсив;Интервал 1 pt"/>
    <w:basedOn w:val="42"/>
    <w:rsid w:val="008D16B6"/>
    <w:rPr>
      <w:i/>
      <w:iCs/>
      <w:color w:val="000000"/>
      <w:spacing w:val="30"/>
      <w:w w:val="100"/>
      <w:position w:val="0"/>
      <w:lang w:val="ru-RU"/>
    </w:rPr>
  </w:style>
  <w:style w:type="paragraph" w:styleId="55">
    <w:name w:val="toc 5"/>
    <w:basedOn w:val="a"/>
    <w:autoRedefine/>
    <w:rsid w:val="008D16B6"/>
    <w:pPr>
      <w:widowControl w:val="0"/>
      <w:shd w:val="clear" w:color="auto" w:fill="FFFFFF"/>
      <w:spacing w:after="0" w:line="226" w:lineRule="exact"/>
      <w:ind w:firstLine="460"/>
      <w:jc w:val="both"/>
    </w:pPr>
    <w:rPr>
      <w:rFonts w:ascii="Times New Roman" w:eastAsia="Times New Roman" w:hAnsi="Times New Roman" w:cs="Times New Roman"/>
      <w:sz w:val="19"/>
      <w:szCs w:val="19"/>
      <w:lang w:eastAsia="en-US"/>
    </w:rPr>
  </w:style>
  <w:style w:type="character" w:customStyle="1" w:styleId="132">
    <w:name w:val="Заголовок №13 (2)_"/>
    <w:basedOn w:val="a0"/>
    <w:link w:val="1320"/>
    <w:rsid w:val="008D16B6"/>
    <w:rPr>
      <w:rFonts w:ascii="Tahoma" w:eastAsia="Tahoma" w:hAnsi="Tahoma" w:cs="Tahoma"/>
      <w:b/>
      <w:bCs/>
      <w:spacing w:val="-10"/>
      <w:sz w:val="21"/>
      <w:szCs w:val="21"/>
      <w:shd w:val="clear" w:color="auto" w:fill="FFFFFF"/>
    </w:rPr>
  </w:style>
  <w:style w:type="paragraph" w:customStyle="1" w:styleId="1320">
    <w:name w:val="Заголовок №13 (2)"/>
    <w:basedOn w:val="a"/>
    <w:link w:val="132"/>
    <w:rsid w:val="008D16B6"/>
    <w:pPr>
      <w:widowControl w:val="0"/>
      <w:shd w:val="clear" w:color="auto" w:fill="FFFFFF"/>
      <w:spacing w:after="0" w:line="230" w:lineRule="exact"/>
      <w:jc w:val="center"/>
    </w:pPr>
    <w:rPr>
      <w:rFonts w:ascii="Tahoma" w:eastAsia="Tahoma" w:hAnsi="Tahoma" w:cs="Tahoma"/>
      <w:b/>
      <w:bCs/>
      <w:spacing w:val="-10"/>
      <w:sz w:val="21"/>
      <w:szCs w:val="21"/>
    </w:rPr>
  </w:style>
  <w:style w:type="paragraph" w:styleId="aff4">
    <w:name w:val="No Spacing"/>
    <w:uiPriority w:val="1"/>
    <w:qFormat/>
    <w:rsid w:val="00991F9E"/>
    <w:pPr>
      <w:spacing w:after="0" w:line="240" w:lineRule="auto"/>
    </w:pPr>
  </w:style>
  <w:style w:type="paragraph" w:customStyle="1" w:styleId="FR2">
    <w:name w:val="FR2"/>
    <w:rsid w:val="007028E3"/>
    <w:pPr>
      <w:widowControl w:val="0"/>
      <w:spacing w:after="0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aff5">
    <w:name w:val="Стиль"/>
    <w:rsid w:val="007028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c2">
    <w:name w:val="c2"/>
    <w:basedOn w:val="a0"/>
    <w:rsid w:val="002C7110"/>
  </w:style>
  <w:style w:type="paragraph" w:styleId="aff6">
    <w:name w:val="Normal (Web)"/>
    <w:basedOn w:val="a"/>
    <w:rsid w:val="00A47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944E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8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ge.edu.ru/" TargetMode="External"/><Relationship Id="rId13" Type="http://schemas.openxmlformats.org/officeDocument/2006/relationships/image" Target="media/image1.wmf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hyperlink" Target="http://www.diagtest.ru/srv.html" TargetMode="Externa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chool.edu.ru/default.asp" TargetMode="External"/><Relationship Id="rId24" Type="http://schemas.openxmlformats.org/officeDocument/2006/relationships/image" Target="media/image12.wmf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wmf"/><Relationship Id="rId10" Type="http://schemas.openxmlformats.org/officeDocument/2006/relationships/hyperlink" Target="http://www.fipi.ru/view/sections/159/docs/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http://www.rustest.ru/" TargetMode="External"/><Relationship Id="rId14" Type="http://schemas.openxmlformats.org/officeDocument/2006/relationships/image" Target="media/image2.wmf"/><Relationship Id="rId22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EB46E-74A9-43F0-93B1-73B2E3350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12565</Words>
  <Characters>71623</Characters>
  <Application>Microsoft Office Word</Application>
  <DocSecurity>0</DocSecurity>
  <Lines>596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84020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днс</cp:lastModifiedBy>
  <cp:revision>23</cp:revision>
  <cp:lastPrinted>2015-09-25T08:12:00Z</cp:lastPrinted>
  <dcterms:created xsi:type="dcterms:W3CDTF">2015-08-09T12:47:00Z</dcterms:created>
  <dcterms:modified xsi:type="dcterms:W3CDTF">2015-09-28T13:22:00Z</dcterms:modified>
</cp:coreProperties>
</file>