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9AE" w:rsidRDefault="00467881">
      <w:pPr>
        <w:rPr>
          <w:sz w:val="72"/>
          <w:szCs w:val="72"/>
          <w:lang w:val="en-US"/>
        </w:rPr>
      </w:pPr>
      <w:r w:rsidRPr="00467881">
        <w:rPr>
          <w:sz w:val="72"/>
          <w:szCs w:val="72"/>
          <w:lang w:val="en-US"/>
        </w:rPr>
        <w:t>Useful links for learning Russian</w:t>
      </w:r>
    </w:p>
    <w:p w:rsidR="00467881" w:rsidRDefault="00467881">
      <w:pPr>
        <w:rPr>
          <w:sz w:val="72"/>
          <w:szCs w:val="72"/>
          <w:lang w:val="en-US"/>
        </w:rPr>
      </w:pPr>
      <w:hyperlink r:id="rId5" w:history="1">
        <w:r w:rsidRPr="003E0FBA">
          <w:rPr>
            <w:rStyle w:val="a3"/>
            <w:sz w:val="72"/>
            <w:szCs w:val="72"/>
            <w:lang w:val="en-US"/>
          </w:rPr>
          <w:t>https://everydayrussianlanguage.com/en/lessons/</w:t>
        </w:r>
      </w:hyperlink>
      <w:r>
        <w:rPr>
          <w:sz w:val="72"/>
          <w:szCs w:val="72"/>
          <w:lang w:val="en-US"/>
        </w:rPr>
        <w:t xml:space="preserve"> </w:t>
      </w:r>
    </w:p>
    <w:p w:rsidR="00467881" w:rsidRDefault="00467881">
      <w:pPr>
        <w:rPr>
          <w:sz w:val="72"/>
          <w:szCs w:val="72"/>
          <w:lang w:val="en-US"/>
        </w:rPr>
      </w:pPr>
      <w:hyperlink r:id="rId6" w:history="1">
        <w:r w:rsidRPr="003E0FBA">
          <w:rPr>
            <w:rStyle w:val="a3"/>
            <w:sz w:val="72"/>
            <w:szCs w:val="72"/>
            <w:lang w:val="en-US"/>
          </w:rPr>
          <w:t>http://www.russianlessons.net/</w:t>
        </w:r>
      </w:hyperlink>
      <w:r>
        <w:rPr>
          <w:sz w:val="72"/>
          <w:szCs w:val="72"/>
          <w:lang w:val="en-US"/>
        </w:rPr>
        <w:t xml:space="preserve"> </w:t>
      </w:r>
    </w:p>
    <w:p w:rsidR="00467881" w:rsidRDefault="00467881">
      <w:pPr>
        <w:rPr>
          <w:sz w:val="72"/>
          <w:szCs w:val="72"/>
          <w:lang w:val="en-US"/>
        </w:rPr>
      </w:pPr>
    </w:p>
    <w:p w:rsidR="00467881" w:rsidRDefault="00467881" w:rsidP="00467881">
      <w:pPr>
        <w:jc w:val="center"/>
        <w:rPr>
          <w:sz w:val="72"/>
          <w:szCs w:val="72"/>
          <w:lang w:val="en-US"/>
        </w:rPr>
      </w:pPr>
      <w:r>
        <w:rPr>
          <w:noProof/>
          <w:lang w:eastAsia="ru-RU"/>
        </w:rPr>
        <w:drawing>
          <wp:inline distT="0" distB="0" distL="0" distR="0" wp14:anchorId="5E1EEEA1" wp14:editId="63B5750C">
            <wp:extent cx="2987749" cy="2327744"/>
            <wp:effectExtent l="0" t="0" r="3175" b="0"/>
            <wp:docPr id="1" name="Рисунок 1" descr="http://wishmsg.com/wp-content/uploads/2015/05/goodluc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shmsg.com/wp-content/uploads/2015/05/goodluck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892" cy="232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7881" w:rsidRPr="00467881" w:rsidRDefault="00467881">
      <w:pPr>
        <w:rPr>
          <w:sz w:val="40"/>
          <w:szCs w:val="40"/>
          <w:lang w:val="en-US"/>
        </w:rPr>
      </w:pPr>
    </w:p>
    <w:sectPr w:rsidR="00467881" w:rsidRPr="00467881" w:rsidSect="00467881">
      <w:pgSz w:w="16838" w:h="11906" w:orient="landscape"/>
      <w:pgMar w:top="1701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881"/>
    <w:rsid w:val="00467881"/>
    <w:rsid w:val="004A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788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67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78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788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67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78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ussianlessons.net/" TargetMode="External"/><Relationship Id="rId5" Type="http://schemas.openxmlformats.org/officeDocument/2006/relationships/hyperlink" Target="https://everydayrussianlanguage.com/en/lesson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2017-10-23T13:12:00Z</dcterms:created>
  <dcterms:modified xsi:type="dcterms:W3CDTF">2017-10-23T13:16:00Z</dcterms:modified>
</cp:coreProperties>
</file>