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3C4" w:rsidRDefault="005E53C4" w:rsidP="005E5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3378" w:rsidRDefault="005E53C4" w:rsidP="005E5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337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230701" w:rsidRPr="00613378" w:rsidRDefault="00230701" w:rsidP="005E5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337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E53C4" w:rsidRPr="00613378">
        <w:rPr>
          <w:rFonts w:ascii="Times New Roman" w:eastAsia="Times New Roman" w:hAnsi="Times New Roman" w:cs="Times New Roman"/>
          <w:sz w:val="28"/>
          <w:szCs w:val="28"/>
        </w:rPr>
        <w:t xml:space="preserve">редняя общеобразовательная школа с. </w:t>
      </w:r>
      <w:proofErr w:type="spellStart"/>
      <w:r w:rsidRPr="00613378">
        <w:rPr>
          <w:rFonts w:ascii="Times New Roman" w:eastAsia="Times New Roman" w:hAnsi="Times New Roman" w:cs="Times New Roman"/>
          <w:sz w:val="28"/>
          <w:szCs w:val="28"/>
        </w:rPr>
        <w:t>Тунгор</w:t>
      </w:r>
      <w:proofErr w:type="spellEnd"/>
    </w:p>
    <w:p w:rsidR="00613378" w:rsidRDefault="005E53C4" w:rsidP="005E5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3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0701" w:rsidRPr="0061337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городской округ «Охинский» </w:t>
      </w:r>
    </w:p>
    <w:p w:rsidR="005E53C4" w:rsidRPr="00613378" w:rsidRDefault="00230701" w:rsidP="005E5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3378">
        <w:rPr>
          <w:rFonts w:ascii="Times New Roman" w:eastAsia="Times New Roman" w:hAnsi="Times New Roman" w:cs="Times New Roman"/>
          <w:sz w:val="28"/>
          <w:szCs w:val="28"/>
        </w:rPr>
        <w:t>Сахалинской</w:t>
      </w:r>
      <w:r w:rsidR="005E53C4" w:rsidRPr="00613378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</w:p>
    <w:p w:rsidR="005E53C4" w:rsidRDefault="005E53C4" w:rsidP="005E53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0701" w:rsidRDefault="00230701" w:rsidP="00230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0701" w:rsidRPr="004A5CD4" w:rsidRDefault="00613378" w:rsidP="00230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>Рассмотрено</w:t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tab/>
        <w:t>Утверждаю</w:t>
      </w:r>
      <w:r w:rsidR="00230701" w:rsidRPr="004A5CD4"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>Руководитель ШМО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>Директор МБО</w:t>
      </w:r>
      <w:r>
        <w:rPr>
          <w:rFonts w:ascii="Times New Roman" w:eastAsia="Times New Roman" w:hAnsi="Times New Roman" w:cs="Times New Roman"/>
          <w:sz w:val="28"/>
          <w:szCs w:val="28"/>
        </w:rPr>
        <w:t>У СОШ с.Тунгор</w:t>
      </w:r>
    </w:p>
    <w:p w:rsidR="00230701" w:rsidRPr="00230701" w:rsidRDefault="00613378" w:rsidP="00230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Протокол № 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 xml:space="preserve">__________ </w:t>
      </w:r>
      <w:proofErr w:type="spellStart"/>
      <w:r w:rsidR="00230701" w:rsidRPr="00230701">
        <w:rPr>
          <w:rFonts w:ascii="Times New Roman" w:eastAsia="Times New Roman" w:hAnsi="Times New Roman" w:cs="Times New Roman"/>
          <w:sz w:val="28"/>
          <w:szCs w:val="28"/>
        </w:rPr>
        <w:t>И.В.Филонова</w:t>
      </w:r>
      <w:proofErr w:type="spellEnd"/>
    </w:p>
    <w:p w:rsidR="00230701" w:rsidRPr="004A5CD4" w:rsidRDefault="00613378" w:rsidP="00230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>от «__» _________ 201</w:t>
      </w:r>
      <w:r w:rsidR="00230701">
        <w:rPr>
          <w:rFonts w:ascii="Times New Roman" w:eastAsia="Times New Roman" w:hAnsi="Times New Roman" w:cs="Times New Roman"/>
          <w:sz w:val="28"/>
          <w:szCs w:val="28"/>
        </w:rPr>
        <w:t>6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>от «__» _________ 201</w:t>
      </w:r>
      <w:r w:rsidR="00230701">
        <w:rPr>
          <w:rFonts w:ascii="Times New Roman" w:eastAsia="Times New Roman" w:hAnsi="Times New Roman" w:cs="Times New Roman"/>
          <w:sz w:val="28"/>
          <w:szCs w:val="28"/>
        </w:rPr>
        <w:t>6</w:t>
      </w:r>
      <w:r w:rsidR="00230701" w:rsidRPr="004A5CD4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230701" w:rsidRPr="004A5CD4" w:rsidRDefault="00230701" w:rsidP="0023070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CD4" w:rsidRDefault="004A5CD4" w:rsidP="0023070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13378" w:rsidRDefault="003D6560" w:rsidP="0061337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</w:rPr>
      </w:pPr>
      <w:r w:rsidRPr="003D6560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Рабочая </w:t>
      </w:r>
      <w:r w:rsidR="00613378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учебная </w:t>
      </w:r>
      <w:r w:rsidRPr="003D6560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программа </w:t>
      </w:r>
    </w:p>
    <w:p w:rsidR="003D6560" w:rsidRPr="003D6560" w:rsidRDefault="003D6560" w:rsidP="0061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D6560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по </w:t>
      </w:r>
      <w:r w:rsidRPr="003D6560">
        <w:rPr>
          <w:rFonts w:ascii="Times New Roman" w:hAnsi="Times New Roman" w:cs="Times New Roman"/>
          <w:b/>
          <w:bCs/>
          <w:sz w:val="44"/>
          <w:szCs w:val="44"/>
        </w:rPr>
        <w:t>предмету «Обществознание»</w:t>
      </w:r>
    </w:p>
    <w:p w:rsidR="003D6560" w:rsidRDefault="00613378" w:rsidP="0061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B6509">
        <w:rPr>
          <w:rFonts w:ascii="Times New Roman" w:hAnsi="Times New Roman" w:cs="Times New Roman"/>
          <w:b/>
          <w:bCs/>
          <w:sz w:val="44"/>
          <w:szCs w:val="44"/>
        </w:rPr>
        <w:t>10</w:t>
      </w:r>
      <w:r w:rsidR="00692648">
        <w:rPr>
          <w:rFonts w:ascii="Times New Roman" w:hAnsi="Times New Roman" w:cs="Times New Roman"/>
          <w:b/>
          <w:bCs/>
          <w:sz w:val="44"/>
          <w:szCs w:val="44"/>
        </w:rPr>
        <w:t>-</w:t>
      </w:r>
      <w:r w:rsidR="005516B9">
        <w:rPr>
          <w:rFonts w:ascii="Times New Roman" w:hAnsi="Times New Roman" w:cs="Times New Roman"/>
          <w:b/>
          <w:bCs/>
          <w:sz w:val="44"/>
          <w:szCs w:val="44"/>
        </w:rPr>
        <w:t>11</w:t>
      </w:r>
      <w:r w:rsidR="003D6560" w:rsidRPr="003D6560">
        <w:rPr>
          <w:rFonts w:ascii="Times New Roman" w:hAnsi="Times New Roman" w:cs="Times New Roman"/>
          <w:b/>
          <w:bCs/>
          <w:sz w:val="44"/>
          <w:szCs w:val="44"/>
        </w:rPr>
        <w:t xml:space="preserve"> класс</w:t>
      </w:r>
      <w:r>
        <w:rPr>
          <w:rFonts w:ascii="Times New Roman" w:hAnsi="Times New Roman" w:cs="Times New Roman"/>
          <w:b/>
          <w:bCs/>
          <w:sz w:val="44"/>
          <w:szCs w:val="44"/>
        </w:rPr>
        <w:t>ы</w:t>
      </w:r>
    </w:p>
    <w:p w:rsidR="005B6509" w:rsidRPr="005B6509" w:rsidRDefault="005B6509" w:rsidP="0061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B6509" w:rsidRPr="005B6509" w:rsidRDefault="005B6509" w:rsidP="006133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среднее общее образование</w:t>
      </w:r>
    </w:p>
    <w:p w:rsidR="00613378" w:rsidRDefault="00613378" w:rsidP="0061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13378" w:rsidRDefault="00613378" w:rsidP="0061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13378" w:rsidRPr="00613378" w:rsidRDefault="00613378" w:rsidP="00613378">
      <w:pPr>
        <w:widowControl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37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</w:t>
      </w:r>
      <w:r w:rsidRPr="006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реализации: </w:t>
      </w:r>
      <w:r w:rsidR="005B650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13378" w:rsidRPr="00613378" w:rsidRDefault="00613378" w:rsidP="00613378">
      <w:pPr>
        <w:widowControl w:val="0"/>
        <w:spacing w:after="0" w:line="240" w:lineRule="auto"/>
        <w:ind w:left="567" w:firstLine="426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Программу составила:</w:t>
      </w:r>
      <w:r w:rsidRPr="006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3378">
        <w:rPr>
          <w:rFonts w:ascii="Times New Roman" w:eastAsia="Calibri" w:hAnsi="Times New Roman" w:cs="Times New Roman"/>
          <w:sz w:val="28"/>
          <w:szCs w:val="28"/>
        </w:rPr>
        <w:t xml:space="preserve">Федоренко Людмила Владимировна, </w:t>
      </w:r>
      <w:r w:rsidRPr="006133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13378">
        <w:rPr>
          <w:rFonts w:ascii="Times New Roman" w:eastAsia="Calibri" w:hAnsi="Times New Roman" w:cs="Times New Roman"/>
          <w:sz w:val="28"/>
          <w:szCs w:val="28"/>
        </w:rPr>
        <w:t>читель истории и обществознания 1 квалификационной категории.</w:t>
      </w:r>
    </w:p>
    <w:p w:rsidR="00613378" w:rsidRPr="00613378" w:rsidRDefault="00613378" w:rsidP="00613378">
      <w:pPr>
        <w:spacing w:after="0" w:line="240" w:lineRule="auto"/>
        <w:ind w:left="5529" w:hanging="1276"/>
        <w:rPr>
          <w:rFonts w:ascii="Times New Roman" w:eastAsia="Calibri" w:hAnsi="Times New Roman" w:cs="Times New Roman"/>
          <w:sz w:val="28"/>
          <w:szCs w:val="28"/>
        </w:rPr>
      </w:pPr>
      <w:r w:rsidRPr="0061337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613378" w:rsidRPr="00613378" w:rsidRDefault="00613378" w:rsidP="00613378">
      <w:pPr>
        <w:widowControl w:val="0"/>
        <w:spacing w:after="0" w:line="240" w:lineRule="auto"/>
        <w:ind w:left="552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13378">
        <w:rPr>
          <w:rFonts w:ascii="Times New Roman" w:eastAsia="Times New Roman" w:hAnsi="Times New Roman" w:cs="Times New Roman"/>
          <w:sz w:val="32"/>
          <w:szCs w:val="32"/>
          <w:lang w:eastAsia="ru-RU"/>
        </w:rPr>
        <w:t>с.Тунгор</w:t>
      </w: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378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</w:p>
    <w:p w:rsidR="00613378" w:rsidRPr="00613378" w:rsidRDefault="00613378" w:rsidP="006133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13378" w:rsidRDefault="0061337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57FF" w:rsidRPr="003C2FE0" w:rsidRDefault="00613378" w:rsidP="005257F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="00B01DE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57FF" w:rsidRPr="003C2FE0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5257FF" w:rsidRPr="004B0DA2" w:rsidRDefault="005257FF" w:rsidP="005257FF">
      <w:pPr>
        <w:spacing w:line="240" w:lineRule="auto"/>
        <w:ind w:firstLine="958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5257FF" w:rsidRPr="00334602" w:rsidRDefault="005257FF" w:rsidP="00B4322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6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Рабочая программа по обществознанию</w:t>
      </w:r>
      <w:r w:rsidRPr="00334602">
        <w:rPr>
          <w:rFonts w:ascii="Times New Roman" w:hAnsi="Times New Roman" w:cs="Times New Roman"/>
          <w:sz w:val="24"/>
          <w:szCs w:val="24"/>
        </w:rPr>
        <w:t xml:space="preserve"> составлена в соответствии с</w:t>
      </w:r>
      <w:r>
        <w:rPr>
          <w:rFonts w:ascii="Times New Roman" w:hAnsi="Times New Roman" w:cs="Times New Roman"/>
          <w:sz w:val="24"/>
          <w:szCs w:val="24"/>
        </w:rPr>
        <w:t>о следующими</w:t>
      </w:r>
      <w:r w:rsidRPr="00334602">
        <w:rPr>
          <w:rFonts w:ascii="Times New Roman" w:hAnsi="Times New Roman" w:cs="Times New Roman"/>
          <w:sz w:val="24"/>
          <w:szCs w:val="24"/>
        </w:rPr>
        <w:t xml:space="preserve"> нормативными документами и инструктивно-методическими материалами:</w:t>
      </w:r>
    </w:p>
    <w:p w:rsidR="004A5CD4" w:rsidRDefault="004A5CD4" w:rsidP="00550F5B">
      <w:pPr>
        <w:pStyle w:val="1"/>
        <w:numPr>
          <w:ilvl w:val="0"/>
          <w:numId w:val="1"/>
        </w:numPr>
        <w:spacing w:line="240" w:lineRule="auto"/>
        <w:rPr>
          <w:b w:val="0"/>
          <w:i w:val="0"/>
          <w:color w:val="000000"/>
          <w:sz w:val="24"/>
          <w:u w:val="none"/>
        </w:rPr>
      </w:pPr>
      <w:r>
        <w:rPr>
          <w:b w:val="0"/>
          <w:i w:val="0"/>
          <w:color w:val="000000"/>
          <w:sz w:val="24"/>
          <w:u w:val="none"/>
        </w:rPr>
        <w:t>Конституция РФ. Принята на референдуме 12 декабря 1993 г.</w:t>
      </w:r>
    </w:p>
    <w:p w:rsidR="004A5CD4" w:rsidRPr="004A5CD4" w:rsidRDefault="00BB373D" w:rsidP="00550F5B">
      <w:pPr>
        <w:pStyle w:val="1"/>
        <w:numPr>
          <w:ilvl w:val="0"/>
          <w:numId w:val="1"/>
        </w:numPr>
        <w:spacing w:line="240" w:lineRule="auto"/>
        <w:rPr>
          <w:b w:val="0"/>
          <w:i w:val="0"/>
          <w:color w:val="000000"/>
          <w:sz w:val="24"/>
          <w:u w:val="none"/>
        </w:rPr>
      </w:pPr>
      <w:hyperlink r:id="rId6" w:history="1">
        <w:r w:rsidR="004A5CD4" w:rsidRPr="004A5CD4">
          <w:rPr>
            <w:rStyle w:val="ae"/>
            <w:b w:val="0"/>
            <w:i w:val="0"/>
            <w:color w:val="auto"/>
            <w:sz w:val="24"/>
            <w:u w:val="none"/>
          </w:rPr>
          <w:t xml:space="preserve">Федеральный закон Российской Федерации </w:t>
        </w:r>
        <w:r w:rsidR="004A5CD4">
          <w:rPr>
            <w:rStyle w:val="ae"/>
            <w:b w:val="0"/>
            <w:i w:val="0"/>
            <w:color w:val="auto"/>
            <w:sz w:val="24"/>
            <w:u w:val="none"/>
          </w:rPr>
          <w:t>от 29 декабря 2012 г. N 273-ФЗ «</w:t>
        </w:r>
        <w:r w:rsidR="004A5CD4" w:rsidRPr="004A5CD4">
          <w:rPr>
            <w:rStyle w:val="ae"/>
            <w:b w:val="0"/>
            <w:i w:val="0"/>
            <w:color w:val="auto"/>
            <w:sz w:val="24"/>
            <w:u w:val="none"/>
          </w:rPr>
          <w:t>Об образовании в Российской Федерации</w:t>
        </w:r>
      </w:hyperlink>
      <w:r w:rsidR="004A5CD4">
        <w:rPr>
          <w:b w:val="0"/>
          <w:i w:val="0"/>
          <w:sz w:val="24"/>
          <w:u w:val="none"/>
        </w:rPr>
        <w:t>»</w:t>
      </w:r>
    </w:p>
    <w:p w:rsidR="004A5CD4" w:rsidRPr="004A5CD4" w:rsidRDefault="004A5CD4" w:rsidP="00550F5B">
      <w:pPr>
        <w:pStyle w:val="1"/>
        <w:numPr>
          <w:ilvl w:val="0"/>
          <w:numId w:val="1"/>
        </w:numPr>
        <w:spacing w:line="240" w:lineRule="auto"/>
        <w:rPr>
          <w:b w:val="0"/>
          <w:i w:val="0"/>
          <w:color w:val="000000"/>
          <w:sz w:val="24"/>
          <w:u w:val="none"/>
        </w:rPr>
      </w:pPr>
      <w:r w:rsidRPr="004A5CD4">
        <w:rPr>
          <w:b w:val="0"/>
          <w:i w:val="0"/>
          <w:sz w:val="24"/>
          <w:u w:val="none"/>
        </w:rPr>
        <w:t xml:space="preserve">ФГОС ООО утвержден приказом Министерства образования и науки Российской Федерации от 17 декабря  </w:t>
      </w:r>
      <w:smartTag w:uri="urn:schemas-microsoft-com:office:smarttags" w:element="metricconverter">
        <w:smartTagPr>
          <w:attr w:name="ProductID" w:val="2010 г"/>
        </w:smartTagPr>
        <w:r w:rsidRPr="004A5CD4">
          <w:rPr>
            <w:b w:val="0"/>
            <w:i w:val="0"/>
            <w:sz w:val="24"/>
            <w:u w:val="none"/>
          </w:rPr>
          <w:t>2010 г</w:t>
        </w:r>
      </w:smartTag>
      <w:r w:rsidRPr="004A5CD4">
        <w:rPr>
          <w:b w:val="0"/>
          <w:i w:val="0"/>
          <w:sz w:val="24"/>
          <w:u w:val="none"/>
        </w:rPr>
        <w:t>. № 1897</w:t>
      </w:r>
    </w:p>
    <w:p w:rsidR="00121C0A" w:rsidRDefault="00121C0A" w:rsidP="00550F5B">
      <w:pPr>
        <w:pStyle w:val="1"/>
        <w:numPr>
          <w:ilvl w:val="0"/>
          <w:numId w:val="1"/>
        </w:numPr>
        <w:spacing w:line="240" w:lineRule="auto"/>
        <w:rPr>
          <w:b w:val="0"/>
          <w:i w:val="0"/>
          <w:color w:val="000000"/>
          <w:sz w:val="24"/>
          <w:u w:val="none"/>
        </w:rPr>
      </w:pPr>
      <w:r w:rsidRPr="00121C0A">
        <w:rPr>
          <w:b w:val="0"/>
          <w:i w:val="0"/>
          <w:color w:val="000000"/>
          <w:sz w:val="24"/>
          <w:u w:val="none"/>
        </w:rPr>
        <w:t>Концепция долгосрочного социально-экономического развития Российской Федерации на период до 2020 года (</w:t>
      </w:r>
      <w:r w:rsidR="0077050E">
        <w:rPr>
          <w:b w:val="0"/>
          <w:i w:val="0"/>
          <w:color w:val="000000"/>
          <w:sz w:val="24"/>
          <w:u w:val="none"/>
        </w:rPr>
        <w:t xml:space="preserve">п. </w:t>
      </w:r>
      <w:r w:rsidRPr="00121C0A">
        <w:rPr>
          <w:b w:val="0"/>
          <w:i w:val="0"/>
          <w:color w:val="000000"/>
          <w:sz w:val="24"/>
          <w:u w:val="none"/>
        </w:rPr>
        <w:t>3.3. </w:t>
      </w:r>
      <w:r w:rsidR="0077050E">
        <w:rPr>
          <w:b w:val="0"/>
          <w:i w:val="0"/>
          <w:color w:val="000000"/>
          <w:sz w:val="24"/>
          <w:u w:val="none"/>
        </w:rPr>
        <w:t>«</w:t>
      </w:r>
      <w:r w:rsidRPr="00121C0A">
        <w:rPr>
          <w:b w:val="0"/>
          <w:i w:val="0"/>
          <w:color w:val="000000"/>
          <w:sz w:val="24"/>
          <w:u w:val="none"/>
        </w:rPr>
        <w:t>Развитие образования</w:t>
      </w:r>
      <w:r w:rsidR="0077050E">
        <w:rPr>
          <w:b w:val="0"/>
          <w:i w:val="0"/>
          <w:color w:val="000000"/>
          <w:sz w:val="24"/>
          <w:u w:val="none"/>
        </w:rPr>
        <w:t>»</w:t>
      </w:r>
      <w:r w:rsidRPr="00121C0A">
        <w:rPr>
          <w:b w:val="0"/>
          <w:i w:val="0"/>
          <w:color w:val="000000"/>
          <w:sz w:val="24"/>
          <w:u w:val="none"/>
        </w:rPr>
        <w:t>)</w:t>
      </w:r>
      <w:r w:rsidR="0077050E">
        <w:rPr>
          <w:b w:val="0"/>
          <w:i w:val="0"/>
          <w:color w:val="000000"/>
          <w:sz w:val="24"/>
          <w:u w:val="none"/>
        </w:rPr>
        <w:t>;</w:t>
      </w:r>
    </w:p>
    <w:p w:rsidR="0077050E" w:rsidRPr="0077050E" w:rsidRDefault="0077050E" w:rsidP="00550F5B">
      <w:pPr>
        <w:pStyle w:val="ab"/>
        <w:numPr>
          <w:ilvl w:val="0"/>
          <w:numId w:val="1"/>
        </w:numPr>
        <w:jc w:val="both"/>
      </w:pPr>
      <w:r w:rsidRPr="0077050E">
        <w:rPr>
          <w:color w:val="000000"/>
          <w:shd w:val="clear" w:color="auto" w:fill="FFFFFF"/>
        </w:rPr>
        <w:t xml:space="preserve">Концепция Федеральной целевой программы развития образования на 2011-2015 годы. Утв. </w:t>
      </w:r>
      <w:proofErr w:type="spellStart"/>
      <w:r w:rsidRPr="0077050E">
        <w:rPr>
          <w:color w:val="000000"/>
          <w:shd w:val="clear" w:color="auto" w:fill="FFFFFF"/>
        </w:rPr>
        <w:t>Расп</w:t>
      </w:r>
      <w:proofErr w:type="spellEnd"/>
      <w:r w:rsidRPr="0077050E">
        <w:rPr>
          <w:color w:val="000000"/>
          <w:shd w:val="clear" w:color="auto" w:fill="FFFFFF"/>
        </w:rPr>
        <w:t>. Правит. РФ от 07 февр. 2011 г. № 163-р.</w:t>
      </w:r>
      <w:r>
        <w:rPr>
          <w:color w:val="000000"/>
          <w:shd w:val="clear" w:color="auto" w:fill="FFFFFF"/>
        </w:rPr>
        <w:t>;</w:t>
      </w:r>
    </w:p>
    <w:p w:rsidR="005257FF" w:rsidRPr="00121C0A" w:rsidRDefault="005257FF" w:rsidP="00550F5B">
      <w:pPr>
        <w:pStyle w:val="ab"/>
        <w:numPr>
          <w:ilvl w:val="0"/>
          <w:numId w:val="1"/>
        </w:numPr>
        <w:contextualSpacing/>
        <w:jc w:val="both"/>
      </w:pPr>
      <w:r w:rsidRPr="00121C0A">
        <w:t>Приказ Минобразования России от 9 марта 2004 года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</w:t>
      </w:r>
      <w:r w:rsidR="00692648">
        <w:t xml:space="preserve"> (в ред. от 01.02.2012 г.)</w:t>
      </w:r>
      <w:r w:rsidRPr="00121C0A">
        <w:t>;</w:t>
      </w:r>
    </w:p>
    <w:p w:rsidR="005257FF" w:rsidRPr="00121C0A" w:rsidRDefault="005257FF" w:rsidP="00550F5B">
      <w:pPr>
        <w:pStyle w:val="ab"/>
        <w:numPr>
          <w:ilvl w:val="0"/>
          <w:numId w:val="1"/>
        </w:numPr>
        <w:contextualSpacing/>
        <w:jc w:val="both"/>
      </w:pPr>
      <w:r w:rsidRPr="00121C0A">
        <w:t xml:space="preserve">«Региональный базисный учебный план и примерные учебные планы образовательных учреждений </w:t>
      </w:r>
      <w:r w:rsidR="0077050E">
        <w:t>Оренбургской</w:t>
      </w:r>
      <w:r w:rsidRPr="00121C0A">
        <w:t xml:space="preserve"> области, реализующие программы общего образования», утверждённый приказом департамента образования </w:t>
      </w:r>
      <w:r w:rsidR="00984E7F">
        <w:t>Оренбург</w:t>
      </w:r>
      <w:r w:rsidRPr="00121C0A">
        <w:t>ской области от 31.03.2005 № 574 (с последующими изменениями);</w:t>
      </w:r>
    </w:p>
    <w:p w:rsidR="005257FF" w:rsidRPr="00121C0A" w:rsidRDefault="005257FF" w:rsidP="00550F5B">
      <w:pPr>
        <w:pStyle w:val="ab"/>
        <w:numPr>
          <w:ilvl w:val="0"/>
          <w:numId w:val="1"/>
        </w:numPr>
        <w:contextualSpacing/>
        <w:jc w:val="both"/>
      </w:pPr>
      <w:r w:rsidRPr="00121C0A">
        <w:t xml:space="preserve">Федеральный перечень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</w:t>
      </w:r>
      <w:proofErr w:type="gramStart"/>
      <w:r w:rsidRPr="00121C0A">
        <w:t>аккредитацию,  утвержденны</w:t>
      </w:r>
      <w:r w:rsidR="00984E7F">
        <w:t>й</w:t>
      </w:r>
      <w:proofErr w:type="gramEnd"/>
      <w:r w:rsidR="00984E7F">
        <w:t xml:space="preserve"> приказом </w:t>
      </w:r>
      <w:proofErr w:type="spellStart"/>
      <w:r w:rsidR="00984E7F">
        <w:t>Минобрнауки</w:t>
      </w:r>
      <w:proofErr w:type="spellEnd"/>
      <w:r w:rsidR="00984E7F">
        <w:t xml:space="preserve">  РФ от 30 января 2013 г. № 26755</w:t>
      </w:r>
      <w:r w:rsidRPr="00121C0A">
        <w:t>;</w:t>
      </w:r>
    </w:p>
    <w:p w:rsidR="005257FF" w:rsidRPr="005B6509" w:rsidRDefault="005257FF" w:rsidP="005B650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1C0A">
        <w:rPr>
          <w:rFonts w:ascii="Times New Roman" w:hAnsi="Times New Roman" w:cs="Times New Roman"/>
          <w:sz w:val="24"/>
          <w:szCs w:val="24"/>
        </w:rPr>
        <w:t>У</w:t>
      </w:r>
      <w:r w:rsidR="004D4C9A">
        <w:rPr>
          <w:rFonts w:ascii="Times New Roman" w:hAnsi="Times New Roman" w:cs="Times New Roman"/>
          <w:sz w:val="24"/>
          <w:szCs w:val="24"/>
        </w:rPr>
        <w:t xml:space="preserve">чебный план МБОУ СОШ с.Тунгор МО ГО «Охинский» Сахалинской </w:t>
      </w:r>
      <w:r w:rsidR="00850593">
        <w:rPr>
          <w:rFonts w:ascii="Times New Roman" w:hAnsi="Times New Roman" w:cs="Times New Roman"/>
          <w:sz w:val="24"/>
          <w:szCs w:val="24"/>
        </w:rPr>
        <w:t>области</w:t>
      </w:r>
      <w:r w:rsidRPr="00121C0A">
        <w:rPr>
          <w:rFonts w:ascii="Times New Roman" w:hAnsi="Times New Roman" w:cs="Times New Roman"/>
          <w:sz w:val="24"/>
          <w:szCs w:val="24"/>
        </w:rPr>
        <w:t xml:space="preserve"> на 201</w:t>
      </w:r>
      <w:r w:rsidR="004D4C9A">
        <w:rPr>
          <w:rFonts w:ascii="Times New Roman" w:hAnsi="Times New Roman" w:cs="Times New Roman"/>
          <w:sz w:val="24"/>
          <w:szCs w:val="24"/>
        </w:rPr>
        <w:t>6</w:t>
      </w:r>
      <w:r w:rsidRPr="00121C0A">
        <w:rPr>
          <w:rFonts w:ascii="Times New Roman" w:hAnsi="Times New Roman" w:cs="Times New Roman"/>
          <w:sz w:val="24"/>
          <w:szCs w:val="24"/>
        </w:rPr>
        <w:t xml:space="preserve"> – 201</w:t>
      </w:r>
      <w:r w:rsidR="004D4C9A">
        <w:rPr>
          <w:rFonts w:ascii="Times New Roman" w:hAnsi="Times New Roman" w:cs="Times New Roman"/>
          <w:sz w:val="24"/>
          <w:szCs w:val="24"/>
        </w:rPr>
        <w:t>7</w:t>
      </w:r>
      <w:r w:rsidRPr="00121C0A">
        <w:rPr>
          <w:rFonts w:ascii="Times New Roman" w:hAnsi="Times New Roman" w:cs="Times New Roman"/>
          <w:sz w:val="24"/>
          <w:szCs w:val="24"/>
        </w:rPr>
        <w:t xml:space="preserve"> учебный год;</w:t>
      </w:r>
    </w:p>
    <w:p w:rsidR="005257FF" w:rsidRPr="00121C0A" w:rsidRDefault="005257FF" w:rsidP="00550F5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1C0A">
        <w:rPr>
          <w:rFonts w:ascii="Times New Roman" w:hAnsi="Times New Roman" w:cs="Times New Roman"/>
          <w:sz w:val="24"/>
          <w:szCs w:val="24"/>
        </w:rPr>
        <w:t xml:space="preserve">Кравченко А.И. Программа курса для </w:t>
      </w:r>
      <w:r w:rsidR="00935648">
        <w:rPr>
          <w:rFonts w:ascii="Times New Roman" w:hAnsi="Times New Roman" w:cs="Times New Roman"/>
          <w:sz w:val="24"/>
          <w:szCs w:val="24"/>
        </w:rPr>
        <w:t>10-11</w:t>
      </w:r>
      <w:r w:rsidRPr="00121C0A">
        <w:rPr>
          <w:rFonts w:ascii="Times New Roman" w:hAnsi="Times New Roman" w:cs="Times New Roman"/>
          <w:sz w:val="24"/>
          <w:szCs w:val="24"/>
        </w:rPr>
        <w:t xml:space="preserve"> классов об</w:t>
      </w:r>
      <w:r w:rsidR="00935648">
        <w:rPr>
          <w:rFonts w:ascii="Times New Roman" w:hAnsi="Times New Roman" w:cs="Times New Roman"/>
          <w:sz w:val="24"/>
          <w:szCs w:val="24"/>
        </w:rPr>
        <w:t>щеобразовательных учреждений. 9-е изд.</w:t>
      </w:r>
      <w:r w:rsidRPr="00121C0A">
        <w:rPr>
          <w:rFonts w:ascii="Times New Roman" w:hAnsi="Times New Roman" w:cs="Times New Roman"/>
          <w:sz w:val="24"/>
          <w:szCs w:val="24"/>
        </w:rPr>
        <w:t>М.: ОО</w:t>
      </w:r>
      <w:r w:rsidR="00935648">
        <w:rPr>
          <w:rFonts w:ascii="Times New Roman" w:hAnsi="Times New Roman" w:cs="Times New Roman"/>
          <w:sz w:val="24"/>
          <w:szCs w:val="24"/>
        </w:rPr>
        <w:t>О «ТИД «Русское слово – РС». 2013</w:t>
      </w:r>
      <w:r w:rsidRPr="00121C0A">
        <w:rPr>
          <w:rFonts w:ascii="Times New Roman" w:hAnsi="Times New Roman" w:cs="Times New Roman"/>
          <w:sz w:val="24"/>
          <w:szCs w:val="24"/>
        </w:rPr>
        <w:t>.</w:t>
      </w:r>
    </w:p>
    <w:p w:rsidR="008621B4" w:rsidRDefault="005257FF" w:rsidP="001725D4">
      <w:pPr>
        <w:spacing w:after="0"/>
        <w:ind w:firstLine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8621B4" w:rsidRPr="008621B4" w:rsidRDefault="008621B4" w:rsidP="0072609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21B4">
        <w:rPr>
          <w:rFonts w:ascii="Times New Roman" w:hAnsi="Times New Roman"/>
          <w:b/>
          <w:sz w:val="24"/>
          <w:szCs w:val="24"/>
          <w:u w:val="single"/>
        </w:rPr>
        <w:t>2.2 Ведущие целевые установки:</w:t>
      </w:r>
    </w:p>
    <w:p w:rsidR="001A4E88" w:rsidRDefault="005257FF" w:rsidP="00862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программа, являясь нормативно-управленческим документом,  конкретизирует содержание предметных тем государственного образовательного стандарта по обществознанию с учётом уровня подготовки обучающихся, методического, информационного и технического обеспечения учебного процесса.</w:t>
      </w:r>
    </w:p>
    <w:p w:rsidR="00613378" w:rsidRPr="005B6509" w:rsidRDefault="005257FF" w:rsidP="005B650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C2FE0">
        <w:rPr>
          <w:rFonts w:ascii="Times New Roman" w:eastAsia="Calibri" w:hAnsi="Times New Roman" w:cs="Times New Roman"/>
          <w:sz w:val="24"/>
          <w:szCs w:val="24"/>
        </w:rPr>
        <w:t>В программе детально раскрыто с</w:t>
      </w:r>
      <w:r>
        <w:rPr>
          <w:rFonts w:ascii="Times New Roman" w:eastAsia="Calibri" w:hAnsi="Times New Roman" w:cs="Times New Roman"/>
          <w:sz w:val="24"/>
          <w:szCs w:val="24"/>
        </w:rPr>
        <w:t>одержание изучаемого материала.</w:t>
      </w:r>
      <w:r w:rsidRPr="003C2FE0">
        <w:rPr>
          <w:rFonts w:ascii="Times New Roman" w:eastAsia="Calibri" w:hAnsi="Times New Roman" w:cs="Times New Roman"/>
          <w:sz w:val="24"/>
          <w:szCs w:val="24"/>
        </w:rPr>
        <w:t xml:space="preserve"> Изучение курса позволит заложить у учащихся основы знаний, необходимых для изучения общественных проблем в старших классах; позволит ввести учащихся в мир общественных отношений и научится жить в этом мире; будет способствовать определению учащимися места в мире и выработке жизненной стратегии; будет способствовать формированию у учащихся представления о себе как гражданине общества.</w:t>
      </w:r>
    </w:p>
    <w:p w:rsidR="008621B4" w:rsidRPr="008621B4" w:rsidRDefault="008621B4" w:rsidP="0072609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</w:pPr>
      <w:r w:rsidRPr="008621B4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  <w:t>2.3 Цели обучения с учетом специфики предмета:</w:t>
      </w:r>
    </w:p>
    <w:p w:rsidR="008621B4" w:rsidRDefault="00D36C4C" w:rsidP="008621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>Цели обществоведческого образования в основной школе состоят в том, чтобы средствами учебного предмета активно содействовать:</w:t>
      </w:r>
    </w:p>
    <w:p w:rsidR="008621B4" w:rsidRDefault="00D36C4C" w:rsidP="008621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 w:rsidRPr="00B43226">
        <w:rPr>
          <w:rFonts w:ascii="Times New Roman" w:hAnsi="Times New Roman" w:cs="Times New Roman"/>
          <w:b/>
          <w:sz w:val="28"/>
          <w:szCs w:val="28"/>
          <w:shd w:val="clear" w:color="auto" w:fill="F7F7F8"/>
        </w:rPr>
        <w:lastRenderedPageBreak/>
        <w:t>•</w:t>
      </w: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 воспитанию общероссийской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Федерации;</w:t>
      </w:r>
    </w:p>
    <w:p w:rsidR="008621B4" w:rsidRDefault="00D36C4C" w:rsidP="008621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 w:rsidRPr="00B43226">
        <w:rPr>
          <w:rFonts w:ascii="Times New Roman" w:hAnsi="Times New Roman" w:cs="Times New Roman"/>
          <w:sz w:val="28"/>
          <w:szCs w:val="28"/>
          <w:shd w:val="clear" w:color="auto" w:fill="F7F7F8"/>
        </w:rPr>
        <w:t>•</w:t>
      </w: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 развитию личности на исключительно важном этапе ее социализации — в подростковом возрасте, повышению уровня ее духовно-нравственной, политической и правовой культуры,  становлению социального поведения, основанного на уважении закона и правопорядка; углублению интереса к изучению социальных и гуманитарных дисциплин; формированию способности к личному самоопределению, самореализации, самоконтроля; повышению мотивации к высокопроизводительной, наукоемкой трудовой деятельности;</w:t>
      </w:r>
    </w:p>
    <w:p w:rsidR="008621B4" w:rsidRDefault="00D36C4C" w:rsidP="008621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>• формированию у учащихся целостной картины общества, адекватной современному уровню знаний о нем и доступной по содержанию для школьников младшего и среднего подросткового возраста; освоению учащимися тех знаний об основных сферах человеческой деятельности и о социальных институтах, о формах регулирования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</w:r>
    </w:p>
    <w:p w:rsidR="008621B4" w:rsidRDefault="00D36C4C" w:rsidP="008621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>• овладению учащимися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освоению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</w:r>
    </w:p>
    <w:p w:rsidR="00B43226" w:rsidRPr="008621B4" w:rsidRDefault="00D36C4C" w:rsidP="008621B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>• формированию у учащихся опыта применения полученных знаний и умений для определения собственной позиции в общественной жизни; для решения типичных задач в области социальных отношений; для осуществления гражданской и общественной деятельности, развития межличностных отношений, включая отношения между людьми различных национальностей и вероисповеданий, а также в семейно-бытовой сфере; для соотнесения собственного поведения и поступков других людей с нравственными ценностями и нормами поведения, установленными законом; для содействия правовыми способами и средствами защите правопорядка в обществе.</w:t>
      </w:r>
    </w:p>
    <w:p w:rsidR="00D36C4C" w:rsidRDefault="00D36C4C" w:rsidP="00B43226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 w:rsidRPr="00B43226">
        <w:rPr>
          <w:rFonts w:ascii="Times New Roman" w:hAnsi="Times New Roman" w:cs="Times New Roman"/>
          <w:sz w:val="24"/>
          <w:szCs w:val="24"/>
          <w:shd w:val="clear" w:color="auto" w:fill="F7F7F8"/>
        </w:rPr>
        <w:t>Кроме того, учебный предмет «Обществознание» в основной школе призван помогать предпрофильному самоопределению школьников</w:t>
      </w:r>
      <w:r w:rsidR="005516B9">
        <w:rPr>
          <w:rFonts w:ascii="Times New Roman" w:hAnsi="Times New Roman" w:cs="Times New Roman"/>
          <w:sz w:val="24"/>
          <w:szCs w:val="24"/>
          <w:shd w:val="clear" w:color="auto" w:fill="F7F7F8"/>
        </w:rPr>
        <w:t>, а так же наиболее разносторонней подготовке к ЕГЭ.</w:t>
      </w:r>
    </w:p>
    <w:p w:rsidR="0072609C" w:rsidRDefault="0072609C" w:rsidP="00B43226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</w:pPr>
    </w:p>
    <w:p w:rsidR="005516B9" w:rsidRPr="005516B9" w:rsidRDefault="00E663F0" w:rsidP="0072609C">
      <w:pPr>
        <w:autoSpaceDE w:val="0"/>
        <w:autoSpaceDN w:val="0"/>
        <w:adjustRightInd w:val="0"/>
        <w:spacing w:after="0" w:line="240" w:lineRule="auto"/>
        <w:ind w:left="426" w:firstLine="425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  <w:t>2.4</w:t>
      </w:r>
      <w:r w:rsidR="005516B9" w:rsidRPr="005516B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  <w:t xml:space="preserve"> Конкретизация целей обучения с учетом специфики школы:</w:t>
      </w:r>
    </w:p>
    <w:p w:rsidR="005516B9" w:rsidRPr="00B43226" w:rsidRDefault="005516B9" w:rsidP="00B43226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57FF" w:rsidRPr="008621B4" w:rsidRDefault="008621B4" w:rsidP="0072609C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8621B4">
        <w:rPr>
          <w:rFonts w:ascii="Times New Roman" w:eastAsia="Calibri" w:hAnsi="Times New Roman" w:cs="Times New Roman"/>
          <w:b/>
          <w:sz w:val="24"/>
          <w:szCs w:val="24"/>
          <w:u w:val="single"/>
        </w:rPr>
        <w:t>2.5 Задачи обучения предмету</w:t>
      </w:r>
      <w:r w:rsidR="005257FF" w:rsidRPr="008621B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</w:rPr>
      </w:pPr>
      <w:r w:rsidRPr="0085180A">
        <w:rPr>
          <w:rFonts w:eastAsia="Calibri"/>
          <w:b/>
          <w:i/>
        </w:rPr>
        <w:t>содействие</w:t>
      </w:r>
      <w:r w:rsidRPr="0085180A">
        <w:rPr>
          <w:rFonts w:eastAsia="Calibri"/>
        </w:rPr>
        <w:t xml:space="preserve"> самоопределению личности, созданию условий для её реализации;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формирование</w:t>
      </w:r>
      <w:r w:rsidRPr="0085180A">
        <w:rPr>
          <w:rFonts w:eastAsia="Calibri"/>
        </w:rPr>
        <w:t xml:space="preserve"> человека-гражданина, интегрированного в современную действительность и нацеленного на её совершенствование, ориентированного на развитие гражданского общества и утверждение правового государства;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воспитание</w:t>
      </w:r>
      <w:r w:rsidRPr="0085180A">
        <w:rPr>
          <w:rFonts w:eastAsia="Calibri"/>
        </w:rPr>
        <w:t xml:space="preserve"> гражданственности и любви к Родине;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создание</w:t>
      </w:r>
      <w:r w:rsidRPr="0085180A">
        <w:rPr>
          <w:rFonts w:eastAsia="Calibri"/>
        </w:rPr>
        <w:t xml:space="preserve"> у учащихся целостных представлений о жизни общества и человека в нём, адекватных современному уровню научных знаний;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выработка</w:t>
      </w:r>
      <w:r w:rsidRPr="0085180A">
        <w:rPr>
          <w:rFonts w:eastAsia="Calibri"/>
          <w:i/>
        </w:rPr>
        <w:t xml:space="preserve"> </w:t>
      </w:r>
      <w:r w:rsidRPr="0085180A">
        <w:rPr>
          <w:rFonts w:eastAsia="Calibri"/>
        </w:rPr>
        <w:t>основ нравственной, правовой, политической, экологической культуры;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содействие</w:t>
      </w:r>
      <w:r w:rsidRPr="0085180A">
        <w:rPr>
          <w:rFonts w:eastAsia="Calibri"/>
        </w:rPr>
        <w:t xml:space="preserve"> взаимопониманию и сотрудничеству между людьми, народами, различными расовыми, национальными, этническими и социальными группами;</w:t>
      </w:r>
    </w:p>
    <w:p w:rsidR="005257FF" w:rsidRPr="0085180A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t>помощь</w:t>
      </w:r>
      <w:r w:rsidRPr="0085180A">
        <w:rPr>
          <w:rFonts w:eastAsia="Calibri"/>
        </w:rPr>
        <w:t xml:space="preserve"> в реализации права учащихся на свободный выбор взглядов и убеждений;</w:t>
      </w:r>
    </w:p>
    <w:p w:rsidR="005257FF" w:rsidRDefault="005257FF" w:rsidP="00550F5B">
      <w:pPr>
        <w:pStyle w:val="ab"/>
        <w:numPr>
          <w:ilvl w:val="0"/>
          <w:numId w:val="2"/>
        </w:numPr>
        <w:autoSpaceDE w:val="0"/>
        <w:autoSpaceDN w:val="0"/>
        <w:adjustRightInd w:val="0"/>
        <w:rPr>
          <w:rFonts w:eastAsia="Calibri"/>
        </w:rPr>
      </w:pPr>
      <w:r w:rsidRPr="0085180A">
        <w:rPr>
          <w:rFonts w:eastAsia="Calibri"/>
          <w:b/>
          <w:i/>
        </w:rPr>
        <w:lastRenderedPageBreak/>
        <w:t>ориентация</w:t>
      </w:r>
      <w:r w:rsidRPr="0085180A">
        <w:rPr>
          <w:rFonts w:eastAsia="Calibri"/>
        </w:rPr>
        <w:t xml:space="preserve"> учащихся на гуманистические и демократические ценности. </w:t>
      </w:r>
    </w:p>
    <w:p w:rsidR="00D36C4C" w:rsidRDefault="00D36C4C" w:rsidP="00D36C4C">
      <w:pPr>
        <w:pStyle w:val="ab"/>
        <w:autoSpaceDE w:val="0"/>
        <w:autoSpaceDN w:val="0"/>
        <w:adjustRightInd w:val="0"/>
        <w:ind w:left="720"/>
        <w:rPr>
          <w:rFonts w:eastAsia="Calibri"/>
          <w:b/>
          <w:i/>
        </w:rPr>
      </w:pP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Исходя из заявленных целей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выдвигаются сле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дующие </w:t>
      </w:r>
      <w:r w:rsidRPr="00395F1A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образовательные задачи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преподава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  <w:t>ния курса обществознания: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ознакомление школьников с отечественны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softHyphen/>
        <w:t>ми и зарубежными системами правовых отношений в обществе;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раскрытие закономерностей общественной </w:t>
      </w:r>
      <w:r w:rsidRPr="00395F1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жизни;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выявление внутренних связей между лич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ным и общественным в человеке;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определение влияния политических про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цессов на повседневную жизнь человека;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утверждение неповторимости внутреннего мира каждого индивида и его </w:t>
      </w:r>
      <w:proofErr w:type="spellStart"/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самоценности</w:t>
      </w:r>
      <w:proofErr w:type="spellEnd"/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формирование демократической системы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ценностей подрастающего поколения;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создание условий для раскрытия творчес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softHyphen/>
        <w:t>ких способностей личности;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развитие навыков аналитического мышления и умения делать осознанный выбор;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моделирование актуальных и практически</w:t>
      </w: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95F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значимых для школьников ситуаций, разрешение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которых помогает занять </w:t>
      </w:r>
      <w:r w:rsidR="005516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ab/>
      </w:r>
      <w:r w:rsidR="005516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ab/>
        <w:t xml:space="preserve">ту или иную 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позицию в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реальной жизни;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выработка активного отношения подрост</w:t>
      </w:r>
      <w:r w:rsidRPr="00395F1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ков к жизни и окружающему миру;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развитие нестандартности мышления, кре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ативности и творческих способностей;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понимание ценности образования в совре</w:t>
      </w:r>
      <w:r w:rsidRPr="00395F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  <w:t>менном мире и активизация стремления к само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образованию;</w:t>
      </w:r>
    </w:p>
    <w:p w:rsidR="00395F1A" w:rsidRPr="00395F1A" w:rsidRDefault="00395F1A" w:rsidP="00395F1A">
      <w:pPr>
        <w:shd w:val="clear" w:color="auto" w:fill="FFFFFF"/>
        <w:spacing w:after="0" w:line="240" w:lineRule="auto"/>
        <w:ind w:left="426" w:right="14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передача социальных ценностей, способствующих преемственности сложившихся соци</w:t>
      </w:r>
      <w:r w:rsidRPr="00395F1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softHyphen/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альных устоев и </w:t>
      </w:r>
      <w:r w:rsidR="00551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="00551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="00551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Pr="00395F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общественной стабильности.</w:t>
      </w:r>
    </w:p>
    <w:p w:rsidR="0072609C" w:rsidRDefault="0072609C" w:rsidP="00D36C4C">
      <w:pPr>
        <w:pStyle w:val="ab"/>
        <w:autoSpaceDE w:val="0"/>
        <w:autoSpaceDN w:val="0"/>
        <w:adjustRightInd w:val="0"/>
        <w:ind w:left="720"/>
        <w:rPr>
          <w:rFonts w:eastAsia="Calibri"/>
          <w:b/>
          <w:u w:val="single"/>
        </w:rPr>
      </w:pPr>
    </w:p>
    <w:p w:rsidR="00395F1A" w:rsidRPr="005516B9" w:rsidRDefault="005516B9" w:rsidP="0072609C">
      <w:pPr>
        <w:pStyle w:val="ab"/>
        <w:autoSpaceDE w:val="0"/>
        <w:autoSpaceDN w:val="0"/>
        <w:adjustRightInd w:val="0"/>
        <w:ind w:left="720"/>
        <w:jc w:val="center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2.6</w:t>
      </w:r>
      <w:r w:rsidRPr="005516B9">
        <w:rPr>
          <w:rFonts w:eastAsia="Calibri"/>
          <w:b/>
          <w:u w:val="single"/>
        </w:rPr>
        <w:t xml:space="preserve"> Общая характеристика учебного предмета:</w:t>
      </w:r>
    </w:p>
    <w:p w:rsidR="00D36C4C" w:rsidRDefault="00D36C4C" w:rsidP="00D36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C4C">
        <w:rPr>
          <w:rFonts w:ascii="Times New Roman" w:hAnsi="Times New Roman" w:cs="Times New Roman"/>
          <w:sz w:val="24"/>
          <w:szCs w:val="24"/>
        </w:rPr>
        <w:t>«Обществознание» — учебный предмет в основной школе, фундаментом которого являются научные знания о человеке и об обществе, о влиянии социальных факторов на жизнь каждого человека. Их раскрытие, интерпретация, оценка базируются на результатах исследований, научном аппарате комплекса общественных наук (социология, экономическая теория, политология, культурология, правоведение, этика, социальная психология), а также философии. Такая комплексная научная база учебного предмета «Обществознание», многоаспектность изучения его предмета — общественной жизни — обусловливают  интегративный характер обществознания, который сохраняется и в старшей школе. «Обществознание» как учебный предмет в основной школе акцентирует внимание учащихся на современных социальных явлениях.</w:t>
      </w:r>
    </w:p>
    <w:p w:rsidR="00D36C4C" w:rsidRDefault="00D36C4C" w:rsidP="00D36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C4C">
        <w:rPr>
          <w:rFonts w:ascii="Times New Roman" w:hAnsi="Times New Roman" w:cs="Times New Roman"/>
          <w:sz w:val="24"/>
          <w:szCs w:val="24"/>
        </w:rPr>
        <w:t>«Обществознание» в основной школе опирается на пропедевтическую обществоведческую подготовку учащихся в начальных классах в рамках учебного предмета «Окружающий мир». Полнота и глубина раскрытия содержания курса по обществознанию на втором этапе обучения ограничены познавательными возможностями учащихся младшего и среднего подросткового возраста. Наиболее сложные аспекты общественного развития рассматриваются в  курсе по обществознанию в старших классах.</w:t>
      </w:r>
    </w:p>
    <w:p w:rsidR="00D53F27" w:rsidRDefault="00D53F27" w:rsidP="00D53F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D53F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Обществознание представляется очень специ</w:t>
      </w:r>
      <w:r w:rsidRPr="00D53F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фической школьной дисциплиной в российской 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системе образования. Уникальность обществоз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нания состоит в том, что здесь не только рассмат</w:t>
      </w:r>
      <w:r w:rsidRPr="00D53F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  <w:t>риваются новые содержательные области (напри</w:t>
      </w:r>
      <w:r w:rsidRPr="00D53F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мер, вопросы права), но и происходит интеграция 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других школьных предметов (истории, литерату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 географии, биологии и др.), а также привлека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ется социальный опыт школьников.</w:t>
      </w:r>
    </w:p>
    <w:p w:rsidR="0072609C" w:rsidRDefault="0072609C" w:rsidP="00D53F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5516B9" w:rsidRPr="005516B9" w:rsidRDefault="005516B9" w:rsidP="0072609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</w:pPr>
      <w:r w:rsidRPr="005516B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lang w:eastAsia="ru-RU"/>
        </w:rPr>
        <w:t>2.7 Общая характеристика учебного процесса:</w:t>
      </w:r>
    </w:p>
    <w:p w:rsidR="00D53F27" w:rsidRDefault="00D53F27" w:rsidP="00D53F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>Обществознание в данном учебном заведении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носит </w:t>
      </w: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концентрический или линейный характер. И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спользуется новый принцип выстраивания 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 курса - уровневый. Каждый уровень яв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ляется ведущим на определенной ступени обра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="00375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зования. </w:t>
      </w:r>
      <w:r w:rsidR="005B6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X-XI классах происходит </w:t>
      </w:r>
      <w:r w:rsidRPr="00D53F27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>осмысление 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процессов, происходящих в совре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менном глобальном мире с точки зрения полу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ченного ранее опыта и приобретенной системы 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знаний. Таким образом, выстраивается модель: 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- СИСТЕМАТИЗАЦИЯ - ОСМЫСЛЕНИЕ. Это 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может быть представлено в виде таблицы.</w:t>
      </w:r>
    </w:p>
    <w:p w:rsidR="005516B9" w:rsidRDefault="005516B9" w:rsidP="00D53F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96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626"/>
        <w:gridCol w:w="1559"/>
        <w:gridCol w:w="1749"/>
        <w:gridCol w:w="3354"/>
      </w:tblGrid>
      <w:tr w:rsidR="00D53F27" w:rsidRPr="00D53F27" w:rsidTr="005B6509">
        <w:trPr>
          <w:trHeight w:val="756"/>
        </w:trPr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61337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Ступень</w:t>
            </w:r>
            <w:r w:rsidR="00375FA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образования</w:t>
            </w:r>
          </w:p>
          <w:p w:rsidR="00D53F27" w:rsidRPr="00D53F27" w:rsidRDefault="00D53F27" w:rsidP="00375FAD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53F27" w:rsidRPr="00D53F27" w:rsidRDefault="00D53F27" w:rsidP="00375FAD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61337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Уровень</w:t>
            </w:r>
            <w:r w:rsidR="00375FA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мышления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61337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Уровень действий</w:t>
            </w: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375FAD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Уровень понимания</w:t>
            </w:r>
          </w:p>
        </w:tc>
        <w:tc>
          <w:tcPr>
            <w:tcW w:w="3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5B6509">
            <w:pPr>
              <w:shd w:val="clear" w:color="auto" w:fill="FFFFFF"/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Уровень коммуникации</w:t>
            </w:r>
          </w:p>
        </w:tc>
      </w:tr>
      <w:tr w:rsidR="00D53F27" w:rsidRPr="00D53F27" w:rsidTr="005B6509">
        <w:trPr>
          <w:trHeight w:val="793"/>
        </w:trPr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5B6509" w:rsidP="0061337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3F27" w:rsidRPr="00D53F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X-XI классы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61337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Глобальный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4D4C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Осмысление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53F27" w:rsidRPr="00D53F27" w:rsidRDefault="00D53F27" w:rsidP="005B6509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Зачем так поступать? </w:t>
            </w:r>
            <w:r w:rsidRPr="00D53F2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 чем смысл моих</w:t>
            </w:r>
            <w:r w:rsidR="00375FA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D53F2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действий?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3F27" w:rsidRPr="00D53F27" w:rsidRDefault="00D53F27" w:rsidP="0061337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53F27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Я в глобальном мире</w:t>
            </w:r>
          </w:p>
        </w:tc>
      </w:tr>
    </w:tbl>
    <w:p w:rsidR="00D53F27" w:rsidRPr="00D53F27" w:rsidRDefault="00D53F27" w:rsidP="00D53F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Каждый следующий уровень (мышления, дей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ствий, понимания, коммуникации) не должен по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ниматься в отрыве от предыдущего - необходимо 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органически включать на новой ступени то, что 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на ранней стадии. Так, например, в X-XI</w:t>
      </w:r>
      <w:r w:rsidR="00375FAD" w:rsidRPr="00375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3F2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классах будет использоваться практический 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опыт учащихся и уровень систематизации знаний </w:t>
      </w:r>
      <w:r w:rsidRPr="00D53F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для осмысления происходящих в обществе явлений. При</w:t>
      </w:r>
      <w:r w:rsidR="00375FAD" w:rsidRPr="00375FAD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этом необходимо сохранить межкурсовую пре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емственность и </w:t>
      </w:r>
      <w:proofErr w:type="spellStart"/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межпредметное</w:t>
      </w:r>
      <w:proofErr w:type="spellEnd"/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взаимодействие. Уровневый подход сочетает в себе сильные сто</w:t>
      </w:r>
      <w:r w:rsidRPr="00D53F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роны линейности и концентричности. Приоритет отдается </w:t>
      </w:r>
      <w:r w:rsidRPr="00D53F2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  <w:lang w:eastAsia="ru-RU"/>
        </w:rPr>
        <w:t>практической направленности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и кон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кретности рассматриваемых вопросов.</w:t>
      </w:r>
      <w:r w:rsidR="00551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 самого начала изучения предмета делается упор на развитие логики, коммуникативных навыков.</w:t>
      </w:r>
    </w:p>
    <w:p w:rsidR="00D53F27" w:rsidRPr="00D53F27" w:rsidRDefault="00D53F27" w:rsidP="00D53F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Позитивистский (</w:t>
      </w:r>
      <w:proofErr w:type="spellStart"/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фактологический</w:t>
      </w:r>
      <w:proofErr w:type="spellEnd"/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) подход в 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обществознании следует сочетать с проблемным </w:t>
      </w: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преподаванием. Представляется неэффектив</w:t>
      </w: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ным превращать обучение в заучивание набора </w:t>
      </w: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определенных теорий, признаков, характерис</w:t>
      </w:r>
      <w:r w:rsidRPr="00D53F2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тик, законов, терминов и т.п. В старшем школь</w:t>
      </w:r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звене (X-XI классы) рассмотрение обще</w:t>
      </w:r>
      <w:r w:rsidRPr="00D53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ственных проблем становится ведущим способом </w:t>
      </w:r>
      <w:r w:rsidRPr="00D53F2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рассмотрения содержания обществознания. 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Преподавание </w:t>
      </w:r>
      <w:r w:rsidR="005516B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строит</w:t>
      </w:r>
      <w:r w:rsidRPr="00D53F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ся на нарастании </w:t>
      </w:r>
      <w:proofErr w:type="spellStart"/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проблемности</w:t>
      </w:r>
      <w:proofErr w:type="spellEnd"/>
      <w:r w:rsidRPr="00D53F2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в каждом этапе</w:t>
      </w:r>
      <w:r w:rsidR="005516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 а так же увеличении доли самостоятельной деятельности учащихся (увеличивается число сообщений, рефератов, проектов).</w:t>
      </w:r>
    </w:p>
    <w:p w:rsidR="0072609C" w:rsidRDefault="0072609C" w:rsidP="006801F6">
      <w:pPr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96BA9" w:rsidRPr="00296BA9" w:rsidRDefault="00296BA9" w:rsidP="007260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96B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2.8 Обоснование выбора УМК:</w:t>
      </w:r>
    </w:p>
    <w:p w:rsidR="005257FF" w:rsidRDefault="005257FF" w:rsidP="006801F6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96BA9">
        <w:rPr>
          <w:rFonts w:ascii="Times New Roman" w:eastAsia="Times New Roman" w:hAnsi="Times New Roman" w:cs="Times New Roman"/>
          <w:sz w:val="24"/>
          <w:szCs w:val="24"/>
        </w:rPr>
        <w:t>Для реализации поставленных целей и задач выбран</w:t>
      </w:r>
      <w:r w:rsidRPr="003C2F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2FE0">
        <w:rPr>
          <w:rFonts w:ascii="Times New Roman" w:eastAsia="Times New Roman" w:hAnsi="Times New Roman" w:cs="Times New Roman"/>
          <w:sz w:val="24"/>
          <w:szCs w:val="24"/>
        </w:rPr>
        <w:t>учебно-методический комплект по обществознанию издательства «Русское слово» (А. И. Кравченко, Е. А. Певцова), который широко используется в общеобразовательных учреждениях. Данный комплект представляет собой завершенную линию для основной школы</w:t>
      </w:r>
      <w:r w:rsidR="005516B9">
        <w:rPr>
          <w:rFonts w:ascii="Times New Roman" w:eastAsia="Times New Roman" w:hAnsi="Times New Roman" w:cs="Times New Roman"/>
          <w:sz w:val="24"/>
          <w:szCs w:val="24"/>
        </w:rPr>
        <w:t xml:space="preserve">, но, учитывая современные требования к подготовке учащихся, дополнен учебниками </w:t>
      </w:r>
      <w:r w:rsidR="00296BA9">
        <w:rPr>
          <w:rFonts w:ascii="Times New Roman" w:eastAsia="Times New Roman" w:hAnsi="Times New Roman" w:cs="Times New Roman"/>
          <w:sz w:val="24"/>
          <w:szCs w:val="24"/>
        </w:rPr>
        <w:t xml:space="preserve"> «Обществознание» Боголюбова Л., учебниками </w:t>
      </w:r>
      <w:r w:rsidR="005516B9">
        <w:rPr>
          <w:rFonts w:ascii="Times New Roman" w:eastAsia="Times New Roman" w:hAnsi="Times New Roman" w:cs="Times New Roman"/>
          <w:sz w:val="24"/>
          <w:szCs w:val="24"/>
        </w:rPr>
        <w:t>для ВУЗов, правовой литературой</w:t>
      </w:r>
      <w:r w:rsidR="00296B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609C" w:rsidRDefault="0072609C" w:rsidP="006801F6">
      <w:pPr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96BA9" w:rsidRPr="00296BA9" w:rsidRDefault="00296BA9" w:rsidP="007260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96B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2.9 Описание места предмета в учебном плане:</w:t>
      </w:r>
    </w:p>
    <w:p w:rsidR="00A87534" w:rsidRPr="005B6509" w:rsidRDefault="00296BA9" w:rsidP="005B6509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Предмет «Обществознание» входит в цикл гуманитарных предметов, наряду с русским языком, историей, литературой. </w:t>
      </w:r>
      <w:r w:rsidR="00A87534">
        <w:rPr>
          <w:rFonts w:ascii="Times New Roman" w:eastAsia="Times New Roman" w:hAnsi="Times New Roman" w:cs="Times New Roman"/>
          <w:sz w:val="24"/>
          <w:szCs w:val="24"/>
        </w:rPr>
        <w:t xml:space="preserve">В данном учебном заведении предмет «Обществознание» изучается с </w:t>
      </w:r>
      <w:r w:rsidR="004D4C9A">
        <w:rPr>
          <w:rFonts w:ascii="Times New Roman" w:eastAsia="Times New Roman" w:hAnsi="Times New Roman" w:cs="Times New Roman"/>
          <w:sz w:val="24"/>
          <w:szCs w:val="24"/>
        </w:rPr>
        <w:t>5</w:t>
      </w:r>
      <w:r w:rsidR="00A87534">
        <w:rPr>
          <w:rFonts w:ascii="Times New Roman" w:eastAsia="Times New Roman" w:hAnsi="Times New Roman" w:cs="Times New Roman"/>
          <w:sz w:val="24"/>
          <w:szCs w:val="24"/>
        </w:rPr>
        <w:t xml:space="preserve"> по 11 класс. Учебное время, которое отводится на изучение предмета:</w:t>
      </w:r>
    </w:p>
    <w:p w:rsidR="00C16DAA" w:rsidRDefault="00C16DAA" w:rsidP="00550F5B">
      <w:pPr>
        <w:pStyle w:val="ab"/>
        <w:numPr>
          <w:ilvl w:val="0"/>
          <w:numId w:val="3"/>
        </w:numPr>
      </w:pPr>
      <w:r>
        <w:t>с 10 по 11 класс 2 часа в неделю, 68 часов в год</w:t>
      </w:r>
    </w:p>
    <w:p w:rsidR="00296BA9" w:rsidRDefault="00296BA9" w:rsidP="00296BA9">
      <w:pPr>
        <w:pStyle w:val="ab"/>
        <w:ind w:left="720"/>
      </w:pPr>
      <w:r>
        <w:t>Профильного обучения по данному предмету не ведется.</w:t>
      </w:r>
    </w:p>
    <w:p w:rsidR="00C16DAA" w:rsidRPr="00C16DAA" w:rsidRDefault="00C16DAA" w:rsidP="00C16DAA">
      <w:pPr>
        <w:pStyle w:val="ab"/>
        <w:ind w:left="720"/>
      </w:pPr>
    </w:p>
    <w:p w:rsidR="005257FF" w:rsidRPr="00296BA9" w:rsidRDefault="00BD2E78" w:rsidP="0072609C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296BA9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2.10 </w:t>
      </w:r>
      <w:r w:rsidR="006801F6" w:rsidRPr="00296BA9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Результаты освоения предмета:</w:t>
      </w:r>
    </w:p>
    <w:p w:rsidR="005257FF" w:rsidRPr="003C2FE0" w:rsidRDefault="005257FF" w:rsidP="005257FF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296BA9">
        <w:rPr>
          <w:rFonts w:ascii="Times New Roman" w:hAnsi="Times New Roman" w:cs="Times New Roman"/>
          <w:sz w:val="24"/>
          <w:szCs w:val="24"/>
        </w:rPr>
        <w:t xml:space="preserve"> выпускников основной школы, формируемыми при изучении содержания курса по обществознанию, являются:</w:t>
      </w:r>
    </w:p>
    <w:p w:rsidR="00296BA9" w:rsidRDefault="00BD2E78" w:rsidP="00296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96BA9">
        <w:rPr>
          <w:rFonts w:ascii="Times New Roman" w:hAnsi="Times New Roman" w:cs="Times New Roman"/>
          <w:sz w:val="24"/>
          <w:szCs w:val="24"/>
        </w:rPr>
        <w:t>мотивированность</w:t>
      </w:r>
      <w:proofErr w:type="spellEnd"/>
      <w:r w:rsidRPr="00296BA9">
        <w:rPr>
          <w:rFonts w:ascii="Times New Roman" w:hAnsi="Times New Roman" w:cs="Times New Roman"/>
          <w:sz w:val="24"/>
          <w:szCs w:val="24"/>
        </w:rPr>
        <w:t xml:space="preserve"> и направленность на активное и созидательное участие в будущем в общественной и государственной жизни;</w:t>
      </w:r>
    </w:p>
    <w:p w:rsidR="00296BA9" w:rsidRDefault="00BD2E78" w:rsidP="00296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296BA9" w:rsidRDefault="00BD2E78" w:rsidP="00296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6BA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296BA9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Pr="00296BA9">
        <w:rPr>
          <w:rFonts w:ascii="Times New Roman" w:hAnsi="Times New Roman" w:cs="Times New Roman"/>
          <w:sz w:val="24"/>
          <w:szCs w:val="24"/>
        </w:rPr>
        <w:t xml:space="preserve"> изучения обществознания выпускниками основной школы проявляются в: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умении сознательно организовывать свою познавательную деятельность (от постановки цели до получения и оценки результата);</w:t>
      </w:r>
    </w:p>
    <w:p w:rsidR="00296BA9" w:rsidRDefault="00BD2E78" w:rsidP="00E53F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умении объяснять явле</w:t>
      </w:r>
      <w:r w:rsidR="00296BA9">
        <w:rPr>
          <w:rFonts w:ascii="Times New Roman" w:hAnsi="Times New Roman" w:cs="Times New Roman"/>
          <w:sz w:val="24"/>
          <w:szCs w:val="24"/>
        </w:rPr>
        <w:t>ния и процессы социальной дейст</w:t>
      </w:r>
      <w:r w:rsidRPr="00296BA9">
        <w:rPr>
          <w:rFonts w:ascii="Times New Roman" w:hAnsi="Times New Roman" w:cs="Times New Roman"/>
          <w:sz w:val="24"/>
          <w:szCs w:val="24"/>
        </w:rPr>
        <w:t>вительности с научных, социально-философских позиций; рассматривать их комплексно в контексте сложившихся реалий </w:t>
      </w:r>
      <w:r w:rsidRPr="00296BA9">
        <w:rPr>
          <w:rFonts w:ascii="Times New Roman" w:hAnsi="Times New Roman" w:cs="Times New Roman"/>
          <w:sz w:val="24"/>
          <w:szCs w:val="24"/>
        </w:rPr>
        <w:br/>
        <w:t>и возможных перспектив;</w:t>
      </w:r>
    </w:p>
    <w:p w:rsidR="00296BA9" w:rsidRDefault="00BD2E78" w:rsidP="00E53F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овладении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1) использование элементов причинно-следственного анализа;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2) исследование несложных реальных связей и зависимостей;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3) 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4) поиск и извлечение нужной информации по заданной теме в адаптированных источниках различного типа;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5) 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6) объяснение изученных положений на конкретных примерах;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7) 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8) определение собственного отношения к явлениям современной жизни, формулирование своей точки зрения.</w:t>
      </w:r>
    </w:p>
    <w:p w:rsidR="00E53FF8" w:rsidRDefault="00E53FF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296BA9">
        <w:rPr>
          <w:rFonts w:ascii="Times New Roman" w:hAnsi="Times New Roman" w:cs="Times New Roman"/>
          <w:sz w:val="24"/>
          <w:szCs w:val="24"/>
        </w:rPr>
        <w:t xml:space="preserve"> освоения выпускниками основной школы содержания программы по обществознанию являются в сфере:</w:t>
      </w:r>
    </w:p>
    <w:p w:rsidR="00296BA9" w:rsidRDefault="00296BA9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="00BD2E78" w:rsidRPr="00296BA9">
        <w:rPr>
          <w:rFonts w:ascii="Times New Roman" w:hAnsi="Times New Roman" w:cs="Times New Roman"/>
          <w:b/>
          <w:sz w:val="24"/>
          <w:szCs w:val="24"/>
          <w:u w:val="single"/>
        </w:rPr>
        <w:t>ознавательной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lastRenderedPageBreak/>
        <w:t>• относительно целостное представление об обществе и о человеке, о сферах и областях общественной  жизни, механизмах и регуляторах деятельности людей;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296BA9" w:rsidRDefault="00296BA9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Ц</w:t>
      </w:r>
      <w:r w:rsidR="00BD2E78" w:rsidRPr="00296BA9">
        <w:rPr>
          <w:rFonts w:ascii="Times New Roman" w:hAnsi="Times New Roman" w:cs="Times New Roman"/>
          <w:b/>
          <w:sz w:val="24"/>
          <w:szCs w:val="24"/>
          <w:u w:val="single"/>
        </w:rPr>
        <w:t>енностно-мотивационной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приверженность гуманистическим и демократическим ценностям, патриотизму и гражданственности;</w:t>
      </w:r>
    </w:p>
    <w:p w:rsidR="00296BA9" w:rsidRDefault="00296BA9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r w:rsidR="00BD2E78" w:rsidRPr="00296BA9">
        <w:rPr>
          <w:rFonts w:ascii="Times New Roman" w:hAnsi="Times New Roman" w:cs="Times New Roman"/>
          <w:b/>
          <w:sz w:val="24"/>
          <w:szCs w:val="24"/>
          <w:u w:val="single"/>
        </w:rPr>
        <w:t>рудовой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значения трудовой деятельности для личности и для общества;</w:t>
      </w:r>
    </w:p>
    <w:p w:rsidR="00296BA9" w:rsidRDefault="00296BA9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BD2E78" w:rsidRPr="00296BA9">
        <w:rPr>
          <w:rFonts w:ascii="Times New Roman" w:hAnsi="Times New Roman" w:cs="Times New Roman"/>
          <w:b/>
          <w:sz w:val="24"/>
          <w:szCs w:val="24"/>
          <w:u w:val="single"/>
        </w:rPr>
        <w:t>стетической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специфики познания мира средствами искусства в соотнесении с другими способами познания;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роли искусства в становлении личности и в жизни общества;</w:t>
      </w:r>
    </w:p>
    <w:p w:rsidR="00296BA9" w:rsidRDefault="00296BA9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BA9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BD2E78" w:rsidRPr="00296BA9">
        <w:rPr>
          <w:rFonts w:ascii="Times New Roman" w:hAnsi="Times New Roman" w:cs="Times New Roman"/>
          <w:b/>
          <w:sz w:val="24"/>
          <w:szCs w:val="24"/>
          <w:u w:val="single"/>
        </w:rPr>
        <w:t>оммуникативной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знание определяющих признаков коммуникативной деятельности в сравнении с другими видами деятельности;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понимание значения коммуникации в межличностном общении;</w:t>
      </w:r>
    </w:p>
    <w:p w:rsid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BD2E78" w:rsidRPr="00296BA9" w:rsidRDefault="00BD2E78" w:rsidP="00296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BA9">
        <w:rPr>
          <w:rFonts w:ascii="Times New Roman" w:hAnsi="Times New Roman" w:cs="Times New Roman"/>
          <w:sz w:val="24"/>
          <w:szCs w:val="24"/>
        </w:rPr>
        <w:t>• знакомство с отдельными приемами и техниками преодоления конфликтов.</w:t>
      </w:r>
    </w:p>
    <w:p w:rsidR="00B01DED" w:rsidRDefault="00B01DED" w:rsidP="00B01DED">
      <w:pPr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509" w:rsidRDefault="005B6509" w:rsidP="00B01DED">
      <w:pPr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509" w:rsidRDefault="005B6509" w:rsidP="00B01DED">
      <w:pPr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2E78" w:rsidRDefault="00B01DED" w:rsidP="00B01DED">
      <w:pPr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1DE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Содержание 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«Обществознание»</w:t>
      </w:r>
    </w:p>
    <w:p w:rsidR="00B01DED" w:rsidRDefault="0072609C" w:rsidP="0072609C">
      <w:pPr>
        <w:spacing w:before="6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3.1 Р</w:t>
      </w:r>
      <w:r w:rsidR="00B01DED">
        <w:rPr>
          <w:rFonts w:ascii="Times New Roman" w:eastAsia="Times New Roman" w:hAnsi="Times New Roman" w:cs="Times New Roman"/>
          <w:b/>
          <w:sz w:val="24"/>
          <w:szCs w:val="24"/>
        </w:rPr>
        <w:t>аспределение содержания по классам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01DED" w:rsidRDefault="00B01DED" w:rsidP="00B01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>Отбор учебного материала для содержания</w:t>
      </w:r>
      <w:r w:rsidR="0072609C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 рабочей</w:t>
      </w: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 программы по обществознанию для основной школы осуществля</w:t>
      </w:r>
      <w:r w:rsidR="0072609C">
        <w:rPr>
          <w:rFonts w:ascii="Times New Roman" w:hAnsi="Times New Roman" w:cs="Times New Roman"/>
          <w:sz w:val="24"/>
          <w:szCs w:val="24"/>
          <w:shd w:val="clear" w:color="auto" w:fill="F7F7F8"/>
        </w:rPr>
        <w:t>л</w:t>
      </w: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ся с учетом целей предмета, его места в системе школьного образования, возрастных потребностей и познавательных возможностей учащихся </w:t>
      </w:r>
      <w:r w:rsidR="005B6509">
        <w:rPr>
          <w:rFonts w:ascii="Times New Roman" w:hAnsi="Times New Roman" w:cs="Times New Roman"/>
          <w:sz w:val="24"/>
          <w:szCs w:val="24"/>
          <w:shd w:val="clear" w:color="auto" w:fill="F7F7F8"/>
        </w:rPr>
        <w:t>10</w:t>
      </w: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>—</w:t>
      </w:r>
      <w:r w:rsidR="005B6509">
        <w:rPr>
          <w:rFonts w:ascii="Times New Roman" w:hAnsi="Times New Roman" w:cs="Times New Roman"/>
          <w:sz w:val="24"/>
          <w:szCs w:val="24"/>
          <w:shd w:val="clear" w:color="auto" w:fill="F7F7F8"/>
        </w:rPr>
        <w:t>11</w:t>
      </w: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 xml:space="preserve"> классов, особенностей данного этапа их социализации (расширение дееспособности, получение паспорта и др.), ресурса учебного времени, отводимого на изучение предмета.</w:t>
      </w:r>
    </w:p>
    <w:p w:rsidR="0072609C" w:rsidRDefault="00B01DED" w:rsidP="00652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>На старшей ступени основной школы расширяется круг источников социальной информации: помимо учебного содержания курса по обществознанию, собственного социального опыта, шире привлекаются материалы электронных и печатных СМИ, научно-популярная и публицистическая литература. Организуется также изучение небольших фрагментов педагогически не адаптированных текстов, начинается использование элементов проектных методик</w:t>
      </w:r>
    </w:p>
    <w:p w:rsidR="0093404A" w:rsidRDefault="0072609C" w:rsidP="00652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7F7F8"/>
        </w:rPr>
      </w:pPr>
      <w:r>
        <w:rPr>
          <w:rFonts w:ascii="Times New Roman" w:hAnsi="Times New Roman" w:cs="Times New Roman"/>
          <w:sz w:val="24"/>
          <w:szCs w:val="24"/>
          <w:shd w:val="clear" w:color="auto" w:fill="F7F7F8"/>
        </w:rPr>
        <w:t>Рабоч</w:t>
      </w:r>
      <w:r w:rsidR="00B01DED" w:rsidRPr="00B01DED">
        <w:rPr>
          <w:rFonts w:ascii="Times New Roman" w:hAnsi="Times New Roman" w:cs="Times New Roman"/>
          <w:sz w:val="24"/>
          <w:szCs w:val="24"/>
          <w:shd w:val="clear" w:color="auto" w:fill="F7F7F8"/>
        </w:rPr>
        <w:t>ая программа по обществознанию для основной школы призвана помочь выпускникам основной школы осуществить осознанный выбор путей продолжения образования, а также будущей профессиональной деятельности.</w:t>
      </w:r>
    </w:p>
    <w:p w:rsidR="00707B83" w:rsidRPr="005A266B" w:rsidRDefault="00707B83" w:rsidP="00707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740A" w:rsidRPr="00613378" w:rsidRDefault="0057740A" w:rsidP="00613378">
      <w:pPr>
        <w:pStyle w:val="2"/>
        <w:jc w:val="center"/>
        <w:rPr>
          <w:rFonts w:ascii="Times New Roman" w:hAnsi="Times New Roman"/>
          <w:i w:val="0"/>
          <w:u w:val="single"/>
        </w:rPr>
      </w:pPr>
      <w:r w:rsidRPr="0057740A">
        <w:rPr>
          <w:rFonts w:ascii="Times New Roman" w:hAnsi="Times New Roman"/>
          <w:i w:val="0"/>
          <w:u w:val="single"/>
        </w:rPr>
        <w:t>10 класс (68 часов)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 в курс обществознания 10 класса (1 час)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1. Эволюционный базис человечества (8 часов).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1. Человек как результат биологической и социокультурной эволюции (2 часа)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как результат биологической и социокультурной эволюции. Философские и научные представления о социальных качествах  человека Свобода и необходимость в человеческой деятельности. Свобода как условие самореализации  личности. Выбор в условиях альтернативы и ответственность за его последствия.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инстинкт, культура, свобода, ответственность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2-3.  Мышление и деятельность (5 часов).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Мышление и деятельность. Творчество в деятельности. Мировоззрение, его место в духовном мире человека. Типы мировоззрения. Общественное и индивидуальное сознание.</w:t>
      </w: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образа «Я». Самосознание индивида и социальное поведение. Самооценка личности. Философия Виды человеческих знаний. Познавательная деятельность человека. Чувственное и рациональное познание. Проблема познаваемости мира. Понятие истины, её критерии. Самопознание, его формы. Научное познание,  методы  научных исследований  Наука. Основные особенности научного мышления. Естественные и социально-гуманитарные науки. Особенности социального познания.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идентификация, самосознание, общественное сознание, философия, познание, сознание, знание, истина, наука, научное знание, общественные науки, обществознание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час).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2. Цивилизация и культура (10 часов)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4. Цивилизация  и культура (4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Цивилизация, формация. Традиционное (аграрное) общество. Индустриальное общество. Постиндустриальное (информационное) общество.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Многовариантность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общественного развития. Понятие культуры. Культура материальная и духовная. Элитарная, народная, 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массовая культура. Многообразие и диалог культур как черта современного мира. Традиции и новаторство в культуре. Феномен «второй природы». Искусство.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цивилизация, культура, культурное многообразие, культурный плюрализм, искусство, изобразительное искусство, художественная культура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5. Образование  (3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Общественная значимость и личностный смысл образования. Интеграция личности в систему национальной и мировой культуры.  Знания, умения и навыки людей в условиях информационного общества.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понятия: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образование, обучение, школьное (общее) образование, высшее образование, дистанционное обучение,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</w:t>
      </w:r>
      <w:proofErr w:type="spellEnd"/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6. Религия  (2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Религия. Свобода совести. Веротерпимость. Религиозные объединения и организации в Российской Федерации. Опасность  сектантства.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религия, конфессия, тотемизм, фетишизм, анимизм, мировые религии, религиозное объединение, традиционные верования, новые религии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3. Системное строение общества. Общественный прогресс (10 часов)</w:t>
      </w:r>
    </w:p>
    <w:p w:rsidR="0057740A" w:rsidRPr="0057740A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Тема 7. Системное строение общества </w:t>
      </w: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(3 часа)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об обществе как сложной системе: элементы и подсистемы. Понятие о социальных институтах, нормах, процессах. Основные институты общества.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система, общество, общность, иерархия, социальный институт, социальная политика, </w:t>
      </w: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социальная защита, социальное страхование, социальная помощь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8. Социальные нормы и социальный контроль (1 час).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социальных норм. Социальный контроль и самоконтроль.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социальный контроль, нормы социального контроля, санкции социального контроля, самоконтроль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9. Социальный прогресс  (1 час).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Эволюция и революция как формы социального изменения. Понятие общественного прогресса, его противоречивость.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прогресс, регресс, реформа, эволюция, революция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Тема 10.Современный </w:t>
      </w:r>
      <w:proofErr w:type="gramStart"/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мир :</w:t>
      </w:r>
      <w:proofErr w:type="gramEnd"/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особенности и проблемы (2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современного мира. Процессы глобализации. Антиглобализм. Компьютерная революция. Социальные и гуманитарные аспекты глобальных проблем Общество и природа. Противоречивость воздействия людей на природную сред. Общество и человек перед лицом угроз и вызовов XXI века. Современные военные конфликты. Терроризм как важнейшая угроза современной цивилизации.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глобализация, глобальное общество, терроризм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Повторение и обобщение (2 часа)</w:t>
      </w: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4.Социальные группы в прошлом и сегодня (7 часов)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11. Социальные группы  (1час)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 группы, их типы.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понятия: 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группа, групповые нормы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12. Этносы  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(2часа).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Этнические общности. Национальное самосознание. Нации. Межнациональные отношения,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этносоциальные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конфликты, пути их разрешения. Конституционные принципы национальной политики в Российской Федерации.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Основные </w:t>
      </w:r>
      <w:proofErr w:type="gramStart"/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 этнос</w:t>
      </w:r>
      <w:proofErr w:type="gram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клан, племя, диаспора, титульный этнос, народность, нация,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этноцентризм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ксенофобия, шовинизм, расовая дискриминация, культурный плюрализм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13. Семья и брак  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(2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как социальный институт. Семья и брак. Тенденции развития семьи в современном мире. Проблема неполных семей.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Основные понятия: семья, брак, </w:t>
      </w:r>
      <w:proofErr w:type="spellStart"/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нуклеарная</w:t>
      </w:r>
      <w:proofErr w:type="spellEnd"/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семья, многопоколенная семья, неполная семья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Тема 14. Современная демографическая ситуация в Российской Федерации 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(1 час).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демографическая ситуация в Российской Федерации.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демография, популяция, депопуляция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E22FD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5 Социализация  (7 часов)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Тема 15.Социализация 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(6 часов).</w:t>
      </w: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 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Социализация индивида. Социализация индивида. Социальные роли в юношеском возрасте. Молодёжь как социальная группа, особенности молодёжной субкультуры.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статус, социальное положение, статусный набор, социальный статус, личный статус, приписываемый статус, достигаемый статус, статусная роль, социализация, агенты социализации, альтруизм, ролевое бесправие, акселерация, молодёжь, субкультура, контркультура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</w:t>
      </w:r>
    </w:p>
    <w:p w:rsidR="00E22FDB" w:rsidRPr="0057740A" w:rsidRDefault="00E22FDB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7740A" w:rsidRPr="0057740A" w:rsidRDefault="0057740A" w:rsidP="00E22FD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6. Социальная стратификация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мобильность (2</w:t>
      </w: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часа)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Тема 16. Социальная структура и социальные отношения 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(2часа).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структура и социальные отношения. Социальная стратификация, неравенство. Социальная мобильность, виды социальной мобильности в современном обществе. Каналы социальной мобильности.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социальная стратификация, доход, престиж, класс, рабство, каста, сословие, чин, титул, социальная мобильность, вертикальная мобильность, горизонтальная мобильность, каналы вертикальной мобильности, миграция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7740A" w:rsidRPr="00E22FDB" w:rsidRDefault="0057740A" w:rsidP="00E22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7.Общественные отн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ошения и социальное поведение (5 </w:t>
      </w: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часов)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</w:p>
    <w:p w:rsidR="00E22FDB" w:rsidRPr="0057740A" w:rsidRDefault="00E22FDB" w:rsidP="00E22FD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17. Социальные взаимодействия  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(4 часа).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 взаимодействия и общественные отношения. Социальный конфликт. Виды социальных конфликтов, их причины. Пути и средства их разрешения. Человек в системе экономических отношений. Свобода экономической деятельности. Предпринимательство. Рациональное экономическое поведение собственника, работника,  потребителя, семьянина, гражданина. Человек в политической жизни. Политический статус личности.</w:t>
      </w: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Политическая психология и политическое поведение.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Политическое участие. Абсентеизм, его причины и опасность. Политическое лидерство. Типология лидерства.  Лидеры и ведомые Свобода и 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ответственность. Отклоняющееся поведение, его типы. Наркомания, преступность, их социальная опасность.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общественные отношения, социальное взаимодействие, кооперация, конкуренция, конфликт, демонстрация, массовая истерия, слухи, паника, погром, бунт, социальная напряжённость, социальное действие, рациональное поведение, отклоняющееся (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девиантное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поведение,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деликвентное</w:t>
      </w:r>
      <w:proofErr w:type="spellEnd"/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поведение, криминальное поведение, группа риска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E22FDB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час)</w:t>
      </w:r>
    </w:p>
    <w:p w:rsidR="00E22FDB" w:rsidRPr="0057740A" w:rsidRDefault="00E22FDB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7740A" w:rsidRPr="00E22FDB" w:rsidRDefault="0057740A" w:rsidP="00E22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Раздел 8.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Личность и её духовная сфера (5</w:t>
      </w: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часов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)</w:t>
      </w:r>
    </w:p>
    <w:p w:rsidR="00E22FDB" w:rsidRPr="0057740A" w:rsidRDefault="00E22FDB" w:rsidP="00E22FD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740A" w:rsidRPr="0057740A" w:rsidRDefault="0057740A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18.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Личность и её духовная сфера </w:t>
      </w:r>
      <w:r w:rsidR="00E22FDB" w:rsidRPr="00E22FD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(4 часа).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характера. Потребности, способности и интересы. Мораль. Духовная жизнь человека. Ценности и нормы. Мотивы и предпочтения. Самооценка личности. Гражданские качества личности.</w:t>
      </w:r>
    </w:p>
    <w:p w:rsidR="0057740A" w:rsidRPr="0057740A" w:rsidRDefault="0057740A" w:rsidP="0057740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понятия</w:t>
      </w:r>
      <w:r w:rsidRPr="00E22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личность, психика, темперамент, потребность, мотив, интерес, духовная культура, ценности, мораль, право, материалист, идеалист, идеал,</w:t>
      </w:r>
    </w:p>
    <w:p w:rsidR="00E22FDB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40A" w:rsidRPr="00E22FDB" w:rsidRDefault="00E22FDB" w:rsidP="005774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Обобщающий контроль (1 час</w:t>
      </w:r>
      <w:r w:rsidR="0057740A"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E22FDB" w:rsidRPr="0057740A" w:rsidRDefault="00E22FDB" w:rsidP="0057740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F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Резерв 9 часов</w:t>
      </w:r>
    </w:p>
    <w:p w:rsidR="00E22FDB" w:rsidRDefault="00E22FDB" w:rsidP="00EF08DC">
      <w:pPr>
        <w:pStyle w:val="af4"/>
        <w:spacing w:line="240" w:lineRule="auto"/>
        <w:rPr>
          <w:bCs/>
        </w:rPr>
      </w:pPr>
    </w:p>
    <w:p w:rsidR="00AF2A2B" w:rsidRPr="00EF08DC" w:rsidRDefault="00E22FDB" w:rsidP="00EF08DC">
      <w:pPr>
        <w:pStyle w:val="af4"/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EF08DC">
        <w:rPr>
          <w:b/>
          <w:bCs/>
          <w:sz w:val="28"/>
          <w:szCs w:val="28"/>
          <w:u w:val="single"/>
        </w:rPr>
        <w:t>11 класс</w:t>
      </w:r>
      <w:r w:rsidR="00AF2A2B" w:rsidRPr="00EF08DC">
        <w:rPr>
          <w:b/>
          <w:bCs/>
          <w:sz w:val="28"/>
          <w:szCs w:val="28"/>
          <w:u w:val="single"/>
        </w:rPr>
        <w:t xml:space="preserve"> (68 часов)</w:t>
      </w:r>
    </w:p>
    <w:p w:rsidR="00AF2A2B" w:rsidRDefault="00AF2A2B" w:rsidP="00EF08DC">
      <w:pPr>
        <w:pStyle w:val="af4"/>
        <w:spacing w:line="240" w:lineRule="auto"/>
        <w:rPr>
          <w:bCs/>
        </w:rPr>
      </w:pPr>
    </w:p>
    <w:p w:rsidR="00AF2A2B" w:rsidRPr="00EF08DC" w:rsidRDefault="00AF2A2B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Раздел 1. Экономика (16 часов)</w:t>
      </w:r>
    </w:p>
    <w:p w:rsidR="00AF2A2B" w:rsidRPr="00EF08DC" w:rsidRDefault="00AF2A2B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1. Экономика (1 час)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Экономика и экономическая наука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экономика, макроэкономика, микроэкономика, экономические законы.</w:t>
      </w:r>
    </w:p>
    <w:p w:rsidR="00AF2A2B" w:rsidRDefault="00AF2A2B" w:rsidP="00EF08DC">
      <w:pPr>
        <w:pStyle w:val="af4"/>
        <w:spacing w:line="240" w:lineRule="auto"/>
        <w:rPr>
          <w:bCs/>
        </w:rPr>
      </w:pPr>
    </w:p>
    <w:p w:rsidR="00AF2A2B" w:rsidRPr="00EF08DC" w:rsidRDefault="00AF2A2B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2. Факторы производства (1 час)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Факторы производства и факторные доходы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ресурсы, факторы производства, управление (менеджмент), информация, факторные доходы, рантье, производство, отрасль, предприятие, маркетинг.</w:t>
      </w:r>
    </w:p>
    <w:p w:rsidR="00AF2A2B" w:rsidRDefault="00AF2A2B" w:rsidP="00EF08DC">
      <w:pPr>
        <w:pStyle w:val="af4"/>
        <w:spacing w:line="240" w:lineRule="auto"/>
        <w:rPr>
          <w:bCs/>
        </w:rPr>
      </w:pPr>
    </w:p>
    <w:p w:rsidR="00AF2A2B" w:rsidRPr="00EF08DC" w:rsidRDefault="00AF2A2B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3. Современный рынок (3 часа)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Спрос и предложение. Рыночные структуры. Рынки сырья и материалов, товаров, услуг, капитала, труда, их специфика. Рыночные отношения в современной экономике. Совершенная и несовершенная конкуренция. Политика защиты конкуренции и антимонопольное законодательство. Естественные монополии, их роль и значение в экономике России. Экономические и бухгалтерские издержки и прибыль. Постоянные и переменные издержки. Основные источники финансирования бизнеса. Фондовый рынок, его инструменты. Акции, облигации и др. ценные бумаги. Финансовый рынок. Особенности развития фондового рынка России.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рыночная экономика, спрос, товар, услуги, предложение, цена, себестоимость, конкуренция, олигополия, монополия, ипотечный кредит, ценные бумаги, фондовый рынок, облигация.</w:t>
      </w:r>
    </w:p>
    <w:p w:rsidR="00AF2A2B" w:rsidRDefault="00AF2A2B" w:rsidP="00EF08DC">
      <w:pPr>
        <w:pStyle w:val="af4"/>
        <w:spacing w:line="240" w:lineRule="auto"/>
        <w:rPr>
          <w:bCs/>
        </w:rPr>
      </w:pPr>
    </w:p>
    <w:p w:rsidR="00AF2A2B" w:rsidRPr="00EF08DC" w:rsidRDefault="00AF2A2B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 xml:space="preserve"> Тема 4. Измерители экономического развития (3 часа)</w:t>
      </w:r>
    </w:p>
    <w:p w:rsidR="00AF2A2B" w:rsidRDefault="00AF2A2B" w:rsidP="00EF08DC">
      <w:pPr>
        <w:pStyle w:val="af4"/>
        <w:spacing w:line="240" w:lineRule="auto"/>
        <w:rPr>
          <w:bCs/>
        </w:rPr>
      </w:pPr>
      <w:r>
        <w:rPr>
          <w:bCs/>
        </w:rPr>
        <w:t>Экономическая деятельность и ее измерители. Понятие ВВП. Экономический рост и развитие. Экономические циклы. Общественные блага. Банковская система и роль ЦБ РФ в банковской системе России. Финансовые институты. Виды, причины, последствия инфляции.</w:t>
      </w:r>
    </w:p>
    <w:p w:rsidR="00AF2A2B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lastRenderedPageBreak/>
        <w:t>Основные понятия: добавленная стоимость, ВВП, ВНП, экономический рост и развитие, рецессия, депрессия, социальное государство, социальные программы, инфляция, дефляция, эмиссия, банк.</w:t>
      </w:r>
    </w:p>
    <w:p w:rsidR="009F41D2" w:rsidRDefault="009F41D2" w:rsidP="00EF08DC">
      <w:pPr>
        <w:pStyle w:val="af4"/>
        <w:spacing w:line="240" w:lineRule="auto"/>
        <w:rPr>
          <w:bCs/>
        </w:rPr>
      </w:pPr>
    </w:p>
    <w:p w:rsidR="009F41D2" w:rsidRPr="00EF08DC" w:rsidRDefault="009F41D2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5. Государство и экономика (2 часа)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 xml:space="preserve">Роль государства в экономике. Внешние эффекты. Налоговая система РФ. Виды налогов. Функции налогов. Налоги. Уплачиваемые предприятиями. Бюджетная политика государства. Кредитно-финансовая система. </w:t>
      </w:r>
      <w:proofErr w:type="spellStart"/>
      <w:r>
        <w:rPr>
          <w:bCs/>
        </w:rPr>
        <w:t>Гос.бюджет</w:t>
      </w:r>
      <w:proofErr w:type="spellEnd"/>
      <w:r>
        <w:rPr>
          <w:bCs/>
        </w:rPr>
        <w:t>. Госдолг.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внешние эффекты экономической деятельности, налог, акциз, госбюджет, госдолг, внутренний и  внешний долг.</w:t>
      </w:r>
    </w:p>
    <w:p w:rsidR="009F41D2" w:rsidRDefault="009F41D2" w:rsidP="00EF08DC">
      <w:pPr>
        <w:pStyle w:val="af4"/>
        <w:spacing w:line="240" w:lineRule="auto"/>
        <w:rPr>
          <w:bCs/>
        </w:rPr>
      </w:pPr>
    </w:p>
    <w:p w:rsidR="009F41D2" w:rsidRPr="00EF08DC" w:rsidRDefault="009F41D2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6. Труд (1 час)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Рынок труда. Безработица и государственная политика в области занятости в России.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рынок труда, занятость, безработица, биржа труда, служба занятости населения.</w:t>
      </w:r>
    </w:p>
    <w:p w:rsidR="009F41D2" w:rsidRDefault="009F41D2" w:rsidP="00EF08DC">
      <w:pPr>
        <w:pStyle w:val="af4"/>
        <w:spacing w:line="240" w:lineRule="auto"/>
        <w:rPr>
          <w:bCs/>
        </w:rPr>
      </w:pPr>
    </w:p>
    <w:p w:rsidR="009F41D2" w:rsidRPr="00EF08DC" w:rsidRDefault="009F41D2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7. Особенности экономики России (1 час)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Особенности современной экономики России. Экономическая политика РФ.</w:t>
      </w:r>
    </w:p>
    <w:p w:rsidR="00AF2A2B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переходная экономика, золотовалютные резервы, Стабилизационный фонд.</w:t>
      </w:r>
    </w:p>
    <w:p w:rsidR="009F41D2" w:rsidRDefault="009F41D2" w:rsidP="00EF08DC">
      <w:pPr>
        <w:pStyle w:val="af4"/>
        <w:spacing w:line="240" w:lineRule="auto"/>
        <w:rPr>
          <w:bCs/>
        </w:rPr>
      </w:pPr>
    </w:p>
    <w:p w:rsidR="009F41D2" w:rsidRPr="00EF08DC" w:rsidRDefault="009F41D2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8. Мировая экономика и международная торговля (1 час)</w:t>
      </w:r>
    </w:p>
    <w:p w:rsidR="009F41D2" w:rsidRDefault="009F41D2" w:rsidP="00EF08DC">
      <w:pPr>
        <w:pStyle w:val="af4"/>
        <w:spacing w:line="240" w:lineRule="auto"/>
        <w:rPr>
          <w:bCs/>
        </w:rPr>
      </w:pPr>
      <w:r>
        <w:rPr>
          <w:bCs/>
        </w:rPr>
        <w:t>Мировая экономика. Политика в области международной торговли</w:t>
      </w:r>
      <w:r w:rsidR="00355B05">
        <w:rPr>
          <w:bCs/>
        </w:rPr>
        <w:t>. Глобальные экономические проблемы.</w:t>
      </w:r>
    </w:p>
    <w:p w:rsidR="00355B05" w:rsidRDefault="00355B05" w:rsidP="00EF08DC">
      <w:pPr>
        <w:pStyle w:val="af4"/>
        <w:spacing w:line="240" w:lineRule="auto"/>
        <w:rPr>
          <w:bCs/>
        </w:rPr>
      </w:pPr>
      <w:r>
        <w:rPr>
          <w:bCs/>
        </w:rPr>
        <w:t>Основные понятия: мировая экономика, вывоз капитала, мировое хозяйство, международное хозяйство, экспорт, импорт, протекционизм.</w:t>
      </w:r>
    </w:p>
    <w:p w:rsidR="000004C4" w:rsidRDefault="000004C4" w:rsidP="00EF08DC">
      <w:pPr>
        <w:pStyle w:val="af4"/>
        <w:spacing w:line="240" w:lineRule="auto"/>
        <w:rPr>
          <w:bCs/>
        </w:rPr>
      </w:pPr>
    </w:p>
    <w:p w:rsidR="000004C4" w:rsidRPr="00EF08DC" w:rsidRDefault="000004C4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Повторение и обобщение (2 часа)</w:t>
      </w:r>
    </w:p>
    <w:p w:rsidR="000004C4" w:rsidRPr="00EF08DC" w:rsidRDefault="000004C4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Обобщающий контроль (1 час)</w:t>
      </w:r>
    </w:p>
    <w:p w:rsidR="000004C4" w:rsidRDefault="000004C4" w:rsidP="00EF08DC">
      <w:pPr>
        <w:pStyle w:val="af4"/>
        <w:spacing w:line="240" w:lineRule="auto"/>
        <w:rPr>
          <w:bCs/>
        </w:rPr>
      </w:pPr>
    </w:p>
    <w:p w:rsidR="000004C4" w:rsidRPr="00EF08DC" w:rsidRDefault="000004C4" w:rsidP="00EF08DC">
      <w:pPr>
        <w:pStyle w:val="af4"/>
        <w:spacing w:line="240" w:lineRule="auto"/>
        <w:jc w:val="center"/>
        <w:rPr>
          <w:b/>
          <w:bCs/>
        </w:rPr>
      </w:pPr>
      <w:r w:rsidRPr="00EF08DC">
        <w:rPr>
          <w:b/>
          <w:bCs/>
        </w:rPr>
        <w:t>Раздел 2. Политика (14 часов).</w:t>
      </w:r>
    </w:p>
    <w:p w:rsidR="000004C4" w:rsidRPr="00EF08DC" w:rsidRDefault="000004C4" w:rsidP="00EF08DC">
      <w:pPr>
        <w:pStyle w:val="af4"/>
        <w:spacing w:line="240" w:lineRule="auto"/>
        <w:rPr>
          <w:b/>
          <w:bCs/>
        </w:rPr>
      </w:pPr>
      <w:r w:rsidRPr="00EF08DC">
        <w:rPr>
          <w:b/>
          <w:bCs/>
        </w:rPr>
        <w:t>Тема 9. Власть и государство (6 часов).</w:t>
      </w:r>
    </w:p>
    <w:p w:rsidR="000004C4" w:rsidRPr="000004C4" w:rsidRDefault="000004C4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004C4">
        <w:rPr>
          <w:rFonts w:ascii="Times New Roman" w:hAnsi="Times New Roman" w:cs="Times New Roman"/>
          <w:bCs/>
          <w:sz w:val="24"/>
          <w:szCs w:val="24"/>
        </w:rPr>
        <w:t>Понятие власти. Типология властных отношений. Политическая власть. Государство как главный институт политической власти. Функции государства. Политика как общественное явление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. Политическая система, ее структура и сущность. Политическая деятельность. Политические цели и средства их достижения. Опасность политического экстремизма. Демократия, ее признаки и основные ценности. Гражданское общество и </w:t>
      </w:r>
      <w:r w:rsidRPr="000004C4">
        <w:rPr>
          <w:rFonts w:ascii="Times New Roman" w:hAnsi="Times New Roman" w:cs="Times New Roman"/>
          <w:bCs/>
          <w:sz w:val="24"/>
          <w:szCs w:val="24"/>
        </w:rPr>
        <w:t>правовое государство. Проблемы формирования гражданского общества и правового государства в РФ.</w:t>
      </w:r>
    </w:p>
    <w:p w:rsidR="000004C4" w:rsidRDefault="000004C4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004C4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политический институт, политическая партия, конституция, политическая система общества, власть, гражданское общество, политическая власть, правовое государство, унитарное государство, федерация, конфедерация, политический режим, форма правления, прямая и представительная демократия.</w:t>
      </w:r>
    </w:p>
    <w:p w:rsidR="00EF08DC" w:rsidRDefault="00EF08DC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04C4" w:rsidRPr="00EF08DC" w:rsidRDefault="000004C4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10. Современный политический процесс (7 часов).</w:t>
      </w:r>
    </w:p>
    <w:p w:rsidR="000004C4" w:rsidRDefault="000004C4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Политическая элита</w:t>
      </w:r>
      <w:r w:rsidR="00862A6C">
        <w:rPr>
          <w:rFonts w:ascii="Times New Roman" w:hAnsi="Times New Roman" w:cs="Times New Roman"/>
          <w:bCs/>
          <w:sz w:val="24"/>
          <w:szCs w:val="24"/>
        </w:rPr>
        <w:t xml:space="preserve">, особенности ее формирования в современной России. Политическая идеология. Основные идейно-политические течения современности. Гражданская инициатива. Многопартийность. Политические партии, движения, их классификация. Роль партий и движений в современной России. Законодательное регулирование деятельности </w:t>
      </w:r>
      <w:r w:rsidR="00862A6C">
        <w:rPr>
          <w:rFonts w:ascii="Times New Roman" w:hAnsi="Times New Roman" w:cs="Times New Roman"/>
          <w:bCs/>
          <w:sz w:val="24"/>
          <w:szCs w:val="24"/>
        </w:rPr>
        <w:lastRenderedPageBreak/>
        <w:t>партий в РФ. Отличительные черты выборов в демократическом обществе. Роль СМИ в политической жизни общества. Характер информации распространяемой по каналам СМИ. Политический процесс. Особенности политического процесса в России. Избирательная кампания в РФ. Законодательство РФ о выборах.</w:t>
      </w:r>
    </w:p>
    <w:p w:rsidR="00862A6C" w:rsidRPr="00A60B20" w:rsidRDefault="00862A6C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Основные понятия: политическая партия, программа, политическая идеология, классификация партий, электорат, избирательная процедура 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кампания,  виды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избирательных систем, активное и пассивное избирательное право, ценз, референдум, избирательные технологии, СМИ, </w:t>
      </w:r>
      <w:r w:rsidRPr="00A60B20">
        <w:rPr>
          <w:rFonts w:ascii="Times New Roman" w:hAnsi="Times New Roman" w:cs="Times New Roman"/>
          <w:bCs/>
          <w:sz w:val="24"/>
          <w:szCs w:val="24"/>
        </w:rPr>
        <w:t>пропаганда, элита, контрэлита, политический  процесс.</w:t>
      </w:r>
    </w:p>
    <w:p w:rsidR="00862A6C" w:rsidRPr="00EF08DC" w:rsidRDefault="00862A6C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Обобщающий контроль (1 час).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862A6C" w:rsidRPr="00EF08DC" w:rsidRDefault="00862A6C" w:rsidP="00EF0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Раздел 3. Правовое регулирование общественных отношений (20 часов)</w:t>
      </w:r>
    </w:p>
    <w:p w:rsidR="00551234" w:rsidRPr="00EF08DC" w:rsidRDefault="00551234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11. Право в системе социальных норм. Система российского права (2 часа)</w:t>
      </w:r>
    </w:p>
    <w:p w:rsidR="00A60B20" w:rsidRP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Право в системе социальных норм. Система российского права. Законотворческий процесс в РФ.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обычаи, религиозные нормы, моральные нормы, норма права, отрасль права, частное и публичное право, НПА, закон, правотворчество, парламентские слушания.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A60B20" w:rsidRPr="00EF08DC" w:rsidRDefault="00A60B2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12. Гражданство в Российской Федерации (3часа)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Гражданство в РФ. Основания приобретения гражданства. Права и обязанности, принадлежащие гражданину. Воинская обязанность. Призыв на военную службу. Военная служба по контракту и альтернативная служба. Права и обязанности налогоплательщиков. Юридическая ответственность за налоговые правонарушения. Право на благоприятную окружающую среду и способы его защиты. Экологические правонарушения. Природоохранные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природоресурсные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нормы.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Основные понятии: Гражданство, российское гражданство, гражданин, иностранец, лица без гражданства, правовой статус и компетенция, альтернативная гражданская служба, экологическое право, природоохранные нормы,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природоресурсные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нормы, экологическое правонарушение.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A60B20" w:rsidRPr="00EF08DC" w:rsidRDefault="00A60B2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13. Правовое регулирование отношений в области образования (1 час)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Законодательство РФ об образовании. Правила приема в образовательные учреждения профессионального образования. Порядок оказания платных образовательных услуг.</w:t>
      </w:r>
    </w:p>
    <w:p w:rsidR="00A60B20" w:rsidRDefault="00A60B2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образование, государственные образовательные стандарты.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B1390" w:rsidRPr="00EF08DC" w:rsidRDefault="000B139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14. Правовое регулирование гражданских правоотношений (4 часа)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Субъекты гражданского права. Понятия физического и юридического лица. Организационно-правовые формы и правовой режим предпринимательской деятельности. Имущественные права. Право собственности. Основания приобретения права собственности. Право на интеллектуальную собственность. Наследование. Неимущественные права: честь, достоинство, имя. Способы защиты имущественных и неимущественных прав.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гражданское право, договор, вещь, информация, коммерческая тайна, государственная тайна, гражданская право и дееспособность, юридическое лицо, предпринимательская деятельность, виды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юрлиц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право собственности, патент.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B1390" w:rsidRPr="00EF08DC" w:rsidRDefault="000B139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 15. Брачно-семейные правовые отношения (1 час)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и условия заключения и расторжения брака. Правовое регулирование отношений супругов.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Праваи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обязанности родителей и супругов.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Основные понятия: брак, семья, брачный договор.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B1390" w:rsidRPr="00EF08DC" w:rsidRDefault="000B139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16. Правовое регулирование трудовой деятельности (2 часа)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Трудовое законодательство РФ. Занятость и трудоустройство. Порядок приема на работу, заключения и расторжения трудового договора.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трудовое право, трудовые правоотношения, коллективные договор, работник и работодатель, правила внутреннего трудового распорядка.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B1390" w:rsidRPr="00EF08DC" w:rsidRDefault="000B139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17. Правовые основы социальной защиты и социального обеспечения (1 час)</w:t>
      </w:r>
    </w:p>
    <w:p w:rsidR="00A60B2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Правовые основы социальной защиты и социального обеспечения. Основные нормы социального страхования и пенсионная система.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социальное страхование, пенсия, страховой стаж, материнский капитал.</w:t>
      </w:r>
    </w:p>
    <w:p w:rsidR="000B1390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B1390" w:rsidRPr="00EF08DC" w:rsidRDefault="000B1390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18. Споры, порядок их рассмотрения (1 час)</w:t>
      </w:r>
    </w:p>
    <w:p w:rsidR="00862A6C" w:rsidRDefault="000B1390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Споры, порядок их рассмотрения. Конституционное судопроизводство. Основные правила и принципы гражданского процесса.</w:t>
      </w:r>
    </w:p>
    <w:p w:rsidR="000B1390" w:rsidRDefault="000C5E27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</w:t>
      </w:r>
      <w:r>
        <w:rPr>
          <w:rFonts w:ascii="Times New Roman" w:hAnsi="Times New Roman" w:cs="Times New Roman"/>
          <w:bCs/>
          <w:sz w:val="24"/>
          <w:szCs w:val="24"/>
        </w:rPr>
        <w:t>: Правосудия, юрисдикция, инстанция, исковое заявление, истец, ответчик, доказательства.</w:t>
      </w:r>
    </w:p>
    <w:p w:rsidR="000C5E27" w:rsidRDefault="000C5E27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C5E27" w:rsidRPr="00EF08DC" w:rsidRDefault="000C5E27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19. Особенности административной юрисдикции (1 час)</w:t>
      </w:r>
    </w:p>
    <w:p w:rsidR="00862A6C" w:rsidRDefault="000C5E27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Особенности административной юрисдикции.</w:t>
      </w:r>
    </w:p>
    <w:p w:rsidR="000C5E27" w:rsidRDefault="000C5E27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</w:t>
      </w:r>
      <w:r>
        <w:rPr>
          <w:rFonts w:ascii="Times New Roman" w:hAnsi="Times New Roman" w:cs="Times New Roman"/>
          <w:bCs/>
          <w:sz w:val="24"/>
          <w:szCs w:val="24"/>
        </w:rPr>
        <w:t>: административная ответственность.</w:t>
      </w:r>
    </w:p>
    <w:p w:rsidR="000C5E27" w:rsidRDefault="000C5E27" w:rsidP="00EF08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C5E27" w:rsidRPr="00EF08DC" w:rsidRDefault="000C5E27" w:rsidP="00EF0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20. Уголовный процесс (1 час)</w:t>
      </w:r>
    </w:p>
    <w:p w:rsidR="000C5E27" w:rsidRDefault="000C5E27" w:rsidP="00EF08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Особенности уголовного процесса. Виды уголовных наказаний и порядок их назначения.</w:t>
      </w:r>
    </w:p>
    <w:p w:rsidR="000004C4" w:rsidRDefault="000C5E27" w:rsidP="00EF08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B20">
        <w:rPr>
          <w:rFonts w:ascii="Times New Roman" w:hAnsi="Times New Roman" w:cs="Times New Roman"/>
          <w:bCs/>
          <w:sz w:val="24"/>
          <w:szCs w:val="24"/>
        </w:rPr>
        <w:t>Основные понятия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уголовный процесс, ювенальная юстиция, заявление о преступлении, явка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сповинной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понятой, потерпевший, обвиняемый, свидетель, уголовное наказание, конфискация имущества.</w:t>
      </w:r>
    </w:p>
    <w:p w:rsidR="000C5E27" w:rsidRDefault="000C5E27" w:rsidP="00EF08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E27" w:rsidRPr="00EF08DC" w:rsidRDefault="000C5E27" w:rsidP="00EF08D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08DC">
        <w:rPr>
          <w:rFonts w:ascii="Times New Roman" w:hAnsi="Times New Roman" w:cs="Times New Roman"/>
          <w:b/>
          <w:bCs/>
          <w:sz w:val="24"/>
          <w:szCs w:val="24"/>
        </w:rPr>
        <w:t>Тема 21. Международное право (2 часа)</w:t>
      </w:r>
    </w:p>
    <w:p w:rsidR="000C5E27" w:rsidRDefault="000C5E27" w:rsidP="00EF08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Понятие и система международного права. Взаимоотношения международного и национального права. Международная система защиты прав человека в условиях мирного и военного времени.</w:t>
      </w:r>
    </w:p>
    <w:p w:rsidR="000004C4" w:rsidRPr="000C5E27" w:rsidRDefault="000C5E27" w:rsidP="00EF08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5E27">
        <w:rPr>
          <w:rFonts w:ascii="Times New Roman" w:hAnsi="Times New Roman" w:cs="Times New Roman"/>
          <w:bCs/>
          <w:sz w:val="24"/>
          <w:szCs w:val="24"/>
        </w:rPr>
        <w:t>Основные понятия: международное право, ратификация, международная организация, дискриминация, международное гуманитарное право.</w:t>
      </w:r>
    </w:p>
    <w:p w:rsidR="000C5E27" w:rsidRDefault="000C5E27" w:rsidP="00EF08DC">
      <w:pPr>
        <w:pStyle w:val="af4"/>
        <w:spacing w:line="240" w:lineRule="auto"/>
        <w:jc w:val="both"/>
        <w:rPr>
          <w:bCs/>
        </w:rPr>
      </w:pPr>
    </w:p>
    <w:p w:rsidR="000C5E27" w:rsidRPr="00EF08DC" w:rsidRDefault="000C5E27" w:rsidP="00EF08DC">
      <w:pPr>
        <w:pStyle w:val="af4"/>
        <w:spacing w:line="240" w:lineRule="auto"/>
        <w:jc w:val="both"/>
        <w:rPr>
          <w:b/>
          <w:bCs/>
        </w:rPr>
      </w:pPr>
      <w:r w:rsidRPr="00EF08DC">
        <w:rPr>
          <w:b/>
          <w:bCs/>
        </w:rPr>
        <w:t>Обобщающий контроль (1 час)</w:t>
      </w:r>
    </w:p>
    <w:p w:rsidR="000C5E27" w:rsidRPr="00EF08DC" w:rsidRDefault="000C5E27" w:rsidP="00EF08DC">
      <w:pPr>
        <w:pStyle w:val="af4"/>
        <w:spacing w:line="240" w:lineRule="auto"/>
        <w:jc w:val="both"/>
        <w:rPr>
          <w:b/>
          <w:bCs/>
        </w:rPr>
      </w:pPr>
      <w:r w:rsidRPr="00EF08DC">
        <w:rPr>
          <w:b/>
          <w:bCs/>
        </w:rPr>
        <w:t>Повторение и обобщение (12 часов)</w:t>
      </w:r>
    </w:p>
    <w:p w:rsidR="000C5E27" w:rsidRDefault="000C5E27" w:rsidP="00EF08DC">
      <w:pPr>
        <w:pStyle w:val="af4"/>
        <w:spacing w:line="240" w:lineRule="auto"/>
        <w:jc w:val="both"/>
        <w:rPr>
          <w:b/>
          <w:bCs/>
        </w:rPr>
      </w:pPr>
      <w:r w:rsidRPr="00EF08DC">
        <w:rPr>
          <w:b/>
          <w:bCs/>
        </w:rPr>
        <w:t>Резерв учебного времени (8 часов)</w:t>
      </w:r>
    </w:p>
    <w:p w:rsidR="005B6509" w:rsidRDefault="005B6509" w:rsidP="00EF08DC">
      <w:pPr>
        <w:pStyle w:val="af4"/>
        <w:spacing w:line="240" w:lineRule="auto"/>
        <w:jc w:val="both"/>
        <w:rPr>
          <w:b/>
          <w:bCs/>
        </w:rPr>
      </w:pPr>
    </w:p>
    <w:p w:rsidR="005B6509" w:rsidRDefault="005B6509" w:rsidP="00EF08DC">
      <w:pPr>
        <w:pStyle w:val="af4"/>
        <w:spacing w:line="240" w:lineRule="auto"/>
        <w:jc w:val="both"/>
        <w:rPr>
          <w:b/>
          <w:bCs/>
        </w:rPr>
      </w:pPr>
    </w:p>
    <w:p w:rsidR="005B6509" w:rsidRPr="00EF08DC" w:rsidRDefault="005B6509" w:rsidP="00EF08DC">
      <w:pPr>
        <w:pStyle w:val="af4"/>
        <w:spacing w:line="240" w:lineRule="auto"/>
        <w:jc w:val="both"/>
        <w:rPr>
          <w:b/>
          <w:bCs/>
        </w:rPr>
      </w:pPr>
    </w:p>
    <w:p w:rsidR="000C5E27" w:rsidRDefault="000C5E27" w:rsidP="00652FDC">
      <w:pPr>
        <w:pStyle w:val="af4"/>
        <w:spacing w:line="240" w:lineRule="auto"/>
        <w:ind w:firstLine="283"/>
        <w:rPr>
          <w:bCs/>
        </w:rPr>
      </w:pPr>
    </w:p>
    <w:p w:rsidR="0093404A" w:rsidRPr="0093404A" w:rsidRDefault="0093404A" w:rsidP="009340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</w:pPr>
      <w:r w:rsidRPr="0093404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7F7F8"/>
        </w:rPr>
        <w:t>3.2 Перечень лабораторных и практических работ:</w:t>
      </w:r>
    </w:p>
    <w:p w:rsidR="000D018E" w:rsidRDefault="000D018E" w:rsidP="005B65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80B" w:rsidRPr="0045080B" w:rsidRDefault="0045080B" w:rsidP="004508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080B">
        <w:rPr>
          <w:rFonts w:ascii="Times New Roman" w:hAnsi="Times New Roman" w:cs="Times New Roman"/>
          <w:b/>
          <w:sz w:val="24"/>
          <w:szCs w:val="24"/>
          <w:u w:val="single"/>
        </w:rPr>
        <w:t>10 класс:</w:t>
      </w:r>
    </w:p>
    <w:p w:rsidR="0045080B" w:rsidRPr="0045080B" w:rsidRDefault="0045080B" w:rsidP="004508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Основные тенденции и проблемы развития современного общества.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Предпринимательство и бизнес.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Политические партии в современной России.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Политические реформы в современной России.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Всеобщая декларация прав человека.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Права ребенка в Российской Федерации.</w:t>
      </w:r>
    </w:p>
    <w:p w:rsidR="0045080B" w:rsidRPr="0045080B" w:rsidRDefault="0045080B" w:rsidP="0045080B">
      <w:pPr>
        <w:spacing w:after="0" w:line="240" w:lineRule="auto"/>
        <w:jc w:val="both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Семейное право</w:t>
      </w:r>
    </w:p>
    <w:p w:rsidR="0045080B" w:rsidRDefault="0045080B" w:rsidP="0045080B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Гражданские права и обязанности</w:t>
      </w:r>
    </w:p>
    <w:p w:rsidR="0045080B" w:rsidRPr="000D018E" w:rsidRDefault="0045080B" w:rsidP="0045080B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018E">
        <w:rPr>
          <w:rFonts w:ascii="Times New Roman" w:hAnsi="Times New Roman" w:cs="Times New Roman"/>
          <w:b/>
          <w:sz w:val="24"/>
          <w:szCs w:val="24"/>
          <w:u w:val="single"/>
        </w:rPr>
        <w:t>11 класс: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Социальные роли.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Социальный конфликт и пути его решения.</w:t>
      </w:r>
    </w:p>
    <w:p w:rsidR="0045080B" w:rsidRPr="0045080B" w:rsidRDefault="0045080B" w:rsidP="00450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Правовые основы брака и семьи.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Отклоняющееся и противоправное поведение.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Религия и её роль в обществе.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Патриотизм, гражданственность.</w:t>
      </w:r>
    </w:p>
    <w:p w:rsidR="0045080B" w:rsidRPr="0045080B" w:rsidRDefault="0045080B" w:rsidP="0045080B">
      <w:pPr>
        <w:spacing w:after="0" w:line="240" w:lineRule="auto"/>
        <w:rPr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Особенности развития российской культуры на современном этапе.</w:t>
      </w:r>
    </w:p>
    <w:p w:rsidR="0045080B" w:rsidRDefault="0045080B" w:rsidP="0045080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80B">
        <w:rPr>
          <w:rFonts w:ascii="Times New Roman" w:hAnsi="Times New Roman" w:cs="Times New Roman"/>
          <w:sz w:val="24"/>
          <w:szCs w:val="24"/>
        </w:rPr>
        <w:t>Влияние общества на личность.</w:t>
      </w:r>
    </w:p>
    <w:p w:rsidR="0045080B" w:rsidRPr="0045080B" w:rsidRDefault="0045080B" w:rsidP="0045080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ЕГЭ-тестов</w:t>
      </w:r>
      <w:r w:rsidR="00AF24D3">
        <w:rPr>
          <w:rFonts w:ascii="Times New Roman" w:hAnsi="Times New Roman" w:cs="Times New Roman"/>
          <w:sz w:val="24"/>
          <w:szCs w:val="24"/>
        </w:rPr>
        <w:t>.</w:t>
      </w:r>
    </w:p>
    <w:p w:rsidR="0045080B" w:rsidRPr="00AF24D3" w:rsidRDefault="00AF24D3" w:rsidP="00AF24D3">
      <w:pPr>
        <w:tabs>
          <w:tab w:val="left" w:pos="1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4D3">
        <w:rPr>
          <w:rFonts w:ascii="Times New Roman" w:hAnsi="Times New Roman" w:cs="Times New Roman"/>
          <w:b/>
          <w:sz w:val="24"/>
          <w:szCs w:val="24"/>
          <w:u w:val="single"/>
        </w:rPr>
        <w:t>3.2 Перечень демонстраций:</w:t>
      </w:r>
    </w:p>
    <w:p w:rsidR="00EB493B" w:rsidRDefault="00AF24D3" w:rsidP="00AF2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4D3">
        <w:rPr>
          <w:rFonts w:ascii="Times New Roman" w:hAnsi="Times New Roman" w:cs="Times New Roman"/>
          <w:sz w:val="24"/>
          <w:szCs w:val="24"/>
        </w:rPr>
        <w:t>Демонстрации по предмету «Обществознание» затрагивают все основные темы, а так же обновляются по мере необходимости в течение учебного года.</w:t>
      </w:r>
    </w:p>
    <w:p w:rsidR="00AF24D3" w:rsidRPr="00AF24D3" w:rsidRDefault="00AF24D3" w:rsidP="00AF2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B96" w:rsidRPr="00EB493B" w:rsidRDefault="00EB493B" w:rsidP="00EB49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493B">
        <w:rPr>
          <w:rFonts w:ascii="Times New Roman" w:hAnsi="Times New Roman" w:cs="Times New Roman"/>
          <w:b/>
          <w:sz w:val="24"/>
          <w:szCs w:val="24"/>
          <w:u w:val="single"/>
        </w:rPr>
        <w:t>3.4 Перечень примерных тем проектов и исследовательских работ: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«Идеальная школа будущего» (может быть неким прообразом школы будущего);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«Улучшим экологию родного города, села» (социально направленный, может содержать исследование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экологической обстановки города (сельского поселения) с опорой на материалы местных СМИ, Интернета и включать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конкретные предложения по улучшению экологии в городе);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«Возрождение российского населения» (может представлять собой анализ демографической обстановки в своем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регионе и меры, которые должны принять местные власти и сами жители для  увеличения  рождаемости);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«Я – будущий предприниматель» (может быть прообразом предполагаемой предпринимательской деятельности с 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составлением бизнес-плана);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«Кодекс чести предпринимателя» (может быть представлен как творческий продукт нормативного характера);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«Социальная защита  и преодоление бедности» (социально направленный, должен содержать исследование уровня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  разных слоев населения города (села), с опорой на материалы местных СМИ, Интернета и включать предложения по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социальной защиты малообеспеченных и других незащищенных слоев населения);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«Преодоление негативной девиации у школьников» (социально направленный, предполагает исследование и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предложения по преодолению </w:t>
      </w:r>
      <w:proofErr w:type="spellStart"/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девиантного</w:t>
      </w:r>
      <w:proofErr w:type="spellEnd"/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школьников);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«Интернет в жизни школьника: помощь или зависимость?» (исследование об использовании учащимися Интернета и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преодолении возможной зависимости).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проект «Давайте жить дружно» (предполагает исследование конфликтных ситуаций в школьной среде и предложения по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предотвращению конфликтов среди сверстников);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«Защити права несовершеннолетних»  (может содержать исследование нарушений прав ребенка в случае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девиантного</w:t>
      </w:r>
      <w:proofErr w:type="spellEnd"/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родителей или недобросовестного исполнения обязанностей представителями администрации, а </w:t>
      </w:r>
      <w:r w:rsidR="00F235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4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  предложения по защите прав несовершеннолетних и т. д.).</w:t>
      </w:r>
    </w:p>
    <w:p w:rsid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93B">
        <w:rPr>
          <w:rFonts w:ascii="Times New Roman" w:hAnsi="Times New Roman" w:cs="Times New Roman"/>
          <w:sz w:val="24"/>
          <w:szCs w:val="24"/>
        </w:rPr>
        <w:t>Основные концепции человека (в греческой, римской, средневековой философии, в теориях Возрождения и Н</w:t>
      </w:r>
      <w:r>
        <w:rPr>
          <w:rFonts w:ascii="Times New Roman" w:hAnsi="Times New Roman" w:cs="Times New Roman"/>
          <w:sz w:val="24"/>
          <w:szCs w:val="24"/>
        </w:rPr>
        <w:t xml:space="preserve">ового времени </w:t>
      </w:r>
      <w:r w:rsidR="00F235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 современности).</w:t>
      </w:r>
    </w:p>
    <w:p w:rsid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93B">
        <w:rPr>
          <w:rFonts w:ascii="Times New Roman" w:hAnsi="Times New Roman" w:cs="Times New Roman"/>
          <w:sz w:val="24"/>
          <w:szCs w:val="24"/>
        </w:rPr>
        <w:t>Концепции личности. Личность</w:t>
      </w:r>
      <w:r>
        <w:rPr>
          <w:rFonts w:ascii="Times New Roman" w:hAnsi="Times New Roman" w:cs="Times New Roman"/>
          <w:sz w:val="24"/>
          <w:szCs w:val="24"/>
        </w:rPr>
        <w:t>, ее социализация и воспитание.</w:t>
      </w:r>
    </w:p>
    <w:p w:rsidR="00EB493B" w:rsidRPr="00EB493B" w:rsidRDefault="00EB493B" w:rsidP="00550F5B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93B">
        <w:rPr>
          <w:rFonts w:ascii="Times New Roman" w:hAnsi="Times New Roman" w:cs="Times New Roman"/>
          <w:sz w:val="24"/>
          <w:szCs w:val="24"/>
        </w:rPr>
        <w:t>Самореализация и самопознание человека как проблема обществознания.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Цель и смысл жизни человека.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Внутренний мир человека.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Понимание человека в разные исторические эпохи.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Свобода и ответственность личности.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Философия как мировоззренческая дисциплина.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Науки, изучающие общество.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Эволюция и революция.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Революция и реформы.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Концепции циклического развития общества в обществознании.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Цивилизационная и формационная теории развития общества.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Формы и разновидности культуры.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Религия как феномен культуры.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Политеизм и монотеизм.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Национальные и мировые религии.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Гармония.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Искусство и действительность.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«Золотое правило» морали.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Совесть и моральная регуляция.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Основные этапы развития социологии.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Вклад теории Маркса об определяющей роли экономических отношений в функционировании и изменении общества в </w:t>
      </w:r>
      <w:r w:rsidR="00F23566">
        <w:tab/>
      </w:r>
      <w:r w:rsidRPr="00D503B4">
        <w:t xml:space="preserve">развитие </w:t>
      </w:r>
      <w:r w:rsidR="00D503B4" w:rsidRPr="00D503B4">
        <w:t>социологии.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Концепция классов, классовой борьбы и социальной</w:t>
      </w:r>
      <w:r w:rsidR="00D503B4" w:rsidRPr="00D503B4">
        <w:t xml:space="preserve"> революции в работах К. Маркса.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Значение концепции М. Вебера для развития социологии.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Основные признаки социальной </w:t>
      </w:r>
      <w:r w:rsidR="00D503B4" w:rsidRPr="00D503B4">
        <w:t>группы.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Группа, ква</w:t>
      </w:r>
      <w:r w:rsidR="00D503B4" w:rsidRPr="00D503B4">
        <w:t>зигруппа, социальная категория.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Типология социальных групп. Малые средние и большие группы, первичные – вторичные, группы </w:t>
      </w:r>
      <w:proofErr w:type="spellStart"/>
      <w:r w:rsidRPr="00D503B4">
        <w:t>референтные</w:t>
      </w:r>
      <w:proofErr w:type="spellEnd"/>
      <w:r w:rsidRPr="00D503B4">
        <w:t xml:space="preserve"> и целевые.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Типовые роли в группе, понятие лидерства.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Социальные нормы и ценности, их классификации. Понятие аномии.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Внешний и внутренний, формальный и неформальный социальный контроль.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Типология отклоняющегося поведения, его относительность.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Роль отклоняющегося поведения в развитии общества.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Социальный статус человека. Соотношение статуса и роли, понятие ролевого на</w:t>
      </w:r>
      <w:r w:rsidR="00D503B4" w:rsidRPr="00D503B4">
        <w:t>бора.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Основные подходы к объяснению природы социального неравенства (К. Маркс, П. Сорокин). Социальные слои, классы, </w:t>
      </w:r>
      <w:r w:rsidR="00F23566">
        <w:tab/>
      </w:r>
      <w:r w:rsidRPr="00D503B4">
        <w:t>страты, основные критерии деления (М. Ве</w:t>
      </w:r>
      <w:r w:rsidR="00D503B4" w:rsidRPr="00D503B4">
        <w:t>бер).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Понятие социальная мобильность и ее основные виды: горизонтальная и вертикальная, групповая и индивидуальная, </w:t>
      </w:r>
      <w:r w:rsidR="00F23566">
        <w:tab/>
      </w:r>
      <w:proofErr w:type="spellStart"/>
      <w:r w:rsidRPr="00D503B4">
        <w:t>внутрипоколенная</w:t>
      </w:r>
      <w:proofErr w:type="spellEnd"/>
      <w:r w:rsidRPr="00D503B4">
        <w:t xml:space="preserve"> и </w:t>
      </w:r>
      <w:proofErr w:type="spellStart"/>
      <w:r w:rsidRPr="00D503B4">
        <w:t>межпоколенная</w:t>
      </w:r>
      <w:proofErr w:type="spellEnd"/>
      <w:r w:rsidRPr="00D503B4">
        <w:t xml:space="preserve">, </w:t>
      </w:r>
      <w:r w:rsidR="00D503B4" w:rsidRPr="00D503B4">
        <w:t>структурная.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Основные исторические типы семьи, семья в современном обществе, тенденции раз-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вития.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Современные представления о роли сообществ ученых в развитии науки. 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lastRenderedPageBreak/>
        <w:t xml:space="preserve">Историческая эволюция форм образования, массовое и элитарное образование, социальные причины возникновения </w:t>
      </w:r>
      <w:r w:rsidR="00F23566">
        <w:tab/>
      </w:r>
      <w:r w:rsidRPr="00D503B4">
        <w:t xml:space="preserve">системы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массового образования. 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Доходы собственни</w:t>
      </w:r>
      <w:r w:rsidR="00D503B4" w:rsidRPr="00D503B4">
        <w:t>ков факторов производства.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Ограниченность (редкость) факторов производства и безграничность потребностей: проблема выбор</w:t>
      </w:r>
      <w:r w:rsidR="00D503B4" w:rsidRPr="00D503B4">
        <w:t>а.</w:t>
      </w:r>
    </w:p>
    <w:p w:rsidR="00EB493B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Экономические системы.</w:t>
      </w:r>
    </w:p>
    <w:p w:rsidR="00D503B4" w:rsidRPr="00D503B4" w:rsidRDefault="00D503B4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Рынок и рыночный механизм.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Спрос, величина спроса, закон спроса, детерминан</w:t>
      </w:r>
      <w:r w:rsidR="00D503B4" w:rsidRPr="00D503B4">
        <w:t>ты спроса.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И</w:t>
      </w:r>
      <w:r w:rsidR="00D503B4" w:rsidRPr="00D503B4">
        <w:t>ндивидуальный и рыночный спрос.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Предложение, величина предложения, закон предлож</w:t>
      </w:r>
      <w:r w:rsidR="00D503B4" w:rsidRPr="00D503B4">
        <w:t>ения, детерминанты предложения.</w:t>
      </w:r>
    </w:p>
    <w:p w:rsidR="00D503B4" w:rsidRPr="00D503B4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 xml:space="preserve">Взаимозависимые рынки. </w:t>
      </w:r>
    </w:p>
    <w:p w:rsidR="0060246A" w:rsidRDefault="00EB493B" w:rsidP="00550F5B">
      <w:pPr>
        <w:pStyle w:val="ab"/>
        <w:numPr>
          <w:ilvl w:val="0"/>
          <w:numId w:val="13"/>
        </w:numPr>
        <w:tabs>
          <w:tab w:val="clear" w:pos="720"/>
          <w:tab w:val="num" w:pos="0"/>
        </w:tabs>
        <w:ind w:left="0" w:firstLine="0"/>
        <w:jc w:val="both"/>
      </w:pPr>
      <w:r w:rsidRPr="00D503B4">
        <w:t>Воздействие на рынки налогов.</w:t>
      </w:r>
    </w:p>
    <w:p w:rsidR="00651395" w:rsidRPr="00651395" w:rsidRDefault="0060246A" w:rsidP="00651395">
      <w:pPr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="00A27B96" w:rsidRPr="00A27B96">
        <w:rPr>
          <w:rFonts w:ascii="Times New Roman" w:hAnsi="Times New Roman" w:cs="Times New Roman"/>
          <w:b/>
          <w:sz w:val="28"/>
          <w:szCs w:val="28"/>
        </w:rPr>
        <w:lastRenderedPageBreak/>
        <w:t>4. Тематическое планирование.</w:t>
      </w:r>
    </w:p>
    <w:p w:rsidR="00E06079" w:rsidRPr="00651395" w:rsidRDefault="00651395" w:rsidP="00651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 класс</w:t>
      </w:r>
    </w:p>
    <w:p w:rsidR="00E06079" w:rsidRDefault="00E06079" w:rsidP="005B65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0"/>
        <w:tblpPr w:leftFromText="180" w:rightFromText="180" w:vertAnchor="page" w:horzAnchor="margin" w:tblpXSpec="center" w:tblpY="262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670"/>
        <w:gridCol w:w="1276"/>
      </w:tblGrid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курс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Эволюционный базис человечества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Цивилизация и культура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Системное строение общества. Общественный прогресс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группы в прошлом и сегодня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Социализация</w:t>
            </w: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стратификация и мобильность</w:t>
            </w:r>
          </w:p>
        </w:tc>
        <w:tc>
          <w:tcPr>
            <w:tcW w:w="1276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отношения и социальное поведение</w:t>
            </w:r>
          </w:p>
        </w:tc>
        <w:tc>
          <w:tcPr>
            <w:tcW w:w="1276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Личность и ее духовная сфера</w:t>
            </w:r>
          </w:p>
        </w:tc>
        <w:tc>
          <w:tcPr>
            <w:tcW w:w="1276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276" w:type="dxa"/>
          </w:tcPr>
          <w:p w:rsidR="005B6509" w:rsidRDefault="005B6509" w:rsidP="005B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6509" w:rsidRPr="00E06079" w:rsidTr="005B6509">
        <w:tc>
          <w:tcPr>
            <w:tcW w:w="152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0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B6509" w:rsidRPr="00E06079" w:rsidRDefault="005B6509" w:rsidP="005B6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6079" w:rsidRP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6079">
        <w:rPr>
          <w:rFonts w:ascii="Times New Roman" w:hAnsi="Times New Roman" w:cs="Times New Roman"/>
          <w:b/>
          <w:sz w:val="28"/>
          <w:szCs w:val="28"/>
          <w:u w:val="single"/>
        </w:rPr>
        <w:t>11 класс</w:t>
      </w:r>
    </w:p>
    <w:tbl>
      <w:tblPr>
        <w:tblStyle w:val="af0"/>
        <w:tblpPr w:leftFromText="180" w:rightFromText="180" w:vertAnchor="text" w:horzAnchor="margin" w:tblpXSpec="center" w:tblpY="102"/>
        <w:tblW w:w="0" w:type="auto"/>
        <w:tblLook w:val="04A0" w:firstRow="1" w:lastRow="0" w:firstColumn="1" w:lastColumn="0" w:noHBand="0" w:noVBand="1"/>
      </w:tblPr>
      <w:tblGrid>
        <w:gridCol w:w="1559"/>
        <w:gridCol w:w="5670"/>
        <w:gridCol w:w="1499"/>
      </w:tblGrid>
      <w:tr w:rsidR="00B221E7" w:rsidTr="00B221E7">
        <w:tc>
          <w:tcPr>
            <w:tcW w:w="1559" w:type="dxa"/>
          </w:tcPr>
          <w:p w:rsidR="00B221E7" w:rsidRPr="00E06079" w:rsidRDefault="00B221E7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5670" w:type="dxa"/>
          </w:tcPr>
          <w:p w:rsidR="00B221E7" w:rsidRPr="00E06079" w:rsidRDefault="00B221E7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99" w:type="dxa"/>
          </w:tcPr>
          <w:p w:rsidR="00B221E7" w:rsidRPr="00E06079" w:rsidRDefault="00B221E7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221E7" w:rsidTr="00B221E7">
        <w:tc>
          <w:tcPr>
            <w:tcW w:w="1559" w:type="dxa"/>
          </w:tcPr>
          <w:p w:rsidR="00B221E7" w:rsidRDefault="00B221E7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0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49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221E7" w:rsidTr="00B221E7">
        <w:tc>
          <w:tcPr>
            <w:tcW w:w="1559" w:type="dxa"/>
          </w:tcPr>
          <w:p w:rsidR="00B221E7" w:rsidRDefault="00B221E7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0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</w:p>
        </w:tc>
        <w:tc>
          <w:tcPr>
            <w:tcW w:w="149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221E7" w:rsidTr="00B221E7">
        <w:tc>
          <w:tcPr>
            <w:tcW w:w="1559" w:type="dxa"/>
          </w:tcPr>
          <w:p w:rsidR="00B221E7" w:rsidRDefault="00B221E7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0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общественных отношений</w:t>
            </w:r>
          </w:p>
        </w:tc>
        <w:tc>
          <w:tcPr>
            <w:tcW w:w="149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221E7" w:rsidTr="00B221E7">
        <w:tc>
          <w:tcPr>
            <w:tcW w:w="1559" w:type="dxa"/>
          </w:tcPr>
          <w:p w:rsidR="00B221E7" w:rsidRDefault="00B221E7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670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49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221E7" w:rsidTr="00B221E7">
        <w:tc>
          <w:tcPr>
            <w:tcW w:w="155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0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B221E7" w:rsidRPr="00E06079" w:rsidRDefault="00B221E7" w:rsidP="00B221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79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E06079" w:rsidRDefault="00E06079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21E7" w:rsidRDefault="00B221E7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21E7" w:rsidRDefault="00B221E7" w:rsidP="006513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76C2" w:rsidRDefault="007D14AB" w:rsidP="003C76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</w:t>
      </w:r>
      <w:r w:rsidR="00FB0FF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5.3</w:t>
      </w:r>
      <w:r w:rsidR="003C76C2" w:rsidRPr="0062655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B0FF9">
        <w:rPr>
          <w:rFonts w:ascii="Times New Roman" w:hAnsi="Times New Roman" w:cs="Times New Roman"/>
          <w:b/>
          <w:sz w:val="24"/>
          <w:szCs w:val="24"/>
          <w:u w:val="single"/>
        </w:rPr>
        <w:t>Список литературы</w:t>
      </w:r>
    </w:p>
    <w:p w:rsidR="00C73BEA" w:rsidRDefault="00C73BEA" w:rsidP="007D14AB">
      <w:pPr>
        <w:pStyle w:val="ab"/>
        <w:ind w:left="0"/>
        <w:jc w:val="both"/>
      </w:pPr>
    </w:p>
    <w:p w:rsidR="00C73BEA" w:rsidRDefault="004D4C9A" w:rsidP="007D14AB">
      <w:pPr>
        <w:pStyle w:val="ab"/>
        <w:ind w:left="0"/>
        <w:jc w:val="both"/>
      </w:pPr>
      <w:r>
        <w:t>1</w:t>
      </w:r>
      <w:r w:rsidR="00C73BEA">
        <w:t xml:space="preserve">. Обществознание: программа курса </w:t>
      </w:r>
      <w:proofErr w:type="gramStart"/>
      <w:r w:rsidR="00C73BEA">
        <w:t xml:space="preserve">для </w:t>
      </w:r>
      <w:r w:rsidR="005B6509">
        <w:t xml:space="preserve"> </w:t>
      </w:r>
      <w:r w:rsidR="00C73BEA">
        <w:t>10</w:t>
      </w:r>
      <w:proofErr w:type="gramEnd"/>
      <w:r w:rsidR="00C73BEA">
        <w:t>-11 классов общеобразовательных учреждений / Под ред. Кравченко А.И. М.: ООО «Русское слово-учебник». 2013.</w:t>
      </w:r>
    </w:p>
    <w:p w:rsidR="008B56AD" w:rsidRPr="007D14AB" w:rsidRDefault="004D4C9A" w:rsidP="007D14AB">
      <w:pPr>
        <w:pStyle w:val="ab"/>
        <w:ind w:left="0"/>
        <w:jc w:val="both"/>
      </w:pPr>
      <w:r>
        <w:t>2</w:t>
      </w:r>
      <w:r w:rsidR="00C73BEA">
        <w:t xml:space="preserve">. </w:t>
      </w:r>
      <w:r w:rsidR="008B56AD" w:rsidRPr="007D14AB">
        <w:t>Певцова Е.А. Поурочные методические разработки к учебнику А.И. Кравченко, Е.А. Певцовой «Обществознание». 10 класс. М.: Русское слово. 20</w:t>
      </w:r>
      <w:r>
        <w:t>13</w:t>
      </w:r>
      <w:r w:rsidR="008B56AD" w:rsidRPr="007D14AB">
        <w:t>.</w:t>
      </w:r>
    </w:p>
    <w:p w:rsidR="008B56AD" w:rsidRPr="007D14AB" w:rsidRDefault="004D4C9A" w:rsidP="007D14AB">
      <w:pPr>
        <w:pStyle w:val="ab"/>
        <w:ind w:left="0"/>
        <w:jc w:val="both"/>
      </w:pPr>
      <w:r>
        <w:t>3</w:t>
      </w:r>
      <w:r w:rsidR="008B56AD" w:rsidRPr="007D14AB">
        <w:t>. Певцова Е.А. Поурочные методические разработки к учебнику А.И. Кравченко, Е.А. Певцовой «Обществознание». 11 класс. М.: Русское слово. 20</w:t>
      </w:r>
      <w:r>
        <w:t>13</w:t>
      </w:r>
      <w:r w:rsidR="008B56AD" w:rsidRPr="007D14AB">
        <w:t>.</w:t>
      </w:r>
    </w:p>
    <w:p w:rsidR="00C73BEA" w:rsidRPr="007D14AB" w:rsidRDefault="004D4C9A" w:rsidP="005B6509">
      <w:pPr>
        <w:pStyle w:val="ab"/>
        <w:ind w:left="0"/>
        <w:jc w:val="both"/>
      </w:pPr>
      <w:r>
        <w:t>4</w:t>
      </w:r>
      <w:r w:rsidR="008B56AD" w:rsidRPr="007D14AB">
        <w:t xml:space="preserve">. </w:t>
      </w:r>
      <w:proofErr w:type="spellStart"/>
      <w:r w:rsidR="008B56AD" w:rsidRPr="007D14AB">
        <w:t>Кишенкова</w:t>
      </w:r>
      <w:proofErr w:type="spellEnd"/>
      <w:r w:rsidR="008B56AD" w:rsidRPr="007D14AB">
        <w:t xml:space="preserve"> О.В. Тестовый контроль на уроках обществознания в 10-11 к</w:t>
      </w:r>
      <w:r w:rsidR="00C73BEA">
        <w:t>лассах. М.: Русское слово. 2013 гг.</w:t>
      </w:r>
    </w:p>
    <w:p w:rsidR="008B56AD" w:rsidRPr="007D14AB" w:rsidRDefault="005B6509" w:rsidP="007D14AB">
      <w:pPr>
        <w:pStyle w:val="ab"/>
        <w:ind w:left="0"/>
        <w:jc w:val="both"/>
      </w:pPr>
      <w:r>
        <w:t>5</w:t>
      </w:r>
      <w:r w:rsidR="008B56AD" w:rsidRPr="007D14AB">
        <w:t>. Кравченко А.И., Певцова Е.А. Обществознание. Учебник для 10 класса. М.: Русское слово. 20</w:t>
      </w:r>
      <w:r w:rsidR="00B221E7">
        <w:t>14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6</w:t>
      </w:r>
      <w:r w:rsidR="008B56AD" w:rsidRPr="007D14AB">
        <w:t>. Кравченко А.И., Певцова Е.А. Обществознание. Учебник для 11 класса. М.: Русское слово. 20</w:t>
      </w:r>
      <w:r w:rsidR="00B221E7">
        <w:t>14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7</w:t>
      </w:r>
      <w:r w:rsidR="008B56AD" w:rsidRPr="007D14AB">
        <w:t>.</w:t>
      </w:r>
      <w:r w:rsidR="00897EA5">
        <w:t xml:space="preserve"> </w:t>
      </w:r>
      <w:r w:rsidR="008B56AD" w:rsidRPr="007D14AB">
        <w:t>Обществознание. Учебник для 10 класса /под. ред. Боголюбова Л.Н. М.: Просвещение. 20</w:t>
      </w:r>
      <w:r w:rsidR="00B221E7">
        <w:t>13</w:t>
      </w:r>
      <w:r w:rsidR="008B56AD" w:rsidRPr="007D14AB">
        <w:t>.</w:t>
      </w:r>
    </w:p>
    <w:p w:rsidR="008B56AD" w:rsidRPr="007D14AB" w:rsidRDefault="008B56AD" w:rsidP="007D14AB">
      <w:pPr>
        <w:pStyle w:val="ab"/>
        <w:ind w:left="0"/>
        <w:jc w:val="both"/>
      </w:pPr>
    </w:p>
    <w:p w:rsidR="008B56AD" w:rsidRPr="007D14AB" w:rsidRDefault="005B6509" w:rsidP="007D14AB">
      <w:pPr>
        <w:pStyle w:val="ab"/>
        <w:ind w:left="0"/>
        <w:jc w:val="both"/>
      </w:pPr>
      <w:r>
        <w:lastRenderedPageBreak/>
        <w:t>8</w:t>
      </w:r>
      <w:r w:rsidR="008B56AD" w:rsidRPr="007D14AB">
        <w:t>.</w:t>
      </w:r>
      <w:r w:rsidR="00B70F20">
        <w:t xml:space="preserve"> </w:t>
      </w:r>
      <w:r w:rsidR="008B56AD" w:rsidRPr="007D14AB">
        <w:t>Хрестоматия по курсу «Введение в обществознание». Сост.: Смирнов И.П. М.: Академия. 20</w:t>
      </w:r>
      <w:r w:rsidR="00B221E7">
        <w:t>12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9</w:t>
      </w:r>
      <w:r w:rsidR="008B56AD" w:rsidRPr="007D14AB">
        <w:t>. Хрестоматия. Введение в современное обществознание. М.: Академия. 20</w:t>
      </w:r>
      <w:r w:rsidR="00B221E7">
        <w:t>12</w:t>
      </w:r>
      <w:r w:rsidR="008B56AD" w:rsidRPr="007D14AB">
        <w:t>.</w:t>
      </w:r>
    </w:p>
    <w:p w:rsidR="008B56AD" w:rsidRPr="007D14AB" w:rsidRDefault="008B56AD" w:rsidP="007D14AB">
      <w:pPr>
        <w:pStyle w:val="ab"/>
        <w:ind w:left="0"/>
        <w:jc w:val="both"/>
      </w:pPr>
      <w:r w:rsidRPr="007D14AB">
        <w:t>1</w:t>
      </w:r>
      <w:r w:rsidR="005B6509">
        <w:t>0</w:t>
      </w:r>
      <w:r w:rsidRPr="007D14AB">
        <w:t>. Смирнов И.П. Введение в обществознание. М.: Академия. 20</w:t>
      </w:r>
      <w:r w:rsidR="00B221E7">
        <w:t>12</w:t>
      </w:r>
      <w:r w:rsidRPr="007D14AB">
        <w:t>.</w:t>
      </w:r>
    </w:p>
    <w:p w:rsidR="008B56AD" w:rsidRPr="007D14AB" w:rsidRDefault="008B56AD" w:rsidP="007D14AB">
      <w:pPr>
        <w:pStyle w:val="ab"/>
        <w:ind w:left="0"/>
        <w:jc w:val="both"/>
      </w:pPr>
      <w:r w:rsidRPr="007D14AB">
        <w:t>1</w:t>
      </w:r>
      <w:r w:rsidR="005B6509">
        <w:t>1</w:t>
      </w:r>
      <w:r w:rsidRPr="007D14AB">
        <w:t>.Соколова С.В. Основы экономики. М.: Академия. 20</w:t>
      </w:r>
      <w:r w:rsidR="00B221E7">
        <w:t>12</w:t>
      </w:r>
      <w:r w:rsidRPr="007D14AB">
        <w:t>.</w:t>
      </w:r>
    </w:p>
    <w:p w:rsidR="008B56AD" w:rsidRPr="007D14AB" w:rsidRDefault="008B56AD" w:rsidP="007D14AB">
      <w:pPr>
        <w:pStyle w:val="ab"/>
        <w:ind w:left="0"/>
        <w:jc w:val="both"/>
      </w:pPr>
      <w:r w:rsidRPr="007D14AB">
        <w:t>1</w:t>
      </w:r>
      <w:r w:rsidR="005B6509">
        <w:t>2</w:t>
      </w:r>
      <w:r w:rsidRPr="007D14AB">
        <w:t>. Казанцев В.И., Васин В.Н. Трудовое право. М.: Академия. 20</w:t>
      </w:r>
      <w:r w:rsidR="00B221E7">
        <w:t>12</w:t>
      </w:r>
      <w:r w:rsidRPr="007D14AB">
        <w:t>.</w:t>
      </w:r>
    </w:p>
    <w:p w:rsidR="008B56AD" w:rsidRPr="007D14AB" w:rsidRDefault="00B221E7" w:rsidP="007D14AB">
      <w:pPr>
        <w:pStyle w:val="ab"/>
        <w:ind w:left="0"/>
        <w:jc w:val="both"/>
      </w:pPr>
      <w:r>
        <w:t>1</w:t>
      </w:r>
      <w:r w:rsidR="005B6509">
        <w:t>3</w:t>
      </w:r>
      <w:r w:rsidR="008B56AD" w:rsidRPr="007D14AB">
        <w:t>. Гражданский кодекс РФ. Часть 1,2,3</w:t>
      </w:r>
      <w:r w:rsidR="00C73BEA">
        <w:t>,4 Новосибирск. 201</w:t>
      </w:r>
      <w:r>
        <w:t>3</w:t>
      </w:r>
      <w:r w:rsidR="008B56AD" w:rsidRPr="007D14AB">
        <w:t>.</w:t>
      </w:r>
    </w:p>
    <w:p w:rsidR="008B56AD" w:rsidRPr="007D14AB" w:rsidRDefault="00B221E7" w:rsidP="007D14AB">
      <w:pPr>
        <w:pStyle w:val="ab"/>
        <w:ind w:left="0"/>
        <w:jc w:val="both"/>
      </w:pPr>
      <w:r>
        <w:t>1</w:t>
      </w:r>
      <w:r w:rsidR="005B6509">
        <w:t>4</w:t>
      </w:r>
      <w:r w:rsidR="008B56AD" w:rsidRPr="007D14AB">
        <w:t xml:space="preserve">. </w:t>
      </w:r>
      <w:proofErr w:type="spellStart"/>
      <w:r w:rsidR="008B56AD" w:rsidRPr="007D14AB">
        <w:t>Гомола</w:t>
      </w:r>
      <w:proofErr w:type="spellEnd"/>
      <w:r w:rsidR="008B56AD" w:rsidRPr="007D14AB">
        <w:t xml:space="preserve"> А.И., </w:t>
      </w:r>
      <w:proofErr w:type="spellStart"/>
      <w:r w:rsidR="008B56AD" w:rsidRPr="007D14AB">
        <w:t>Гомола</w:t>
      </w:r>
      <w:proofErr w:type="spellEnd"/>
      <w:r w:rsidR="008B56AD" w:rsidRPr="007D14AB">
        <w:t xml:space="preserve"> И.А. Семейное право. М.: Академия. 20</w:t>
      </w:r>
      <w:r>
        <w:t>12</w:t>
      </w:r>
      <w:r w:rsidR="008B56AD" w:rsidRPr="007D14AB">
        <w:t>.</w:t>
      </w:r>
    </w:p>
    <w:p w:rsidR="008B56AD" w:rsidRPr="007D14AB" w:rsidRDefault="00B221E7" w:rsidP="007D14AB">
      <w:pPr>
        <w:pStyle w:val="ab"/>
        <w:ind w:left="0"/>
        <w:jc w:val="both"/>
      </w:pPr>
      <w:r>
        <w:t>1</w:t>
      </w:r>
      <w:r w:rsidR="005B6509">
        <w:t>5</w:t>
      </w:r>
      <w:r w:rsidR="008B56AD" w:rsidRPr="007D14AB">
        <w:t>. Кодекс РФ об административных правонарушениях. Москва. 20</w:t>
      </w:r>
      <w:r w:rsidR="00C73BEA">
        <w:t>1</w:t>
      </w:r>
      <w:r>
        <w:t>2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16</w:t>
      </w:r>
      <w:r w:rsidR="008B56AD" w:rsidRPr="007D14AB">
        <w:t>. Конституция РФ от 12 декабря 1993 года. Официальное издание. М. 201</w:t>
      </w:r>
      <w:r w:rsidR="00B221E7">
        <w:t>3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17</w:t>
      </w:r>
      <w:r w:rsidR="008B56AD" w:rsidRPr="007D14AB">
        <w:t>.</w:t>
      </w:r>
      <w:r w:rsidR="00B70F20">
        <w:t xml:space="preserve"> </w:t>
      </w:r>
      <w:proofErr w:type="spellStart"/>
      <w:r w:rsidR="008B56AD" w:rsidRPr="007D14AB">
        <w:t>Летушева</w:t>
      </w:r>
      <w:proofErr w:type="spellEnd"/>
      <w:r w:rsidR="008B56AD" w:rsidRPr="007D14AB">
        <w:t xml:space="preserve"> Н.И., </w:t>
      </w:r>
      <w:proofErr w:type="spellStart"/>
      <w:r w:rsidR="008B56AD" w:rsidRPr="007D14AB">
        <w:t>Летушева</w:t>
      </w:r>
      <w:proofErr w:type="spellEnd"/>
      <w:r w:rsidR="008B56AD" w:rsidRPr="007D14AB">
        <w:t xml:space="preserve"> М.В. Теория государства и </w:t>
      </w:r>
      <w:proofErr w:type="spellStart"/>
      <w:r w:rsidR="008B56AD" w:rsidRPr="007D14AB">
        <w:t>прва</w:t>
      </w:r>
      <w:proofErr w:type="spellEnd"/>
      <w:r w:rsidR="008B56AD" w:rsidRPr="007D14AB">
        <w:t>. М.: Академия. 20</w:t>
      </w:r>
      <w:r w:rsidR="00B221E7">
        <w:t>12</w:t>
      </w:r>
      <w:r w:rsidR="008B56AD" w:rsidRPr="007D14AB">
        <w:t>.</w:t>
      </w:r>
    </w:p>
    <w:p w:rsidR="008B56AD" w:rsidRPr="007D14AB" w:rsidRDefault="005B6509" w:rsidP="007D14AB">
      <w:pPr>
        <w:pStyle w:val="ab"/>
        <w:ind w:left="0"/>
        <w:jc w:val="both"/>
      </w:pPr>
      <w:r>
        <w:t>18</w:t>
      </w:r>
      <w:r w:rsidR="008B56AD" w:rsidRPr="007D14AB">
        <w:t xml:space="preserve">. Клименко А.В., </w:t>
      </w:r>
      <w:proofErr w:type="spellStart"/>
      <w:r w:rsidR="008B56AD" w:rsidRPr="007D14AB">
        <w:t>Румынина</w:t>
      </w:r>
      <w:proofErr w:type="spellEnd"/>
      <w:r w:rsidR="008B56AD" w:rsidRPr="007D14AB">
        <w:t xml:space="preserve"> В.В. Теория государства и права. М.: Академия. 20</w:t>
      </w:r>
      <w:r w:rsidR="00B221E7">
        <w:t>12</w:t>
      </w:r>
      <w:r w:rsidR="008B56AD" w:rsidRPr="007D14AB">
        <w:t>.</w:t>
      </w:r>
    </w:p>
    <w:p w:rsidR="008B56AD" w:rsidRDefault="005B6509" w:rsidP="007D14AB">
      <w:pPr>
        <w:pStyle w:val="ab"/>
        <w:ind w:left="0"/>
        <w:jc w:val="both"/>
      </w:pPr>
      <w:r>
        <w:t>19</w:t>
      </w:r>
      <w:r w:rsidR="008B56AD" w:rsidRPr="007D14AB">
        <w:t xml:space="preserve">. Теория государства и права. Сост.: Дмитриев Ю.А. М.: </w:t>
      </w:r>
      <w:proofErr w:type="spellStart"/>
      <w:r w:rsidR="008B56AD" w:rsidRPr="007D14AB">
        <w:t>Эксмо</w:t>
      </w:r>
      <w:proofErr w:type="spellEnd"/>
      <w:r w:rsidR="008B56AD" w:rsidRPr="007D14AB">
        <w:t>. 20</w:t>
      </w:r>
      <w:r w:rsidR="00B221E7">
        <w:t>12.</w:t>
      </w:r>
    </w:p>
    <w:p w:rsidR="00897EA5" w:rsidRDefault="00C73BEA" w:rsidP="007D14AB">
      <w:pPr>
        <w:pStyle w:val="ab"/>
        <w:ind w:left="0"/>
        <w:jc w:val="both"/>
      </w:pPr>
      <w:r>
        <w:t>2</w:t>
      </w:r>
      <w:r w:rsidR="005B6509">
        <w:t>0</w:t>
      </w:r>
      <w:r w:rsidR="00897EA5">
        <w:t xml:space="preserve">. Баранов П.А., Воронцов А.В. Обществознание. Полный справочник для подготовки к ЕГЭ. М.: </w:t>
      </w:r>
      <w:proofErr w:type="spellStart"/>
      <w:r w:rsidR="00897EA5">
        <w:t>Астрель</w:t>
      </w:r>
      <w:proofErr w:type="spellEnd"/>
      <w:r w:rsidR="00897EA5">
        <w:t>. 201</w:t>
      </w:r>
      <w:r w:rsidR="00B221E7">
        <w:t>5</w:t>
      </w:r>
      <w:r w:rsidR="00897EA5">
        <w:t>.</w:t>
      </w:r>
    </w:p>
    <w:p w:rsidR="00897EA5" w:rsidRDefault="00C73BEA" w:rsidP="007D14AB">
      <w:pPr>
        <w:pStyle w:val="ab"/>
        <w:ind w:left="0"/>
        <w:jc w:val="both"/>
      </w:pPr>
      <w:r>
        <w:t>2</w:t>
      </w:r>
      <w:r w:rsidR="005B6509">
        <w:t>1</w:t>
      </w:r>
      <w:r w:rsidR="00897EA5">
        <w:t xml:space="preserve">. Баранов П.А., Воронцов А.В. Обществознание. Полный справочник подготовки к ГИА. М.: </w:t>
      </w:r>
      <w:proofErr w:type="spellStart"/>
      <w:r w:rsidR="00897EA5">
        <w:t>Астрель</w:t>
      </w:r>
      <w:proofErr w:type="spellEnd"/>
      <w:r w:rsidR="00897EA5">
        <w:t>. 201</w:t>
      </w:r>
      <w:r w:rsidR="00B221E7">
        <w:t>5</w:t>
      </w:r>
      <w:r w:rsidR="00897EA5">
        <w:t>.</w:t>
      </w:r>
    </w:p>
    <w:p w:rsidR="00C73BEA" w:rsidRDefault="00B221E7" w:rsidP="007D14AB">
      <w:pPr>
        <w:pStyle w:val="ab"/>
        <w:ind w:left="0"/>
        <w:jc w:val="both"/>
        <w:rPr>
          <w:shd w:val="clear" w:color="auto" w:fill="FFFFFF"/>
        </w:rPr>
      </w:pPr>
      <w:r>
        <w:t>2</w:t>
      </w:r>
      <w:r w:rsidR="005B6509">
        <w:t>2</w:t>
      </w:r>
      <w:r w:rsidR="00C73BEA">
        <w:t xml:space="preserve">. </w:t>
      </w:r>
      <w:r w:rsidR="00C73BEA">
        <w:rPr>
          <w:shd w:val="clear" w:color="auto" w:fill="FFFFFF"/>
        </w:rPr>
        <w:t>Уголовно-процессуальный</w:t>
      </w:r>
      <w:r w:rsidR="00C73BEA" w:rsidRPr="00343C60">
        <w:rPr>
          <w:shd w:val="clear" w:color="auto" w:fill="FFFFFF"/>
        </w:rPr>
        <w:t xml:space="preserve"> кодекс РФ (УПК РФ) от 18.12.2001 N 174-ФЗ (с изменениями </w:t>
      </w:r>
      <w:r w:rsidR="00C73BEA" w:rsidRPr="00343C60">
        <w:t>от 28.07.2012</w:t>
      </w:r>
      <w:r w:rsidR="00C73BEA" w:rsidRPr="00343C60">
        <w:rPr>
          <w:rStyle w:val="apple-converted-space"/>
        </w:rPr>
        <w:t> </w:t>
      </w:r>
      <w:hyperlink r:id="rId7" w:history="1">
        <w:r w:rsidR="00C73BEA" w:rsidRPr="00C73BEA">
          <w:rPr>
            <w:rStyle w:val="ae"/>
            <w:color w:val="auto"/>
            <w:u w:val="none"/>
          </w:rPr>
          <w:t>N 141-ФЗ</w:t>
        </w:r>
      </w:hyperlink>
      <w:r w:rsidR="00C73BEA" w:rsidRPr="00C73BEA">
        <w:t>,</w:t>
      </w:r>
      <w:r w:rsidR="00C73BEA" w:rsidRPr="00C73BEA">
        <w:rPr>
          <w:rStyle w:val="apple-converted-space"/>
        </w:rPr>
        <w:t> </w:t>
      </w:r>
      <w:hyperlink r:id="rId8" w:history="1">
        <w:r w:rsidR="00C73BEA" w:rsidRPr="00C73BEA">
          <w:rPr>
            <w:rStyle w:val="ae"/>
            <w:color w:val="auto"/>
            <w:u w:val="none"/>
          </w:rPr>
          <w:t>N 142-ФЗ</w:t>
        </w:r>
      </w:hyperlink>
      <w:r w:rsidR="00C73BEA" w:rsidRPr="00C73BEA">
        <w:rPr>
          <w:rStyle w:val="apple-converted-space"/>
        </w:rPr>
        <w:t> </w:t>
      </w:r>
      <w:r w:rsidR="00C73BEA" w:rsidRPr="00C73BEA">
        <w:t>и</w:t>
      </w:r>
      <w:r w:rsidR="00C73BEA" w:rsidRPr="00C73BEA">
        <w:rPr>
          <w:rStyle w:val="apple-converted-space"/>
        </w:rPr>
        <w:t> </w:t>
      </w:r>
      <w:hyperlink r:id="rId9" w:history="1">
        <w:r w:rsidR="00C73BEA" w:rsidRPr="00C73BEA">
          <w:rPr>
            <w:rStyle w:val="ae"/>
            <w:color w:val="auto"/>
            <w:u w:val="none"/>
          </w:rPr>
          <w:t>N 143-ФЗ</w:t>
        </w:r>
      </w:hyperlink>
      <w:r w:rsidR="00C73BEA" w:rsidRPr="00C73BEA">
        <w:rPr>
          <w:shd w:val="clear" w:color="auto" w:fill="FFFFFF"/>
        </w:rPr>
        <w:t>)</w:t>
      </w:r>
    </w:p>
    <w:p w:rsidR="00C73BEA" w:rsidRPr="00591B81" w:rsidRDefault="00B221E7" w:rsidP="00591B81">
      <w:pPr>
        <w:pStyle w:val="a3"/>
      </w:pPr>
      <w:r>
        <w:t>2</w:t>
      </w:r>
      <w:r w:rsidR="005B6509">
        <w:t>3</w:t>
      </w:r>
      <w:r w:rsidR="00C73BEA" w:rsidRPr="00591B81">
        <w:t xml:space="preserve">. Трудовой кодекс Российской Федерации. М.: Проспект, </w:t>
      </w:r>
      <w:proofErr w:type="spellStart"/>
      <w:r w:rsidR="00C73BEA" w:rsidRPr="00591B81">
        <w:t>КноРус</w:t>
      </w:r>
      <w:proofErr w:type="spellEnd"/>
      <w:r w:rsidR="00C73BEA" w:rsidRPr="00591B81">
        <w:t>. 201</w:t>
      </w:r>
      <w:r>
        <w:t>3</w:t>
      </w:r>
      <w:r w:rsidR="00C73BEA" w:rsidRPr="00591B81">
        <w:t>.</w:t>
      </w:r>
    </w:p>
    <w:p w:rsidR="00C73BEA" w:rsidRDefault="00B221E7" w:rsidP="007D14AB">
      <w:pPr>
        <w:pStyle w:val="ab"/>
        <w:ind w:left="0"/>
        <w:jc w:val="both"/>
      </w:pPr>
      <w:r>
        <w:t>2</w:t>
      </w:r>
      <w:r w:rsidR="005B6509">
        <w:t>4</w:t>
      </w:r>
      <w:r w:rsidR="00C73BEA">
        <w:t xml:space="preserve">. </w:t>
      </w:r>
      <w:r w:rsidR="00C73BEA" w:rsidRPr="00D162DB">
        <w:t xml:space="preserve">Комментарий к Уголовному кодексу Российской Федерации (постатейный) / Под ред. А.А. Чекалина, В.Т. Томина, В.В. </w:t>
      </w:r>
      <w:proofErr w:type="spellStart"/>
      <w:r w:rsidR="00C73BEA" w:rsidRPr="00D162DB">
        <w:t>Сверчкова</w:t>
      </w:r>
      <w:proofErr w:type="spellEnd"/>
      <w:r w:rsidR="00C73BEA" w:rsidRPr="00D162DB">
        <w:t xml:space="preserve">. – 4-е издание, переработанное и дополненное. – М.: </w:t>
      </w:r>
      <w:proofErr w:type="spellStart"/>
      <w:r w:rsidR="00C73BEA" w:rsidRPr="00D162DB">
        <w:t>Юрайт-Издат</w:t>
      </w:r>
      <w:proofErr w:type="spellEnd"/>
      <w:r w:rsidR="00C73BEA" w:rsidRPr="00D162DB">
        <w:t>, 20</w:t>
      </w:r>
      <w:r>
        <w:t>13</w:t>
      </w:r>
      <w:r w:rsidR="00C73BEA" w:rsidRPr="00D162DB">
        <w:t>.</w:t>
      </w:r>
    </w:p>
    <w:p w:rsidR="00591B81" w:rsidRPr="00C73BEA" w:rsidRDefault="00B221E7" w:rsidP="007D14AB">
      <w:pPr>
        <w:pStyle w:val="ab"/>
        <w:ind w:left="0"/>
        <w:jc w:val="both"/>
      </w:pPr>
      <w:r>
        <w:t>2</w:t>
      </w:r>
      <w:r w:rsidR="005B6509">
        <w:t>5</w:t>
      </w:r>
      <w:r w:rsidR="00591B81">
        <w:t xml:space="preserve">. </w:t>
      </w:r>
      <w:r w:rsidR="00591B81">
        <w:rPr>
          <w:color w:val="000000"/>
        </w:rPr>
        <w:t>Семейный</w:t>
      </w:r>
      <w:r w:rsidR="00591B81" w:rsidRPr="007C21A5">
        <w:rPr>
          <w:color w:val="000000"/>
        </w:rPr>
        <w:t xml:space="preserve"> кодекс</w:t>
      </w:r>
      <w:r w:rsidR="00591B81">
        <w:rPr>
          <w:color w:val="000000"/>
        </w:rPr>
        <w:t xml:space="preserve"> Российской Федерации от 29.12.1995 №</w:t>
      </w:r>
      <w:r w:rsidR="00591B81" w:rsidRPr="007C21A5">
        <w:rPr>
          <w:color w:val="000000"/>
        </w:rPr>
        <w:t xml:space="preserve"> 223-ФЗ</w:t>
      </w:r>
      <w:bookmarkStart w:id="0" w:name="p15"/>
      <w:bookmarkEnd w:id="0"/>
      <w:r w:rsidR="00591B81">
        <w:rPr>
          <w:color w:val="000000"/>
        </w:rPr>
        <w:t xml:space="preserve"> </w:t>
      </w:r>
      <w:r w:rsidR="00591B81" w:rsidRPr="007C21A5">
        <w:rPr>
          <w:color w:val="000000"/>
        </w:rPr>
        <w:t>(</w:t>
      </w:r>
      <w:r w:rsidR="00591B81">
        <w:rPr>
          <w:color w:val="000000"/>
        </w:rPr>
        <w:t xml:space="preserve">в </w:t>
      </w:r>
      <w:r w:rsidR="00591B81" w:rsidRPr="007C21A5">
        <w:rPr>
          <w:color w:val="000000"/>
        </w:rPr>
        <w:t>ред. от 12.11.2012</w:t>
      </w:r>
      <w:r w:rsidR="00591B81">
        <w:rPr>
          <w:color w:val="000000"/>
        </w:rPr>
        <w:t xml:space="preserve"> г.</w:t>
      </w:r>
      <w:r w:rsidR="00591B81" w:rsidRPr="007C21A5">
        <w:rPr>
          <w:color w:val="000000"/>
        </w:rPr>
        <w:t>)</w:t>
      </w:r>
    </w:p>
    <w:p w:rsidR="00591B81" w:rsidRPr="00C73BEA" w:rsidRDefault="00591B81" w:rsidP="005B65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76C2" w:rsidRPr="007D14AB" w:rsidRDefault="007D14AB" w:rsidP="003C76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D14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5.4 Перечень технических средств обучения кабинета:</w:t>
      </w:r>
    </w:p>
    <w:p w:rsidR="007D14AB" w:rsidRDefault="007D14AB" w:rsidP="007D1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D14AB">
        <w:rPr>
          <w:rFonts w:ascii="Times New Roman" w:eastAsia="Times New Roman" w:hAnsi="Times New Roman" w:cs="Times New Roman"/>
          <w:sz w:val="24"/>
          <w:szCs w:val="24"/>
        </w:rPr>
        <w:t>ультимедиапроектор</w:t>
      </w:r>
      <w:proofErr w:type="spellEnd"/>
    </w:p>
    <w:p w:rsidR="00651395" w:rsidRDefault="00FB0886" w:rsidP="00651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5.6 перечень цифровых информационных ресурсов:</w:t>
      </w:r>
    </w:p>
    <w:p w:rsidR="00FB0886" w:rsidRPr="00651395" w:rsidRDefault="00651395" w:rsidP="00651395">
      <w:pPr>
        <w:spacing w:after="0" w:line="240" w:lineRule="auto"/>
        <w:jc w:val="center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*         </w:t>
      </w:r>
      <w:r w:rsidR="0041090F" w:rsidRPr="00651395">
        <w:rPr>
          <w:rFonts w:ascii="Times New Roman" w:hAnsi="Times New Roman" w:cs="Times New Roman"/>
          <w:bCs/>
          <w:kern w:val="36"/>
          <w:sz w:val="24"/>
          <w:szCs w:val="24"/>
          <w:lang w:val="en-US"/>
        </w:rPr>
        <w:t>www</w:t>
      </w:r>
      <w:r w:rsidR="0041090F" w:rsidRPr="00651395">
        <w:rPr>
          <w:rFonts w:ascii="Times New Roman" w:hAnsi="Times New Roman" w:cs="Times New Roman"/>
          <w:bCs/>
          <w:kern w:val="36"/>
          <w:sz w:val="24"/>
          <w:szCs w:val="24"/>
        </w:rPr>
        <w:t>.</w:t>
      </w:r>
      <w:r w:rsidR="0041090F" w:rsidRPr="00651395">
        <w:rPr>
          <w:rFonts w:ascii="Times New Roman" w:hAnsi="Times New Roman" w:cs="Times New Roman"/>
          <w:sz w:val="24"/>
          <w:szCs w:val="24"/>
        </w:rPr>
        <w:t xml:space="preserve"> </w:t>
      </w:r>
      <w:r w:rsidR="0041090F" w:rsidRPr="00651395">
        <w:rPr>
          <w:rFonts w:ascii="Times New Roman" w:hAnsi="Times New Roman" w:cs="Times New Roman"/>
          <w:bCs/>
          <w:kern w:val="36"/>
          <w:sz w:val="24"/>
          <w:szCs w:val="24"/>
        </w:rPr>
        <w:t xml:space="preserve">school-collection.edu.ru - </w:t>
      </w:r>
      <w:r w:rsidR="00FB0886" w:rsidRPr="00651395">
        <w:rPr>
          <w:rFonts w:ascii="Times New Roman" w:hAnsi="Times New Roman" w:cs="Times New Roman"/>
          <w:bCs/>
          <w:kern w:val="36"/>
          <w:sz w:val="24"/>
          <w:szCs w:val="24"/>
        </w:rPr>
        <w:t>Единая коллекция цифровых образовательных ресурсов</w:t>
      </w:r>
      <w:r w:rsidR="0041090F" w:rsidRPr="00651395">
        <w:rPr>
          <w:rFonts w:ascii="Times New Roman" w:hAnsi="Times New Roman" w:cs="Times New Roman"/>
          <w:bCs/>
          <w:kern w:val="36"/>
          <w:sz w:val="24"/>
          <w:szCs w:val="24"/>
        </w:rPr>
        <w:t>/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0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.56.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gibdd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Управление ГИБДД по Оренбургской области.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1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fms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gov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Управление Федеральной миграционной службы.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2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vkp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-</w:t>
        </w:r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online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правовая консультация для бухгалтеров и кадровиков; консультации по вопросам трудового и </w:t>
      </w:r>
      <w:r w:rsidR="00FF43B4" w:rsidRPr="00FF43B4">
        <w:rPr>
          <w:bCs/>
          <w:kern w:val="36"/>
        </w:rPr>
        <w:tab/>
      </w:r>
      <w:r w:rsidR="00FB0886" w:rsidRPr="00FF43B4">
        <w:rPr>
          <w:bCs/>
          <w:kern w:val="36"/>
        </w:rPr>
        <w:t xml:space="preserve">финансового </w:t>
      </w:r>
      <w:r w:rsidR="006A1E29">
        <w:rPr>
          <w:bCs/>
          <w:kern w:val="36"/>
        </w:rPr>
        <w:tab/>
      </w:r>
      <w:r w:rsidR="00FB0886" w:rsidRPr="00FF43B4">
        <w:rPr>
          <w:bCs/>
          <w:kern w:val="36"/>
        </w:rPr>
        <w:t>законодательства.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3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trudvsem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полная база трудовых вакансий по всей России.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4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berg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orb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личный блог губернатора Оренбургской области Юрия Берга.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5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orenburg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gov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Портал Правительства Оренбургской области.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6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git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56.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rostrud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Государственная инспекция по труду в Оренбургской области.</w:t>
      </w:r>
    </w:p>
    <w:p w:rsidR="00FB0886" w:rsidRP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7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56.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nalog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ИФНС по Оренбургской области.</w:t>
      </w:r>
    </w:p>
    <w:p w:rsidR="00FF43B4" w:rsidRDefault="00BB373D" w:rsidP="00550F5B">
      <w:pPr>
        <w:pStyle w:val="ab"/>
        <w:keepNext/>
        <w:numPr>
          <w:ilvl w:val="0"/>
          <w:numId w:val="4"/>
        </w:numPr>
        <w:ind w:left="0" w:firstLine="0"/>
        <w:contextualSpacing/>
        <w:jc w:val="both"/>
        <w:outlineLvl w:val="0"/>
        <w:rPr>
          <w:bCs/>
          <w:kern w:val="36"/>
        </w:rPr>
      </w:pPr>
      <w:hyperlink r:id="rId18" w:history="1"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www</w:t>
        </w:r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garant</w:t>
        </w:r>
        <w:proofErr w:type="spellEnd"/>
        <w:r w:rsidR="00FB0886" w:rsidRPr="00FF43B4">
          <w:rPr>
            <w:rStyle w:val="ae"/>
            <w:bCs/>
            <w:color w:val="auto"/>
            <w:kern w:val="36"/>
            <w:u w:val="none"/>
          </w:rPr>
          <w:t>.</w:t>
        </w:r>
        <w:proofErr w:type="spellStart"/>
        <w:r w:rsidR="00FB0886" w:rsidRPr="00FF43B4">
          <w:rPr>
            <w:rStyle w:val="ae"/>
            <w:bCs/>
            <w:color w:val="auto"/>
            <w:kern w:val="36"/>
            <w:u w:val="none"/>
            <w:lang w:val="en-US"/>
          </w:rPr>
          <w:t>ru</w:t>
        </w:r>
        <w:proofErr w:type="spellEnd"/>
      </w:hyperlink>
      <w:r w:rsidR="00FB0886" w:rsidRPr="00FF43B4">
        <w:rPr>
          <w:bCs/>
          <w:kern w:val="36"/>
        </w:rPr>
        <w:t xml:space="preserve"> – правовая система «Гарант».</w:t>
      </w:r>
    </w:p>
    <w:p w:rsidR="00FF43B4" w:rsidRPr="00FF43B4" w:rsidRDefault="00BB373D" w:rsidP="00550F5B">
      <w:pPr>
        <w:pStyle w:val="ab"/>
        <w:keepNext/>
        <w:numPr>
          <w:ilvl w:val="0"/>
          <w:numId w:val="4"/>
        </w:numPr>
        <w:tabs>
          <w:tab w:val="num" w:pos="709"/>
          <w:tab w:val="left" w:pos="1134"/>
        </w:tabs>
        <w:ind w:left="0" w:firstLine="0"/>
        <w:contextualSpacing/>
        <w:jc w:val="both"/>
        <w:outlineLvl w:val="0"/>
        <w:rPr>
          <w:rFonts w:eastAsia="Calibri"/>
        </w:rPr>
      </w:pPr>
      <w:hyperlink r:id="rId19" w:history="1">
        <w:r w:rsidR="00FF43B4" w:rsidRPr="00FF43B4">
          <w:rPr>
            <w:rStyle w:val="ae"/>
            <w:color w:val="auto"/>
            <w:u w:val="none"/>
          </w:rPr>
          <w:t>www.consultant.ru</w:t>
        </w:r>
      </w:hyperlink>
      <w:r w:rsidR="0041090F" w:rsidRPr="00FF43B4">
        <w:t xml:space="preserve"> – правовая система «Консультант Плюс»</w:t>
      </w:r>
    </w:p>
    <w:p w:rsidR="00FF43B4" w:rsidRDefault="00FF43B4" w:rsidP="00550F5B">
      <w:pPr>
        <w:pStyle w:val="ab"/>
        <w:keepNext/>
        <w:numPr>
          <w:ilvl w:val="0"/>
          <w:numId w:val="4"/>
        </w:numPr>
        <w:tabs>
          <w:tab w:val="num" w:pos="709"/>
          <w:tab w:val="left" w:pos="1134"/>
        </w:tabs>
        <w:ind w:left="0" w:firstLine="0"/>
        <w:contextualSpacing/>
        <w:jc w:val="both"/>
        <w:outlineLvl w:val="0"/>
        <w:rPr>
          <w:rFonts w:eastAsia="Calibri"/>
        </w:rPr>
      </w:pPr>
      <w:r w:rsidRPr="00FF43B4">
        <w:rPr>
          <w:rFonts w:eastAsia="Calibri"/>
        </w:rPr>
        <w:t>www.academic.ru – словари и энциклопедии</w:t>
      </w:r>
    </w:p>
    <w:p w:rsidR="00FF43B4" w:rsidRDefault="00FF43B4" w:rsidP="00550F5B">
      <w:pPr>
        <w:pStyle w:val="ab"/>
        <w:keepNext/>
        <w:numPr>
          <w:ilvl w:val="0"/>
          <w:numId w:val="4"/>
        </w:numPr>
        <w:tabs>
          <w:tab w:val="num" w:pos="709"/>
          <w:tab w:val="left" w:pos="1134"/>
        </w:tabs>
        <w:ind w:left="0" w:firstLine="0"/>
        <w:contextualSpacing/>
        <w:jc w:val="both"/>
        <w:outlineLvl w:val="0"/>
        <w:rPr>
          <w:rFonts w:eastAsia="Calibri"/>
        </w:rPr>
      </w:pPr>
      <w:r w:rsidRPr="00FF43B4">
        <w:rPr>
          <w:rFonts w:eastAsia="Calibri"/>
        </w:rPr>
        <w:t>www.ege.edu.ru/ - Портал поддержки ЕГЭ</w:t>
      </w:r>
    </w:p>
    <w:p w:rsidR="00FF43B4" w:rsidRPr="00FF43B4" w:rsidRDefault="00FF43B4" w:rsidP="00550F5B">
      <w:pPr>
        <w:pStyle w:val="ab"/>
        <w:keepNext/>
        <w:numPr>
          <w:ilvl w:val="0"/>
          <w:numId w:val="4"/>
        </w:numPr>
        <w:tabs>
          <w:tab w:val="num" w:pos="709"/>
          <w:tab w:val="left" w:pos="1134"/>
        </w:tabs>
        <w:ind w:left="0" w:firstLine="0"/>
        <w:contextualSpacing/>
        <w:jc w:val="both"/>
        <w:outlineLvl w:val="0"/>
        <w:rPr>
          <w:rFonts w:eastAsia="Calibri"/>
        </w:rPr>
      </w:pPr>
      <w:r w:rsidRPr="00FF43B4">
        <w:rPr>
          <w:rFonts w:eastAsia="Calibri"/>
        </w:rPr>
        <w:t>www.apkpro.ru/content/view/599/208/ - Всемирная программа образования в области прав человека</w:t>
      </w:r>
    </w:p>
    <w:p w:rsidR="00651395" w:rsidRDefault="00651395" w:rsidP="005B65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A5C42" w:rsidRDefault="00B27AEA" w:rsidP="00EA5C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6.</w:t>
      </w:r>
      <w:r w:rsidR="00EA5C42" w:rsidRPr="00EA5C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Планируемые результаты изучения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предмета «Обществознание»</w:t>
      </w:r>
      <w:r w:rsidR="00EA5C42" w:rsidRPr="00EA5C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B27AEA" w:rsidRDefault="00B27AEA" w:rsidP="00EA5C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6.1 Планируемые результаты реализации программы по предмету:</w:t>
      </w:r>
    </w:p>
    <w:p w:rsidR="00B27AEA" w:rsidRPr="00B27AEA" w:rsidRDefault="00B27AEA" w:rsidP="00B27AE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освоения основной образовательной программы начального общего образования должны отражать: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 многонационального российского общества; становление гуманистических и демократических ценностных ориентаций;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2) формирование целостного, социально ориентированного взгляда на мир в его органичном единстве и разнообразии природы, народов, культур и религий;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3) формирование уважительного отношения к иному мнению, истории и культуре других народов;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4) овладение начальными навыками адаптации в динамично изменяющемся и развивающемся мире;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5) принятие и освоение социальной роли обучающегося, развитие мотивов учебной деятельности и формирование личностного смысла учения;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7) формирование эстетических потребностей, ценностей и чувств;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8) 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 </w:t>
      </w:r>
    </w:p>
    <w:p w:rsidR="00B27AEA" w:rsidRDefault="00B27AEA" w:rsidP="00B27A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B27AEA" w:rsidRPr="00B27AEA" w:rsidRDefault="00B27AEA" w:rsidP="00B27AE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27AEA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B27AEA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</w:t>
      </w: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освоения основной образовательной программы начального общего образования должны отражать: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овладение способностью принимать и сохранять цели и задачи учебной деятельности, поиска средств ее осуществления;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освоение способов решения проблем творческого и поискового характера;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освоение начальных форм познавательной и личностной рефлексии;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активное использование речевых средств и средств информационных и коммуникационных технологий (далее – ИКТ) для решения коммуникативных и познавательных задач;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 готовить свое выступление и выступать с </w:t>
      </w:r>
      <w:r w:rsidRPr="00B27AEA">
        <w:rPr>
          <w:rFonts w:ascii="Times New Roman" w:eastAsia="Calibri" w:hAnsi="Times New Roman" w:cs="Times New Roman"/>
          <w:sz w:val="24"/>
          <w:szCs w:val="24"/>
        </w:rPr>
        <w:lastRenderedPageBreak/>
        <w:t>аудио-, видео- и графическим сопровождением; соблюдать нормы информационной избирательности, этики и этикета;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>готовность конструктивно разрешать конфликты посредством учета интересов сторон и сотрудничества;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 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B27AEA">
        <w:rPr>
          <w:rFonts w:ascii="Times New Roman" w:eastAsia="Calibri" w:hAnsi="Times New Roman" w:cs="Times New Roman"/>
          <w:sz w:val="24"/>
          <w:szCs w:val="24"/>
        </w:rPr>
        <w:t>межпредметными</w:t>
      </w:r>
      <w:proofErr w:type="spellEnd"/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 </w:t>
      </w:r>
    </w:p>
    <w:p w:rsidR="00B27AEA" w:rsidRPr="00B27AEA" w:rsidRDefault="00B27AEA" w:rsidP="00B27A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</w:t>
      </w: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освоения основной образовательной программы начального общего образования с учетом специфики содержания предметных областей, включающих в себя конкретные учебные предметы,</w:t>
      </w:r>
      <w:bookmarkStart w:id="1" w:name="_Toc240180805"/>
      <w:bookmarkStart w:id="2" w:name="_Toc240115654"/>
      <w:bookmarkStart w:id="3" w:name="_Toc239159006"/>
      <w:bookmarkStart w:id="4" w:name="_Toc239158827"/>
      <w:bookmarkStart w:id="5" w:name="_Toc238625451"/>
      <w:bookmarkStart w:id="6" w:name="_Toc237402268"/>
      <w:bookmarkStart w:id="7" w:name="_Toc237402131"/>
      <w:bookmarkStart w:id="8" w:name="_Toc237401791"/>
      <w:bookmarkStart w:id="9" w:name="_Toc237345057"/>
      <w:bookmarkStart w:id="10" w:name="_Toc237345028"/>
      <w:bookmarkStart w:id="11" w:name="_Toc237345011"/>
      <w:bookmarkStart w:id="12" w:name="_Toc237336425"/>
      <w:bookmarkStart w:id="13" w:name="_Toc237336330"/>
      <w:bookmarkStart w:id="14" w:name="_Toc237326436"/>
      <w:bookmarkStart w:id="15" w:name="_Toc226190359"/>
      <w:bookmarkStart w:id="16" w:name="_Toc226190309"/>
      <w:bookmarkStart w:id="17" w:name="_Toc226190153"/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B27AEA">
        <w:rPr>
          <w:rFonts w:ascii="Times New Roman" w:eastAsia="Calibri" w:hAnsi="Times New Roman" w:cs="Times New Roman"/>
          <w:sz w:val="24"/>
          <w:szCs w:val="24"/>
        </w:rPr>
        <w:t>должны отражать: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27AEA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B27AEA">
        <w:rPr>
          <w:rFonts w:ascii="Times New Roman" w:eastAsia="Calibri" w:hAnsi="Times New Roman" w:cs="Times New Roman"/>
          <w:sz w:val="24"/>
          <w:szCs w:val="24"/>
        </w:rPr>
        <w:t>здоровьесберегающего</w:t>
      </w:r>
      <w:proofErr w:type="spellEnd"/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 поведения в природной и социальной среде;</w:t>
      </w:r>
    </w:p>
    <w:p w:rsidR="00B27AEA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 xml:space="preserve">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пространстве); </w:t>
      </w:r>
    </w:p>
    <w:p w:rsidR="00A02B0D" w:rsidRPr="00B27AEA" w:rsidRDefault="00B27AEA" w:rsidP="00B27A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AEA">
        <w:rPr>
          <w:rFonts w:ascii="Times New Roman" w:eastAsia="Calibri" w:hAnsi="Times New Roman" w:cs="Times New Roman"/>
          <w:sz w:val="24"/>
          <w:szCs w:val="24"/>
        </w:rPr>
        <w:t>развитие навыков устанавливать и выявлять причинно-следственные связи в окружающем мире.</w:t>
      </w:r>
    </w:p>
    <w:p w:rsidR="00A02B0D" w:rsidRPr="00A02B0D" w:rsidRDefault="00EB537A" w:rsidP="00A02B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6.1</w:t>
      </w:r>
      <w:r w:rsidR="00B27AEA" w:rsidRPr="00A02B0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Планируемые результаты реализации программы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по предмету </w:t>
      </w:r>
      <w:r w:rsidR="00B27AEA" w:rsidRPr="00A02B0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«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Обществознание</w:t>
      </w:r>
      <w:r w:rsidR="00B27AEA" w:rsidRPr="00A02B0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49667A" w:rsidRPr="0049667A" w:rsidRDefault="0049667A" w:rsidP="0049667A">
      <w:pPr>
        <w:pStyle w:val="af7"/>
        <w:spacing w:line="240" w:lineRule="auto"/>
        <w:outlineLvl w:val="0"/>
        <w:rPr>
          <w:b/>
          <w:i/>
          <w:sz w:val="24"/>
        </w:rPr>
      </w:pPr>
      <w:r w:rsidRPr="0049667A">
        <w:rPr>
          <w:b/>
          <w:bCs/>
          <w:sz w:val="24"/>
        </w:rPr>
        <w:t>Человек в социальном измерении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использовать знания</w:t>
      </w:r>
      <w:r w:rsidRPr="00496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667A">
        <w:rPr>
          <w:rFonts w:ascii="Times New Roman" w:hAnsi="Times New Roman" w:cs="Times New Roman"/>
          <w:sz w:val="24"/>
          <w:szCs w:val="24"/>
        </w:rPr>
        <w:t>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lastRenderedPageBreak/>
        <w:t>• характеризовать основные слагаемые здорового образа жизни; осознанно выбирать верные критерии для оценки безопасных условий жизни; на примерах показывать опасность пагубных привычек, угрожающих здоровью;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выделять в модельных и реальных ситуациях сущностные характеристики и основные виды деятельности людей, объяснять роль мотивов в деятельности человека;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собственный социальный статус и социальные роли; объяснять и конкретизировать примерами смысл понятия «гражданство»;</w:t>
      </w:r>
    </w:p>
    <w:p w:rsidR="0049667A" w:rsidRPr="0049667A" w:rsidRDefault="0049667A" w:rsidP="0049667A">
      <w:pPr>
        <w:pStyle w:val="af1"/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 xml:space="preserve">• описывать </w:t>
      </w:r>
      <w:proofErr w:type="spellStart"/>
      <w:r w:rsidRPr="0049667A">
        <w:rPr>
          <w:rFonts w:ascii="Times New Roman" w:hAnsi="Times New Roman" w:cs="Times New Roman"/>
          <w:sz w:val="24"/>
          <w:szCs w:val="24"/>
        </w:rPr>
        <w:t>гендер</w:t>
      </w:r>
      <w:proofErr w:type="spellEnd"/>
      <w:r w:rsidRPr="0049667A">
        <w:rPr>
          <w:rFonts w:ascii="Times New Roman" w:hAnsi="Times New Roman" w:cs="Times New Roman"/>
          <w:sz w:val="24"/>
          <w:szCs w:val="24"/>
        </w:rPr>
        <w:t xml:space="preserve"> как социальный пол; приводить примеры гендерных ролей, а также различий в поведении мальчиков и девочек;</w:t>
      </w:r>
    </w:p>
    <w:p w:rsidR="0049667A" w:rsidRPr="0049667A" w:rsidRDefault="0049667A" w:rsidP="0049667A">
      <w:pPr>
        <w:pStyle w:val="af1"/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давать на основе полученных знаний нравственные оценки 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демонстрировать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использовать элементы причинно-следственного анализа при характеристике социальных параметров личности;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описывать реальные связи и зависимости между воспитанием и социализацией личности.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Ближайшее социальное окружение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семью и семейные отношения; оценивать социальное значение семейных традиций и обычаев;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основные роли членов семьи, включая свою;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исследовать несложные практические ситуации, связанные с защитой прав и интересов детей, оставшихся без попечения родителей; находить и извлекать социальную информацию о государственной семейной политике из адаптированных источников различного типа и знаковой системы.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использовать элементы причинно-следственного анализа при характеристике семейных конфликтов.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Общество — большой «дом» человечества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распознавать на основе приведённых данных основные типы обществ;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направленность развития общества, его движение от одних форм общественной жизни к другим; оценивать социальные явления с позиций общественного прогресса;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различать экономические, социальные, политические, культурные явления и процессы общественной жизни;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применять знания курса и социальный опыт для выражения и аргументации собственных суждений, касающихся многообразия социальных групп и социальных различий в обществе;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lastRenderedPageBreak/>
        <w:t>• выполнять несложные познавательные и практические задания, основанные на ситуациях жизнедеятельности человека в разных сферах общества.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</w:t>
      </w:r>
      <w:r w:rsidRPr="0049667A">
        <w:rPr>
          <w:rFonts w:ascii="Times New Roman" w:hAnsi="Times New Roman" w:cs="Times New Roman"/>
          <w:sz w:val="24"/>
          <w:szCs w:val="24"/>
        </w:rPr>
        <w:t xml:space="preserve"> </w:t>
      </w:r>
      <w:r w:rsidRPr="0049667A">
        <w:rPr>
          <w:rFonts w:ascii="Times New Roman" w:hAnsi="Times New Roman" w:cs="Times New Roman"/>
          <w:i/>
          <w:sz w:val="24"/>
          <w:szCs w:val="24"/>
        </w:rPr>
        <w:t>получит возможность научиться: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наблюдать и характеризовать явления и события, происходящие в различных сферах общественной жизни;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объяснять взаимодействие социальных общностей и групп;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выявлять причинно-следственные связи общественных явлений и характеризовать основные направления общественного развития.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67A">
        <w:rPr>
          <w:rFonts w:ascii="Times New Roman" w:hAnsi="Times New Roman" w:cs="Times New Roman"/>
          <w:b/>
          <w:bCs/>
          <w:sz w:val="24"/>
          <w:szCs w:val="24"/>
        </w:rPr>
        <w:t>Общество, в котором мы живём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глобальные проблемы современности;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раскрывать духовные ценности и достижения народов нашей страны;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называть и иллюстрировать примерами основы конституционного строя Российской Федерации, основные права и свободы граждан, гарантированные Конституцией Российской Федерации;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формулировать собственную точку зрения на социальный портрет достойного гражданина страны;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находить и извлекать информацию о положении России среди других государств мира из адаптированных источников различного типа.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</w:t>
      </w:r>
      <w:r w:rsidRPr="0049667A">
        <w:rPr>
          <w:rFonts w:ascii="Times New Roman" w:hAnsi="Times New Roman" w:cs="Times New Roman"/>
          <w:sz w:val="24"/>
          <w:szCs w:val="24"/>
        </w:rPr>
        <w:t xml:space="preserve"> </w:t>
      </w:r>
      <w:r w:rsidRPr="0049667A">
        <w:rPr>
          <w:rFonts w:ascii="Times New Roman" w:hAnsi="Times New Roman" w:cs="Times New Roman"/>
          <w:i/>
          <w:sz w:val="24"/>
          <w:szCs w:val="24"/>
        </w:rPr>
        <w:t>получит возможность научиться: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характеризовать и конкретизировать фактами социальной жизни изменения, происходящие в современном обществе;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показывать влияние происходящих в обществе изменений на положение России в мире.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Регулирование поведения людей в обществе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использовать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критически осмысливать информацию правового и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использовать знания и умения для формирования способности к личному самоопределению в системе морали и важнейших отраслей права, самореализации, самоконтролю.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моделировать несложные ситуации нарушения прав человека, конституционных прав и обязанностей граждан Российской Федерации и давать им моральную и правовую оценку;</w:t>
      </w:r>
    </w:p>
    <w:p w:rsidR="0049667A" w:rsidRPr="0049667A" w:rsidRDefault="0049667A" w:rsidP="0049667A">
      <w:pPr>
        <w:pStyle w:val="af5"/>
        <w:spacing w:after="0" w:line="240" w:lineRule="auto"/>
        <w:ind w:left="0"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оценивать сущность и значение правопорядка и законности, собственный вклад в их становление и развитие.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49667A">
        <w:rPr>
          <w:rFonts w:ascii="Times New Roman" w:hAnsi="Times New Roman" w:cs="Times New Roman"/>
          <w:b/>
          <w:bCs/>
          <w:sz w:val="24"/>
          <w:szCs w:val="24"/>
        </w:rPr>
        <w:t>Основы российского законодательства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lastRenderedPageBreak/>
        <w:t>• 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и иллюстрировать примерами установленные законом права собственности; права и обязанности супругов, родителей и детей; права, обязанности и ответственность 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объяснять на конкретных примерах особенности правового положения и юридической ответственности несовершеннолетних;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оценивать сущность и значение правопорядка и законности, собственный возможный вклад в их становление и развитие</w:t>
      </w:r>
      <w:r w:rsidRPr="0049667A">
        <w:rPr>
          <w:rFonts w:ascii="Times New Roman" w:hAnsi="Times New Roman" w:cs="Times New Roman"/>
          <w:sz w:val="24"/>
          <w:szCs w:val="24"/>
        </w:rPr>
        <w:t>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осознанно содействовать защите правопорядка в обществе правовыми способами и средствами;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использовать знания и умения для формирования способности к личному самоопределению, самореализации, самоконтролю.</w:t>
      </w:r>
    </w:p>
    <w:p w:rsidR="0049667A" w:rsidRPr="0049667A" w:rsidRDefault="0049667A" w:rsidP="0049667A">
      <w:pPr>
        <w:pStyle w:val="Abstract"/>
        <w:spacing w:line="240" w:lineRule="auto"/>
        <w:rPr>
          <w:b/>
          <w:sz w:val="24"/>
          <w:szCs w:val="24"/>
        </w:rPr>
      </w:pPr>
      <w:r w:rsidRPr="0049667A">
        <w:rPr>
          <w:b/>
          <w:sz w:val="24"/>
          <w:szCs w:val="24"/>
        </w:rPr>
        <w:t>Мир экономики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понимать и правильно использовать основные экономические термины;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распознавать на основе привёденных данных основные экономические системы, экономические явления и процессы, сравнивать их;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 xml:space="preserve">• объяснять механизм рыночного регулирования экономики и характеризовать роль государства в регулировании экономики; 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функции денег в экономике;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анализировать несложные статистические данные, отражающие экономические явления и процессы;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личный социальный опыт.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оценивать тенденции экономических изменений в нашем обществе;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выполнять несложные практические задания, основанные на ситуациях, связанных с описанием состояния российской экономики.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Человек в экономических отношениях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распознавать на основе приведённых данных основные экономические системы и экономические явления, сравнивать их;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поведение производителя и потребителя как основных участников экономической деятельности;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lastRenderedPageBreak/>
        <w:t>• применять полученные знания для характеристики экономики семьи;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использовать статистические данные, отражающие экономические изменения в обществе;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49667A" w:rsidRPr="0049667A" w:rsidRDefault="0049667A" w:rsidP="0049667A">
      <w:pPr>
        <w:tabs>
          <w:tab w:val="num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социальный опыт.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наблюдать и интерпретировать явления и события, происходящие в социальной жизни, с опорой на экономические знания;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характеризовать тенденции экономических изменений в нашем обществе;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анализировать с позиций обществознания сложившиеся практики и модели поведения потребителя;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решать познавательные задачи в рамках изученного материала, отражающие типичные ситуации в экономической сфере деятельности человека;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выполнять несложные практические задания, основанные на ситуациях, связанных с описанием состояния российской экономики.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Мир социальных отношений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описывать социальную структуру в обществах разного типа, характеризовать основные социальные группы современного общества; на основе приведённых данных распознавать основные социальные общности и группы;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основные социальные группы российского общества</w:t>
      </w:r>
      <w:r w:rsidRPr="0049667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49667A">
        <w:rPr>
          <w:rFonts w:ascii="Times New Roman" w:hAnsi="Times New Roman" w:cs="Times New Roman"/>
          <w:sz w:val="24"/>
          <w:szCs w:val="24"/>
        </w:rPr>
        <w:t>распознавать их сущностные признаки;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ведущие направления социальной политики российского государства;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давать оценку с позиций общественного прогресса тенденциям социальных изменений в нашем обществе, аргументировать свою позицию;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собственные основные социальные роли;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объяснять на примере своей семьи основные функции этого социального института в обществе;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извлекать из педагогически адаптированного текста, составленного на основе научных публикаций по вопросам социологии, необходимую информацию, преобразовывать её и использовать для решения задач;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использовать социальную информацию, представленную совокупностью статистических данных, отражающих социальный состав и социальную динамику общества;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проводить несложные социологические исследования.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использовать понятия «равенство» и «социальная справедливость» с позиций историзма;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ориентироваться в потоке информации, относящейся к вопросам социальной структуры и социальных отношений в современном обществе;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адекватно понимать информацию, относящуюся к социальной сфере общества, получаемую из различных источников.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Политическая жизнь общества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государственное устройство Российской Федерации, описывать полномочия и компетенцию различных органов государственной власти и управления;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правильно определять инстанцию (государственный орган), в который следует обратиться для разрешения той или типичной социальной ситуации;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lastRenderedPageBreak/>
        <w:t>• сравнивать различные типы политических режимов, обосновывать преимущества демократического политического устройства;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описывать основные признаки любого государства, конкретизировать их на примерах прошлого и современности;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базовые черты избирательной системы в нашем обществе, основные проявления роли избирателя;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различать факты и мнения в потоке политической информации.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осознавать значение гражданской активности и патриотической позиции в укреплении нашего государства;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соотносить различные оценки политических событий и процессов и делать обоснованные выводы.</w:t>
      </w:r>
    </w:p>
    <w:p w:rsidR="0049667A" w:rsidRPr="0049667A" w:rsidRDefault="0049667A" w:rsidP="0049667A">
      <w:pPr>
        <w:pStyle w:val="Abstract"/>
        <w:spacing w:line="240" w:lineRule="auto"/>
        <w:rPr>
          <w:b/>
          <w:i/>
          <w:sz w:val="24"/>
          <w:szCs w:val="24"/>
        </w:rPr>
      </w:pPr>
      <w:r w:rsidRPr="0049667A">
        <w:rPr>
          <w:b/>
          <w:sz w:val="24"/>
          <w:szCs w:val="24"/>
        </w:rPr>
        <w:t>Культурно-информационная среда общественной жизни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развитие отдельных областей и форм культуры;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распознавать и различать явления духовной культуры;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описывать различные средства массовой информации;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видеть различные точки зрения в вопросах ценностного выбора и приоритетов в духовной сфере, формулировать собственное отношение.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описывать процессы создания, сохранения, трансляции и усвоения достижений культуры;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характеризовать основные направления развития отечественной культуры в современных условиях;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осуществлять рефлексию своих ценностей.</w:t>
      </w:r>
    </w:p>
    <w:p w:rsidR="0049667A" w:rsidRPr="0049667A" w:rsidRDefault="0049667A" w:rsidP="0049667A">
      <w:pPr>
        <w:pStyle w:val="Abstract"/>
        <w:spacing w:line="240" w:lineRule="auto"/>
        <w:rPr>
          <w:b/>
          <w:sz w:val="24"/>
          <w:szCs w:val="24"/>
        </w:rPr>
      </w:pPr>
      <w:r w:rsidRPr="0049667A">
        <w:rPr>
          <w:b/>
          <w:sz w:val="24"/>
          <w:szCs w:val="24"/>
        </w:rPr>
        <w:t>Человек в меняющемся обществе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явление ускорения социального развития;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объяснять необходимость непрерывного образования в современных условиях;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описывать многообразие профессий в современном мире;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характеризовать роль молодёжи в развитии современного общества;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извлекать социальную информацию из доступных источников;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применять полученные знания для решения отдельных социальных проблем.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67A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критически воспринимать сообщения и рекламу в СМИ и Интернете о таких направлениях массовой культуры, как шоу-бизнес и мода;</w:t>
      </w:r>
    </w:p>
    <w:p w:rsidR="0049667A" w:rsidRPr="0049667A" w:rsidRDefault="0049667A" w:rsidP="004966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оценивать роль спорта и спортивных достижений в контексте современной общественной жизни;</w:t>
      </w:r>
    </w:p>
    <w:p w:rsidR="00EB537A" w:rsidRPr="005B6509" w:rsidRDefault="0049667A" w:rsidP="005B6509">
      <w:pPr>
        <w:spacing w:after="0" w:line="240" w:lineRule="auto"/>
        <w:ind w:firstLine="454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49667A">
        <w:rPr>
          <w:rFonts w:ascii="Times New Roman" w:hAnsi="Times New Roman" w:cs="Times New Roman"/>
          <w:sz w:val="24"/>
          <w:szCs w:val="24"/>
        </w:rPr>
        <w:t>• </w:t>
      </w:r>
      <w:r w:rsidRPr="0049667A">
        <w:rPr>
          <w:rFonts w:ascii="Times New Roman" w:hAnsi="Times New Roman" w:cs="Times New Roman"/>
          <w:i/>
          <w:sz w:val="24"/>
          <w:szCs w:val="24"/>
        </w:rPr>
        <w:t>выражать и обосновывать собственную позицию по актуальным проблемам молодёжи.</w:t>
      </w:r>
    </w:p>
    <w:p w:rsidR="00EB537A" w:rsidRDefault="00EB537A" w:rsidP="00A02B0D">
      <w:pPr>
        <w:spacing w:line="240" w:lineRule="auto"/>
        <w:ind w:firstLine="709"/>
        <w:rPr>
          <w:rStyle w:val="c3"/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</w:rPr>
      </w:pPr>
      <w:r>
        <w:rPr>
          <w:rStyle w:val="c3"/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</w:rPr>
        <w:t>6.2 Планируемые результаты реализации программы «Формирование УУД»:</w:t>
      </w:r>
    </w:p>
    <w:p w:rsidR="00B27AEA" w:rsidRPr="00A02B0D" w:rsidRDefault="00B27AEA" w:rsidP="00A02B0D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02B0D">
        <w:rPr>
          <w:rStyle w:val="c3"/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</w:rPr>
        <w:t>Личностные</w:t>
      </w:r>
      <w:r w:rsidR="00AC54CA" w:rsidRPr="00A02B0D">
        <w:rPr>
          <w:rStyle w:val="c3"/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</w:rPr>
        <w:t xml:space="preserve"> универсальные учебные действия</w:t>
      </w:r>
      <w:r w:rsidR="00471D1E" w:rsidRPr="00A02B0D">
        <w:rPr>
          <w:rStyle w:val="c3"/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</w:rPr>
        <w:t>:</w:t>
      </w:r>
    </w:p>
    <w:p w:rsidR="00B27AEA" w:rsidRPr="00A02B0D" w:rsidRDefault="00B27AEA" w:rsidP="00A02B0D">
      <w:pPr>
        <w:pStyle w:val="c5"/>
        <w:spacing w:before="0" w:beforeAutospacing="0" w:after="0" w:afterAutospacing="0"/>
        <w:jc w:val="both"/>
        <w:rPr>
          <w:color w:val="000000"/>
        </w:rPr>
      </w:pPr>
      <w:r w:rsidRPr="00A02B0D">
        <w:rPr>
          <w:rStyle w:val="c3"/>
          <w:rFonts w:eastAsiaTheme="minorEastAsia"/>
          <w:color w:val="000000"/>
        </w:rPr>
        <w:t>• личностное, жизненное с</w:t>
      </w:r>
      <w:r w:rsidRPr="00A02B0D">
        <w:rPr>
          <w:rStyle w:val="c3"/>
          <w:rFonts w:eastAsiaTheme="minorEastAsia"/>
          <w:i/>
          <w:iCs/>
          <w:color w:val="000000"/>
        </w:rPr>
        <w:t>амоопределение</w:t>
      </w:r>
      <w:r w:rsidRPr="00A02B0D">
        <w:rPr>
          <w:rStyle w:val="c3"/>
          <w:rFonts w:eastAsiaTheme="minorEastAsia"/>
          <w:color w:val="000000"/>
        </w:rPr>
        <w:t>;</w:t>
      </w:r>
    </w:p>
    <w:p w:rsidR="00B27AEA" w:rsidRPr="00471D1E" w:rsidRDefault="00B27AEA" w:rsidP="00A02B0D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02B0D">
        <w:rPr>
          <w:rStyle w:val="c3"/>
          <w:rFonts w:eastAsiaTheme="minorEastAsia"/>
          <w:color w:val="000000"/>
        </w:rPr>
        <w:t>• действие</w:t>
      </w:r>
      <w:r w:rsidRPr="00A02B0D">
        <w:rPr>
          <w:rStyle w:val="apple-converted-space"/>
          <w:color w:val="000000"/>
        </w:rPr>
        <w:t> </w:t>
      </w:r>
      <w:proofErr w:type="spellStart"/>
      <w:r w:rsidRPr="00A02B0D">
        <w:rPr>
          <w:rStyle w:val="c3"/>
          <w:rFonts w:eastAsiaTheme="minorEastAsia"/>
          <w:i/>
          <w:iCs/>
          <w:color w:val="000000"/>
        </w:rPr>
        <w:t>смыслообразования</w:t>
      </w:r>
      <w:proofErr w:type="spellEnd"/>
      <w:r w:rsidRPr="00A02B0D">
        <w:rPr>
          <w:rStyle w:val="c3"/>
          <w:rFonts w:eastAsiaTheme="minorEastAsia"/>
          <w:i/>
          <w:iCs/>
          <w:color w:val="000000"/>
        </w:rPr>
        <w:t>,</w:t>
      </w:r>
      <w:r w:rsidRPr="00A02B0D">
        <w:rPr>
          <w:rStyle w:val="c3"/>
          <w:rFonts w:eastAsiaTheme="minorEastAsia"/>
          <w:color w:val="000000"/>
        </w:rPr>
        <w:t> т. е. установление учащимися связи между целью учебной деятельности и ее мотивом, другими словами, между результатом учения, и тем, что побуждает деятельность, ради чего она осуществляется. Ученик должен задаваться вопросом о том, «какое значение, смысл имеет</w:t>
      </w:r>
      <w:r w:rsidRPr="00471D1E">
        <w:rPr>
          <w:rStyle w:val="c3"/>
          <w:rFonts w:eastAsiaTheme="minorEastAsia"/>
          <w:color w:val="000000"/>
        </w:rPr>
        <w:t xml:space="preserve"> для меня учение», и уметь находить ответ на него;</w:t>
      </w:r>
    </w:p>
    <w:p w:rsidR="00B27AEA" w:rsidRPr="00471D1E" w:rsidRDefault="00B27AEA" w:rsidP="00B27AEA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lastRenderedPageBreak/>
        <w:t>• действие нравственно-этического</w:t>
      </w:r>
      <w:r w:rsidRPr="00471D1E">
        <w:rPr>
          <w:rStyle w:val="apple-converted-space"/>
          <w:color w:val="000000"/>
        </w:rPr>
        <w:t> </w:t>
      </w:r>
      <w:r w:rsidRPr="00471D1E">
        <w:rPr>
          <w:rStyle w:val="c3"/>
          <w:rFonts w:eastAsiaTheme="minorEastAsia"/>
          <w:i/>
          <w:iCs/>
          <w:color w:val="000000"/>
        </w:rPr>
        <w:t>оценивания</w:t>
      </w:r>
      <w:r w:rsidRPr="00471D1E">
        <w:rPr>
          <w:rStyle w:val="apple-converted-space"/>
          <w:i/>
          <w:iCs/>
          <w:color w:val="000000"/>
        </w:rPr>
        <w:t> </w:t>
      </w:r>
      <w:r w:rsidRPr="00471D1E">
        <w:rPr>
          <w:rStyle w:val="c3"/>
          <w:rFonts w:eastAsiaTheme="minorEastAsia"/>
          <w:color w:val="000000"/>
        </w:rPr>
        <w:t>усваиваемого содержания, исходя из социальных и личностных ценностей, обеспечивающее личностный моральный выбор. Ребенок начинает понимать и осознавать «Что такое хорошо и что такое плохо»; эмоционально оценивает события.</w:t>
      </w:r>
    </w:p>
    <w:p w:rsidR="00B27AEA" w:rsidRPr="00471D1E" w:rsidRDefault="00B27AEA" w:rsidP="00B27AEA">
      <w:pPr>
        <w:pStyle w:val="c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AC54CA">
        <w:rPr>
          <w:rStyle w:val="c2"/>
          <w:b/>
          <w:bCs/>
          <w:iCs/>
          <w:color w:val="000000"/>
        </w:rPr>
        <w:t>К регулятивным универсальным учебным действиям</w:t>
      </w:r>
      <w:r w:rsidRPr="00471D1E">
        <w:rPr>
          <w:rStyle w:val="c3"/>
          <w:rFonts w:eastAsiaTheme="minorEastAsia"/>
          <w:b/>
          <w:bCs/>
          <w:i/>
          <w:iCs/>
          <w:color w:val="000000"/>
        </w:rPr>
        <w:t> </w:t>
      </w:r>
      <w:r w:rsidRPr="00471D1E">
        <w:rPr>
          <w:rStyle w:val="c3"/>
          <w:rFonts w:eastAsiaTheme="minorEastAsia"/>
          <w:color w:val="000000"/>
        </w:rPr>
        <w:t> относятся:</w:t>
      </w:r>
    </w:p>
    <w:p w:rsidR="00B27AEA" w:rsidRPr="00471D1E" w:rsidRDefault="00B27AEA" w:rsidP="00B27AEA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 xml:space="preserve">• </w:t>
      </w:r>
      <w:r w:rsidR="00AC54CA">
        <w:rPr>
          <w:rStyle w:val="c3"/>
          <w:rFonts w:eastAsiaTheme="minorEastAsia"/>
          <w:color w:val="000000"/>
        </w:rPr>
        <w:t>умение ставить цель</w:t>
      </w:r>
      <w:r w:rsidRPr="00471D1E">
        <w:rPr>
          <w:rStyle w:val="c3"/>
          <w:rFonts w:eastAsiaTheme="minorEastAsia"/>
          <w:color w:val="000000"/>
        </w:rPr>
        <w:t>;</w:t>
      </w:r>
    </w:p>
    <w:p w:rsidR="00AC54CA" w:rsidRDefault="00B27AEA" w:rsidP="00B27AEA">
      <w:pPr>
        <w:pStyle w:val="c5"/>
        <w:spacing w:before="0" w:beforeAutospacing="0" w:after="0" w:afterAutospacing="0"/>
        <w:jc w:val="both"/>
        <w:rPr>
          <w:rStyle w:val="c3"/>
          <w:rFonts w:eastAsiaTheme="minorEastAsia"/>
          <w:color w:val="000000"/>
        </w:rPr>
      </w:pPr>
      <w:r w:rsidRPr="00471D1E">
        <w:rPr>
          <w:rStyle w:val="c3"/>
          <w:rFonts w:eastAsiaTheme="minorEastAsia"/>
          <w:color w:val="000000"/>
        </w:rPr>
        <w:t xml:space="preserve">• </w:t>
      </w:r>
      <w:r w:rsidR="00AC54CA">
        <w:rPr>
          <w:rStyle w:val="c3"/>
          <w:rFonts w:eastAsiaTheme="minorEastAsia"/>
          <w:color w:val="000000"/>
        </w:rPr>
        <w:t xml:space="preserve">умение планировать и определять </w:t>
      </w:r>
      <w:r w:rsidR="00E663F0">
        <w:rPr>
          <w:rStyle w:val="c3"/>
          <w:rFonts w:eastAsiaTheme="minorEastAsia"/>
          <w:color w:val="000000"/>
        </w:rPr>
        <w:t>последовательност</w:t>
      </w:r>
      <w:r w:rsidR="00AC54CA">
        <w:rPr>
          <w:rStyle w:val="c3"/>
          <w:rFonts w:eastAsiaTheme="minorEastAsia"/>
          <w:color w:val="000000"/>
        </w:rPr>
        <w:t>ь</w:t>
      </w:r>
      <w:r w:rsidR="00E663F0">
        <w:rPr>
          <w:rStyle w:val="c3"/>
          <w:rFonts w:eastAsiaTheme="minorEastAsia"/>
          <w:color w:val="000000"/>
        </w:rPr>
        <w:t xml:space="preserve"> </w:t>
      </w:r>
      <w:r w:rsidRPr="00471D1E">
        <w:rPr>
          <w:rStyle w:val="c3"/>
          <w:rFonts w:eastAsiaTheme="minorEastAsia"/>
          <w:color w:val="000000"/>
        </w:rPr>
        <w:t>промежуточных целей с учетом конечного результата; составление плана и последовательности действий;</w:t>
      </w:r>
    </w:p>
    <w:p w:rsidR="00B27AEA" w:rsidRPr="00471D1E" w:rsidRDefault="00B27AEA" w:rsidP="00B27AEA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прогнозирование – предвосхищение результата и уровня усвоения, его временных характеристик;</w:t>
      </w:r>
      <w:r w:rsidRPr="00471D1E">
        <w:rPr>
          <w:rStyle w:val="apple-converted-space"/>
          <w:color w:val="000000"/>
        </w:rPr>
        <w:t> 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контроль в форме сличения способа действия и его результата с заданным эталоном с целью обнаружения отклонений и отличий от эталона;</w:t>
      </w:r>
    </w:p>
    <w:p w:rsidR="00B27AEA" w:rsidRPr="00471D1E" w:rsidRDefault="00B27AEA" w:rsidP="00B27AEA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коррекция – внесение необходимых дополнений и корректив в план и способ действия в случае расхождения эталона, реального действия и его продукта;</w:t>
      </w:r>
    </w:p>
    <w:p w:rsidR="00B27AEA" w:rsidRPr="00471D1E" w:rsidRDefault="00B27AEA" w:rsidP="00B27AEA">
      <w:pPr>
        <w:pStyle w:val="c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оценка - выделение и осознание учащимся того, что уже усвоено и что еще подлежит усвоению, осознание качества и уровня усвоения;</w:t>
      </w:r>
    </w:p>
    <w:p w:rsidR="00AC54CA" w:rsidRDefault="00B27AEA" w:rsidP="00B27AEA">
      <w:pPr>
        <w:pStyle w:val="c5"/>
        <w:spacing w:before="0" w:beforeAutospacing="0" w:after="0" w:afterAutospacing="0"/>
        <w:jc w:val="both"/>
        <w:rPr>
          <w:rStyle w:val="c3"/>
          <w:rFonts w:eastAsiaTheme="minorEastAsia"/>
          <w:color w:val="000000"/>
        </w:rPr>
      </w:pPr>
      <w:r w:rsidRPr="00471D1E">
        <w:rPr>
          <w:rStyle w:val="c3"/>
          <w:rFonts w:eastAsiaTheme="minorEastAsia"/>
          <w:color w:val="000000"/>
        </w:rPr>
        <w:t xml:space="preserve">• </w:t>
      </w:r>
      <w:proofErr w:type="spellStart"/>
      <w:r w:rsidRPr="00471D1E">
        <w:rPr>
          <w:rStyle w:val="c3"/>
          <w:rFonts w:eastAsiaTheme="minorEastAsia"/>
          <w:color w:val="000000"/>
        </w:rPr>
        <w:t>саморегуляция</w:t>
      </w:r>
      <w:proofErr w:type="spellEnd"/>
      <w:r w:rsidRPr="00471D1E">
        <w:rPr>
          <w:rStyle w:val="c3"/>
          <w:rFonts w:eastAsiaTheme="minorEastAsia"/>
          <w:color w:val="000000"/>
        </w:rPr>
        <w:t xml:space="preserve"> как способность к мобилизации сил и энергии, к волевому усилию (к выбору в ситуации мотивационного конфликта) и преодолению препятствий.</w:t>
      </w:r>
    </w:p>
    <w:p w:rsidR="00AC54CA" w:rsidRDefault="00B27AEA" w:rsidP="00AC54CA">
      <w:pPr>
        <w:pStyle w:val="c5"/>
        <w:spacing w:before="0" w:beforeAutospacing="0" w:after="0" w:afterAutospacing="0"/>
        <w:ind w:firstLine="709"/>
        <w:jc w:val="both"/>
        <w:rPr>
          <w:rStyle w:val="c3"/>
          <w:rFonts w:eastAsiaTheme="minorEastAsia"/>
          <w:color w:val="000000"/>
        </w:rPr>
      </w:pPr>
      <w:r w:rsidRPr="00471D1E">
        <w:rPr>
          <w:rStyle w:val="c3"/>
          <w:rFonts w:eastAsiaTheme="minorEastAsia"/>
          <w:b/>
          <w:bCs/>
          <w:color w:val="000000"/>
        </w:rPr>
        <w:t>Познавательные универсальные учебные действия</w:t>
      </w:r>
      <w:r w:rsidRPr="00471D1E">
        <w:rPr>
          <w:rStyle w:val="c3"/>
          <w:rFonts w:eastAsiaTheme="minorEastAsia"/>
          <w:color w:val="000000"/>
        </w:rPr>
        <w:t xml:space="preserve"> включают: </w:t>
      </w:r>
      <w:proofErr w:type="spellStart"/>
      <w:r w:rsidRPr="00471D1E">
        <w:rPr>
          <w:rStyle w:val="c3"/>
          <w:rFonts w:eastAsiaTheme="minorEastAsia"/>
          <w:color w:val="000000"/>
        </w:rPr>
        <w:t>общеучебные</w:t>
      </w:r>
      <w:proofErr w:type="spellEnd"/>
      <w:r w:rsidRPr="00471D1E">
        <w:rPr>
          <w:rStyle w:val="c3"/>
          <w:rFonts w:eastAsiaTheme="minorEastAsia"/>
          <w:color w:val="000000"/>
        </w:rPr>
        <w:t>, логические учебные действия, а также постановку и решение проблемы.</w:t>
      </w:r>
    </w:p>
    <w:p w:rsidR="00B27AEA" w:rsidRPr="00AC54CA" w:rsidRDefault="00B27AEA" w:rsidP="00AC54CA">
      <w:pPr>
        <w:pStyle w:val="c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C54CA">
        <w:rPr>
          <w:rStyle w:val="c2"/>
          <w:b/>
          <w:bCs/>
          <w:iCs/>
          <w:color w:val="000000"/>
        </w:rPr>
        <w:t xml:space="preserve">К </w:t>
      </w:r>
      <w:proofErr w:type="spellStart"/>
      <w:r w:rsidRPr="00AC54CA">
        <w:rPr>
          <w:rStyle w:val="c2"/>
          <w:b/>
          <w:bCs/>
          <w:iCs/>
          <w:color w:val="000000"/>
        </w:rPr>
        <w:t>общеучебным</w:t>
      </w:r>
      <w:proofErr w:type="spellEnd"/>
      <w:r w:rsidRPr="00AC54CA">
        <w:rPr>
          <w:rStyle w:val="c2"/>
          <w:b/>
          <w:bCs/>
          <w:iCs/>
          <w:color w:val="000000"/>
        </w:rPr>
        <w:t xml:space="preserve"> универсальным действиям относятся</w:t>
      </w:r>
      <w:r w:rsidRPr="00AC54CA">
        <w:rPr>
          <w:rStyle w:val="c3"/>
          <w:rFonts w:eastAsiaTheme="minorEastAsia"/>
          <w:b/>
          <w:bCs/>
          <w:iCs/>
          <w:color w:val="000000"/>
        </w:rPr>
        <w:t>: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самостоятельное выделение и формулирование познавательной цели;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структурирование знаний;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 xml:space="preserve">• осознанное и произвольное построение речевого высказывания в устной и письменной </w:t>
      </w:r>
      <w:proofErr w:type="gramStart"/>
      <w:r w:rsidRPr="00471D1E">
        <w:rPr>
          <w:rStyle w:val="c3"/>
          <w:rFonts w:eastAsiaTheme="minorEastAsia"/>
          <w:color w:val="000000"/>
        </w:rPr>
        <w:t>форме;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</w:t>
      </w:r>
      <w:proofErr w:type="gramEnd"/>
      <w:r w:rsidRPr="00471D1E">
        <w:rPr>
          <w:rStyle w:val="c3"/>
          <w:rFonts w:eastAsiaTheme="minorEastAsia"/>
          <w:color w:val="000000"/>
        </w:rPr>
        <w:t xml:space="preserve"> выбор наиболее эффективных способов решения задач в зависимости от конкретных условий;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рефлексия способов и условий действия, контроль и оценка процесса и результатов деятельности;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 - делового стилей;</w:t>
      </w:r>
    </w:p>
    <w:p w:rsidR="00AC54CA" w:rsidRDefault="00B27AEA" w:rsidP="00AC54CA">
      <w:pPr>
        <w:pStyle w:val="c5"/>
        <w:spacing w:before="0" w:beforeAutospacing="0" w:after="0" w:afterAutospacing="0"/>
        <w:rPr>
          <w:rStyle w:val="c3"/>
          <w:rFonts w:eastAsiaTheme="minorEastAsia"/>
          <w:color w:val="000000"/>
        </w:rPr>
      </w:pPr>
      <w:r w:rsidRPr="00471D1E">
        <w:rPr>
          <w:rStyle w:val="c3"/>
          <w:rFonts w:eastAsiaTheme="minorEastAsia"/>
          <w:color w:val="000000"/>
        </w:rPr>
        <w:t>• понимание и адекватная оценка языка средств массовой информации;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</w:r>
      <w:r w:rsidR="00AC54CA">
        <w:rPr>
          <w:rStyle w:val="c3"/>
          <w:rFonts w:eastAsiaTheme="minorEastAsia"/>
          <w:color w:val="000000"/>
        </w:rPr>
        <w:t>;</w:t>
      </w:r>
    </w:p>
    <w:p w:rsidR="007832FC" w:rsidRPr="007832FC" w:rsidRDefault="00AC54CA" w:rsidP="00550F5B">
      <w:pPr>
        <w:pStyle w:val="c5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Style w:val="c3"/>
          <w:rFonts w:ascii="Arial" w:hAnsi="Arial" w:cs="Arial"/>
          <w:color w:val="000000"/>
        </w:rPr>
      </w:pPr>
      <w:r w:rsidRPr="00AC54CA">
        <w:rPr>
          <w:rStyle w:val="c3"/>
          <w:rFonts w:eastAsiaTheme="minorEastAsia"/>
          <w:color w:val="000000"/>
        </w:rPr>
        <w:t>рефлексия.</w:t>
      </w:r>
    </w:p>
    <w:p w:rsidR="00B27AEA" w:rsidRPr="00AC54CA" w:rsidRDefault="00B27AEA" w:rsidP="007832FC">
      <w:pPr>
        <w:pStyle w:val="c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C54CA">
        <w:rPr>
          <w:rStyle w:val="c2"/>
          <w:b/>
          <w:bCs/>
          <w:iCs/>
          <w:color w:val="000000"/>
        </w:rPr>
        <w:t>Логическими универсальными действиями являются</w:t>
      </w:r>
      <w:r w:rsidRPr="00AC54CA">
        <w:rPr>
          <w:rStyle w:val="c3"/>
          <w:rFonts w:eastAsiaTheme="minorEastAsia"/>
          <w:b/>
          <w:bCs/>
          <w:iCs/>
          <w:color w:val="000000"/>
        </w:rPr>
        <w:t>: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анализ объектов с целью выделения признаков (существенных, несущественных);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синтез — составление целого из частей, в том числе самостоятельное достраивание с восполнением недостающих компонентов;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выбор оснований и критериев для сравнения, классификации объектов;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подведение под понятие, выведение следствий;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установление причинно-следственных связей, представление цепочек объектов и явлений;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построение логической цепочки рассуждений, анализ истинности утверждений;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доказательство;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выдвижение гипотез и их обоснование.</w:t>
      </w:r>
    </w:p>
    <w:p w:rsidR="00B27AEA" w:rsidRPr="00AC54CA" w:rsidRDefault="00B27AEA" w:rsidP="00B27AEA">
      <w:pPr>
        <w:pStyle w:val="c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AC54CA">
        <w:rPr>
          <w:rStyle w:val="c2"/>
          <w:b/>
          <w:bCs/>
          <w:iCs/>
          <w:color w:val="000000"/>
        </w:rPr>
        <w:t>К коммуникативным действиям относятся</w:t>
      </w:r>
      <w:r w:rsidRPr="00AC54CA">
        <w:rPr>
          <w:rStyle w:val="c3"/>
          <w:rFonts w:eastAsiaTheme="minorEastAsia"/>
          <w:b/>
          <w:bCs/>
          <w:iCs/>
          <w:color w:val="000000"/>
        </w:rPr>
        <w:t>: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t>• планирование учебного сотрудничества с учителем и сверстниками — определение цели, функций участников, способов взаимодействия;</w:t>
      </w:r>
    </w:p>
    <w:p w:rsidR="00B27AEA" w:rsidRPr="00471D1E" w:rsidRDefault="00B27AEA" w:rsidP="00AC54CA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 w:rsidRPr="00471D1E">
        <w:rPr>
          <w:rStyle w:val="c3"/>
          <w:rFonts w:eastAsiaTheme="minorEastAsia"/>
          <w:color w:val="000000"/>
        </w:rPr>
        <w:lastRenderedPageBreak/>
        <w:t>• постановка вопросов — инициативное сотрудничество в поиске и сборе информации;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разрешение конфликтов — выявление, идентификация проблемы, поиск и оценка альтернативных способов разрешения конфликта, принятие решения и его реализация;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управление поведением партнёра — контроль, коррекция, оценка его действий;</w:t>
      </w:r>
      <w:r w:rsidRPr="00471D1E">
        <w:rPr>
          <w:color w:val="000000"/>
        </w:rPr>
        <w:br/>
      </w:r>
      <w:r w:rsidRPr="00471D1E">
        <w:rPr>
          <w:rStyle w:val="c3"/>
          <w:rFonts w:eastAsiaTheme="minorEastAsia"/>
          <w:color w:val="000000"/>
        </w:rPr>
        <w:t>•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коммуникации.</w:t>
      </w:r>
    </w:p>
    <w:p w:rsidR="00AC54CA" w:rsidRDefault="00AC54CA" w:rsidP="00AC5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5C42" w:rsidRPr="007832FC" w:rsidRDefault="007832FC" w:rsidP="00AC5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832F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6.3</w:t>
      </w:r>
      <w:r w:rsidR="00AC54CA" w:rsidRPr="007832F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Планируемые результаты реализации программы «Основы смыслового чтения и работы с текстом»</w:t>
      </w:r>
      <w:r w:rsidR="007569EB" w:rsidRPr="007832F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AC54CA" w:rsidRPr="00FE26CD" w:rsidRDefault="00AC54CA" w:rsidP="00550F5B">
      <w:pPr>
        <w:pStyle w:val="ab"/>
        <w:numPr>
          <w:ilvl w:val="0"/>
          <w:numId w:val="5"/>
        </w:numPr>
        <w:ind w:left="0" w:firstLine="0"/>
        <w:jc w:val="both"/>
      </w:pPr>
      <w:r w:rsidRPr="00FE26CD">
        <w:t>Развитие и закрепление навыка</w:t>
      </w:r>
      <w:r w:rsidR="00FE26CD">
        <w:t xml:space="preserve"> смыслового чтения</w:t>
      </w:r>
      <w:r w:rsidRPr="00FE26CD">
        <w:t xml:space="preserve"> </w:t>
      </w:r>
    </w:p>
    <w:p w:rsidR="00AC54CA" w:rsidRP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 w:rsidRPr="00FE26CD">
        <w:t xml:space="preserve">Развитие и закрепление умения </w:t>
      </w:r>
      <w:r w:rsidR="00AC54CA" w:rsidRPr="00FE26CD">
        <w:t>выразительно читать, полно и с</w:t>
      </w:r>
      <w:r>
        <w:t>жато пересказывать прочитанное</w:t>
      </w:r>
    </w:p>
    <w:p w:rsidR="00AC54CA" w:rsidRP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 w:rsidRPr="00FE26CD">
        <w:t xml:space="preserve">Кратко, логично и грамотно </w:t>
      </w:r>
      <w:r>
        <w:t>отвечать на вопросы по тексту</w:t>
      </w:r>
      <w:r w:rsidR="00AC54CA" w:rsidRPr="00FE26CD">
        <w:t xml:space="preserve"> </w:t>
      </w:r>
    </w:p>
    <w:p w:rsidR="00AC54CA" w:rsidRP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>
        <w:t>В</w:t>
      </w:r>
      <w:r w:rsidR="00AC54CA" w:rsidRPr="00FE26CD">
        <w:t xml:space="preserve">ыделять главную мысль, озаглавливать текст, </w:t>
      </w:r>
    </w:p>
    <w:p w:rsidR="00AC54CA" w:rsidRP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>
        <w:t>С</w:t>
      </w:r>
      <w:r w:rsidR="00AC54CA" w:rsidRPr="00FE26CD">
        <w:t>оставлять вопросы репродуктивного и конструктивного уровня</w:t>
      </w:r>
    </w:p>
    <w:p w:rsidR="00AC54CA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>
        <w:t>С</w:t>
      </w:r>
      <w:r w:rsidR="00AC54CA" w:rsidRPr="00FE26CD">
        <w:t>оставление различных видов планов</w:t>
      </w:r>
    </w:p>
    <w:p w:rsid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>
        <w:t>Развитие критического мышления</w:t>
      </w:r>
    </w:p>
    <w:p w:rsidR="00FE26CD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>
        <w:t>Умение составлять и заполнять различные документы</w:t>
      </w:r>
    </w:p>
    <w:p w:rsidR="00FE26CD" w:rsidRPr="007569EB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 w:rsidRPr="007569EB">
        <w:t>Выявление информации, явно не выраженной в тексте</w:t>
      </w:r>
    </w:p>
    <w:p w:rsidR="00D3661F" w:rsidRPr="007569EB" w:rsidRDefault="00FE26CD" w:rsidP="00550F5B">
      <w:pPr>
        <w:pStyle w:val="ab"/>
        <w:numPr>
          <w:ilvl w:val="0"/>
          <w:numId w:val="5"/>
        </w:numPr>
        <w:ind w:left="0" w:firstLine="0"/>
        <w:jc w:val="both"/>
      </w:pPr>
      <w:r w:rsidRPr="007569EB">
        <w:t>использование информации из текста для подтверждения своей точки зрения</w:t>
      </w:r>
    </w:p>
    <w:p w:rsidR="00D3661F" w:rsidRPr="007569EB" w:rsidRDefault="00D3661F" w:rsidP="00550F5B">
      <w:pPr>
        <w:pStyle w:val="ab"/>
        <w:numPr>
          <w:ilvl w:val="0"/>
          <w:numId w:val="5"/>
        </w:numPr>
        <w:ind w:left="0" w:firstLine="0"/>
        <w:jc w:val="both"/>
      </w:pPr>
      <w:r w:rsidRPr="007569EB">
        <w:t>обоснование своей точки зрения на основе ранее известной информации и сведений из текста;</w:t>
      </w:r>
    </w:p>
    <w:p w:rsidR="00D3661F" w:rsidRPr="007569EB" w:rsidRDefault="00D3661F" w:rsidP="00550F5B">
      <w:pPr>
        <w:pStyle w:val="a5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7569EB">
        <w:rPr>
          <w:sz w:val="24"/>
          <w:szCs w:val="24"/>
        </w:rPr>
        <w:t>оценка утверждений, содержащихся в тексте, с учетом собственных знаний и системы ценностей;</w:t>
      </w:r>
    </w:p>
    <w:p w:rsidR="00D3661F" w:rsidRPr="007569EB" w:rsidRDefault="00D3661F" w:rsidP="00550F5B">
      <w:pPr>
        <w:pStyle w:val="a5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7569EB">
        <w:rPr>
          <w:sz w:val="24"/>
          <w:szCs w:val="24"/>
        </w:rPr>
        <w:t>определение назначения, роли иллюстраций;</w:t>
      </w:r>
    </w:p>
    <w:p w:rsidR="00D3661F" w:rsidRPr="007569EB" w:rsidRDefault="00D3661F" w:rsidP="00550F5B">
      <w:pPr>
        <w:pStyle w:val="a5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7569EB">
        <w:rPr>
          <w:sz w:val="24"/>
          <w:szCs w:val="24"/>
        </w:rPr>
        <w:t>«предугадывание» поведения (поступков) героев текста, последовательности событий;</w:t>
      </w:r>
    </w:p>
    <w:p w:rsidR="00D3661F" w:rsidRPr="007569EB" w:rsidRDefault="00D3661F" w:rsidP="00550F5B">
      <w:pPr>
        <w:pStyle w:val="a5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7569EB">
        <w:rPr>
          <w:sz w:val="24"/>
          <w:szCs w:val="24"/>
        </w:rPr>
        <w:t>«предвидение» событий за пределами текста, исходя из содержащейся в нем информации</w:t>
      </w:r>
      <w:r w:rsidR="007569EB" w:rsidRPr="007569EB">
        <w:rPr>
          <w:sz w:val="24"/>
          <w:szCs w:val="24"/>
        </w:rPr>
        <w:t>.</w:t>
      </w:r>
    </w:p>
    <w:p w:rsidR="00AC54CA" w:rsidRDefault="00AC54CA" w:rsidP="00AC54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0C05" w:rsidRPr="00280C05" w:rsidRDefault="00280C05" w:rsidP="00280C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80C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6.4 Планируемые результаты реализации программы «Формирование ИКТ-компетентности обучающихся»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 xml:space="preserve">Активная </w:t>
      </w:r>
      <w:r w:rsidR="00280C05" w:rsidRPr="009739E8">
        <w:rPr>
          <w:rStyle w:val="c0"/>
          <w:rFonts w:eastAsiaTheme="minorEastAsia"/>
          <w:color w:val="000000"/>
        </w:rPr>
        <w:t>подготовка к ГИА и ЕГЭ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с</w:t>
      </w:r>
      <w:r w:rsidR="00280C05" w:rsidRPr="009739E8">
        <w:rPr>
          <w:rStyle w:val="c0"/>
          <w:rFonts w:eastAsiaTheme="minorEastAsia"/>
          <w:color w:val="000000"/>
        </w:rPr>
        <w:t>оздание</w:t>
      </w:r>
      <w:r w:rsidRPr="009739E8">
        <w:rPr>
          <w:rStyle w:val="c0"/>
          <w:rFonts w:eastAsiaTheme="minorEastAsia"/>
          <w:color w:val="000000"/>
        </w:rPr>
        <w:t xml:space="preserve"> мультимедийных </w:t>
      </w:r>
      <w:r w:rsidR="00280C05" w:rsidRPr="009739E8">
        <w:rPr>
          <w:rStyle w:val="c0"/>
          <w:rFonts w:eastAsiaTheme="minorEastAsia"/>
          <w:color w:val="000000"/>
        </w:rPr>
        <w:t>проектов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самостоятельное изыскания и присвоение</w:t>
      </w:r>
      <w:r w:rsidR="00280C05" w:rsidRPr="009739E8">
        <w:rPr>
          <w:rStyle w:val="c0"/>
          <w:rFonts w:eastAsiaTheme="minorEastAsia"/>
          <w:color w:val="000000"/>
        </w:rPr>
        <w:t xml:space="preserve"> информации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стимулирование</w:t>
      </w:r>
      <w:r w:rsidR="00280C05" w:rsidRPr="009739E8">
        <w:rPr>
          <w:rStyle w:val="c0"/>
          <w:rFonts w:eastAsiaTheme="minorEastAsia"/>
          <w:color w:val="000000"/>
        </w:rPr>
        <w:t xml:space="preserve"> навыков самостоятельного оперирования полученным материалом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оперативный</w:t>
      </w:r>
      <w:r w:rsidR="00280C05" w:rsidRPr="009739E8">
        <w:rPr>
          <w:rStyle w:val="c0"/>
          <w:rFonts w:eastAsiaTheme="minorEastAsia"/>
          <w:color w:val="000000"/>
        </w:rPr>
        <w:t xml:space="preserve"> обмен информацией, идеями, планами</w:t>
      </w:r>
      <w:r w:rsidRPr="009739E8">
        <w:rPr>
          <w:rStyle w:val="c0"/>
          <w:rFonts w:eastAsiaTheme="minorEastAsia"/>
          <w:color w:val="000000"/>
        </w:rPr>
        <w:t>;</w:t>
      </w:r>
    </w:p>
    <w:p w:rsidR="00280C05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формирование и развитие коммуникативных навыков</w:t>
      </w:r>
      <w:r w:rsidR="00280C05" w:rsidRPr="009739E8">
        <w:rPr>
          <w:rStyle w:val="c0"/>
          <w:rFonts w:eastAsiaTheme="minorEastAsia"/>
          <w:color w:val="000000"/>
        </w:rPr>
        <w:t xml:space="preserve"> культуры общения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закрепление компьютерной грамотности учащихся;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умение д</w:t>
      </w:r>
      <w:r w:rsidR="00280C05" w:rsidRPr="009739E8">
        <w:rPr>
          <w:rStyle w:val="c0"/>
          <w:rFonts w:eastAsiaTheme="minorEastAsia"/>
          <w:color w:val="000000"/>
        </w:rPr>
        <w:t xml:space="preserve">обывать информацию из разных источников, обрабатывать ее с помощью компьютерных технологий, хранить и </w:t>
      </w:r>
      <w:r w:rsidR="007832FC">
        <w:rPr>
          <w:rStyle w:val="c0"/>
          <w:rFonts w:eastAsiaTheme="minorEastAsia"/>
          <w:color w:val="000000"/>
        </w:rPr>
        <w:tab/>
      </w:r>
      <w:r w:rsidR="00280C05" w:rsidRPr="009739E8">
        <w:rPr>
          <w:rStyle w:val="c0"/>
          <w:rFonts w:eastAsiaTheme="minorEastAsia"/>
          <w:color w:val="000000"/>
        </w:rPr>
        <w:t>передавать на любые расстояния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р</w:t>
      </w:r>
      <w:r w:rsidR="00280C05" w:rsidRPr="009739E8">
        <w:rPr>
          <w:rStyle w:val="c0"/>
          <w:rFonts w:eastAsiaTheme="minorEastAsia"/>
          <w:color w:val="000000"/>
        </w:rPr>
        <w:t>асшир</w:t>
      </w:r>
      <w:r w:rsidRPr="009739E8">
        <w:rPr>
          <w:rStyle w:val="c0"/>
          <w:rFonts w:eastAsiaTheme="minorEastAsia"/>
          <w:color w:val="000000"/>
        </w:rPr>
        <w:t>ение</w:t>
      </w:r>
      <w:r w:rsidR="00280C05" w:rsidRPr="009739E8">
        <w:rPr>
          <w:rStyle w:val="c0"/>
          <w:rFonts w:eastAsiaTheme="minorEastAsia"/>
          <w:color w:val="000000"/>
        </w:rPr>
        <w:t xml:space="preserve"> кругозор</w:t>
      </w:r>
      <w:r w:rsidRPr="009739E8">
        <w:rPr>
          <w:rStyle w:val="c0"/>
          <w:rFonts w:eastAsiaTheme="minorEastAsia"/>
          <w:color w:val="000000"/>
        </w:rPr>
        <w:t>а;</w:t>
      </w:r>
    </w:p>
    <w:p w:rsidR="00BC1103" w:rsidRPr="009739E8" w:rsidRDefault="00BC1103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р</w:t>
      </w:r>
      <w:r w:rsidR="00280C05" w:rsidRPr="009739E8">
        <w:rPr>
          <w:rStyle w:val="c0"/>
          <w:rFonts w:eastAsiaTheme="minorEastAsia"/>
          <w:color w:val="000000"/>
        </w:rPr>
        <w:t>азвит</w:t>
      </w:r>
      <w:r w:rsidRPr="009739E8">
        <w:rPr>
          <w:rStyle w:val="c0"/>
          <w:rFonts w:eastAsiaTheme="minorEastAsia"/>
          <w:color w:val="000000"/>
        </w:rPr>
        <w:t>ие лидерских и организационных</w:t>
      </w:r>
      <w:r w:rsidR="00280C05" w:rsidRPr="009739E8">
        <w:rPr>
          <w:rStyle w:val="c0"/>
          <w:rFonts w:eastAsiaTheme="minorEastAsia"/>
          <w:color w:val="000000"/>
        </w:rPr>
        <w:t xml:space="preserve"> качеств личности учащихся</w:t>
      </w:r>
      <w:r w:rsidRPr="009739E8">
        <w:rPr>
          <w:rStyle w:val="c0"/>
          <w:rFonts w:eastAsiaTheme="minorEastAsia"/>
          <w:color w:val="000000"/>
        </w:rPr>
        <w:t>;</w:t>
      </w:r>
    </w:p>
    <w:p w:rsidR="00BC1103" w:rsidRPr="009739E8" w:rsidRDefault="003E68AB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более полное усвоение теоретического материала;</w:t>
      </w:r>
    </w:p>
    <w:p w:rsidR="00BC1103" w:rsidRPr="009739E8" w:rsidRDefault="003E68AB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Style w:val="c0"/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умение кратко и четко формулировать свою точку зрения</w:t>
      </w:r>
      <w:r w:rsidR="00BC1103" w:rsidRPr="009739E8">
        <w:rPr>
          <w:rStyle w:val="c0"/>
          <w:rFonts w:eastAsiaTheme="minorEastAsia"/>
          <w:color w:val="000000"/>
        </w:rPr>
        <w:t>;</w:t>
      </w:r>
    </w:p>
    <w:p w:rsidR="003E68AB" w:rsidRPr="009739E8" w:rsidRDefault="003E68AB" w:rsidP="00550F5B">
      <w:pPr>
        <w:pStyle w:val="c11"/>
        <w:numPr>
          <w:ilvl w:val="0"/>
          <w:numId w:val="6"/>
        </w:numPr>
        <w:spacing w:before="0" w:beforeAutospacing="0" w:after="0" w:afterAutospacing="0"/>
        <w:ind w:left="0" w:firstLine="0"/>
        <w:rPr>
          <w:rFonts w:ascii="Arial" w:hAnsi="Arial" w:cs="Arial"/>
          <w:color w:val="000000"/>
        </w:rPr>
      </w:pPr>
      <w:r w:rsidRPr="009739E8">
        <w:rPr>
          <w:rStyle w:val="c0"/>
          <w:rFonts w:eastAsiaTheme="minorEastAsia"/>
          <w:color w:val="000000"/>
        </w:rPr>
        <w:t>повыш</w:t>
      </w:r>
      <w:r w:rsidR="00BC1103" w:rsidRPr="009739E8">
        <w:rPr>
          <w:rStyle w:val="c0"/>
          <w:rFonts w:eastAsiaTheme="minorEastAsia"/>
          <w:color w:val="000000"/>
        </w:rPr>
        <w:t>ение производительности</w:t>
      </w:r>
      <w:r w:rsidRPr="009739E8">
        <w:rPr>
          <w:rStyle w:val="c0"/>
          <w:rFonts w:eastAsiaTheme="minorEastAsia"/>
          <w:color w:val="000000"/>
        </w:rPr>
        <w:t xml:space="preserve"> труда учителя и учащихся на уроке.</w:t>
      </w:r>
    </w:p>
    <w:p w:rsidR="001D26DD" w:rsidRDefault="001D26DD" w:rsidP="00280C05">
      <w:pPr>
        <w:pStyle w:val="c11"/>
        <w:spacing w:before="0" w:beforeAutospacing="0" w:after="0" w:afterAutospacing="0"/>
        <w:rPr>
          <w:b/>
          <w:u w:val="single"/>
        </w:rPr>
      </w:pPr>
    </w:p>
    <w:p w:rsidR="003E68AB" w:rsidRDefault="001D26DD" w:rsidP="001D26DD">
      <w:pPr>
        <w:pStyle w:val="c11"/>
        <w:spacing w:before="0" w:beforeAutospacing="0" w:after="0" w:afterAutospacing="0"/>
        <w:jc w:val="center"/>
        <w:rPr>
          <w:b/>
          <w:u w:val="single"/>
        </w:rPr>
      </w:pPr>
      <w:r>
        <w:rPr>
          <w:b/>
          <w:u w:val="single"/>
        </w:rPr>
        <w:lastRenderedPageBreak/>
        <w:t>6.5</w:t>
      </w:r>
      <w:r w:rsidRPr="00280C05">
        <w:rPr>
          <w:b/>
          <w:u w:val="single"/>
        </w:rPr>
        <w:t xml:space="preserve"> Планируемые результаты реализации программы</w:t>
      </w:r>
      <w:r>
        <w:rPr>
          <w:b/>
          <w:u w:val="single"/>
        </w:rPr>
        <w:t xml:space="preserve"> «Основы учебно-исследовательской и проектной деятельности»:</w:t>
      </w:r>
    </w:p>
    <w:p w:rsidR="001D26DD" w:rsidRDefault="001D26DD" w:rsidP="001D26DD">
      <w:pPr>
        <w:pStyle w:val="c11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1D26DD" w:rsidRDefault="00DC2959" w:rsidP="00550F5B">
      <w:pPr>
        <w:pStyle w:val="c11"/>
        <w:numPr>
          <w:ilvl w:val="0"/>
          <w:numId w:val="7"/>
        </w:numPr>
        <w:spacing w:before="0" w:beforeAutospacing="0" w:after="0" w:afterAutospacing="0"/>
        <w:ind w:left="0" w:firstLine="0"/>
        <w:rPr>
          <w:color w:val="000000"/>
          <w:shd w:val="clear" w:color="auto" w:fill="FFFFFF"/>
        </w:rPr>
      </w:pPr>
      <w:r w:rsidRPr="001D26DD">
        <w:rPr>
          <w:color w:val="000000"/>
          <w:shd w:val="clear" w:color="auto" w:fill="FFFFFF"/>
        </w:rPr>
        <w:t xml:space="preserve">Приобретение учащимися навыков исследования как способа освоения действительности через повышение мотивации к </w:t>
      </w:r>
      <w:r w:rsidR="007832FC">
        <w:rPr>
          <w:color w:val="000000"/>
          <w:shd w:val="clear" w:color="auto" w:fill="FFFFFF"/>
        </w:rPr>
        <w:tab/>
      </w:r>
      <w:r w:rsidRPr="001D26DD">
        <w:rPr>
          <w:color w:val="000000"/>
          <w:shd w:val="clear" w:color="auto" w:fill="FFFFFF"/>
        </w:rPr>
        <w:t xml:space="preserve">учебной деятельности и активизации личностной позиции учащегося в образовательном процессе, основой которых </w:t>
      </w:r>
      <w:r w:rsidR="007832FC">
        <w:rPr>
          <w:color w:val="000000"/>
          <w:shd w:val="clear" w:color="auto" w:fill="FFFFFF"/>
        </w:rPr>
        <w:tab/>
      </w:r>
      <w:r w:rsidRPr="001D26DD">
        <w:rPr>
          <w:color w:val="000000"/>
          <w:shd w:val="clear" w:color="auto" w:fill="FFFFFF"/>
        </w:rPr>
        <w:t>является самостоятельное приобретение новых, личностно-значимых знаний</w:t>
      </w:r>
      <w:r w:rsidR="001D26DD" w:rsidRPr="001D26DD">
        <w:rPr>
          <w:color w:val="000000"/>
          <w:shd w:val="clear" w:color="auto" w:fill="FFFFFF"/>
        </w:rPr>
        <w:t>;</w:t>
      </w:r>
    </w:p>
    <w:p w:rsidR="00280C05" w:rsidRPr="001D26DD" w:rsidRDefault="00DC2959" w:rsidP="00550F5B">
      <w:pPr>
        <w:pStyle w:val="c11"/>
        <w:numPr>
          <w:ilvl w:val="0"/>
          <w:numId w:val="7"/>
        </w:numPr>
        <w:spacing w:before="0" w:beforeAutospacing="0" w:after="0" w:afterAutospacing="0"/>
        <w:ind w:left="0" w:firstLine="0"/>
        <w:rPr>
          <w:color w:val="000000"/>
          <w:shd w:val="clear" w:color="auto" w:fill="FFFFFF"/>
        </w:rPr>
      </w:pPr>
      <w:r w:rsidRPr="001D26DD">
        <w:rPr>
          <w:color w:val="000000"/>
          <w:shd w:val="clear" w:color="auto" w:fill="FFFFFF"/>
        </w:rPr>
        <w:t>усвоение учащимися знаний и способов действий на уровне применения их в разнообразных ситуациях</w:t>
      </w:r>
      <w:r w:rsidR="001D26DD">
        <w:rPr>
          <w:color w:val="000000"/>
          <w:shd w:val="clear" w:color="auto" w:fill="FFFFFF"/>
        </w:rPr>
        <w:t>;</w:t>
      </w:r>
    </w:p>
    <w:p w:rsidR="00DC2959" w:rsidRPr="001D26DD" w:rsidRDefault="00DC2959" w:rsidP="00550F5B">
      <w:pPr>
        <w:pStyle w:val="ab"/>
        <w:numPr>
          <w:ilvl w:val="0"/>
          <w:numId w:val="7"/>
        </w:numPr>
        <w:ind w:left="0" w:firstLine="0"/>
        <w:rPr>
          <w:color w:val="000000"/>
          <w:shd w:val="clear" w:color="auto" w:fill="FFFFFF"/>
        </w:rPr>
      </w:pPr>
      <w:r w:rsidRPr="001D26DD">
        <w:rPr>
          <w:color w:val="000000"/>
          <w:shd w:val="clear" w:color="auto" w:fill="FFFFFF"/>
        </w:rPr>
        <w:t>повышение уровня осмысления изученного материала, глубины его понимания</w:t>
      </w:r>
      <w:r w:rsidR="001D26DD">
        <w:rPr>
          <w:color w:val="000000"/>
          <w:shd w:val="clear" w:color="auto" w:fill="FFFFFF"/>
        </w:rPr>
        <w:t>;</w:t>
      </w:r>
    </w:p>
    <w:p w:rsidR="00DC2959" w:rsidRPr="001D26DD" w:rsidRDefault="00DC2959" w:rsidP="00550F5B">
      <w:pPr>
        <w:pStyle w:val="ab"/>
        <w:numPr>
          <w:ilvl w:val="0"/>
          <w:numId w:val="7"/>
        </w:numPr>
        <w:ind w:left="0" w:firstLine="0"/>
        <w:rPr>
          <w:color w:val="000000"/>
          <w:shd w:val="clear" w:color="auto" w:fill="FFFFFF"/>
        </w:rPr>
      </w:pPr>
      <w:r w:rsidRPr="001D26DD">
        <w:rPr>
          <w:color w:val="000000"/>
          <w:shd w:val="clear" w:color="auto" w:fill="FFFFFF"/>
        </w:rPr>
        <w:t>формирование целостной системы ведущих знаний учащихся</w:t>
      </w:r>
      <w:r w:rsidR="001D26DD">
        <w:rPr>
          <w:color w:val="000000"/>
          <w:shd w:val="clear" w:color="auto" w:fill="FFFFFF"/>
        </w:rPr>
        <w:t>;</w:t>
      </w:r>
    </w:p>
    <w:p w:rsidR="001D26DD" w:rsidRP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 w:rsidRPr="001D26DD">
        <w:rPr>
          <w:rFonts w:eastAsia="Calibri"/>
        </w:rPr>
        <w:t>опыт работы с большим объемом разнообразной информации;</w:t>
      </w:r>
    </w:p>
    <w:p w:rsidR="001D26DD" w:rsidRP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 w:rsidRPr="001D26DD">
        <w:rPr>
          <w:rFonts w:eastAsia="Calibri"/>
        </w:rPr>
        <w:t>опыт  создания и проведения презентации;</w:t>
      </w:r>
    </w:p>
    <w:p w:rsidR="001D26DD" w:rsidRP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 w:rsidRPr="001D26DD">
        <w:rPr>
          <w:rFonts w:eastAsia="Calibri"/>
        </w:rPr>
        <w:t xml:space="preserve">умение оценивать ситуацию и принимать решения; </w:t>
      </w:r>
    </w:p>
    <w:p w:rsidR="001D26DD" w:rsidRP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 w:rsidRPr="001D26DD">
        <w:rPr>
          <w:rFonts w:eastAsia="Calibri"/>
        </w:rPr>
        <w:t>умение структурировать информацию;</w:t>
      </w:r>
    </w:p>
    <w:p w:rsid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 w:rsidRPr="001D26DD">
        <w:rPr>
          <w:rFonts w:eastAsia="Calibri"/>
        </w:rPr>
        <w:t>умение индивидуально планировать работу;</w:t>
      </w:r>
    </w:p>
    <w:p w:rsid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>
        <w:rPr>
          <w:rFonts w:eastAsia="Calibri"/>
        </w:rPr>
        <w:t>повышение уровня грамотности учащихся;</w:t>
      </w:r>
    </w:p>
    <w:p w:rsidR="001D26DD" w:rsidRPr="001D26DD" w:rsidRDefault="001D26DD" w:rsidP="00550F5B">
      <w:pPr>
        <w:pStyle w:val="ab"/>
        <w:numPr>
          <w:ilvl w:val="0"/>
          <w:numId w:val="7"/>
        </w:numPr>
        <w:ind w:left="0" w:firstLine="0"/>
        <w:rPr>
          <w:rFonts w:eastAsia="Calibri"/>
        </w:rPr>
      </w:pPr>
      <w:r>
        <w:rPr>
          <w:rFonts w:eastAsia="Calibri"/>
        </w:rPr>
        <w:t>выявление талантливых детей;</w:t>
      </w:r>
      <w:r w:rsidRPr="001D26DD">
        <w:rPr>
          <w:rFonts w:eastAsia="Calibri"/>
        </w:rPr>
        <w:t xml:space="preserve"> </w:t>
      </w:r>
    </w:p>
    <w:p w:rsidR="00DC2959" w:rsidRPr="001D26DD" w:rsidRDefault="001D26DD" w:rsidP="00550F5B">
      <w:pPr>
        <w:pStyle w:val="ab"/>
        <w:numPr>
          <w:ilvl w:val="0"/>
          <w:numId w:val="7"/>
        </w:numPr>
        <w:ind w:left="0" w:firstLine="0"/>
        <w:jc w:val="both"/>
        <w:rPr>
          <w:color w:val="000000"/>
          <w:shd w:val="clear" w:color="auto" w:fill="FFFFFF"/>
        </w:rPr>
      </w:pPr>
      <w:r w:rsidRPr="001D26DD">
        <w:rPr>
          <w:rFonts w:eastAsia="Calibri"/>
        </w:rPr>
        <w:t>умение работать в команде;</w:t>
      </w:r>
    </w:p>
    <w:p w:rsidR="003C76C2" w:rsidRPr="001D26DD" w:rsidRDefault="001D26DD" w:rsidP="00550F5B">
      <w:pPr>
        <w:pStyle w:val="ab"/>
        <w:numPr>
          <w:ilvl w:val="0"/>
          <w:numId w:val="7"/>
        </w:numPr>
        <w:shd w:val="clear" w:color="auto" w:fill="FFFFFF"/>
        <w:ind w:left="0" w:right="141" w:firstLine="0"/>
        <w:jc w:val="both"/>
        <w:rPr>
          <w:rFonts w:ascii="Arial" w:hAnsi="Arial" w:cs="Arial"/>
          <w:color w:val="000000"/>
        </w:rPr>
      </w:pPr>
      <w:r>
        <w:rPr>
          <w:color w:val="000000"/>
          <w:spacing w:val="3"/>
        </w:rPr>
        <w:t>о</w:t>
      </w:r>
      <w:r w:rsidR="003C76C2" w:rsidRPr="001D26DD">
        <w:rPr>
          <w:color w:val="000000"/>
          <w:spacing w:val="3"/>
        </w:rPr>
        <w:t>своение учащимися разных социальных</w:t>
      </w:r>
      <w:r>
        <w:rPr>
          <w:color w:val="000000"/>
          <w:spacing w:val="3"/>
        </w:rPr>
        <w:t xml:space="preserve"> </w:t>
      </w:r>
      <w:r w:rsidR="003C76C2" w:rsidRPr="001D26DD">
        <w:rPr>
          <w:color w:val="000000"/>
        </w:rPr>
        <w:t>ролей</w:t>
      </w:r>
      <w:r>
        <w:rPr>
          <w:color w:val="000000"/>
        </w:rPr>
        <w:t>;</w:t>
      </w:r>
    </w:p>
    <w:p w:rsidR="003C76C2" w:rsidRPr="001D26DD" w:rsidRDefault="001D26DD" w:rsidP="00550F5B">
      <w:pPr>
        <w:pStyle w:val="ab"/>
        <w:numPr>
          <w:ilvl w:val="0"/>
          <w:numId w:val="7"/>
        </w:numPr>
        <w:shd w:val="clear" w:color="auto" w:fill="FFFFFF"/>
        <w:ind w:left="0" w:right="141" w:firstLine="0"/>
        <w:jc w:val="both"/>
        <w:rPr>
          <w:rFonts w:ascii="Arial" w:hAnsi="Arial" w:cs="Arial"/>
          <w:color w:val="000000"/>
        </w:rPr>
      </w:pPr>
      <w:r>
        <w:rPr>
          <w:color w:val="000000"/>
          <w:spacing w:val="3"/>
        </w:rPr>
        <w:t>а</w:t>
      </w:r>
      <w:r w:rsidR="003C76C2" w:rsidRPr="001D26DD">
        <w:rPr>
          <w:color w:val="000000"/>
          <w:spacing w:val="3"/>
        </w:rPr>
        <w:t>ктивное участие молодежи в обществен</w:t>
      </w:r>
      <w:r w:rsidR="003C76C2" w:rsidRPr="001D26DD">
        <w:rPr>
          <w:color w:val="000000"/>
          <w:spacing w:val="5"/>
        </w:rPr>
        <w:t>ной жизни</w:t>
      </w:r>
      <w:r>
        <w:rPr>
          <w:color w:val="000000"/>
          <w:spacing w:val="5"/>
        </w:rPr>
        <w:t>;</w:t>
      </w:r>
    </w:p>
    <w:p w:rsidR="003C76C2" w:rsidRPr="001D26DD" w:rsidRDefault="001D26DD" w:rsidP="00550F5B">
      <w:pPr>
        <w:pStyle w:val="ab"/>
        <w:numPr>
          <w:ilvl w:val="0"/>
          <w:numId w:val="7"/>
        </w:numPr>
        <w:shd w:val="clear" w:color="auto" w:fill="FFFFFF"/>
        <w:ind w:left="0" w:right="141" w:firstLine="0"/>
        <w:jc w:val="both"/>
        <w:rPr>
          <w:rFonts w:ascii="Arial" w:hAnsi="Arial" w:cs="Arial"/>
          <w:color w:val="000000"/>
        </w:rPr>
      </w:pPr>
      <w:r>
        <w:rPr>
          <w:color w:val="000000"/>
          <w:spacing w:val="4"/>
        </w:rPr>
        <w:t>у</w:t>
      </w:r>
      <w:r w:rsidR="003C76C2" w:rsidRPr="001D26DD">
        <w:rPr>
          <w:color w:val="000000"/>
          <w:spacing w:val="4"/>
        </w:rPr>
        <w:t>частие в реализации социальных проек</w:t>
      </w:r>
      <w:r w:rsidR="003C76C2" w:rsidRPr="001D26DD">
        <w:rPr>
          <w:color w:val="000000"/>
          <w:spacing w:val="1"/>
        </w:rPr>
        <w:t>тов</w:t>
      </w:r>
      <w:r>
        <w:rPr>
          <w:color w:val="000000"/>
          <w:spacing w:val="1"/>
        </w:rPr>
        <w:t>;</w:t>
      </w:r>
    </w:p>
    <w:p w:rsidR="003C76C2" w:rsidRPr="002441F3" w:rsidRDefault="001D26DD" w:rsidP="00550F5B">
      <w:pPr>
        <w:pStyle w:val="ab"/>
        <w:numPr>
          <w:ilvl w:val="0"/>
          <w:numId w:val="7"/>
        </w:numPr>
        <w:shd w:val="clear" w:color="auto" w:fill="FFFFFF"/>
        <w:ind w:left="0" w:right="141" w:firstLine="0"/>
        <w:jc w:val="both"/>
        <w:rPr>
          <w:rFonts w:ascii="Arial" w:hAnsi="Arial" w:cs="Arial"/>
          <w:color w:val="000000"/>
        </w:rPr>
      </w:pPr>
      <w:r>
        <w:rPr>
          <w:color w:val="000000"/>
          <w:spacing w:val="5"/>
        </w:rPr>
        <w:t>з</w:t>
      </w:r>
      <w:r w:rsidR="003C76C2" w:rsidRPr="001D26DD">
        <w:rPr>
          <w:color w:val="000000"/>
          <w:spacing w:val="5"/>
        </w:rPr>
        <w:t>нание и использование правовых меха</w:t>
      </w:r>
      <w:r w:rsidR="003C76C2" w:rsidRPr="001D26DD">
        <w:rPr>
          <w:color w:val="000000"/>
          <w:spacing w:val="3"/>
        </w:rPr>
        <w:t>низмов защиты прав и свобод.</w:t>
      </w:r>
    </w:p>
    <w:p w:rsidR="00B27FF2" w:rsidRDefault="00B27FF2">
      <w:pPr>
        <w:rPr>
          <w:color w:val="000000"/>
          <w:spacing w:val="3"/>
        </w:rPr>
      </w:pPr>
      <w:r>
        <w:rPr>
          <w:color w:val="000000"/>
          <w:spacing w:val="3"/>
        </w:rPr>
        <w:br w:type="page"/>
      </w:r>
    </w:p>
    <w:p w:rsidR="00F56534" w:rsidRDefault="00F56534" w:rsidP="00F5653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41F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7. Приложение к рабочей программе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предмету «Обществознание»</w:t>
      </w:r>
    </w:p>
    <w:p w:rsidR="00F56534" w:rsidRPr="002441F3" w:rsidRDefault="00F56534" w:rsidP="00F5653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2441F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7.1 Календарно-тематическое планирование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10 класс</w:t>
      </w:r>
      <w:r w:rsidRPr="002441F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tbl>
      <w:tblPr>
        <w:tblStyle w:val="14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42"/>
        <w:gridCol w:w="3936"/>
        <w:gridCol w:w="1134"/>
        <w:gridCol w:w="856"/>
        <w:gridCol w:w="987"/>
        <w:gridCol w:w="1984"/>
      </w:tblGrid>
      <w:tr w:rsidR="009C445D" w:rsidRPr="00B221E7" w:rsidTr="00651395">
        <w:trPr>
          <w:trHeight w:val="276"/>
        </w:trPr>
        <w:tc>
          <w:tcPr>
            <w:tcW w:w="7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№  п</w:t>
            </w:r>
            <w:proofErr w:type="gramEnd"/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651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51395">
              <w:rPr>
                <w:rFonts w:ascii="Times New Roman" w:hAnsi="Times New Roman" w:cs="Times New Roman"/>
                <w:b/>
                <w:sz w:val="24"/>
                <w:szCs w:val="24"/>
              </w:rPr>
              <w:t>римеча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19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Эволюционный базис человечества (9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Эволюционная цепочка человечества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noProof/>
                <w:sz w:val="24"/>
                <w:szCs w:val="24"/>
              </w:rPr>
              <w:t>Культурные составляющие эволюции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Сознание и деятельность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Самосознание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Общественное сознание и философия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Общественное сознание и философия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Знание и познание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Система социально-гуманитарного знания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«Эволюционный базис человечества»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Цивилизация и культура (12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Цивилизация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Цивилизация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Сущность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Общественная значимость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Образование в РФ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Знание и умение в информационную эпоху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Знание и умение в информационную эпоху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Религии и конфессии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Конфессии в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«Цивилизация и культура»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«Цивилизация и культура»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Системное строение общества. Социальный прогресс (10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Взгляд на общество в истории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Общество и его основные сферы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Общество и его основные сферы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Общественные (социальные) институты и социальная защита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Общественные (социальные) институты и социальная защита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Социальный контроль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Социальный прогресс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Глобализация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«Системное строение общества. Социальный прогресс»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«Системное строение общества. Социальный прогресс»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Социальные группы в прошлом и сегодня (10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Социальные группы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Социальные группы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Этнос и этнические отношения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Этнос и этнические отношения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Семья и брак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Семья и брак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 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Современная демографическая ситуация в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Современная демографическая ситуация в России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 «Социальные группы в </w:t>
            </w:r>
            <w:r w:rsidRPr="00B22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прошлом и сегодня»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«Социальные группы в прошлом и сегодня»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Социализация (11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Социальный статус и социальная роль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Социальный статус и социальная роль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Сущность социализации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Сущность социализации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Юность как этап социализации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Юность как этап социализации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Молодежь и молодежная субкультура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Молодежь и молодежная субкультура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</w:t>
            </w:r>
            <w:proofErr w:type="spellStart"/>
            <w:proofErr w:type="gramStart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деятельность»Молодежная</w:t>
            </w:r>
            <w:proofErr w:type="spellEnd"/>
            <w:proofErr w:type="gramEnd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 субкультура»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«Социализация»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«Социализация»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стратификация (4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Социальная стратификация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Социальная стратификация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Стратификация и мобильность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Стратификация и мобильность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Общественные отношения и социальное поведение (4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Общественные отношения и социальное взаимодействие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Конфликт и протестное движение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Социальное поведение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Девиантное</w:t>
            </w:r>
            <w:proofErr w:type="spellEnd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Личность и ее духовная сфера (7 ч)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Духовная жизнь человека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Ценности и идеалы личности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«Личность и ее духовная сфера»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«Личность и ее духовная сфера»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6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ИТОГО: 68 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Pr="00B221E7" w:rsidRDefault="00B221E7" w:rsidP="00B221E7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21E7" w:rsidRDefault="00B221E7" w:rsidP="00B221E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41F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7. Приложение к рабочей программе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предмету «Обществознание»</w:t>
      </w:r>
    </w:p>
    <w:p w:rsidR="00B221E7" w:rsidRPr="002441F3" w:rsidRDefault="00B221E7" w:rsidP="00B221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2441F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7.1 Календарно-тематическое планирование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11 класс</w:t>
      </w:r>
      <w:r w:rsidRPr="002441F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B221E7" w:rsidRPr="00B221E7" w:rsidRDefault="00B221E7" w:rsidP="00B221E7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14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42"/>
        <w:gridCol w:w="4219"/>
        <w:gridCol w:w="993"/>
        <w:gridCol w:w="992"/>
        <w:gridCol w:w="992"/>
        <w:gridCol w:w="1985"/>
      </w:tblGrid>
      <w:tr w:rsidR="009C445D" w:rsidRPr="00B221E7" w:rsidTr="00651395">
        <w:trPr>
          <w:trHeight w:val="276"/>
        </w:trPr>
        <w:tc>
          <w:tcPr>
            <w:tcW w:w="7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№  п</w:t>
            </w:r>
            <w:proofErr w:type="gramEnd"/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6513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51395">
              <w:rPr>
                <w:rFonts w:ascii="Times New Roman" w:hAnsi="Times New Roman" w:cs="Times New Roman"/>
                <w:b/>
                <w:sz w:val="24"/>
                <w:szCs w:val="24"/>
              </w:rPr>
              <w:t>римеча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93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9C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 (18 ч)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Что изучает экономика?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315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noProof/>
                <w:sz w:val="24"/>
                <w:szCs w:val="24"/>
              </w:rPr>
              <w:t>Факторы производства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Спрос и предложение. Рынок.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Конкуренция и ее виды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Издержки производства и прибыль. Финансирование бизнеса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Издержки производства и прибыль. Финансирование бизнеса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Экономический рост и развитие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Общественные блага и социальное государство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Инфляция. Банки.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 работа</w:t>
            </w:r>
            <w:proofErr w:type="gramEnd"/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«Рынок. Инфляция. Банки.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Экономические функции государства. Налоговая система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Экономические функции государства. Налоговая система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Государственный бюджет и государственный долг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Рынок труда, занятость и безработица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Особенности современной экономики России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Мировая экономика и международная торговля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«Экономика»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«Экономика»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93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9C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Политика (21 ч)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власть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власть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Политические режимы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Политические режимы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Демократия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Политические партии и режимы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Политические партии и режимы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Выборы: система и люди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Избирательные системы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Избирательные системы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«Четвертая власть»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элита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Политическая элита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Политический процесс. Особенности политического процесса в России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Политический процесс. Особенности политического процесса в России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«Политика»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«Политика»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93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9C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Право (27 ч)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в системе социальных норм. Система российского права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в системе социальных норм. Система российского права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Законотворческий процесс в РФ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43 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Гражданство в РФ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граждан России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на благоприятную окружающую среду и его защиты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отношений в области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отношений в области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гражданских правоотношений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гражданских правоотношений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Организационно-правовые формы предпринимательской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собственности и его виды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Наследственное право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регулирования отношений супругов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регулирования трудовой деятельности. Трудоустройство и занятость. Порядок взаимоотношений работников и работодателей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 регулирования трудовой деятельности. Трудоустройство и занятость. Порядок взаимоотношений работников и работодателей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Правовые основы социальной защиты и социального обеспечения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Правовые основы социальной защиты и социального обеспечения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Споры и порядок их рассмотрения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Споры и порядок их рассмотрения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Особенности административного права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Уголовный процесс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Международное право и международные организации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Международное право и международные организации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защита прав человека в условиях мирного и военного </w:t>
            </w:r>
            <w:r w:rsidRPr="00B22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65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«Право»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45D" w:rsidRPr="00B221E7" w:rsidTr="00651395">
        <w:trPr>
          <w:trHeight w:val="574"/>
        </w:trPr>
        <w:tc>
          <w:tcPr>
            <w:tcW w:w="793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E7">
              <w:rPr>
                <w:rFonts w:ascii="Times New Roman" w:hAnsi="Times New Roman" w:cs="Times New Roman"/>
                <w:b/>
                <w:sz w:val="24"/>
                <w:szCs w:val="24"/>
              </w:rPr>
              <w:t>ИТОГО: 68 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445D" w:rsidRPr="00B221E7" w:rsidRDefault="009C445D" w:rsidP="00B22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7FF2" w:rsidRDefault="00B27FF2" w:rsidP="00BB373D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8" w:name="_GoBack"/>
      <w:bookmarkEnd w:id="18"/>
    </w:p>
    <w:p w:rsidR="003C76C2" w:rsidRDefault="002817C7" w:rsidP="003C76C2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</w:pPr>
      <w:r w:rsidRPr="002817C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7.2 Положение о системе оценивания</w:t>
      </w:r>
      <w:r w:rsidR="003C76C2" w:rsidRPr="002817C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 xml:space="preserve"> учащихся по обществознанию</w:t>
      </w:r>
    </w:p>
    <w:p w:rsidR="00481969" w:rsidRDefault="00481969" w:rsidP="003C76C2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</w:pPr>
    </w:p>
    <w:p w:rsidR="00481969" w:rsidRPr="00481969" w:rsidRDefault="00481969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оценка соответствовала поставленным принципам, используется несколько вариантов оценивания:</w:t>
      </w:r>
    </w:p>
    <w:p w:rsidR="00481969" w:rsidRPr="00481969" w:rsidRDefault="00481969" w:rsidP="00550F5B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рейтинговая оценка (учащиеся  набирают рейтинговые баллы за ответы, ведение тетради, активность на уроке, которые суммируются и дают определенное место, среди всех учащихся);</w:t>
      </w:r>
    </w:p>
    <w:p w:rsidR="00481969" w:rsidRPr="00481969" w:rsidRDefault="00481969" w:rsidP="00550F5B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 оценки, которые особо выделяю тех учащихся, которые отвечающих на нестандартные вопросы, требующие сообразительности или эрудиции;</w:t>
      </w:r>
    </w:p>
    <w:p w:rsidR="00481969" w:rsidRPr="00481969" w:rsidRDefault="00481969" w:rsidP="00550F5B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зачетная система (текущее оценивание не проводится,  а окончание темы, раздела заканчивается всесторонним опросом);  </w:t>
      </w:r>
    </w:p>
    <w:p w:rsidR="0019478D" w:rsidRDefault="0019478D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1969" w:rsidRPr="00481969" w:rsidRDefault="00481969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учащихся, следует обращать  внимание на следующие моменты: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находить нужную информацию, различать виды информации, связывать информацию с целью поиска, суммировать информацию;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подбирать факты, полученные в процессе изучения (поставить цель, задать вопрос);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информацию (различать факты и вымысел, факты и мнения, сравнивать информацию, поступившую из нескольких источников);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делать выводы (обобщение фактов, оценивание последовательности), умение сделать приблизительное заключение на основе фактов.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передать информацию (точная творческая передача информации, с помощью устной и письменной речи);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интерпретировать источники информации (ориентироваться по карте, находить нужное место, сравнивать карты и делать выводы);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выстраивать хронологический порядок вещей, связывать прошлое и будущее, находить различия в периодах времени;</w:t>
      </w:r>
    </w:p>
    <w:p w:rsidR="00481969" w:rsidRPr="00481969" w:rsidRDefault="00481969" w:rsidP="00550F5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решать проблемы (распознавать, определять проблемы, собирать факты, относящиеся к проблеме).</w:t>
      </w:r>
    </w:p>
    <w:p w:rsidR="00481969" w:rsidRPr="0019478D" w:rsidRDefault="00481969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C445D" w:rsidRDefault="009C445D" w:rsidP="00497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9C445D" w:rsidRDefault="009C445D" w:rsidP="00497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51395" w:rsidRDefault="00651395" w:rsidP="00497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3C76C2" w:rsidRPr="00971C21" w:rsidRDefault="003C76C2" w:rsidP="00497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Критерии оценки устного ответа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Оценка «5»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 в том случае, если ответ полный и правильный на основании изученного материала, материал изложен в определённой логической последовательности литературным языком.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«4»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ставится, если ответ полный и правильный на основании изученного материала, материал изложен в определённой логической последовательности, при этом допущены 2-3 незначительных ошибки, исправленные по требованию учителя.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«3»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ставится, если ответ полный, но при этом допущены 2-3 существенных ошибки, или ответ неполный, несвязный.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«2»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ставится, если при ответе обнаружено полное непонимание основного материала или допущены существенные ошибки, которые учащийся не может исправить при наводящих вопросах учителя.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«1»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 в том случае, если ответ полностью отсутствует.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76C2" w:rsidRPr="00971C21" w:rsidRDefault="003C76C2" w:rsidP="00497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Критерии оценивания письменного ответа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оценке письменного ответа необходимо выделить следующие элементы: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          Представление собственной точки зрения (позиции, отношения) при раскрытии проблемы.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         Раскрытие проблемы на теоретическом уровне (в связях и с обоснованиями) или без использования обществоведческих понятий в контексте ответа.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         Аргументация своей позиции с опорой на факты общественной жизни или собственный опыт.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«5»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ставится, если представлена собственная точка зрения (позиция, отношение) при раскрытии проблемы. Проблема раскрыта на теоретическом уровне, в связях и с обоснованиями, с корректным использованием обществоведческих терминов и понятий в контексте ответа. Дана аргументация своего мнения с опорой на факты общественной жизни или личный социальный опыт.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«4»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ставится, если представлена собственная точка зрения (позиция, отношение) при раскрытии проблемы. Проблема раскрыта с корректным использованием обществоведческих терминов и понятий в контексте ответа (теоретические связи и обоснования не присутствуют или явно не прослеживаются). Дана аргументация своего мнения с опорой на факты общественной жизни или личный социальный опыт.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«3»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ставится, если представлена собственная точка зрения (позиция, отношение) при раскрытии проблемы. Проблема раскрыта при формальном использовании обществоведческих терминов. Дана аргументация своего мнения с опорой на факты общественной жизни или личный социальный опыт.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«2»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ставится, если</w:t>
      </w: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представлена собственная позиция по поднятой проблеме на бытовом уровне без аргументации.</w:t>
      </w:r>
    </w:p>
    <w:p w:rsidR="003C76C2" w:rsidRPr="0019478D" w:rsidRDefault="003C76C2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«1»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ставится, если проблема не раскрыта или дана информация (факты общественной жизни или личного опыта</w:t>
      </w: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 контексте задания.</w:t>
      </w:r>
    </w:p>
    <w:p w:rsidR="00481969" w:rsidRPr="00481969" w:rsidRDefault="00481969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1.Обществоведческий, исторический   диктант.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Самый простой способ проверки домашнего задания всего класса (одного или нескольких параграфов). Для быстрой проверки взять десять терминов  (легко оценить по пятибалльной системе).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Диктовать по 1 термину за 1 минуты – займет 10 минут. Если диктант в начале урока – то можно тут же устно дать правильные определения, если в конце урока – проверить потом и закрепить на следующем уроке.</w:t>
      </w:r>
    </w:p>
    <w:p w:rsidR="00971C21" w:rsidRDefault="00971C21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1C21" w:rsidRPr="00971C21" w:rsidRDefault="00971C21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Оценивание </w:t>
      </w:r>
      <w:r w:rsidR="00481969"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тестовых заданий.</w:t>
      </w:r>
    </w:p>
    <w:p w:rsidR="0049727E" w:rsidRDefault="00481969" w:rsidP="004972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Задания с выбором ответа (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закрытый тест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задания « дополните  предложение» (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открытый тест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оценивается в один и два балла соответственно. Как правило, на одно задание с выбором ответа приходится около минуты, а на составление свободного ответа – около 2-3 минут. Пример открытого теста: прочитайте текст, заполните пропуски.  Оптимально на 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одной контрольной работе дать 25 заданий: 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(20 с выбором ответа и 5 со свободным ответом).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оценок: «5»: 16 + 4 (80 – 100  % от общего числа баллов)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«4»: 14 + 3 (70 - 75 %)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«3»: 12 + 0 или 10+2 (50 - 65 %). 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возможны варианты, поэтому лучше ориентироваться по процентам.   </w:t>
      </w:r>
    </w:p>
    <w:p w:rsidR="0049727E" w:rsidRDefault="00481969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  Дифференцированный тест</w:t>
      </w:r>
    </w:p>
    <w:p w:rsidR="00481969" w:rsidRPr="00481969" w:rsidRDefault="00481969" w:rsidP="004972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 из вопросов на уровне «ученик должен» (обязательная часть) и «ученик может» (дополнительная часть). Например, обязательная часть состоит из 20 вопросов по 1 баллу, а дополнительная часть из 5 вопросов повышенного уровня сложности по 2 балла. Итого максимум 30 баллов.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оценок: «2»: ученик набрал менее 10 баллов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«3»: выполнил 10 любых заданий обязательной части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«4»: 13 + 4 = 17 баллов и более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«5»: 15+ 6 = 21 баллов и более. 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внести коррективы в критерии, но нужно заранее сообщить школьникам критерии оценки их работы. Используя в своей работе эти рекомендации несколько лет, могу с уверенностью сказать, что дети быстро привыкают к такому оцениванию. И если учитель в начале проверочной работы забывает указать критерии, они сами его об этом спрашивают и контролируют свою работу.</w:t>
      </w:r>
    </w:p>
    <w:p w:rsidR="00971C21" w:rsidRDefault="00971C21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1C21" w:rsidRPr="00971C21" w:rsidRDefault="00971C21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Оценивание самостоятельной</w:t>
      </w:r>
      <w:r w:rsidR="00481969"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работ</w:t>
      </w: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ы</w:t>
      </w:r>
    </w:p>
    <w:p w:rsidR="00481969" w:rsidRPr="00481969" w:rsidRDefault="00481969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тетради с использованием учебника.</w:t>
      </w:r>
    </w:p>
    <w:p w:rsidR="00481969" w:rsidRPr="0019478D" w:rsidRDefault="00481969" w:rsidP="0049727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4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Ваша оценка: «5»— полностью выполнил все  задание</w:t>
      </w:r>
      <w:r w:rsidRPr="001947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94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«4» – выполнил задание с погрешностями (1-2 неточности или ошибки)</w:t>
      </w:r>
      <w:r w:rsidRPr="001947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94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«3» – правильно выполнил только половину   заданий</w:t>
      </w:r>
      <w:r w:rsidRPr="001947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947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94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«2» – в  задании много ошибок</w:t>
      </w:r>
    </w:p>
    <w:p w:rsidR="00481969" w:rsidRPr="0019478D" w:rsidRDefault="00481969" w:rsidP="0049727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47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«1» - не выполнил задание</w:t>
      </w:r>
    </w:p>
    <w:p w:rsidR="00481969" w:rsidRPr="00481969" w:rsidRDefault="00481969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Составление опорно-схематичного конспекта (ОСК)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учащимися ставится задача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научиться «сворачивать»  тексты до отдельных слов (словосочетаний), делать схемы с максимальным числом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логических связей между понятиями. Работа эта крайне сложная, индивидуальная. Помощь в создании ОСК окажут критерии оценивания ОСК.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оценивания ОСК по составлению: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Полнота  использования учебного материала.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Объём ОСК (для 8-9 классов – 1 тетрадная страница на один раздел: для 10 –11 классов один лист формата А 4).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Логика изложения (наличие схем, количество смысловых связей между понятиями).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Наглядность (</w:t>
      </w:r>
      <w:proofErr w:type="gramStart"/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 символов</w:t>
      </w:r>
      <w:proofErr w:type="gramEnd"/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.; аккуратность выполнения, читаемость ОСК).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Грамотность (терминологическая и орфографическая).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 сложных  предложений, только опорные  слова, словосочетания, символы.</w:t>
      </w:r>
    </w:p>
    <w:p w:rsidR="00481969" w:rsidRPr="00481969" w:rsidRDefault="00481969" w:rsidP="00550F5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Самостоятельность при составлении.</w:t>
      </w:r>
    </w:p>
    <w:p w:rsidR="00971C21" w:rsidRDefault="00971C21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1969" w:rsidRPr="00481969" w:rsidRDefault="00481969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Критерии оценки работы учащихся в  группе,  команде и др.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распределить работу в команде;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выслушать друг друга;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согласованность действий;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и полнота выступлений.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активность</w:t>
      </w:r>
    </w:p>
    <w:p w:rsidR="00481969" w:rsidRPr="00481969" w:rsidRDefault="00481969" w:rsidP="00550F5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спорить и отстаивать свою точку зрения</w:t>
      </w:r>
    </w:p>
    <w:p w:rsidR="00971C21" w:rsidRDefault="00971C21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1C21" w:rsidRPr="00971C21" w:rsidRDefault="00481969" w:rsidP="00497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71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Отчет после экскурсии, реферат</w:t>
      </w:r>
      <w:r w:rsidR="00971C21" w:rsidRPr="00971C2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971C2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по заданной теме</w:t>
      </w:r>
    </w:p>
    <w:p w:rsidR="00481969" w:rsidRPr="00481969" w:rsidRDefault="00481969" w:rsidP="004972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самостоятельную работу с дополнительной литературой. Кроме умения выбрать главное и конкретное по теме, необходимо оценить следующее:</w:t>
      </w:r>
    </w:p>
    <w:p w:rsidR="00481969" w:rsidRPr="00481969" w:rsidRDefault="00481969" w:rsidP="00550F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полноту раскрытия темы;</w:t>
      </w:r>
    </w:p>
    <w:p w:rsidR="00481969" w:rsidRPr="00481969" w:rsidRDefault="00481969" w:rsidP="00550F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рисунков и схем (при необходимости);</w:t>
      </w:r>
    </w:p>
    <w:p w:rsidR="00481969" w:rsidRPr="00481969" w:rsidRDefault="00481969" w:rsidP="00550F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аккуратность исполнения.</w:t>
      </w:r>
    </w:p>
    <w:p w:rsidR="00481969" w:rsidRPr="00481969" w:rsidRDefault="00481969" w:rsidP="00550F5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Адаптированноть</w:t>
      </w:r>
      <w:proofErr w:type="spellEnd"/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выступления (не просто чтение)</w:t>
      </w:r>
    </w:p>
    <w:p w:rsidR="00481969" w:rsidRPr="00481969" w:rsidRDefault="00481969" w:rsidP="004972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Самостоятельная работа – проект (доклад)</w:t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заданной теме</w:t>
      </w:r>
      <w:r w:rsidRPr="00481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контроля по аналогии с предыдущей работой.</w:t>
      </w:r>
    </w:p>
    <w:p w:rsidR="00481969" w:rsidRPr="0019478D" w:rsidRDefault="00481969" w:rsidP="00497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26DD" w:rsidRPr="0049727E" w:rsidRDefault="001D26DD" w:rsidP="004972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9727E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 оценивании проекта можно выделить следующие критерии оценки</w:t>
      </w:r>
      <w:r w:rsidRPr="0049727E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значимость и актуальность выдвинутых проблем;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корректность используемых методов исследования;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активность каждого участника проекта;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доказательность принимаемых решений;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умение аргументировать свои заключения, выводы;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 эстетика оформления;</w:t>
      </w:r>
    </w:p>
    <w:p w:rsidR="001D26DD" w:rsidRPr="0019478D" w:rsidRDefault="001D26DD" w:rsidP="004972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78D">
        <w:rPr>
          <w:rFonts w:ascii="Times New Roman" w:eastAsia="Calibri" w:hAnsi="Times New Roman" w:cs="Times New Roman"/>
          <w:sz w:val="24"/>
          <w:szCs w:val="24"/>
        </w:rPr>
        <w:t>-умение отвечать на вопросы оппонентов.</w:t>
      </w:r>
    </w:p>
    <w:p w:rsidR="00481969" w:rsidRPr="0049727E" w:rsidRDefault="00481969" w:rsidP="0049727E">
      <w:pPr>
        <w:pStyle w:val="c6"/>
        <w:spacing w:before="0" w:beforeAutospacing="0" w:after="0" w:afterAutospacing="0"/>
        <w:jc w:val="center"/>
        <w:rPr>
          <w:color w:val="000000"/>
          <w:u w:val="single"/>
        </w:rPr>
      </w:pPr>
      <w:r w:rsidRPr="0049727E">
        <w:rPr>
          <w:rStyle w:val="c2"/>
          <w:rFonts w:eastAsiaTheme="minorEastAsia"/>
          <w:b/>
          <w:bCs/>
          <w:color w:val="000000"/>
          <w:u w:val="single"/>
        </w:rPr>
        <w:t>Тестирование в формате ГИА и ЕГЭ.</w:t>
      </w:r>
    </w:p>
    <w:p w:rsidR="00481969" w:rsidRPr="0019478D" w:rsidRDefault="00481969" w:rsidP="0049727E">
      <w:pPr>
        <w:pStyle w:val="c6"/>
        <w:spacing w:before="0" w:beforeAutospacing="0" w:after="0" w:afterAutospacing="0"/>
        <w:jc w:val="both"/>
        <w:rPr>
          <w:color w:val="000000"/>
        </w:rPr>
      </w:pPr>
      <w:r w:rsidRPr="0019478D">
        <w:rPr>
          <w:rStyle w:val="c0"/>
          <w:color w:val="000000"/>
        </w:rPr>
        <w:t>Оценивание в соответствии со шкалой ФИПИ.</w:t>
      </w:r>
    </w:p>
    <w:p w:rsidR="00EA761C" w:rsidRDefault="00EA761C" w:rsidP="0049727E"/>
    <w:sectPr w:rsidR="00EA761C" w:rsidSect="00613378">
      <w:pgSz w:w="12240" w:h="15840"/>
      <w:pgMar w:top="1134" w:right="1134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35AB"/>
    <w:multiLevelType w:val="hybridMultilevel"/>
    <w:tmpl w:val="79089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662BB"/>
    <w:multiLevelType w:val="multilevel"/>
    <w:tmpl w:val="B7C0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767C8A"/>
    <w:multiLevelType w:val="multilevel"/>
    <w:tmpl w:val="014E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B6E93"/>
    <w:multiLevelType w:val="multilevel"/>
    <w:tmpl w:val="7596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96B42C7"/>
    <w:multiLevelType w:val="multilevel"/>
    <w:tmpl w:val="26FCE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E50DD7"/>
    <w:multiLevelType w:val="multilevel"/>
    <w:tmpl w:val="B4549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911A6D"/>
    <w:multiLevelType w:val="hybridMultilevel"/>
    <w:tmpl w:val="217E58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0375C56"/>
    <w:multiLevelType w:val="multilevel"/>
    <w:tmpl w:val="2252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FD16D30"/>
    <w:multiLevelType w:val="hybridMultilevel"/>
    <w:tmpl w:val="BAB66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55E89"/>
    <w:multiLevelType w:val="multilevel"/>
    <w:tmpl w:val="FF5AC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0062EB"/>
    <w:multiLevelType w:val="hybridMultilevel"/>
    <w:tmpl w:val="581CB100"/>
    <w:lvl w:ilvl="0" w:tplc="B616F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B87254"/>
    <w:multiLevelType w:val="multilevel"/>
    <w:tmpl w:val="79008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3058DA"/>
    <w:multiLevelType w:val="multilevel"/>
    <w:tmpl w:val="B956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93B14"/>
    <w:multiLevelType w:val="hybridMultilevel"/>
    <w:tmpl w:val="6158D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6E56AF"/>
    <w:multiLevelType w:val="hybridMultilevel"/>
    <w:tmpl w:val="A78A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B32112"/>
    <w:multiLevelType w:val="hybridMultilevel"/>
    <w:tmpl w:val="BAB66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1503B8"/>
    <w:multiLevelType w:val="hybridMultilevel"/>
    <w:tmpl w:val="1DEC267A"/>
    <w:lvl w:ilvl="0" w:tplc="80887298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547678"/>
    <w:multiLevelType w:val="multilevel"/>
    <w:tmpl w:val="480C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983677"/>
    <w:multiLevelType w:val="multilevel"/>
    <w:tmpl w:val="864A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9020CF"/>
    <w:multiLevelType w:val="hybridMultilevel"/>
    <w:tmpl w:val="39AE2D6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6"/>
  </w:num>
  <w:num w:numId="5">
    <w:abstractNumId w:val="0"/>
  </w:num>
  <w:num w:numId="6">
    <w:abstractNumId w:val="13"/>
  </w:num>
  <w:num w:numId="7">
    <w:abstractNumId w:val="16"/>
  </w:num>
  <w:num w:numId="8">
    <w:abstractNumId w:val="4"/>
  </w:num>
  <w:num w:numId="9">
    <w:abstractNumId w:val="3"/>
  </w:num>
  <w:num w:numId="10">
    <w:abstractNumId w:val="7"/>
  </w:num>
  <w:num w:numId="11">
    <w:abstractNumId w:val="17"/>
  </w:num>
  <w:num w:numId="12">
    <w:abstractNumId w:val="12"/>
  </w:num>
  <w:num w:numId="13">
    <w:abstractNumId w:val="2"/>
  </w:num>
  <w:num w:numId="14">
    <w:abstractNumId w:val="5"/>
  </w:num>
  <w:num w:numId="15">
    <w:abstractNumId w:val="9"/>
  </w:num>
  <w:num w:numId="16">
    <w:abstractNumId w:val="18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57FF"/>
    <w:rsid w:val="000004C4"/>
    <w:rsid w:val="000312F3"/>
    <w:rsid w:val="000B1390"/>
    <w:rsid w:val="000C5E27"/>
    <w:rsid w:val="000D018E"/>
    <w:rsid w:val="000D7CC6"/>
    <w:rsid w:val="001070D4"/>
    <w:rsid w:val="00121C0A"/>
    <w:rsid w:val="0013469A"/>
    <w:rsid w:val="00140FAC"/>
    <w:rsid w:val="001725D4"/>
    <w:rsid w:val="00177DF6"/>
    <w:rsid w:val="0019478D"/>
    <w:rsid w:val="001A4E88"/>
    <w:rsid w:val="001D26DD"/>
    <w:rsid w:val="00207D61"/>
    <w:rsid w:val="00230701"/>
    <w:rsid w:val="002441F3"/>
    <w:rsid w:val="00250700"/>
    <w:rsid w:val="00272FA0"/>
    <w:rsid w:val="00280C05"/>
    <w:rsid w:val="00280C0A"/>
    <w:rsid w:val="002817C7"/>
    <w:rsid w:val="00296BA9"/>
    <w:rsid w:val="002F154C"/>
    <w:rsid w:val="00355B05"/>
    <w:rsid w:val="00371109"/>
    <w:rsid w:val="00371E70"/>
    <w:rsid w:val="00375FAD"/>
    <w:rsid w:val="00381F10"/>
    <w:rsid w:val="00395F1A"/>
    <w:rsid w:val="003A58A3"/>
    <w:rsid w:val="003C76C2"/>
    <w:rsid w:val="003D6560"/>
    <w:rsid w:val="003E3F4D"/>
    <w:rsid w:val="003E68AB"/>
    <w:rsid w:val="00402CCC"/>
    <w:rsid w:val="0041090F"/>
    <w:rsid w:val="00437463"/>
    <w:rsid w:val="00445A40"/>
    <w:rsid w:val="0045080B"/>
    <w:rsid w:val="00471D1E"/>
    <w:rsid w:val="00471DCF"/>
    <w:rsid w:val="00481969"/>
    <w:rsid w:val="0049667A"/>
    <w:rsid w:val="0049727E"/>
    <w:rsid w:val="004A5CD4"/>
    <w:rsid w:val="004D4C9A"/>
    <w:rsid w:val="00500784"/>
    <w:rsid w:val="005257FF"/>
    <w:rsid w:val="00550F5B"/>
    <w:rsid w:val="00551234"/>
    <w:rsid w:val="005516B9"/>
    <w:rsid w:val="00563011"/>
    <w:rsid w:val="0057740A"/>
    <w:rsid w:val="00580629"/>
    <w:rsid w:val="00591B81"/>
    <w:rsid w:val="005A629A"/>
    <w:rsid w:val="005B6509"/>
    <w:rsid w:val="005B664B"/>
    <w:rsid w:val="005C09D0"/>
    <w:rsid w:val="005E53C4"/>
    <w:rsid w:val="0060246A"/>
    <w:rsid w:val="006077DA"/>
    <w:rsid w:val="00613378"/>
    <w:rsid w:val="00626557"/>
    <w:rsid w:val="00637418"/>
    <w:rsid w:val="00651395"/>
    <w:rsid w:val="00652FDC"/>
    <w:rsid w:val="006801F6"/>
    <w:rsid w:val="00692648"/>
    <w:rsid w:val="006A1E29"/>
    <w:rsid w:val="006A29BD"/>
    <w:rsid w:val="006A42AE"/>
    <w:rsid w:val="006F0714"/>
    <w:rsid w:val="00707B83"/>
    <w:rsid w:val="007160C0"/>
    <w:rsid w:val="0072609C"/>
    <w:rsid w:val="007569EB"/>
    <w:rsid w:val="0077050E"/>
    <w:rsid w:val="00777789"/>
    <w:rsid w:val="007832FC"/>
    <w:rsid w:val="007D14AB"/>
    <w:rsid w:val="007E4549"/>
    <w:rsid w:val="00850593"/>
    <w:rsid w:val="008621B4"/>
    <w:rsid w:val="00862A6C"/>
    <w:rsid w:val="00871055"/>
    <w:rsid w:val="00875713"/>
    <w:rsid w:val="00897EA5"/>
    <w:rsid w:val="008B2200"/>
    <w:rsid w:val="008B56AD"/>
    <w:rsid w:val="008E5397"/>
    <w:rsid w:val="008F0588"/>
    <w:rsid w:val="00921EAC"/>
    <w:rsid w:val="0093404A"/>
    <w:rsid w:val="009346AF"/>
    <w:rsid w:val="00935648"/>
    <w:rsid w:val="00966A1C"/>
    <w:rsid w:val="00971C21"/>
    <w:rsid w:val="009739E8"/>
    <w:rsid w:val="00984E7F"/>
    <w:rsid w:val="009928C0"/>
    <w:rsid w:val="00992F5D"/>
    <w:rsid w:val="00997458"/>
    <w:rsid w:val="009C445D"/>
    <w:rsid w:val="009F41D2"/>
    <w:rsid w:val="00A02B0D"/>
    <w:rsid w:val="00A27B96"/>
    <w:rsid w:val="00A60B20"/>
    <w:rsid w:val="00A859D3"/>
    <w:rsid w:val="00A87534"/>
    <w:rsid w:val="00A9044B"/>
    <w:rsid w:val="00AB1DA5"/>
    <w:rsid w:val="00AC1A2E"/>
    <w:rsid w:val="00AC54CA"/>
    <w:rsid w:val="00AE13D3"/>
    <w:rsid w:val="00AF24D3"/>
    <w:rsid w:val="00AF2A2B"/>
    <w:rsid w:val="00B01DED"/>
    <w:rsid w:val="00B06270"/>
    <w:rsid w:val="00B221E7"/>
    <w:rsid w:val="00B27AEA"/>
    <w:rsid w:val="00B27FF2"/>
    <w:rsid w:val="00B322BC"/>
    <w:rsid w:val="00B43226"/>
    <w:rsid w:val="00B6436A"/>
    <w:rsid w:val="00B70F20"/>
    <w:rsid w:val="00B87BD4"/>
    <w:rsid w:val="00BB373D"/>
    <w:rsid w:val="00BC1103"/>
    <w:rsid w:val="00BD2E78"/>
    <w:rsid w:val="00C16DAA"/>
    <w:rsid w:val="00C32C7E"/>
    <w:rsid w:val="00C44426"/>
    <w:rsid w:val="00C73BEA"/>
    <w:rsid w:val="00C9654B"/>
    <w:rsid w:val="00CE139F"/>
    <w:rsid w:val="00D324B3"/>
    <w:rsid w:val="00D3661F"/>
    <w:rsid w:val="00D36C4C"/>
    <w:rsid w:val="00D503B4"/>
    <w:rsid w:val="00D53F27"/>
    <w:rsid w:val="00D76BCA"/>
    <w:rsid w:val="00DC2959"/>
    <w:rsid w:val="00E06079"/>
    <w:rsid w:val="00E22FDB"/>
    <w:rsid w:val="00E467B6"/>
    <w:rsid w:val="00E53FF8"/>
    <w:rsid w:val="00E663F0"/>
    <w:rsid w:val="00E9467C"/>
    <w:rsid w:val="00EA10FE"/>
    <w:rsid w:val="00EA5C42"/>
    <w:rsid w:val="00EA761C"/>
    <w:rsid w:val="00EB493B"/>
    <w:rsid w:val="00EB537A"/>
    <w:rsid w:val="00EC3291"/>
    <w:rsid w:val="00EF08DC"/>
    <w:rsid w:val="00F05B0E"/>
    <w:rsid w:val="00F23566"/>
    <w:rsid w:val="00F56534"/>
    <w:rsid w:val="00FB0886"/>
    <w:rsid w:val="00FB0FF9"/>
    <w:rsid w:val="00FC3656"/>
    <w:rsid w:val="00FE26CD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A520D4C-11F6-4469-8296-35CCC9D1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7FF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257FF"/>
    <w:pPr>
      <w:keepNext/>
      <w:spacing w:after="0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257F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F0588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F0588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F0588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8F058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autoRedefine/>
    <w:uiPriority w:val="99"/>
    <w:unhideWhenUsed/>
    <w:qFormat/>
    <w:rsid w:val="00591B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591B81"/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257FF"/>
    <w:rPr>
      <w:rFonts w:eastAsia="Times New Roman"/>
      <w:b/>
      <w:bCs/>
      <w:i/>
      <w:iCs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57FF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a5">
    <w:name w:val="No Spacing"/>
    <w:link w:val="a6"/>
    <w:uiPriority w:val="1"/>
    <w:qFormat/>
    <w:rsid w:val="005257FF"/>
    <w:pPr>
      <w:spacing w:after="0" w:line="240" w:lineRule="auto"/>
    </w:pPr>
    <w:rPr>
      <w:rFonts w:eastAsia="Times New Roman"/>
      <w:color w:val="000000"/>
      <w:sz w:val="28"/>
      <w:szCs w:val="16"/>
      <w:lang w:eastAsia="ru-RU"/>
    </w:rPr>
  </w:style>
  <w:style w:type="paragraph" w:customStyle="1" w:styleId="Style3">
    <w:name w:val="Style3"/>
    <w:basedOn w:val="a"/>
    <w:uiPriority w:val="99"/>
    <w:rsid w:val="005257FF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257F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257FF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257F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257FF"/>
    <w:rPr>
      <w:rFonts w:ascii="Segoe UI" w:hAnsi="Segoe UI" w:cs="Segoe UI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sid w:val="005257FF"/>
    <w:rPr>
      <w:rFonts w:ascii="Segoe UI" w:hAnsi="Segoe UI" w:cs="Segoe UI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5257FF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rsid w:val="005257F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5257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uiPriority w:val="99"/>
    <w:rsid w:val="005257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5257FF"/>
    <w:rPr>
      <w:rFonts w:ascii="Segoe UI" w:hAnsi="Segoe UI" w:cs="Segoe UI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5257FF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5257F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5257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525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nhideWhenUsed/>
    <w:rsid w:val="005257F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25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257FF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257FF"/>
    <w:rPr>
      <w:rFonts w:ascii="Calibri" w:eastAsia="Calibri" w:hAnsi="Calibri"/>
      <w:sz w:val="22"/>
      <w:szCs w:val="22"/>
    </w:rPr>
  </w:style>
  <w:style w:type="paragraph" w:styleId="a8">
    <w:name w:val="Plain Text"/>
    <w:basedOn w:val="a"/>
    <w:link w:val="a9"/>
    <w:uiPriority w:val="99"/>
    <w:rsid w:val="005257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5257FF"/>
    <w:rPr>
      <w:rFonts w:ascii="Courier New" w:eastAsia="Times New Roman" w:hAnsi="Courier New"/>
      <w:lang w:eastAsia="ru-RU"/>
    </w:rPr>
  </w:style>
  <w:style w:type="paragraph" w:styleId="23">
    <w:name w:val="Body Text 2"/>
    <w:basedOn w:val="a"/>
    <w:link w:val="24"/>
    <w:unhideWhenUsed/>
    <w:rsid w:val="005257F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257FF"/>
    <w:rPr>
      <w:rFonts w:asciiTheme="minorHAnsi" w:hAnsiTheme="minorHAnsi" w:cstheme="minorBidi"/>
      <w:sz w:val="22"/>
      <w:szCs w:val="22"/>
    </w:rPr>
  </w:style>
  <w:style w:type="paragraph" w:styleId="aa">
    <w:name w:val="Block Text"/>
    <w:basedOn w:val="a"/>
    <w:uiPriority w:val="99"/>
    <w:unhideWhenUsed/>
    <w:rsid w:val="005257FF"/>
    <w:pPr>
      <w:spacing w:before="240" w:after="0" w:line="240" w:lineRule="auto"/>
      <w:ind w:left="540" w:right="2551" w:firstLine="540"/>
      <w:jc w:val="both"/>
    </w:pPr>
    <w:rPr>
      <w:rFonts w:ascii="Arial" w:eastAsia="Times New Roman" w:hAnsi="Arial" w:cs="Arial"/>
      <w:b/>
      <w:bCs/>
      <w:lang w:eastAsia="ru-RU"/>
    </w:rPr>
  </w:style>
  <w:style w:type="paragraph" w:styleId="ab">
    <w:name w:val="List Paragraph"/>
    <w:basedOn w:val="a"/>
    <w:uiPriority w:val="34"/>
    <w:qFormat/>
    <w:rsid w:val="005257F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5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57FF"/>
    <w:rPr>
      <w:rFonts w:ascii="Tahoma" w:hAnsi="Tahoma" w:cs="Tahoma"/>
      <w:sz w:val="16"/>
      <w:szCs w:val="16"/>
    </w:rPr>
  </w:style>
  <w:style w:type="paragraph" w:customStyle="1" w:styleId="11">
    <w:name w:val="Основной 1 см"/>
    <w:basedOn w:val="a"/>
    <w:rsid w:val="005257F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basedOn w:val="a0"/>
    <w:unhideWhenUsed/>
    <w:rsid w:val="004A5C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5F1A"/>
  </w:style>
  <w:style w:type="character" w:customStyle="1" w:styleId="submenu-table">
    <w:name w:val="submenu-table"/>
    <w:basedOn w:val="a0"/>
    <w:rsid w:val="00C16DAA"/>
  </w:style>
  <w:style w:type="character" w:customStyle="1" w:styleId="butback">
    <w:name w:val="butback"/>
    <w:basedOn w:val="a0"/>
    <w:rsid w:val="00C16DAA"/>
  </w:style>
  <w:style w:type="character" w:styleId="af">
    <w:name w:val="Emphasis"/>
    <w:basedOn w:val="a0"/>
    <w:uiPriority w:val="20"/>
    <w:qFormat/>
    <w:rsid w:val="00D76BCA"/>
    <w:rPr>
      <w:i/>
      <w:iCs/>
    </w:rPr>
  </w:style>
  <w:style w:type="paragraph" w:customStyle="1" w:styleId="ajus">
    <w:name w:val="ajus"/>
    <w:basedOn w:val="a"/>
    <w:rsid w:val="00D76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2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27AEA"/>
  </w:style>
  <w:style w:type="character" w:customStyle="1" w:styleId="c2">
    <w:name w:val="c2"/>
    <w:basedOn w:val="a0"/>
    <w:rsid w:val="00B27AEA"/>
  </w:style>
  <w:style w:type="table" w:styleId="af0">
    <w:name w:val="Table Grid"/>
    <w:basedOn w:val="a1"/>
    <w:uiPriority w:val="59"/>
    <w:rsid w:val="005A6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280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80C05"/>
  </w:style>
  <w:style w:type="paragraph" w:customStyle="1" w:styleId="c6">
    <w:name w:val="c6"/>
    <w:basedOn w:val="a"/>
    <w:rsid w:val="00481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nhideWhenUsed/>
    <w:rsid w:val="00FF43B4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FF43B4"/>
    <w:rPr>
      <w:rFonts w:asciiTheme="minorHAnsi" w:hAnsiTheme="minorHAnsi" w:cstheme="minorBidi"/>
      <w:sz w:val="22"/>
      <w:szCs w:val="22"/>
    </w:rPr>
  </w:style>
  <w:style w:type="paragraph" w:customStyle="1" w:styleId="af3">
    <w:name w:val="Знак"/>
    <w:basedOn w:val="a"/>
    <w:rsid w:val="00FF43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4">
    <w:name w:val="[Без стиля]"/>
    <w:rsid w:val="00652FD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R">
    <w:name w:val="R"/>
    <w:basedOn w:val="a"/>
    <w:rsid w:val="00652FDC"/>
    <w:pPr>
      <w:widowControl w:val="0"/>
      <w:autoSpaceDE w:val="0"/>
      <w:autoSpaceDN w:val="0"/>
      <w:adjustRightInd w:val="0"/>
      <w:spacing w:before="397" w:after="113" w:line="27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1"/>
      <w:szCs w:val="21"/>
      <w:lang w:eastAsia="ru-RU"/>
    </w:rPr>
  </w:style>
  <w:style w:type="paragraph" w:customStyle="1" w:styleId="220">
    <w:name w:val="22"/>
    <w:basedOn w:val="af4"/>
    <w:rsid w:val="00652FDC"/>
    <w:pPr>
      <w:spacing w:before="113" w:after="57" w:line="254" w:lineRule="atLeast"/>
      <w:ind w:firstLine="283"/>
      <w:jc w:val="both"/>
    </w:pPr>
    <w:rPr>
      <w:rFonts w:ascii="SchoolBookC" w:hAnsi="SchoolBookC" w:cs="SchoolBookC"/>
      <w:b/>
      <w:bCs/>
      <w:sz w:val="21"/>
      <w:szCs w:val="21"/>
    </w:rPr>
  </w:style>
  <w:style w:type="character" w:customStyle="1" w:styleId="bold">
    <w:name w:val="bold"/>
    <w:rsid w:val="00652FDC"/>
    <w:rPr>
      <w:b/>
      <w:bCs/>
    </w:rPr>
  </w:style>
  <w:style w:type="paragraph" w:customStyle="1" w:styleId="CharCharCharCharCharChar">
    <w:name w:val="Char Char Знак Знак Char Char Знак Знак Char Char Знак Знак Знак"/>
    <w:basedOn w:val="a"/>
    <w:rsid w:val="00652FD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8F0588"/>
    <w:rPr>
      <w:rFonts w:eastAsia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F0588"/>
    <w:rPr>
      <w:rFonts w:eastAsia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F0588"/>
    <w:rPr>
      <w:rFonts w:eastAsia="Times New Roman"/>
      <w:b/>
      <w:bCs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8F0588"/>
    <w:rPr>
      <w:rFonts w:eastAsia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rsid w:val="008F058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32">
    <w:name w:val="Основной текст 3 Знак"/>
    <w:basedOn w:val="a0"/>
    <w:link w:val="31"/>
    <w:rsid w:val="008F0588"/>
    <w:rPr>
      <w:rFonts w:eastAsia="Times New Roman"/>
      <w:b/>
      <w:bCs/>
      <w:sz w:val="24"/>
      <w:szCs w:val="24"/>
      <w:u w:val="single"/>
      <w:lang w:eastAsia="ru-RU"/>
    </w:rPr>
  </w:style>
  <w:style w:type="paragraph" w:customStyle="1" w:styleId="12">
    <w:name w:val="Без интервала1"/>
    <w:uiPriority w:val="99"/>
    <w:rsid w:val="008F0588"/>
    <w:pPr>
      <w:spacing w:after="0" w:line="240" w:lineRule="auto"/>
    </w:pPr>
    <w:rPr>
      <w:rFonts w:ascii="Calibri" w:eastAsia="Calibri" w:hAnsi="Calibri"/>
      <w:sz w:val="22"/>
      <w:szCs w:val="22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49667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49667A"/>
    <w:rPr>
      <w:rFonts w:asciiTheme="minorHAnsi" w:hAnsiTheme="minorHAnsi" w:cstheme="minorBidi"/>
      <w:sz w:val="22"/>
      <w:szCs w:val="22"/>
    </w:rPr>
  </w:style>
  <w:style w:type="paragraph" w:customStyle="1" w:styleId="af7">
    <w:name w:val="Новый"/>
    <w:basedOn w:val="a"/>
    <w:rsid w:val="0049667A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bidi="en-US"/>
    </w:rPr>
  </w:style>
  <w:style w:type="paragraph" w:customStyle="1" w:styleId="Abstract">
    <w:name w:val="Abstract"/>
    <w:basedOn w:val="a"/>
    <w:link w:val="Abstract0"/>
    <w:rsid w:val="0049667A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customStyle="1" w:styleId="Abstract0">
    <w:name w:val="Abstract Знак"/>
    <w:basedOn w:val="a0"/>
    <w:link w:val="Abstract"/>
    <w:rsid w:val="0049667A"/>
    <w:rPr>
      <w:rFonts w:eastAsia="@Arial Unicode MS"/>
      <w:sz w:val="28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221E7"/>
  </w:style>
  <w:style w:type="character" w:customStyle="1" w:styleId="c2c1">
    <w:name w:val="c2 c1"/>
    <w:basedOn w:val="a0"/>
    <w:rsid w:val="00B221E7"/>
  </w:style>
  <w:style w:type="paragraph" w:customStyle="1" w:styleId="c21c50c18c67">
    <w:name w:val="c21 c50 c18 c67"/>
    <w:basedOn w:val="a"/>
    <w:rsid w:val="00B2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4c1">
    <w:name w:val="c2 c4 c1"/>
    <w:basedOn w:val="a0"/>
    <w:rsid w:val="00B221E7"/>
  </w:style>
  <w:style w:type="paragraph" w:customStyle="1" w:styleId="c12">
    <w:name w:val="c12"/>
    <w:basedOn w:val="a"/>
    <w:rsid w:val="00B2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0"/>
    <w:uiPriority w:val="59"/>
    <w:rsid w:val="00B221E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5"/>
    <w:uiPriority w:val="1"/>
    <w:rsid w:val="00B221E7"/>
    <w:rPr>
      <w:rFonts w:eastAsia="Times New Roman"/>
      <w:color w:val="000000"/>
      <w:sz w:val="28"/>
      <w:szCs w:val="16"/>
      <w:lang w:eastAsia="ru-RU"/>
    </w:rPr>
  </w:style>
  <w:style w:type="paragraph" w:customStyle="1" w:styleId="c29c18">
    <w:name w:val="c29 c18"/>
    <w:basedOn w:val="a"/>
    <w:rsid w:val="00B2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4c1c34">
    <w:name w:val="c2 c4 c1 c34"/>
    <w:basedOn w:val="a0"/>
    <w:rsid w:val="00B221E7"/>
  </w:style>
  <w:style w:type="character" w:customStyle="1" w:styleId="c2c1c34">
    <w:name w:val="c2 c1 c34"/>
    <w:basedOn w:val="a0"/>
    <w:rsid w:val="00B221E7"/>
  </w:style>
  <w:style w:type="character" w:customStyle="1" w:styleId="c1c2">
    <w:name w:val="c1 c2"/>
    <w:basedOn w:val="a0"/>
    <w:rsid w:val="00B221E7"/>
  </w:style>
  <w:style w:type="paragraph" w:customStyle="1" w:styleId="c12c35">
    <w:name w:val="c12 c35"/>
    <w:basedOn w:val="a"/>
    <w:rsid w:val="00B2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B2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s_B644387D6350B61B3CAB04E4BEFF72339564108762E9403A3EC8549B1F90326E/" TargetMode="External"/><Relationship Id="rId13" Type="http://schemas.openxmlformats.org/officeDocument/2006/relationships/hyperlink" Target="http://www.trudvsem.ru" TargetMode="External"/><Relationship Id="rId18" Type="http://schemas.openxmlformats.org/officeDocument/2006/relationships/hyperlink" Target="http://www.garant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consultant.ru/document/cons_s_291BB7B238EE23CA8C6CDCB852985564E4083328A1EE11F2676CC8D05424E3AD/" TargetMode="External"/><Relationship Id="rId12" Type="http://schemas.openxmlformats.org/officeDocument/2006/relationships/hyperlink" Target="http://www.vkp-online.ru" TargetMode="External"/><Relationship Id="rId17" Type="http://schemas.openxmlformats.org/officeDocument/2006/relationships/hyperlink" Target="http://www.r56.nalo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it56.rostrud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standart.edu.ru/doc.aspx?DocId=10688" TargetMode="External"/><Relationship Id="rId11" Type="http://schemas.openxmlformats.org/officeDocument/2006/relationships/hyperlink" Target="http://www.fms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renburg.gov.ru" TargetMode="External"/><Relationship Id="rId10" Type="http://schemas.openxmlformats.org/officeDocument/2006/relationships/hyperlink" Target="http://www.56.gibdd.ru" TargetMode="External"/><Relationship Id="rId19" Type="http://schemas.openxmlformats.org/officeDocument/2006/relationships/hyperlink" Target="http://www.consult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s_B25E4C4CC0E58AA8D53578415BE37111FBA78D9AFF1CF632EB69262F11880990/" TargetMode="External"/><Relationship Id="rId14" Type="http://schemas.openxmlformats.org/officeDocument/2006/relationships/hyperlink" Target="http://www.berg.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03730DB-5CA3-4686-9654-1F3890EE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40</Pages>
  <Words>13414</Words>
  <Characters>76463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23</cp:revision>
  <dcterms:created xsi:type="dcterms:W3CDTF">2013-08-17T03:14:00Z</dcterms:created>
  <dcterms:modified xsi:type="dcterms:W3CDTF">2016-09-07T08:08:00Z</dcterms:modified>
</cp:coreProperties>
</file>