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44B" w:rsidRDefault="00135D2B" w:rsidP="00135D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D2B">
        <w:rPr>
          <w:rFonts w:ascii="Times New Roman" w:hAnsi="Times New Roman" w:cs="Times New Roman"/>
          <w:b/>
          <w:sz w:val="28"/>
          <w:szCs w:val="28"/>
        </w:rPr>
        <w:t xml:space="preserve">Диаграмма железо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135D2B">
        <w:rPr>
          <w:rFonts w:ascii="Times New Roman" w:hAnsi="Times New Roman" w:cs="Times New Roman"/>
          <w:b/>
          <w:sz w:val="28"/>
          <w:szCs w:val="28"/>
        </w:rPr>
        <w:t xml:space="preserve"> углерод</w:t>
      </w:r>
    </w:p>
    <w:p w:rsidR="00135D2B" w:rsidRDefault="00135D2B" w:rsidP="00135D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D2B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6314167" cy="4573723"/>
            <wp:effectExtent l="19050" t="19050" r="10433" b="1732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924" cy="457644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35D2B" w:rsidRPr="00135D2B" w:rsidRDefault="00135D2B" w:rsidP="00135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D2B">
        <w:rPr>
          <w:rFonts w:ascii="Times New Roman" w:hAnsi="Times New Roman" w:cs="Times New Roman"/>
          <w:b/>
          <w:sz w:val="28"/>
          <w:szCs w:val="28"/>
        </w:rPr>
        <w:t>Основные фазы диаграммы</w:t>
      </w:r>
    </w:p>
    <w:p w:rsid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Cs/>
          <w:sz w:val="28"/>
          <w:szCs w:val="28"/>
        </w:rPr>
        <w:t>Диаграмма состояния железоуглеродистых сплавов дает представление о строении основных конструкционных сплавов — сталей и чугунов.</w:t>
      </w:r>
    </w:p>
    <w:p w:rsidR="00135D2B" w:rsidRP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135D2B" w:rsidRPr="00135D2B" w:rsidRDefault="00135D2B" w:rsidP="00135D2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</w:t>
      </w:r>
      <w:r w:rsidRPr="00135D2B">
        <w:rPr>
          <w:rFonts w:ascii="Times New Roman" w:hAnsi="Times New Roman"/>
          <w:b/>
          <w:bCs/>
          <w:sz w:val="28"/>
          <w:szCs w:val="28"/>
        </w:rPr>
        <w:t>азы сплавов железа с углеродом.</w:t>
      </w:r>
    </w:p>
    <w:p w:rsidR="00135D2B" w:rsidRP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Cs/>
          <w:i/>
          <w:iCs/>
          <w:sz w:val="28"/>
          <w:szCs w:val="28"/>
        </w:rPr>
        <w:tab/>
      </w:r>
      <w:r w:rsidRPr="00135D2B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Железо</w:t>
      </w:r>
      <w:r w:rsidRPr="00135D2B">
        <w:rPr>
          <w:rFonts w:ascii="Times New Roman" w:hAnsi="Times New Roman"/>
          <w:bCs/>
          <w:i/>
          <w:iCs/>
          <w:sz w:val="28"/>
          <w:szCs w:val="28"/>
          <w:u w:val="single"/>
        </w:rPr>
        <w:t xml:space="preserve"> </w:t>
      </w:r>
      <w:r w:rsidRPr="00135D2B">
        <w:rPr>
          <w:rFonts w:ascii="Times New Roman" w:hAnsi="Times New Roman"/>
          <w:bCs/>
          <w:sz w:val="28"/>
          <w:szCs w:val="28"/>
        </w:rPr>
        <w:t>— пластичный металл серебристо-белого цвета с невысокой твердостью (НВ 80). Температура плавления — 1539</w:t>
      </w:r>
      <w:proofErr w:type="gramStart"/>
      <w:r w:rsidRPr="00135D2B">
        <w:rPr>
          <w:rFonts w:ascii="Times New Roman" w:hAnsi="Times New Roman"/>
          <w:bCs/>
          <w:sz w:val="28"/>
          <w:szCs w:val="28"/>
        </w:rPr>
        <w:t>°С</w:t>
      </w:r>
      <w:proofErr w:type="gramEnd"/>
      <w:r w:rsidRPr="00135D2B">
        <w:rPr>
          <w:rFonts w:ascii="Times New Roman" w:hAnsi="Times New Roman"/>
          <w:bCs/>
          <w:sz w:val="28"/>
          <w:szCs w:val="28"/>
        </w:rPr>
        <w:t>, плотность 7,83 г/см</w:t>
      </w:r>
      <w:r w:rsidRPr="00135D2B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135D2B">
        <w:rPr>
          <w:rFonts w:ascii="Times New Roman" w:hAnsi="Times New Roman"/>
          <w:bCs/>
          <w:sz w:val="28"/>
          <w:szCs w:val="28"/>
        </w:rPr>
        <w:t>. С углеродом железо образует химическое соединение и твердые растворы.</w:t>
      </w:r>
    </w:p>
    <w:p w:rsidR="00135D2B" w:rsidRP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Cs/>
          <w:i/>
          <w:iCs/>
          <w:sz w:val="28"/>
          <w:szCs w:val="28"/>
        </w:rPr>
        <w:tab/>
      </w:r>
      <w:r w:rsidRPr="00135D2B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Ферритом</w:t>
      </w:r>
      <w:r w:rsidRPr="00135D2B">
        <w:rPr>
          <w:rFonts w:ascii="Times New Roman" w:hAnsi="Times New Roman"/>
          <w:bCs/>
          <w:sz w:val="28"/>
          <w:szCs w:val="28"/>
        </w:rPr>
        <w:t xml:space="preserve"> называется твердый раствор углерода в </w:t>
      </w:r>
      <w:proofErr w:type="gramStart"/>
      <w:r w:rsidRPr="00135D2B">
        <w:rPr>
          <w:rFonts w:ascii="Times New Roman" w:hAnsi="Times New Roman"/>
          <w:bCs/>
          <w:sz w:val="28"/>
          <w:szCs w:val="28"/>
        </w:rPr>
        <w:t>а-</w:t>
      </w:r>
      <w:proofErr w:type="gramEnd"/>
      <w:r w:rsidRPr="00135D2B">
        <w:rPr>
          <w:rFonts w:ascii="Times New Roman" w:hAnsi="Times New Roman"/>
          <w:bCs/>
          <w:sz w:val="28"/>
          <w:szCs w:val="28"/>
        </w:rPr>
        <w:t xml:space="preserve"> железе. Содержание углерода в феррите очень невелико — максимальное 0,02% при температуре 727°С. Благодаря столь малому содержанию углерода свойства феррита совпадают со свойствами железа (низкая твердость и высокая пластичность). Твердый раствор углерода в высокотемпературной модификации Feα (т.е. в Feδ) часто называют δ- ферритом или высокотемпературным ферритом.</w:t>
      </w:r>
      <w:r w:rsidRPr="00135D2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</w:p>
    <w:p w:rsidR="00135D2B" w:rsidRPr="00135D2B" w:rsidRDefault="00135D2B" w:rsidP="00135D2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 w:rsidRPr="00135D2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53526" cy="1306590"/>
            <wp:effectExtent l="19050" t="0" r="0" b="0"/>
            <wp:docPr id="5" name="Рисунок 17" descr="ферр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феррит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964" cy="1306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D2B" w:rsidRPr="00135D2B" w:rsidRDefault="00135D2B" w:rsidP="00135D2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Cs/>
          <w:sz w:val="28"/>
          <w:szCs w:val="28"/>
        </w:rPr>
        <w:t>Рис. 13 Феррит</w:t>
      </w:r>
    </w:p>
    <w:p w:rsidR="00135D2B" w:rsidRP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Cs/>
          <w:i/>
          <w:iCs/>
          <w:sz w:val="28"/>
          <w:szCs w:val="28"/>
        </w:rPr>
        <w:lastRenderedPageBreak/>
        <w:tab/>
      </w:r>
      <w:r w:rsidRPr="00135D2B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Аустенит</w:t>
      </w:r>
      <w:r w:rsidRPr="00135D2B">
        <w:rPr>
          <w:rFonts w:ascii="Times New Roman" w:hAnsi="Times New Roman"/>
          <w:bCs/>
          <w:sz w:val="28"/>
          <w:szCs w:val="28"/>
        </w:rPr>
        <w:t xml:space="preserve"> — это твердый раствор углерода в γ- железе. Максимальное содержание углерода в аустените составляет 2,14% (при температуре 1147°С). Имеет твердость НВ 220.</w:t>
      </w:r>
      <w:r w:rsidRPr="00135D2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</w:p>
    <w:p w:rsidR="00135D2B" w:rsidRPr="00135D2B" w:rsidRDefault="00135D2B" w:rsidP="00135D2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 w:rsidRPr="00135D2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39260" cy="2798445"/>
            <wp:effectExtent l="19050" t="0" r="8890" b="0"/>
            <wp:docPr id="2" name="Рисунок 18" descr="аустен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аустенит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32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260" cy="279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D2B" w:rsidRPr="00135D2B" w:rsidRDefault="00135D2B" w:rsidP="00135D2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Cs/>
          <w:sz w:val="28"/>
          <w:szCs w:val="28"/>
        </w:rPr>
        <w:t>Рис. 14 Аустенит</w:t>
      </w:r>
    </w:p>
    <w:p w:rsidR="00135D2B" w:rsidRP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135D2B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Цементит</w:t>
      </w:r>
      <w:r w:rsidRPr="00135D2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135D2B">
        <w:rPr>
          <w:rFonts w:ascii="Times New Roman" w:hAnsi="Times New Roman"/>
          <w:bCs/>
          <w:sz w:val="28"/>
          <w:szCs w:val="28"/>
        </w:rPr>
        <w:t>— это химическое соединение железа с углеродом (карбид железа) Fe</w:t>
      </w:r>
      <w:r w:rsidRPr="00135D2B">
        <w:rPr>
          <w:rFonts w:ascii="Times New Roman" w:hAnsi="Times New Roman"/>
          <w:bCs/>
          <w:sz w:val="28"/>
          <w:szCs w:val="28"/>
          <w:vertAlign w:val="subscript"/>
        </w:rPr>
        <w:t>3</w:t>
      </w:r>
      <w:r w:rsidRPr="00135D2B">
        <w:rPr>
          <w:rFonts w:ascii="Times New Roman" w:hAnsi="Times New Roman"/>
          <w:bCs/>
          <w:sz w:val="28"/>
          <w:szCs w:val="28"/>
        </w:rPr>
        <w:t>C. В нем содержится 6,67 % углерода (по массе). Имеет сложную ромбическую кристаллическую решетку. Характеризуется очень высокой твердостью (НВ 800), крайне низкой пластичностью и хрупкостью.</w:t>
      </w:r>
    </w:p>
    <w:p w:rsidR="00135D2B" w:rsidRPr="00135D2B" w:rsidRDefault="00135D2B" w:rsidP="00135D2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 w:rsidRPr="00135D2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02355" cy="2410460"/>
            <wp:effectExtent l="19050" t="0" r="0" b="0"/>
            <wp:docPr id="3" name="Рисунок 19" descr="пластинчатый перл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пластинчатый перлит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355" cy="241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D2B" w:rsidRPr="00135D2B" w:rsidRDefault="00135D2B" w:rsidP="00135D2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135D2B">
        <w:rPr>
          <w:rFonts w:ascii="Times New Roman" w:hAnsi="Times New Roman"/>
          <w:bCs/>
          <w:sz w:val="28"/>
          <w:szCs w:val="28"/>
          <w:lang w:val="en-US"/>
        </w:rPr>
        <w:t>Рис</w:t>
      </w:r>
      <w:proofErr w:type="spellEnd"/>
      <w:r w:rsidRPr="00135D2B">
        <w:rPr>
          <w:rFonts w:ascii="Times New Roman" w:hAnsi="Times New Roman"/>
          <w:bCs/>
          <w:sz w:val="28"/>
          <w:szCs w:val="28"/>
          <w:lang w:val="en-US"/>
        </w:rPr>
        <w:t>. 1</w:t>
      </w:r>
      <w:r w:rsidRPr="00135D2B">
        <w:rPr>
          <w:rFonts w:ascii="Times New Roman" w:hAnsi="Times New Roman"/>
          <w:bCs/>
          <w:sz w:val="28"/>
          <w:szCs w:val="28"/>
        </w:rPr>
        <w:t>5 Пластинчатый перлит</w:t>
      </w:r>
    </w:p>
    <w:p w:rsidR="00135D2B" w:rsidRPr="00135D2B" w:rsidRDefault="00135D2B" w:rsidP="00135D2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 w:rsidRPr="00135D2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49955" cy="2383155"/>
            <wp:effectExtent l="19050" t="0" r="0" b="0"/>
            <wp:docPr id="4" name="Рисунок 20" descr="зернистый перл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зернистый перли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955" cy="238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D2B" w:rsidRPr="00135D2B" w:rsidRDefault="00135D2B" w:rsidP="00135D2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Cs/>
          <w:sz w:val="28"/>
          <w:szCs w:val="28"/>
        </w:rPr>
        <w:t>Рис. 16 Зернистый перлит</w:t>
      </w:r>
    </w:p>
    <w:p w:rsidR="00135D2B" w:rsidRP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135D2B" w:rsidRP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Cs/>
          <w:i/>
          <w:iCs/>
          <w:sz w:val="28"/>
          <w:szCs w:val="28"/>
        </w:rPr>
        <w:lastRenderedPageBreak/>
        <w:tab/>
      </w:r>
      <w:r w:rsidRPr="00135D2B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Перлит</w:t>
      </w:r>
      <w:r w:rsidRPr="00135D2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135D2B">
        <w:rPr>
          <w:rFonts w:ascii="Times New Roman" w:hAnsi="Times New Roman"/>
          <w:bCs/>
          <w:sz w:val="28"/>
          <w:szCs w:val="28"/>
        </w:rPr>
        <w:t xml:space="preserve">— это механическая смесь феррита с цементитом. Содержит 0,8% углерода, </w:t>
      </w:r>
      <w:proofErr w:type="gramStart"/>
      <w:r w:rsidRPr="00135D2B">
        <w:rPr>
          <w:rFonts w:ascii="Times New Roman" w:hAnsi="Times New Roman"/>
          <w:bCs/>
          <w:sz w:val="28"/>
          <w:szCs w:val="28"/>
        </w:rPr>
        <w:t>образуется из аустенита при температуре 727°С. Имеет</w:t>
      </w:r>
      <w:proofErr w:type="gramEnd"/>
      <w:r w:rsidRPr="00135D2B">
        <w:rPr>
          <w:rFonts w:ascii="Times New Roman" w:hAnsi="Times New Roman"/>
          <w:bCs/>
          <w:sz w:val="28"/>
          <w:szCs w:val="28"/>
        </w:rPr>
        <w:t xml:space="preserve"> пластинчатое строение, т.е. его зерна состоят из чередующихся пластинок феррита и цементита. Перлит является </w:t>
      </w:r>
      <w:proofErr w:type="spellStart"/>
      <w:r w:rsidRPr="00135D2B">
        <w:rPr>
          <w:rFonts w:ascii="Times New Roman" w:hAnsi="Times New Roman"/>
          <w:bCs/>
          <w:sz w:val="28"/>
          <w:szCs w:val="28"/>
        </w:rPr>
        <w:t>эвтектоидом</w:t>
      </w:r>
      <w:proofErr w:type="spellEnd"/>
      <w:r w:rsidRPr="00135D2B">
        <w:rPr>
          <w:rFonts w:ascii="Times New Roman" w:hAnsi="Times New Roman"/>
          <w:bCs/>
          <w:sz w:val="28"/>
          <w:szCs w:val="28"/>
        </w:rPr>
        <w:t xml:space="preserve">. </w:t>
      </w:r>
    </w:p>
    <w:p w:rsidR="00135D2B" w:rsidRP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proofErr w:type="spellStart"/>
      <w:r w:rsidRPr="00135D2B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Эвтектоид</w:t>
      </w:r>
      <w:proofErr w:type="spellEnd"/>
      <w:r w:rsidRPr="00135D2B"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r w:rsidRPr="00135D2B">
        <w:rPr>
          <w:rFonts w:ascii="Times New Roman" w:hAnsi="Times New Roman"/>
          <w:bCs/>
          <w:sz w:val="28"/>
          <w:szCs w:val="28"/>
        </w:rPr>
        <w:t>— это механическая смесь двух фаз, образующаяся из твердого раствора (а не из жидкого сплава, как эвтектика).</w:t>
      </w:r>
    </w:p>
    <w:p w:rsidR="00135D2B" w:rsidRP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Cs/>
          <w:i/>
          <w:iCs/>
          <w:sz w:val="28"/>
          <w:szCs w:val="28"/>
        </w:rPr>
        <w:tab/>
      </w:r>
      <w:r w:rsidRPr="00135D2B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Ледебурит</w:t>
      </w:r>
      <w:r w:rsidRPr="00135D2B"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r w:rsidRPr="00135D2B">
        <w:rPr>
          <w:rFonts w:ascii="Times New Roman" w:hAnsi="Times New Roman"/>
          <w:bCs/>
          <w:sz w:val="28"/>
          <w:szCs w:val="28"/>
        </w:rPr>
        <w:t>представляет собой эвтектическую смесь аустенита с цементитом. Содержит 4,3% углерода, образуется из жидкого сплава при температуре 1147°С. При температуре 727°С аустенит, входящий в состав ледебурита превращается в перлит и ниже этой температуры ледебурит представляет собой механическую смесь перлита с цементитом.</w:t>
      </w:r>
    </w:p>
    <w:p w:rsidR="00135D2B" w:rsidRPr="00135D2B" w:rsidRDefault="00135D2B" w:rsidP="00135D2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35D2B">
        <w:rPr>
          <w:rFonts w:ascii="Times New Roman" w:hAnsi="Times New Roman"/>
          <w:bCs/>
          <w:sz w:val="28"/>
          <w:szCs w:val="28"/>
        </w:rPr>
        <w:tab/>
        <w:t>Фаза цементита имеет пять структурных форм: цементит первичный, образующийся из жидкого сплава; цементит вторичный, образующийся из аустенита; цементит третичный, образующийся из феррита; цементит ледебурита; цементит перлита.</w:t>
      </w:r>
    </w:p>
    <w:p w:rsidR="00135D2B" w:rsidRDefault="00CE683A" w:rsidP="00135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точки диаграммы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001"/>
        <w:gridCol w:w="2262"/>
        <w:gridCol w:w="2126"/>
        <w:gridCol w:w="5103"/>
      </w:tblGrid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Точка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Температура при нагреве, °</w:t>
            </w:r>
            <w:proofErr w:type="gramStart"/>
            <w:r w:rsidRPr="00CE683A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Предельная концентрация углерода, %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Характеристика точки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1539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Температура плавления железа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1499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0,51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 xml:space="preserve">Состав жидкой фазы при </w:t>
            </w:r>
            <w:proofErr w:type="spellStart"/>
            <w:r w:rsidRPr="00CE683A">
              <w:rPr>
                <w:rFonts w:ascii="Times New Roman" w:hAnsi="Times New Roman"/>
                <w:sz w:val="28"/>
                <w:szCs w:val="28"/>
              </w:rPr>
              <w:t>перитектической</w:t>
            </w:r>
            <w:proofErr w:type="spellEnd"/>
            <w:r w:rsidRPr="00CE683A">
              <w:rPr>
                <w:rFonts w:ascii="Times New Roman" w:hAnsi="Times New Roman"/>
                <w:sz w:val="28"/>
                <w:szCs w:val="28"/>
              </w:rPr>
              <w:t xml:space="preserve"> реакции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1147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4,3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Состав эвтектики - ледебурита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D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1260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6,67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Температура плавления цементита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1147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2,14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Предельная растворимость углерода</w:t>
            </w:r>
            <w:r w:rsidRPr="00CE683A">
              <w:rPr>
                <w:rFonts w:ascii="Times New Roman" w:hAnsi="Times New Roman"/>
                <w:sz w:val="28"/>
                <w:szCs w:val="28"/>
              </w:rPr>
              <w:br/>
              <w:t>в γ- железе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J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1499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0,16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 xml:space="preserve">Состав аустенита при </w:t>
            </w:r>
            <w:proofErr w:type="spellStart"/>
            <w:r w:rsidRPr="00CE683A">
              <w:rPr>
                <w:rFonts w:ascii="Times New Roman" w:hAnsi="Times New Roman"/>
                <w:sz w:val="28"/>
                <w:szCs w:val="28"/>
              </w:rPr>
              <w:t>перитектической</w:t>
            </w:r>
            <w:proofErr w:type="spellEnd"/>
            <w:r w:rsidRPr="00CE683A">
              <w:rPr>
                <w:rFonts w:ascii="Times New Roman" w:hAnsi="Times New Roman"/>
                <w:sz w:val="28"/>
                <w:szCs w:val="28"/>
              </w:rPr>
              <w:t xml:space="preserve"> реакции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H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1499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 xml:space="preserve">Состав феррита при </w:t>
            </w:r>
            <w:proofErr w:type="spellStart"/>
            <w:r w:rsidRPr="00CE683A">
              <w:rPr>
                <w:rFonts w:ascii="Times New Roman" w:hAnsi="Times New Roman"/>
                <w:sz w:val="28"/>
                <w:szCs w:val="28"/>
              </w:rPr>
              <w:t>перитектической</w:t>
            </w:r>
            <w:proofErr w:type="spellEnd"/>
            <w:r w:rsidRPr="00CE683A">
              <w:rPr>
                <w:rFonts w:ascii="Times New Roman" w:hAnsi="Times New Roman"/>
                <w:sz w:val="28"/>
                <w:szCs w:val="28"/>
              </w:rPr>
              <w:t xml:space="preserve"> реакции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N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1399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Превращение δ - железа в γ - железо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G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911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Превращение α - железа в γ - железо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S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727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 xml:space="preserve">Состав </w:t>
            </w:r>
            <w:proofErr w:type="spellStart"/>
            <w:r w:rsidRPr="00CE683A">
              <w:rPr>
                <w:rFonts w:ascii="Times New Roman" w:hAnsi="Times New Roman"/>
                <w:sz w:val="28"/>
                <w:szCs w:val="28"/>
              </w:rPr>
              <w:t>эвтектоида</w:t>
            </w:r>
            <w:proofErr w:type="spellEnd"/>
            <w:r w:rsidRPr="00CE683A">
              <w:rPr>
                <w:rFonts w:ascii="Times New Roman" w:hAnsi="Times New Roman"/>
                <w:sz w:val="28"/>
                <w:szCs w:val="28"/>
              </w:rPr>
              <w:t xml:space="preserve"> - перлит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P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727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0,025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Предельная растворимость углеро</w:t>
            </w:r>
            <w:r w:rsidRPr="00CE683A">
              <w:rPr>
                <w:rFonts w:ascii="Times New Roman" w:hAnsi="Times New Roman"/>
                <w:sz w:val="28"/>
                <w:szCs w:val="28"/>
              </w:rPr>
              <w:softHyphen/>
              <w:t>да</w:t>
            </w:r>
            <w:r w:rsidRPr="00CE683A">
              <w:rPr>
                <w:rFonts w:ascii="Times New Roman" w:hAnsi="Times New Roman"/>
                <w:sz w:val="28"/>
                <w:szCs w:val="28"/>
              </w:rPr>
              <w:br/>
              <w:t xml:space="preserve"> в α - железе</w:t>
            </w:r>
          </w:p>
        </w:tc>
      </w:tr>
      <w:tr w:rsidR="00CE683A" w:rsidRPr="00027503" w:rsidTr="00CE683A">
        <w:trPr>
          <w:trHeight w:val="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Q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0,01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Минимальная растворимость</w:t>
            </w:r>
          </w:p>
          <w:p w:rsidR="00CE683A" w:rsidRPr="00CE683A" w:rsidRDefault="00CE683A" w:rsidP="00E94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83A">
              <w:rPr>
                <w:rFonts w:ascii="Times New Roman" w:hAnsi="Times New Roman"/>
                <w:sz w:val="28"/>
                <w:szCs w:val="28"/>
              </w:rPr>
              <w:t>углерода в α - железе</w:t>
            </w:r>
          </w:p>
        </w:tc>
      </w:tr>
    </w:tbl>
    <w:p w:rsidR="00CE683A" w:rsidRDefault="00CE683A" w:rsidP="00135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683A" w:rsidRDefault="00CE683A" w:rsidP="00135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E13" w:rsidRDefault="00C10E13" w:rsidP="00135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E13" w:rsidRDefault="00C10E13" w:rsidP="00135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E13" w:rsidRPr="00135D2B" w:rsidRDefault="00C10E13" w:rsidP="00135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16732" cy="9005455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4108" t="15652" r="41236" b="36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984" cy="9026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0E13" w:rsidRPr="00135D2B" w:rsidSect="00135D2B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 w:grammar="clean"/>
  <w:defaultTabStop w:val="708"/>
  <w:characterSpacingControl w:val="doNotCompress"/>
  <w:compat/>
  <w:rsids>
    <w:rsidRoot w:val="00135D2B"/>
    <w:rsid w:val="00027218"/>
    <w:rsid w:val="0002738F"/>
    <w:rsid w:val="00030BAF"/>
    <w:rsid w:val="00075AFD"/>
    <w:rsid w:val="00075D50"/>
    <w:rsid w:val="00127C62"/>
    <w:rsid w:val="0013347A"/>
    <w:rsid w:val="00135D2B"/>
    <w:rsid w:val="001A58B5"/>
    <w:rsid w:val="00264F1F"/>
    <w:rsid w:val="00276708"/>
    <w:rsid w:val="002904AF"/>
    <w:rsid w:val="00352392"/>
    <w:rsid w:val="00400BDB"/>
    <w:rsid w:val="004133F1"/>
    <w:rsid w:val="00416BAB"/>
    <w:rsid w:val="004A2CB5"/>
    <w:rsid w:val="004E170D"/>
    <w:rsid w:val="005312AE"/>
    <w:rsid w:val="00555DAE"/>
    <w:rsid w:val="005A7945"/>
    <w:rsid w:val="005E3D70"/>
    <w:rsid w:val="0063448C"/>
    <w:rsid w:val="0063623A"/>
    <w:rsid w:val="0074149E"/>
    <w:rsid w:val="007545C9"/>
    <w:rsid w:val="007942CF"/>
    <w:rsid w:val="007A4ECE"/>
    <w:rsid w:val="009A050B"/>
    <w:rsid w:val="009F2330"/>
    <w:rsid w:val="00A06373"/>
    <w:rsid w:val="00BD663D"/>
    <w:rsid w:val="00C04896"/>
    <w:rsid w:val="00C10E13"/>
    <w:rsid w:val="00C97E2B"/>
    <w:rsid w:val="00CB71B5"/>
    <w:rsid w:val="00CE683A"/>
    <w:rsid w:val="00D02963"/>
    <w:rsid w:val="00D3305F"/>
    <w:rsid w:val="00D44F6F"/>
    <w:rsid w:val="00D77549"/>
    <w:rsid w:val="00E02B12"/>
    <w:rsid w:val="00E43947"/>
    <w:rsid w:val="00E719B8"/>
    <w:rsid w:val="00E774C2"/>
    <w:rsid w:val="00F0447C"/>
    <w:rsid w:val="00F277B1"/>
    <w:rsid w:val="00F30F4C"/>
    <w:rsid w:val="00F5609F"/>
    <w:rsid w:val="00F64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4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5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D2B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CE683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453</Words>
  <Characters>2584</Characters>
  <Application>Microsoft Office Word</Application>
  <DocSecurity>0</DocSecurity>
  <Lines>21</Lines>
  <Paragraphs>6</Paragraphs>
  <ScaleCrop>false</ScaleCrop>
  <Company>office 2007 rus ent:</Company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2017-10-13T08:42:00Z</dcterms:created>
  <dcterms:modified xsi:type="dcterms:W3CDTF">2017-10-13T08:50:00Z</dcterms:modified>
</cp:coreProperties>
</file>