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00" w:type="dxa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46"/>
        <w:gridCol w:w="4554"/>
      </w:tblGrid>
      <w:tr w:rsidR="007F0E5D" w:rsidRPr="00346C53" w:rsidTr="005B507F">
        <w:trPr>
          <w:tblCellSpacing w:w="15" w:type="dxa"/>
          <w:jc w:val="center"/>
        </w:trPr>
        <w:tc>
          <w:tcPr>
            <w:tcW w:w="4401" w:type="dxa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bookmarkStart w:id="0" w:name="Г"/>
            <w:r w:rsidRPr="00346C53">
              <w:rPr>
                <w:rFonts w:ascii="Arial" w:eastAsia="Times New Roman" w:hAnsi="Arial" w:cs="Arial"/>
                <w:color w:val="CC0000"/>
                <w:sz w:val="36"/>
                <w:szCs w:val="36"/>
                <w:lang w:eastAsia="ru-RU"/>
              </w:rPr>
              <w:t>Г</w:t>
            </w:r>
            <w:bookmarkEnd w:id="0"/>
          </w:p>
          <w:p w:rsidR="007F0E5D" w:rsidRPr="00346C53" w:rsidRDefault="00AE2BFA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AE2BFA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pict>
                <v:rect id="_x0000_i1025" style="width:172.5pt;height:1.5pt" o:hrpct="0" o:hrstd="t" o:hrnoshade="t" o:hr="t" fillcolor="#c00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346C53">
              <w:rPr>
                <w:rFonts w:ascii="Times New Roman" w:eastAsia="Times New Roman" w:hAnsi="Times New Roman" w:cs="Times New Roman"/>
                <w:noProof/>
                <w:color w:val="0000FF"/>
                <w:sz w:val="36"/>
                <w:szCs w:val="36"/>
                <w:lang w:eastAsia="ru-RU"/>
              </w:rPr>
              <w:drawing>
                <wp:inline distT="0" distB="0" distL="0" distR="0">
                  <wp:extent cx="285750" cy="514350"/>
                  <wp:effectExtent l="0" t="0" r="0" b="0"/>
                  <wp:docPr id="21" name="Рисунок 21" descr="http://www.math.md/school/formuler/dicr/s1.gif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math.md/school/formuler/dicr/s1.gif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геометрическая прогрессия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geometric</w:t>
            </w:r>
            <w:proofErr w:type="spellEnd"/>
            <w:r w:rsidR="00A51B6E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progression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геометрия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geometry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гипербола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hyperbola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гипотеза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hypothesis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гипотенуза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hypotenuse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главный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principal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горизонтальная ось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horizontalaxis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горизонтальный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horizontal</w:t>
            </w:r>
            <w:proofErr w:type="spellEnd"/>
          </w:p>
        </w:tc>
      </w:tr>
    </w:tbl>
    <w:p w:rsidR="007F0E5D" w:rsidRPr="00346C53" w:rsidRDefault="007F0E5D" w:rsidP="007F0E5D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9000" w:type="dxa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97"/>
        <w:gridCol w:w="3003"/>
      </w:tblGrid>
      <w:tr w:rsidR="007F0E5D" w:rsidRPr="00346C53" w:rsidTr="00FB108C">
        <w:trPr>
          <w:tblCellSpacing w:w="15" w:type="dxa"/>
          <w:jc w:val="center"/>
        </w:trPr>
        <w:tc>
          <w:tcPr>
            <w:tcW w:w="5952" w:type="dxa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bookmarkStart w:id="1" w:name="Д"/>
            <w:r w:rsidRPr="00346C53">
              <w:rPr>
                <w:rFonts w:ascii="Arial" w:eastAsia="Times New Roman" w:hAnsi="Arial" w:cs="Arial"/>
                <w:color w:val="CC0000"/>
                <w:sz w:val="36"/>
                <w:szCs w:val="36"/>
                <w:lang w:eastAsia="ru-RU"/>
              </w:rPr>
              <w:t>Д</w:t>
            </w:r>
            <w:bookmarkEnd w:id="1"/>
          </w:p>
          <w:p w:rsidR="007F0E5D" w:rsidRPr="00346C53" w:rsidRDefault="00AE2BFA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AE2BFA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pict>
                <v:rect id="_x0000_i1032" style="width:172.5pt;height:1.5pt" o:hrpct="0" o:hrstd="t" o:hrnoshade="t" o:hr="t" fillcolor="#c00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346C53">
              <w:rPr>
                <w:rFonts w:ascii="Times New Roman" w:eastAsia="Times New Roman" w:hAnsi="Times New Roman" w:cs="Times New Roman"/>
                <w:noProof/>
                <w:color w:val="0000FF"/>
                <w:sz w:val="36"/>
                <w:szCs w:val="36"/>
                <w:lang w:eastAsia="ru-RU"/>
              </w:rPr>
              <w:drawing>
                <wp:inline distT="0" distB="0" distL="0" distR="0">
                  <wp:extent cx="285750" cy="514350"/>
                  <wp:effectExtent l="0" t="0" r="0" b="0"/>
                  <wp:docPr id="20" name="Рисунок 20" descr="http://www.math.md/school/formuler/dicr/s1.gif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math.md/school/formuler/dicr/s1.gif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данные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data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двойственный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dual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действительное число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realnumber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действительный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real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декартова система координат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Cartesian</w:t>
            </w:r>
            <w:proofErr w:type="spellEnd"/>
            <w:r w:rsidR="00A51B6E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coordinate</w:t>
            </w:r>
            <w:proofErr w:type="spellEnd"/>
            <w:r w:rsidR="00A51B6E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system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декартовы координаты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Cartesian</w:t>
            </w:r>
            <w:proofErr w:type="spellEnd"/>
            <w:r w:rsidR="00A51B6E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coordinates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деление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division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делимое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dividend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делимый {на}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divisable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{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by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}</w:t>
            </w:r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делитель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divisor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делить без остатка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exact</w:t>
            </w:r>
            <w:proofErr w:type="spellEnd"/>
            <w:r w:rsidR="00AE226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division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делить пополам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to</w:t>
            </w:r>
            <w:proofErr w:type="spellEnd"/>
            <w:r w:rsidR="00AE226C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halve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десятичная дробь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decimal</w:t>
            </w:r>
            <w:proofErr w:type="spellEnd"/>
            <w:r w:rsidR="00A51B6E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fraction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десятичное число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decimal</w:t>
            </w:r>
            <w:proofErr w:type="spellEnd"/>
            <w:r w:rsidR="00A51B6E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number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десятичный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decimal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диагональ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diagonal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lastRenderedPageBreak/>
              <w:t>диаметр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diameter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диаметрально противоположная точка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diametrically</w:t>
            </w:r>
            <w:proofErr w:type="spellEnd"/>
            <w:r w:rsidR="00A51B6E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opposite</w:t>
            </w:r>
            <w:proofErr w:type="spellEnd"/>
            <w:r w:rsidR="00A51B6E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point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длина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length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длина дуги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arc-length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допустимый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admissible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достаточное условие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sufficent</w:t>
            </w:r>
            <w:proofErr w:type="spellEnd"/>
            <w:r w:rsidR="00A51B6E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condition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дроби с одинаковыми знаменателями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similar</w:t>
            </w:r>
            <w:proofErr w:type="spellEnd"/>
            <w:r w:rsidR="00A51B6E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fractions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дробная черта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bar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vinculum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дробь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fraction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дуга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arc</w:t>
            </w:r>
            <w:proofErr w:type="spellEnd"/>
          </w:p>
        </w:tc>
      </w:tr>
    </w:tbl>
    <w:p w:rsidR="007F0E5D" w:rsidRPr="00346C53" w:rsidRDefault="007F0E5D" w:rsidP="007F0E5D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9166" w:type="dxa"/>
        <w:jc w:val="center"/>
        <w:tblCellSpacing w:w="15" w:type="dxa"/>
        <w:tblInd w:w="-16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1"/>
        <w:gridCol w:w="4905"/>
      </w:tblGrid>
      <w:tr w:rsidR="007F0E5D" w:rsidRPr="00346C53" w:rsidTr="00FB108C">
        <w:trPr>
          <w:tblCellSpacing w:w="15" w:type="dxa"/>
          <w:jc w:val="center"/>
        </w:trPr>
        <w:tc>
          <w:tcPr>
            <w:tcW w:w="4216" w:type="dxa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bookmarkStart w:id="2" w:name="Е"/>
            <w:r w:rsidRPr="00346C53">
              <w:rPr>
                <w:rFonts w:ascii="Arial" w:eastAsia="Times New Roman" w:hAnsi="Arial" w:cs="Arial"/>
                <w:color w:val="CC0000"/>
                <w:sz w:val="36"/>
                <w:szCs w:val="36"/>
                <w:lang w:eastAsia="ru-RU"/>
              </w:rPr>
              <w:t>Е</w:t>
            </w:r>
            <w:bookmarkEnd w:id="2"/>
          </w:p>
          <w:p w:rsidR="007F0E5D" w:rsidRPr="00346C53" w:rsidRDefault="00AE2BFA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AE2BFA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pict>
                <v:rect id="_x0000_i1027" style="width:172.5pt;height:1.5pt" o:hrpct="0" o:hrstd="t" o:hrnoshade="t" o:hr="t" fillcolor="#c00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346C53">
              <w:rPr>
                <w:rFonts w:ascii="Times New Roman" w:eastAsia="Times New Roman" w:hAnsi="Times New Roman" w:cs="Times New Roman"/>
                <w:noProof/>
                <w:color w:val="0000FF"/>
                <w:sz w:val="36"/>
                <w:szCs w:val="36"/>
                <w:lang w:eastAsia="ru-RU"/>
              </w:rPr>
              <w:drawing>
                <wp:inline distT="0" distB="0" distL="0" distR="0">
                  <wp:extent cx="285750" cy="514350"/>
                  <wp:effectExtent l="0" t="0" r="0" b="0"/>
                  <wp:docPr id="19" name="Рисунок 19" descr="http://www.math.md/school/formuler/dicr/s1.gif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math.md/school/formuler/dicr/s1.gif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4216" w:type="dxa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единичная окружность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unit</w:t>
            </w:r>
            <w:proofErr w:type="spellEnd"/>
            <w:r w:rsidR="00A51B6E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circle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4216" w:type="dxa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единичный вектор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unit</w:t>
            </w:r>
            <w:proofErr w:type="spellEnd"/>
            <w:r w:rsidR="00A51B6E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vector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4216" w:type="dxa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единственное решение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unique</w:t>
            </w:r>
            <w:proofErr w:type="spellEnd"/>
            <w:r w:rsidR="00A51B6E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solution</w:t>
            </w:r>
            <w:proofErr w:type="spellEnd"/>
          </w:p>
        </w:tc>
      </w:tr>
      <w:tr w:rsidR="007F0E5D" w:rsidRPr="00346C53" w:rsidTr="00FB108C">
        <w:trPr>
          <w:tblCellSpacing w:w="15" w:type="dxa"/>
          <w:jc w:val="center"/>
        </w:trPr>
        <w:tc>
          <w:tcPr>
            <w:tcW w:w="4216" w:type="dxa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bookmarkStart w:id="3" w:name="_GoBack"/>
            <w:bookmarkEnd w:id="3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единственный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F0E5D" w:rsidRPr="00346C53" w:rsidRDefault="007F0E5D" w:rsidP="00FB108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single</w:t>
            </w:r>
            <w:proofErr w:type="spellEnd"/>
          </w:p>
        </w:tc>
      </w:tr>
    </w:tbl>
    <w:p w:rsidR="00EC1D67" w:rsidRDefault="00EC1D67"/>
    <w:sectPr w:rsidR="00EC1D67" w:rsidSect="007F0E5D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compat/>
  <w:rsids>
    <w:rsidRoot w:val="007F0E5D"/>
    <w:rsid w:val="005B507F"/>
    <w:rsid w:val="007F0E5D"/>
    <w:rsid w:val="00A51B6E"/>
    <w:rsid w:val="00AE226C"/>
    <w:rsid w:val="00AE2BFA"/>
    <w:rsid w:val="00EC1D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E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0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0E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E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0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0E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://www.math.md/school/formuler/dicr/rus_eng.html#u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автодело</cp:lastModifiedBy>
  <cp:revision>3</cp:revision>
  <dcterms:created xsi:type="dcterms:W3CDTF">2018-03-09T12:07:00Z</dcterms:created>
  <dcterms:modified xsi:type="dcterms:W3CDTF">2018-03-12T11:04:00Z</dcterms:modified>
</cp:coreProperties>
</file>