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DEB" w:rsidRPr="009D6D44" w:rsidRDefault="00FA7DEB" w:rsidP="00FA7DEB">
      <w:pPr>
        <w:autoSpaceDE w:val="0"/>
        <w:autoSpaceDN w:val="0"/>
        <w:adjustRightInd w:val="0"/>
        <w:spacing w:before="240" w:after="240" w:line="240" w:lineRule="auto"/>
        <w:jc w:val="center"/>
        <w:rPr>
          <w:rFonts w:ascii="Times New Roman" w:hAnsi="Times New Roman" w:cs="Times New Roman"/>
          <w:b/>
          <w:bCs/>
          <w:caps/>
          <w:sz w:val="24"/>
          <w:szCs w:val="24"/>
        </w:rPr>
      </w:pPr>
      <w:r>
        <w:rPr>
          <w:rFonts w:ascii="Times New Roman" w:hAnsi="Times New Roman" w:cs="Times New Roman"/>
          <w:b/>
          <w:bCs/>
          <w:caps/>
          <w:sz w:val="24"/>
          <w:szCs w:val="24"/>
        </w:rPr>
        <w:t>П</w:t>
      </w:r>
      <w:r w:rsidRPr="009D6D44">
        <w:rPr>
          <w:rFonts w:ascii="Times New Roman" w:hAnsi="Times New Roman" w:cs="Times New Roman"/>
          <w:b/>
          <w:bCs/>
          <w:caps/>
          <w:sz w:val="24"/>
          <w:szCs w:val="24"/>
        </w:rPr>
        <w:t>Ояснительная записка</w:t>
      </w:r>
    </w:p>
    <w:p w:rsidR="00FA7DEB" w:rsidRPr="009D6D44" w:rsidRDefault="00FA7DEB" w:rsidP="00FA7DEB">
      <w:pPr>
        <w:spacing w:after="0" w:line="240" w:lineRule="auto"/>
        <w:ind w:firstLine="540"/>
        <w:jc w:val="both"/>
        <w:rPr>
          <w:rFonts w:ascii="Times New Roman" w:hAnsi="Times New Roman" w:cs="Times New Roman"/>
          <w:sz w:val="24"/>
          <w:szCs w:val="24"/>
        </w:rPr>
      </w:pPr>
      <w:r w:rsidRPr="009D6D44">
        <w:rPr>
          <w:rFonts w:ascii="Times New Roman" w:hAnsi="Times New Roman" w:cs="Times New Roman"/>
          <w:sz w:val="24"/>
          <w:szCs w:val="24"/>
        </w:rPr>
        <w:t>Рабочая программа по технологии адресована обучающимся 1 ступени обучения 1 класса.</w:t>
      </w:r>
    </w:p>
    <w:p w:rsidR="00FA7DEB" w:rsidRPr="009D6D44" w:rsidRDefault="00FA7DEB" w:rsidP="00FA7DEB">
      <w:pPr>
        <w:autoSpaceDE w:val="0"/>
        <w:autoSpaceDN w:val="0"/>
        <w:adjustRightInd w:val="0"/>
        <w:spacing w:after="0" w:line="240" w:lineRule="auto"/>
        <w:ind w:right="41"/>
        <w:jc w:val="both"/>
        <w:rPr>
          <w:rFonts w:ascii="Times New Roman" w:eastAsia="Calibri" w:hAnsi="Times New Roman" w:cs="Times New Roman"/>
          <w:color w:val="FF0000"/>
          <w:sz w:val="24"/>
          <w:szCs w:val="24"/>
          <w:highlight w:val="white"/>
        </w:rPr>
      </w:pPr>
    </w:p>
    <w:p w:rsidR="00FA7DEB" w:rsidRPr="009D6D44" w:rsidRDefault="00FA7DEB" w:rsidP="00FA7DEB">
      <w:pPr>
        <w:spacing w:after="0" w:line="240" w:lineRule="auto"/>
        <w:ind w:firstLine="540"/>
        <w:jc w:val="both"/>
        <w:rPr>
          <w:rFonts w:ascii="Times New Roman" w:hAnsi="Times New Roman" w:cs="Times New Roman"/>
          <w:sz w:val="24"/>
          <w:szCs w:val="24"/>
        </w:rPr>
      </w:pPr>
      <w:r w:rsidRPr="009D6D44">
        <w:rPr>
          <w:rFonts w:ascii="Times New Roman" w:hAnsi="Times New Roman" w:cs="Times New Roman"/>
          <w:sz w:val="24"/>
          <w:szCs w:val="24"/>
        </w:rPr>
        <w:t xml:space="preserve"> Программа базовая, разработана на основе:</w:t>
      </w:r>
    </w:p>
    <w:p w:rsidR="00FA7DEB" w:rsidRPr="009D6D44" w:rsidRDefault="00FA7DEB" w:rsidP="00FA7DEB">
      <w:pPr>
        <w:numPr>
          <w:ilvl w:val="0"/>
          <w:numId w:val="1"/>
        </w:numPr>
        <w:spacing w:after="0" w:line="240" w:lineRule="auto"/>
        <w:jc w:val="both"/>
        <w:rPr>
          <w:rFonts w:ascii="Times New Roman" w:hAnsi="Times New Roman" w:cs="Times New Roman"/>
          <w:b/>
          <w:sz w:val="24"/>
          <w:szCs w:val="24"/>
        </w:rPr>
      </w:pPr>
      <w:r w:rsidRPr="009D6D44">
        <w:rPr>
          <w:rFonts w:ascii="Times New Roman" w:hAnsi="Times New Roman" w:cs="Times New Roman"/>
          <w:sz w:val="24"/>
          <w:szCs w:val="24"/>
        </w:rPr>
        <w:t>Федерального государственного образовательного стандарта начального общего образования;</w:t>
      </w:r>
    </w:p>
    <w:p w:rsidR="00FA7DEB" w:rsidRPr="009D6D44" w:rsidRDefault="00FA7DEB" w:rsidP="00FA7DEB">
      <w:pPr>
        <w:numPr>
          <w:ilvl w:val="0"/>
          <w:numId w:val="1"/>
        </w:numPr>
        <w:spacing w:after="0" w:line="240" w:lineRule="auto"/>
        <w:jc w:val="both"/>
        <w:rPr>
          <w:rFonts w:ascii="Times New Roman" w:hAnsi="Times New Roman" w:cs="Times New Roman"/>
          <w:b/>
          <w:sz w:val="24"/>
          <w:szCs w:val="24"/>
        </w:rPr>
      </w:pPr>
      <w:r w:rsidRPr="009D6D44">
        <w:rPr>
          <w:rFonts w:ascii="Times New Roman" w:hAnsi="Times New Roman" w:cs="Times New Roman"/>
          <w:sz w:val="24"/>
          <w:szCs w:val="24"/>
        </w:rPr>
        <w:t>Основной образовательной программы начального общего образования М</w:t>
      </w:r>
      <w:r>
        <w:rPr>
          <w:rFonts w:ascii="Times New Roman" w:hAnsi="Times New Roman" w:cs="Times New Roman"/>
          <w:sz w:val="24"/>
          <w:szCs w:val="24"/>
        </w:rPr>
        <w:t xml:space="preserve">ОАУ </w:t>
      </w:r>
      <w:r w:rsidRPr="009D6D44">
        <w:rPr>
          <w:rFonts w:ascii="Times New Roman" w:hAnsi="Times New Roman" w:cs="Times New Roman"/>
          <w:sz w:val="24"/>
          <w:szCs w:val="24"/>
        </w:rPr>
        <w:t xml:space="preserve">СОШ с. Светиловки </w:t>
      </w:r>
    </w:p>
    <w:p w:rsidR="00FA7DEB" w:rsidRPr="009D6D44" w:rsidRDefault="00FA7DEB" w:rsidP="00FA7DEB">
      <w:pPr>
        <w:numPr>
          <w:ilvl w:val="0"/>
          <w:numId w:val="1"/>
        </w:numPr>
        <w:spacing w:after="0" w:line="240" w:lineRule="auto"/>
        <w:jc w:val="both"/>
        <w:rPr>
          <w:rFonts w:ascii="Times New Roman" w:hAnsi="Times New Roman" w:cs="Times New Roman"/>
          <w:b/>
          <w:sz w:val="24"/>
          <w:szCs w:val="24"/>
        </w:rPr>
      </w:pPr>
      <w:r w:rsidRPr="009D6D44">
        <w:rPr>
          <w:rFonts w:ascii="Times New Roman" w:hAnsi="Times New Roman" w:cs="Times New Roman"/>
          <w:sz w:val="24"/>
          <w:szCs w:val="24"/>
        </w:rPr>
        <w:t>Концепции духовно-нравственного развития и воспитания личности гражданина России;</w:t>
      </w:r>
    </w:p>
    <w:p w:rsidR="00FA7DEB" w:rsidRPr="009D6D44" w:rsidRDefault="00FA7DEB" w:rsidP="00FA7DEB">
      <w:pPr>
        <w:numPr>
          <w:ilvl w:val="0"/>
          <w:numId w:val="1"/>
        </w:numPr>
        <w:spacing w:after="0" w:line="240" w:lineRule="auto"/>
        <w:jc w:val="both"/>
        <w:rPr>
          <w:rFonts w:ascii="Times New Roman" w:hAnsi="Times New Roman" w:cs="Times New Roman"/>
          <w:b/>
          <w:sz w:val="24"/>
          <w:szCs w:val="24"/>
        </w:rPr>
      </w:pPr>
      <w:r w:rsidRPr="009D6D44">
        <w:rPr>
          <w:rFonts w:ascii="Times New Roman" w:hAnsi="Times New Roman" w:cs="Times New Roman"/>
          <w:sz w:val="24"/>
          <w:szCs w:val="24"/>
        </w:rPr>
        <w:t>Планируемых результатов начального общего образования.</w:t>
      </w:r>
    </w:p>
    <w:p w:rsidR="00FA7DEB" w:rsidRPr="009D6D44" w:rsidRDefault="00FA7DEB" w:rsidP="00FA7DEB">
      <w:pPr>
        <w:spacing w:after="0" w:line="240" w:lineRule="auto"/>
        <w:ind w:left="900"/>
        <w:jc w:val="both"/>
        <w:rPr>
          <w:rFonts w:ascii="Times New Roman" w:hAnsi="Times New Roman" w:cs="Times New Roman"/>
          <w:b/>
          <w:sz w:val="24"/>
          <w:szCs w:val="24"/>
        </w:rPr>
      </w:pPr>
    </w:p>
    <w:p w:rsidR="00FA7DEB" w:rsidRPr="009D6D44" w:rsidRDefault="00FA7DEB" w:rsidP="00FA7DEB">
      <w:pPr>
        <w:tabs>
          <w:tab w:val="left" w:pos="540"/>
        </w:tabs>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Учебный предмет «Технология» имеет практико-ориентированную направленность. Его содержание не только дает ребенку представление о технологическом процессе как совокупности применяемых при изготовлении какой-либо продукции процессов, правил, требований, но и показывает, как использовать эти знания в разных сферах учебной деятельности.</w:t>
      </w:r>
    </w:p>
    <w:p w:rsidR="00FA7DEB" w:rsidRPr="009D6D44" w:rsidRDefault="00FA7DEB" w:rsidP="00FA7DEB">
      <w:pPr>
        <w:tabs>
          <w:tab w:val="left" w:pos="540"/>
        </w:tabs>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Предмет  технология входит в образовательную область «Искусство».</w:t>
      </w:r>
    </w:p>
    <w:p w:rsidR="00FA7DEB" w:rsidRPr="009D6D44" w:rsidRDefault="00FA7DEB" w:rsidP="00FA7DEB">
      <w:pPr>
        <w:tabs>
          <w:tab w:val="left" w:pos="540"/>
        </w:tabs>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tabs>
          <w:tab w:val="left" w:pos="540"/>
        </w:tabs>
        <w:autoSpaceDE w:val="0"/>
        <w:autoSpaceDN w:val="0"/>
        <w:adjustRightInd w:val="0"/>
        <w:spacing w:before="60" w:after="0" w:line="240" w:lineRule="auto"/>
        <w:ind w:firstLine="360"/>
        <w:jc w:val="both"/>
        <w:rPr>
          <w:rFonts w:ascii="Times New Roman" w:hAnsi="Times New Roman" w:cs="Times New Roman"/>
          <w:i/>
          <w:iCs/>
          <w:sz w:val="24"/>
          <w:szCs w:val="24"/>
        </w:rPr>
      </w:pPr>
      <w:r w:rsidRPr="009D6D44">
        <w:rPr>
          <w:rFonts w:ascii="Times New Roman" w:hAnsi="Times New Roman" w:cs="Times New Roman"/>
          <w:b/>
          <w:bCs/>
          <w:sz w:val="24"/>
          <w:szCs w:val="24"/>
        </w:rPr>
        <w:t>Цели</w:t>
      </w:r>
      <w:r w:rsidRPr="009D6D44">
        <w:rPr>
          <w:rFonts w:ascii="Times New Roman" w:hAnsi="Times New Roman" w:cs="Times New Roman"/>
          <w:sz w:val="24"/>
          <w:szCs w:val="24"/>
        </w:rPr>
        <w:t xml:space="preserve"> изучения технологии:</w:t>
      </w:r>
    </w:p>
    <w:p w:rsidR="00FA7DEB" w:rsidRPr="002E34C2" w:rsidRDefault="00FA7DEB" w:rsidP="00FA7DEB">
      <w:pPr>
        <w:pStyle w:val="a6"/>
        <w:numPr>
          <w:ilvl w:val="0"/>
          <w:numId w:val="2"/>
        </w:numPr>
        <w:tabs>
          <w:tab w:val="left" w:pos="540"/>
        </w:tabs>
        <w:autoSpaceDE w:val="0"/>
        <w:autoSpaceDN w:val="0"/>
        <w:adjustRightInd w:val="0"/>
        <w:spacing w:before="45" w:after="0" w:line="240" w:lineRule="auto"/>
        <w:jc w:val="both"/>
        <w:rPr>
          <w:rFonts w:ascii="Times New Roman" w:hAnsi="Times New Roman" w:cs="Times New Roman"/>
          <w:sz w:val="24"/>
          <w:szCs w:val="24"/>
        </w:rPr>
      </w:pPr>
      <w:r w:rsidRPr="002E34C2">
        <w:rPr>
          <w:rFonts w:ascii="Times New Roman" w:hAnsi="Times New Roman" w:cs="Times New Roman"/>
          <w:sz w:val="24"/>
          <w:szCs w:val="24"/>
        </w:rPr>
        <w:t>приобретение личного опыта как основы обучения и познания;</w:t>
      </w:r>
    </w:p>
    <w:p w:rsidR="00FA7DEB" w:rsidRPr="00BE28A7" w:rsidRDefault="00FA7DEB" w:rsidP="00FA7DEB">
      <w:pPr>
        <w:pStyle w:val="a6"/>
        <w:numPr>
          <w:ilvl w:val="0"/>
          <w:numId w:val="2"/>
        </w:numPr>
        <w:tabs>
          <w:tab w:val="left" w:pos="540"/>
        </w:tabs>
        <w:autoSpaceDE w:val="0"/>
        <w:autoSpaceDN w:val="0"/>
        <w:adjustRightInd w:val="0"/>
        <w:spacing w:after="0" w:line="240" w:lineRule="auto"/>
        <w:jc w:val="both"/>
        <w:rPr>
          <w:rFonts w:ascii="Times New Roman" w:hAnsi="Times New Roman" w:cs="Times New Roman"/>
          <w:sz w:val="24"/>
          <w:szCs w:val="24"/>
        </w:rPr>
      </w:pPr>
      <w:r w:rsidRPr="00BE28A7">
        <w:rPr>
          <w:rFonts w:ascii="Times New Roman" w:hAnsi="Times New Roman" w:cs="Times New Roman"/>
          <w:sz w:val="24"/>
          <w:szCs w:val="24"/>
        </w:rPr>
        <w:t>приобретение первоначального опыта практической преобразовательной деятельности на основе овладения технологическими знаниями, технико-технологическими умениями и проектной деятельностью;</w:t>
      </w:r>
    </w:p>
    <w:p w:rsidR="00FA7DEB" w:rsidRPr="00BE28A7" w:rsidRDefault="00FA7DEB" w:rsidP="00FA7DEB">
      <w:pPr>
        <w:pStyle w:val="a6"/>
        <w:numPr>
          <w:ilvl w:val="0"/>
          <w:numId w:val="2"/>
        </w:numPr>
        <w:tabs>
          <w:tab w:val="left" w:pos="540"/>
        </w:tabs>
        <w:autoSpaceDE w:val="0"/>
        <w:autoSpaceDN w:val="0"/>
        <w:adjustRightInd w:val="0"/>
        <w:spacing w:after="0" w:line="240" w:lineRule="auto"/>
        <w:jc w:val="both"/>
        <w:rPr>
          <w:rFonts w:ascii="Times New Roman" w:hAnsi="Times New Roman" w:cs="Times New Roman"/>
          <w:sz w:val="24"/>
          <w:szCs w:val="24"/>
        </w:rPr>
      </w:pPr>
      <w:r w:rsidRPr="00BE28A7">
        <w:rPr>
          <w:rFonts w:ascii="Times New Roman" w:hAnsi="Times New Roman" w:cs="Times New Roman"/>
          <w:sz w:val="24"/>
          <w:szCs w:val="24"/>
        </w:rPr>
        <w:t>формирование позитивного эмоционально-ценностного отношения к труду и людям труда.</w:t>
      </w:r>
    </w:p>
    <w:p w:rsidR="00FA7DEB" w:rsidRPr="009D6D44" w:rsidRDefault="00FA7DEB" w:rsidP="00FA7DEB">
      <w:pPr>
        <w:shd w:val="clear" w:color="auto" w:fill="FFFFFF"/>
        <w:autoSpaceDE w:val="0"/>
        <w:autoSpaceDN w:val="0"/>
        <w:adjustRightInd w:val="0"/>
        <w:spacing w:before="75" w:after="0" w:line="240" w:lineRule="auto"/>
        <w:ind w:firstLine="360"/>
        <w:rPr>
          <w:rFonts w:ascii="Times New Roman" w:hAnsi="Times New Roman" w:cs="Times New Roman"/>
          <w:color w:val="000000"/>
          <w:sz w:val="24"/>
          <w:szCs w:val="24"/>
        </w:rPr>
      </w:pPr>
      <w:r w:rsidRPr="009D6D44">
        <w:rPr>
          <w:rFonts w:ascii="Times New Roman" w:hAnsi="Times New Roman" w:cs="Times New Roman"/>
          <w:color w:val="000000"/>
          <w:sz w:val="24"/>
          <w:szCs w:val="24"/>
        </w:rPr>
        <w:t xml:space="preserve">Основные </w:t>
      </w:r>
      <w:r w:rsidRPr="009D6D44">
        <w:rPr>
          <w:rFonts w:ascii="Times New Roman" w:hAnsi="Times New Roman" w:cs="Times New Roman"/>
          <w:b/>
          <w:bCs/>
          <w:color w:val="000000"/>
          <w:sz w:val="24"/>
          <w:szCs w:val="24"/>
        </w:rPr>
        <w:t>задачи</w:t>
      </w:r>
      <w:r w:rsidRPr="009D6D44">
        <w:rPr>
          <w:rFonts w:ascii="Times New Roman" w:hAnsi="Times New Roman" w:cs="Times New Roman"/>
          <w:color w:val="000000"/>
          <w:sz w:val="24"/>
          <w:szCs w:val="24"/>
        </w:rPr>
        <w:t xml:space="preserve"> курса:</w:t>
      </w:r>
    </w:p>
    <w:p w:rsidR="00FA7DEB" w:rsidRPr="00BE28A7" w:rsidRDefault="00FA7DEB" w:rsidP="00FA7DEB">
      <w:pPr>
        <w:pStyle w:val="a6"/>
        <w:numPr>
          <w:ilvl w:val="0"/>
          <w:numId w:val="3"/>
        </w:num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sidRPr="00BE28A7">
        <w:rPr>
          <w:rFonts w:ascii="Times New Roman" w:hAnsi="Times New Roman" w:cs="Times New Roman"/>
          <w:color w:val="000000"/>
          <w:sz w:val="24"/>
          <w:szCs w:val="24"/>
        </w:rPr>
        <w:t>духовно-нравственное развитие учащихся; освоение нравственно-этического и социально-исторического</w:t>
      </w:r>
      <w:r w:rsidRPr="00BE28A7">
        <w:rPr>
          <w:rFonts w:ascii="Times New Roman" w:hAnsi="Times New Roman" w:cs="Times New Roman"/>
          <w:b/>
          <w:bCs/>
          <w:color w:val="000000"/>
          <w:sz w:val="24"/>
          <w:szCs w:val="24"/>
        </w:rPr>
        <w:t xml:space="preserve"> </w:t>
      </w:r>
      <w:r w:rsidRPr="00BE28A7">
        <w:rPr>
          <w:rFonts w:ascii="Times New Roman" w:hAnsi="Times New Roman" w:cs="Times New Roman"/>
          <w:color w:val="000000"/>
          <w:sz w:val="24"/>
          <w:szCs w:val="24"/>
        </w:rPr>
        <w:t>опыта человечества, отраженного в материальной культуре; развитие эмоционально-ценностного отношения к социальному миру и миру природы через формирование позитивного отношения к труду и людям труда; знакомство с современными профессиями;</w:t>
      </w:r>
    </w:p>
    <w:p w:rsidR="00FA7DEB" w:rsidRPr="00BE28A7" w:rsidRDefault="00FA7DEB" w:rsidP="00FA7DEB">
      <w:pPr>
        <w:pStyle w:val="a6"/>
        <w:numPr>
          <w:ilvl w:val="0"/>
          <w:numId w:val="3"/>
        </w:numPr>
        <w:shd w:val="clear" w:color="auto" w:fill="FFFFFF"/>
        <w:tabs>
          <w:tab w:val="left" w:pos="600"/>
        </w:tabs>
        <w:autoSpaceDE w:val="0"/>
        <w:autoSpaceDN w:val="0"/>
        <w:adjustRightInd w:val="0"/>
        <w:spacing w:after="0" w:line="240" w:lineRule="auto"/>
        <w:jc w:val="both"/>
        <w:rPr>
          <w:rFonts w:ascii="Times New Roman" w:hAnsi="Times New Roman" w:cs="Times New Roman"/>
          <w:color w:val="000000"/>
          <w:sz w:val="24"/>
          <w:szCs w:val="24"/>
        </w:rPr>
      </w:pPr>
      <w:r w:rsidRPr="00BE28A7">
        <w:rPr>
          <w:rFonts w:ascii="Times New Roman" w:hAnsi="Times New Roman" w:cs="Times New Roman"/>
          <w:color w:val="000000"/>
          <w:sz w:val="24"/>
          <w:szCs w:val="24"/>
        </w:rPr>
        <w:t>формирование идентичности гражданина России в поликультурном многонациональном</w:t>
      </w:r>
      <w:r w:rsidRPr="00BE28A7">
        <w:rPr>
          <w:rFonts w:ascii="Times New Roman" w:hAnsi="Times New Roman" w:cs="Times New Roman"/>
          <w:b/>
          <w:bCs/>
          <w:color w:val="000000"/>
          <w:sz w:val="24"/>
          <w:szCs w:val="24"/>
        </w:rPr>
        <w:t xml:space="preserve"> </w:t>
      </w:r>
      <w:r w:rsidRPr="00BE28A7">
        <w:rPr>
          <w:rFonts w:ascii="Times New Roman" w:hAnsi="Times New Roman" w:cs="Times New Roman"/>
          <w:color w:val="000000"/>
          <w:sz w:val="24"/>
          <w:szCs w:val="24"/>
        </w:rPr>
        <w:t>обществе на основе знакомства с ремеслами</w:t>
      </w:r>
      <w:r w:rsidRPr="00BE28A7">
        <w:rPr>
          <w:rFonts w:ascii="Times New Roman" w:hAnsi="Times New Roman" w:cs="Times New Roman"/>
          <w:b/>
          <w:bCs/>
          <w:color w:val="000000"/>
          <w:sz w:val="24"/>
          <w:szCs w:val="24"/>
        </w:rPr>
        <w:t xml:space="preserve"> </w:t>
      </w:r>
      <w:r w:rsidRPr="00BE28A7">
        <w:rPr>
          <w:rFonts w:ascii="Times New Roman" w:hAnsi="Times New Roman" w:cs="Times New Roman"/>
          <w:color w:val="000000"/>
          <w:sz w:val="24"/>
          <w:szCs w:val="24"/>
        </w:rPr>
        <w:t>народов России; развитие способности к равноправному сотрудничеству на основе уважения личности другого человека; воспитание толерантности к мнениям и позиции других;</w:t>
      </w:r>
    </w:p>
    <w:p w:rsidR="00FA7DEB" w:rsidRPr="00BE28A7" w:rsidRDefault="00FA7DEB" w:rsidP="00FA7DEB">
      <w:pPr>
        <w:pStyle w:val="a6"/>
        <w:numPr>
          <w:ilvl w:val="0"/>
          <w:numId w:val="3"/>
        </w:num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sidRPr="00BE28A7">
        <w:rPr>
          <w:rFonts w:ascii="Times New Roman" w:hAnsi="Times New Roman" w:cs="Times New Roman"/>
          <w:color w:val="000000"/>
          <w:sz w:val="24"/>
          <w:szCs w:val="24"/>
        </w:rPr>
        <w:t>формирование целостной картины мира (образа мира) на основе познания мира через осмысление духовно-психологического содержания предметного мира и его единства с миром природы, на основе</w:t>
      </w:r>
      <w:r w:rsidRPr="00BE28A7">
        <w:rPr>
          <w:rFonts w:ascii="Times New Roman" w:hAnsi="Times New Roman" w:cs="Times New Roman"/>
          <w:b/>
          <w:bCs/>
          <w:color w:val="000000"/>
          <w:sz w:val="24"/>
          <w:szCs w:val="24"/>
        </w:rPr>
        <w:t xml:space="preserve"> </w:t>
      </w:r>
      <w:r w:rsidRPr="00BE28A7">
        <w:rPr>
          <w:rFonts w:ascii="Times New Roman" w:hAnsi="Times New Roman" w:cs="Times New Roman"/>
          <w:color w:val="000000"/>
          <w:sz w:val="24"/>
          <w:szCs w:val="24"/>
        </w:rPr>
        <w:t>освоения</w:t>
      </w:r>
      <w:r w:rsidRPr="00BE28A7">
        <w:rPr>
          <w:rFonts w:ascii="Times New Roman" w:hAnsi="Times New Roman" w:cs="Times New Roman"/>
          <w:b/>
          <w:bCs/>
          <w:color w:val="000000"/>
          <w:sz w:val="24"/>
          <w:szCs w:val="24"/>
        </w:rPr>
        <w:t xml:space="preserve"> </w:t>
      </w:r>
      <w:r w:rsidRPr="00BE28A7">
        <w:rPr>
          <w:rFonts w:ascii="Times New Roman" w:hAnsi="Times New Roman" w:cs="Times New Roman"/>
          <w:color w:val="000000"/>
          <w:sz w:val="24"/>
          <w:szCs w:val="24"/>
        </w:rPr>
        <w:t>трудовых умений и навыков, осмысления технологии процесса изготовления изделий в проектной деятельности;</w:t>
      </w:r>
    </w:p>
    <w:p w:rsidR="00FA7DEB" w:rsidRPr="00BE28A7" w:rsidRDefault="00FA7DEB" w:rsidP="00FA7DEB">
      <w:pPr>
        <w:pStyle w:val="a6"/>
        <w:numPr>
          <w:ilvl w:val="0"/>
          <w:numId w:val="3"/>
        </w:num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sidRPr="00BE28A7">
        <w:rPr>
          <w:rFonts w:ascii="Times New Roman" w:hAnsi="Times New Roman" w:cs="Times New Roman"/>
          <w:color w:val="000000"/>
          <w:sz w:val="24"/>
          <w:szCs w:val="24"/>
        </w:rPr>
        <w:t>развитие познавательных мотивов, интересов, инициативности, любознательности на основе связи трудового и технологического образования с жизненным опытом и системой</w:t>
      </w:r>
      <w:r w:rsidRPr="00BE28A7">
        <w:rPr>
          <w:rFonts w:ascii="Times New Roman" w:hAnsi="Times New Roman" w:cs="Times New Roman"/>
          <w:b/>
          <w:bCs/>
          <w:color w:val="000000"/>
          <w:sz w:val="24"/>
          <w:szCs w:val="24"/>
        </w:rPr>
        <w:t xml:space="preserve"> </w:t>
      </w:r>
      <w:r w:rsidRPr="00BE28A7">
        <w:rPr>
          <w:rFonts w:ascii="Times New Roman" w:hAnsi="Times New Roman" w:cs="Times New Roman"/>
          <w:color w:val="000000"/>
          <w:sz w:val="24"/>
          <w:szCs w:val="24"/>
        </w:rPr>
        <w:t>ценностей, ребенка, а также на основе мо</w:t>
      </w:r>
      <w:r w:rsidRPr="00BE28A7">
        <w:rPr>
          <w:rFonts w:ascii="Times New Roman" w:hAnsi="Times New Roman" w:cs="Times New Roman"/>
          <w:color w:val="212121"/>
          <w:sz w:val="24"/>
          <w:szCs w:val="24"/>
        </w:rPr>
        <w:t>тивации</w:t>
      </w:r>
      <w:r w:rsidRPr="00BE28A7">
        <w:rPr>
          <w:rFonts w:ascii="Times New Roman" w:hAnsi="Times New Roman" w:cs="Times New Roman"/>
          <w:b/>
          <w:bCs/>
          <w:color w:val="212121"/>
          <w:sz w:val="24"/>
          <w:szCs w:val="24"/>
        </w:rPr>
        <w:t xml:space="preserve"> </w:t>
      </w:r>
      <w:r w:rsidRPr="00BE28A7">
        <w:rPr>
          <w:rFonts w:ascii="Times New Roman" w:hAnsi="Times New Roman" w:cs="Times New Roman"/>
          <w:color w:val="000000"/>
          <w:sz w:val="24"/>
          <w:szCs w:val="24"/>
        </w:rPr>
        <w:t xml:space="preserve">успеха, </w:t>
      </w:r>
      <w:r w:rsidRPr="00BE28A7">
        <w:rPr>
          <w:rFonts w:ascii="Times New Roman" w:hAnsi="Times New Roman" w:cs="Times New Roman"/>
          <w:color w:val="212121"/>
          <w:sz w:val="24"/>
          <w:szCs w:val="24"/>
        </w:rPr>
        <w:t xml:space="preserve">готовности к действиям </w:t>
      </w:r>
      <w:r w:rsidRPr="00BE28A7">
        <w:rPr>
          <w:rFonts w:ascii="Times New Roman" w:hAnsi="Times New Roman" w:cs="Times New Roman"/>
          <w:color w:val="000000"/>
          <w:sz w:val="24"/>
          <w:szCs w:val="24"/>
        </w:rPr>
        <w:t xml:space="preserve">в </w:t>
      </w:r>
      <w:r w:rsidRPr="00BE28A7">
        <w:rPr>
          <w:rFonts w:ascii="Times New Roman" w:hAnsi="Times New Roman" w:cs="Times New Roman"/>
          <w:color w:val="212121"/>
          <w:sz w:val="24"/>
          <w:szCs w:val="24"/>
        </w:rPr>
        <w:t xml:space="preserve">новых </w:t>
      </w:r>
      <w:r w:rsidRPr="00BE28A7">
        <w:rPr>
          <w:rFonts w:ascii="Times New Roman" w:hAnsi="Times New Roman" w:cs="Times New Roman"/>
          <w:color w:val="000000"/>
          <w:sz w:val="24"/>
          <w:szCs w:val="24"/>
        </w:rPr>
        <w:t xml:space="preserve">условиях и </w:t>
      </w:r>
      <w:r w:rsidRPr="00BE28A7">
        <w:rPr>
          <w:rFonts w:ascii="Times New Roman" w:hAnsi="Times New Roman" w:cs="Times New Roman"/>
          <w:color w:val="212121"/>
          <w:sz w:val="24"/>
          <w:szCs w:val="24"/>
        </w:rPr>
        <w:t xml:space="preserve">нестандартных </w:t>
      </w:r>
      <w:r w:rsidRPr="00BE28A7">
        <w:rPr>
          <w:rFonts w:ascii="Times New Roman" w:hAnsi="Times New Roman" w:cs="Times New Roman"/>
          <w:color w:val="000000"/>
          <w:sz w:val="24"/>
          <w:szCs w:val="24"/>
        </w:rPr>
        <w:t>ситуациях;</w:t>
      </w:r>
    </w:p>
    <w:p w:rsidR="00FA7DEB" w:rsidRPr="00BE28A7" w:rsidRDefault="00FA7DEB" w:rsidP="00FA7DEB">
      <w:pPr>
        <w:pStyle w:val="a6"/>
        <w:numPr>
          <w:ilvl w:val="0"/>
          <w:numId w:val="3"/>
        </w:num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BE28A7">
        <w:rPr>
          <w:rFonts w:ascii="Times New Roman" w:hAnsi="Times New Roman" w:cs="Times New Roman"/>
          <w:color w:val="000000"/>
          <w:sz w:val="24"/>
          <w:szCs w:val="24"/>
        </w:rPr>
        <w:t xml:space="preserve">формирование </w:t>
      </w:r>
      <w:r w:rsidRPr="00BE28A7">
        <w:rPr>
          <w:rFonts w:ascii="Times New Roman" w:hAnsi="Times New Roman" w:cs="Times New Roman"/>
          <w:color w:val="212121"/>
          <w:sz w:val="24"/>
          <w:szCs w:val="24"/>
        </w:rPr>
        <w:t xml:space="preserve">на </w:t>
      </w:r>
      <w:r w:rsidRPr="00BE28A7">
        <w:rPr>
          <w:rFonts w:ascii="Times New Roman" w:hAnsi="Times New Roman" w:cs="Times New Roman"/>
          <w:color w:val="000000"/>
          <w:sz w:val="24"/>
          <w:szCs w:val="24"/>
        </w:rPr>
        <w:t>основе овладения культурой проектной деятельности:</w:t>
      </w: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r w:rsidRPr="009D6D44">
        <w:rPr>
          <w:rFonts w:ascii="Times New Roman" w:hAnsi="Times New Roman" w:cs="Times New Roman"/>
          <w:color w:val="000000"/>
          <w:sz w:val="24"/>
          <w:szCs w:val="24"/>
        </w:rPr>
        <w:lastRenderedPageBreak/>
        <w:t xml:space="preserve">– внутреннего плана деятельности, включающего целеполагание, </w:t>
      </w:r>
      <w:r w:rsidRPr="009D6D44">
        <w:rPr>
          <w:rFonts w:ascii="Times New Roman" w:hAnsi="Times New Roman" w:cs="Times New Roman"/>
          <w:color w:val="212121"/>
          <w:sz w:val="24"/>
          <w:szCs w:val="24"/>
        </w:rPr>
        <w:t xml:space="preserve">планирование (умения </w:t>
      </w:r>
      <w:r w:rsidRPr="009D6D44">
        <w:rPr>
          <w:rFonts w:ascii="Times New Roman" w:hAnsi="Times New Roman" w:cs="Times New Roman"/>
          <w:color w:val="000000"/>
          <w:sz w:val="24"/>
          <w:szCs w:val="24"/>
        </w:rPr>
        <w:t xml:space="preserve">составлять план действий </w:t>
      </w:r>
      <w:r w:rsidRPr="009D6D44">
        <w:rPr>
          <w:rFonts w:ascii="Times New Roman" w:hAnsi="Times New Roman" w:cs="Times New Roman"/>
          <w:color w:val="212121"/>
          <w:sz w:val="24"/>
          <w:szCs w:val="24"/>
        </w:rPr>
        <w:t xml:space="preserve">и </w:t>
      </w:r>
      <w:r w:rsidRPr="009D6D44">
        <w:rPr>
          <w:rFonts w:ascii="Times New Roman" w:hAnsi="Times New Roman" w:cs="Times New Roman"/>
          <w:color w:val="000000"/>
          <w:sz w:val="24"/>
          <w:szCs w:val="24"/>
        </w:rPr>
        <w:t xml:space="preserve">применять его для </w:t>
      </w:r>
      <w:r w:rsidRPr="009D6D44">
        <w:rPr>
          <w:rFonts w:ascii="Times New Roman" w:hAnsi="Times New Roman" w:cs="Times New Roman"/>
          <w:color w:val="212121"/>
          <w:sz w:val="24"/>
          <w:szCs w:val="24"/>
        </w:rPr>
        <w:t xml:space="preserve">решения </w:t>
      </w:r>
      <w:r w:rsidRPr="009D6D44">
        <w:rPr>
          <w:rFonts w:ascii="Times New Roman" w:hAnsi="Times New Roman" w:cs="Times New Roman"/>
          <w:color w:val="000000"/>
          <w:sz w:val="24"/>
          <w:szCs w:val="24"/>
        </w:rPr>
        <w:t xml:space="preserve">учебных задач), прогнозирование </w:t>
      </w:r>
      <w:r w:rsidRPr="009D6D44">
        <w:rPr>
          <w:rFonts w:ascii="Times New Roman" w:hAnsi="Times New Roman" w:cs="Times New Roman"/>
          <w:color w:val="212121"/>
          <w:sz w:val="24"/>
          <w:szCs w:val="24"/>
        </w:rPr>
        <w:t xml:space="preserve">(предсказание </w:t>
      </w:r>
      <w:r w:rsidRPr="009D6D44">
        <w:rPr>
          <w:rFonts w:ascii="Times New Roman" w:hAnsi="Times New Roman" w:cs="Times New Roman"/>
          <w:color w:val="000000"/>
          <w:sz w:val="24"/>
          <w:szCs w:val="24"/>
        </w:rPr>
        <w:t xml:space="preserve">будущего результата </w:t>
      </w:r>
      <w:r w:rsidRPr="009D6D44">
        <w:rPr>
          <w:rFonts w:ascii="Times New Roman" w:hAnsi="Times New Roman" w:cs="Times New Roman"/>
          <w:color w:val="212121"/>
          <w:sz w:val="24"/>
          <w:szCs w:val="24"/>
        </w:rPr>
        <w:t xml:space="preserve">при </w:t>
      </w:r>
      <w:r w:rsidRPr="009D6D44">
        <w:rPr>
          <w:rFonts w:ascii="Times New Roman" w:hAnsi="Times New Roman" w:cs="Times New Roman"/>
          <w:color w:val="000000"/>
          <w:sz w:val="24"/>
          <w:szCs w:val="24"/>
        </w:rPr>
        <w:t xml:space="preserve">различных условиях выполнения действия), контроль, коррекцию </w:t>
      </w:r>
      <w:r w:rsidRPr="009D6D44">
        <w:rPr>
          <w:rFonts w:ascii="Times New Roman" w:hAnsi="Times New Roman" w:cs="Times New Roman"/>
          <w:color w:val="212121"/>
          <w:sz w:val="24"/>
          <w:szCs w:val="24"/>
        </w:rPr>
        <w:t xml:space="preserve">и </w:t>
      </w:r>
      <w:r w:rsidRPr="009D6D44">
        <w:rPr>
          <w:rFonts w:ascii="Times New Roman" w:hAnsi="Times New Roman" w:cs="Times New Roman"/>
          <w:color w:val="000000"/>
          <w:sz w:val="24"/>
          <w:szCs w:val="24"/>
        </w:rPr>
        <w:t>оценку;</w:t>
      </w: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r w:rsidRPr="009D6D44">
        <w:rPr>
          <w:rFonts w:ascii="Times New Roman" w:hAnsi="Times New Roman" w:cs="Times New Roman"/>
          <w:color w:val="000000"/>
          <w:sz w:val="24"/>
          <w:szCs w:val="24"/>
        </w:rPr>
        <w:t xml:space="preserve">– умений переносить усвоенные в </w:t>
      </w:r>
      <w:r w:rsidRPr="009D6D44">
        <w:rPr>
          <w:rFonts w:ascii="Times New Roman" w:hAnsi="Times New Roman" w:cs="Times New Roman"/>
          <w:color w:val="212121"/>
          <w:sz w:val="24"/>
          <w:szCs w:val="24"/>
        </w:rPr>
        <w:t xml:space="preserve">проектной </w:t>
      </w:r>
      <w:r w:rsidRPr="009D6D44">
        <w:rPr>
          <w:rFonts w:ascii="Times New Roman" w:hAnsi="Times New Roman" w:cs="Times New Roman"/>
          <w:color w:val="000000"/>
          <w:sz w:val="24"/>
          <w:szCs w:val="24"/>
        </w:rPr>
        <w:t xml:space="preserve">деятельности </w:t>
      </w:r>
      <w:r w:rsidRPr="009D6D44">
        <w:rPr>
          <w:rFonts w:ascii="Times New Roman" w:hAnsi="Times New Roman" w:cs="Times New Roman"/>
          <w:color w:val="212121"/>
          <w:sz w:val="24"/>
          <w:szCs w:val="24"/>
        </w:rPr>
        <w:t xml:space="preserve">теоретические </w:t>
      </w:r>
      <w:r w:rsidRPr="009D6D44">
        <w:rPr>
          <w:rFonts w:ascii="Times New Roman" w:hAnsi="Times New Roman" w:cs="Times New Roman"/>
          <w:color w:val="000000"/>
          <w:sz w:val="24"/>
          <w:szCs w:val="24"/>
        </w:rPr>
        <w:t xml:space="preserve">знания о технологическом процессе в практику изготовления </w:t>
      </w:r>
      <w:r w:rsidRPr="009D6D44">
        <w:rPr>
          <w:rFonts w:ascii="Times New Roman" w:hAnsi="Times New Roman" w:cs="Times New Roman"/>
          <w:color w:val="212121"/>
          <w:sz w:val="24"/>
          <w:szCs w:val="24"/>
        </w:rPr>
        <w:t xml:space="preserve">изделий ручного </w:t>
      </w:r>
      <w:r w:rsidRPr="009D6D44">
        <w:rPr>
          <w:rFonts w:ascii="Times New Roman" w:hAnsi="Times New Roman" w:cs="Times New Roman"/>
          <w:color w:val="000000"/>
          <w:sz w:val="24"/>
          <w:szCs w:val="24"/>
        </w:rPr>
        <w:t>труда, использовать технологические знания при изучении предмета «Окружающий мир» и других школьных дисциплин;</w:t>
      </w: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r w:rsidRPr="009D6D44">
        <w:rPr>
          <w:rFonts w:ascii="Times New Roman" w:hAnsi="Times New Roman" w:cs="Times New Roman"/>
          <w:color w:val="000000"/>
          <w:sz w:val="24"/>
          <w:szCs w:val="24"/>
        </w:rPr>
        <w:t xml:space="preserve">– коммуникативных </w:t>
      </w:r>
      <w:r w:rsidRPr="009D6D44">
        <w:rPr>
          <w:rFonts w:ascii="Times New Roman" w:hAnsi="Times New Roman" w:cs="Times New Roman"/>
          <w:color w:val="212121"/>
          <w:sz w:val="24"/>
          <w:szCs w:val="24"/>
        </w:rPr>
        <w:t xml:space="preserve">умений в процессе реализации </w:t>
      </w:r>
      <w:r w:rsidRPr="009D6D44">
        <w:rPr>
          <w:rFonts w:ascii="Times New Roman" w:hAnsi="Times New Roman" w:cs="Times New Roman"/>
          <w:color w:val="000000"/>
          <w:sz w:val="24"/>
          <w:szCs w:val="24"/>
        </w:rPr>
        <w:t xml:space="preserve">проектной </w:t>
      </w:r>
      <w:r w:rsidRPr="009D6D44">
        <w:rPr>
          <w:rFonts w:ascii="Times New Roman" w:hAnsi="Times New Roman" w:cs="Times New Roman"/>
          <w:color w:val="212121"/>
          <w:sz w:val="24"/>
          <w:szCs w:val="24"/>
        </w:rPr>
        <w:t xml:space="preserve">деятельности </w:t>
      </w:r>
      <w:r w:rsidRPr="009D6D44">
        <w:rPr>
          <w:rFonts w:ascii="Times New Roman" w:hAnsi="Times New Roman" w:cs="Times New Roman"/>
          <w:color w:val="000000"/>
          <w:sz w:val="24"/>
          <w:szCs w:val="24"/>
        </w:rPr>
        <w:t xml:space="preserve">(умения выслушивать </w:t>
      </w:r>
      <w:r w:rsidRPr="009D6D44">
        <w:rPr>
          <w:rFonts w:ascii="Times New Roman" w:hAnsi="Times New Roman" w:cs="Times New Roman"/>
          <w:color w:val="212121"/>
          <w:sz w:val="24"/>
          <w:szCs w:val="24"/>
        </w:rPr>
        <w:t>и</w:t>
      </w:r>
      <w:r w:rsidRPr="009D6D44">
        <w:rPr>
          <w:rFonts w:ascii="Times New Roman" w:hAnsi="Times New Roman" w:cs="Times New Roman"/>
          <w:b/>
          <w:bCs/>
          <w:color w:val="212121"/>
          <w:sz w:val="24"/>
          <w:szCs w:val="24"/>
        </w:rPr>
        <w:t xml:space="preserve"> </w:t>
      </w:r>
      <w:r w:rsidRPr="009D6D44">
        <w:rPr>
          <w:rFonts w:ascii="Times New Roman" w:hAnsi="Times New Roman" w:cs="Times New Roman"/>
          <w:color w:val="000000"/>
          <w:sz w:val="24"/>
          <w:szCs w:val="24"/>
        </w:rPr>
        <w:t xml:space="preserve">принимать разные </w:t>
      </w:r>
      <w:r w:rsidRPr="009D6D44">
        <w:rPr>
          <w:rFonts w:ascii="Times New Roman" w:hAnsi="Times New Roman" w:cs="Times New Roman"/>
          <w:color w:val="212121"/>
          <w:sz w:val="24"/>
          <w:szCs w:val="24"/>
        </w:rPr>
        <w:t xml:space="preserve">точки </w:t>
      </w:r>
      <w:r w:rsidRPr="009D6D44">
        <w:rPr>
          <w:rFonts w:ascii="Times New Roman" w:hAnsi="Times New Roman" w:cs="Times New Roman"/>
          <w:color w:val="000000"/>
          <w:sz w:val="24"/>
          <w:szCs w:val="24"/>
        </w:rPr>
        <w:t xml:space="preserve">зрения </w:t>
      </w:r>
      <w:r w:rsidRPr="009D6D44">
        <w:rPr>
          <w:rFonts w:ascii="Times New Roman" w:hAnsi="Times New Roman" w:cs="Times New Roman"/>
          <w:color w:val="212121"/>
          <w:sz w:val="24"/>
          <w:szCs w:val="24"/>
        </w:rPr>
        <w:t xml:space="preserve">и мнения, </w:t>
      </w:r>
      <w:r w:rsidRPr="009D6D44">
        <w:rPr>
          <w:rFonts w:ascii="Times New Roman" w:hAnsi="Times New Roman" w:cs="Times New Roman"/>
          <w:color w:val="000000"/>
          <w:sz w:val="24"/>
          <w:szCs w:val="24"/>
        </w:rPr>
        <w:t xml:space="preserve">сравнивая их </w:t>
      </w:r>
      <w:r w:rsidRPr="009D6D44">
        <w:rPr>
          <w:rFonts w:ascii="Times New Roman" w:hAnsi="Times New Roman" w:cs="Times New Roman"/>
          <w:color w:val="212121"/>
          <w:sz w:val="24"/>
          <w:szCs w:val="24"/>
        </w:rPr>
        <w:t xml:space="preserve">со своей, распределять обязанности, </w:t>
      </w:r>
      <w:r w:rsidRPr="009D6D44">
        <w:rPr>
          <w:rFonts w:ascii="Times New Roman" w:hAnsi="Times New Roman" w:cs="Times New Roman"/>
          <w:color w:val="000000"/>
          <w:sz w:val="24"/>
          <w:szCs w:val="24"/>
        </w:rPr>
        <w:t xml:space="preserve">приходить к единому </w:t>
      </w:r>
      <w:r w:rsidRPr="009D6D44">
        <w:rPr>
          <w:rFonts w:ascii="Times New Roman" w:hAnsi="Times New Roman" w:cs="Times New Roman"/>
          <w:color w:val="212121"/>
          <w:sz w:val="24"/>
          <w:szCs w:val="24"/>
        </w:rPr>
        <w:t xml:space="preserve">решению в </w:t>
      </w:r>
      <w:r w:rsidRPr="009D6D44">
        <w:rPr>
          <w:rFonts w:ascii="Times New Roman" w:hAnsi="Times New Roman" w:cs="Times New Roman"/>
          <w:color w:val="000000"/>
          <w:sz w:val="24"/>
          <w:szCs w:val="24"/>
        </w:rPr>
        <w:t xml:space="preserve">процессе обсуждения, </w:t>
      </w:r>
      <w:r w:rsidRPr="009D6D44">
        <w:rPr>
          <w:rFonts w:ascii="Times New Roman" w:hAnsi="Times New Roman" w:cs="Times New Roman"/>
          <w:color w:val="212121"/>
          <w:sz w:val="24"/>
          <w:szCs w:val="24"/>
        </w:rPr>
        <w:t xml:space="preserve">то есть </w:t>
      </w:r>
      <w:r w:rsidRPr="009D6D44">
        <w:rPr>
          <w:rFonts w:ascii="Times New Roman" w:hAnsi="Times New Roman" w:cs="Times New Roman"/>
          <w:color w:val="000000"/>
          <w:sz w:val="24"/>
          <w:szCs w:val="24"/>
        </w:rPr>
        <w:t xml:space="preserve">договариваться, аргументировать </w:t>
      </w:r>
      <w:r w:rsidRPr="009D6D44">
        <w:rPr>
          <w:rFonts w:ascii="Times New Roman" w:hAnsi="Times New Roman" w:cs="Times New Roman"/>
          <w:color w:val="212121"/>
          <w:sz w:val="24"/>
          <w:szCs w:val="24"/>
        </w:rPr>
        <w:t xml:space="preserve">свою </w:t>
      </w:r>
      <w:r w:rsidRPr="009D6D44">
        <w:rPr>
          <w:rFonts w:ascii="Times New Roman" w:hAnsi="Times New Roman" w:cs="Times New Roman"/>
          <w:color w:val="000000"/>
          <w:sz w:val="24"/>
          <w:szCs w:val="24"/>
        </w:rPr>
        <w:t xml:space="preserve">точку зрения, убеждать в </w:t>
      </w:r>
      <w:r w:rsidRPr="009D6D44">
        <w:rPr>
          <w:rFonts w:ascii="Times New Roman" w:hAnsi="Times New Roman" w:cs="Times New Roman"/>
          <w:color w:val="212121"/>
          <w:sz w:val="24"/>
          <w:szCs w:val="24"/>
        </w:rPr>
        <w:t xml:space="preserve">правильности </w:t>
      </w:r>
      <w:r w:rsidRPr="009D6D44">
        <w:rPr>
          <w:rFonts w:ascii="Times New Roman" w:hAnsi="Times New Roman" w:cs="Times New Roman"/>
          <w:color w:val="000000"/>
          <w:sz w:val="24"/>
          <w:szCs w:val="24"/>
        </w:rPr>
        <w:t xml:space="preserve">выбранного </w:t>
      </w:r>
      <w:r w:rsidRPr="009D6D44">
        <w:rPr>
          <w:rFonts w:ascii="Times New Roman" w:hAnsi="Times New Roman" w:cs="Times New Roman"/>
          <w:color w:val="212121"/>
          <w:sz w:val="24"/>
          <w:szCs w:val="24"/>
        </w:rPr>
        <w:t xml:space="preserve">способа </w:t>
      </w:r>
      <w:r w:rsidRPr="009D6D44">
        <w:rPr>
          <w:rFonts w:ascii="Times New Roman" w:hAnsi="Times New Roman" w:cs="Times New Roman"/>
          <w:color w:val="000000"/>
          <w:sz w:val="24"/>
          <w:szCs w:val="24"/>
        </w:rPr>
        <w:t xml:space="preserve">и </w:t>
      </w:r>
      <w:r w:rsidRPr="009D6D44">
        <w:rPr>
          <w:rFonts w:ascii="Times New Roman" w:hAnsi="Times New Roman" w:cs="Times New Roman"/>
          <w:color w:val="212121"/>
          <w:sz w:val="24"/>
          <w:szCs w:val="24"/>
        </w:rPr>
        <w:t xml:space="preserve">т. </w:t>
      </w:r>
      <w:r w:rsidRPr="009D6D44">
        <w:rPr>
          <w:rFonts w:ascii="Times New Roman" w:hAnsi="Times New Roman" w:cs="Times New Roman"/>
          <w:color w:val="000000"/>
          <w:sz w:val="24"/>
          <w:szCs w:val="24"/>
        </w:rPr>
        <w:t>д.);</w:t>
      </w: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r w:rsidRPr="009D6D44">
        <w:rPr>
          <w:rFonts w:ascii="Times New Roman" w:hAnsi="Times New Roman" w:cs="Times New Roman"/>
          <w:color w:val="212121"/>
          <w:sz w:val="24"/>
          <w:szCs w:val="24"/>
        </w:rPr>
        <w:t>–</w:t>
      </w:r>
      <w:r w:rsidRPr="009D6D44">
        <w:rPr>
          <w:rFonts w:ascii="Times New Roman" w:hAnsi="Times New Roman" w:cs="Times New Roman"/>
          <w:b/>
          <w:bCs/>
          <w:color w:val="000000"/>
          <w:sz w:val="24"/>
          <w:szCs w:val="24"/>
        </w:rPr>
        <w:t xml:space="preserve"> </w:t>
      </w:r>
      <w:r w:rsidRPr="009D6D44">
        <w:rPr>
          <w:rFonts w:ascii="Times New Roman" w:hAnsi="Times New Roman" w:cs="Times New Roman"/>
          <w:color w:val="000000"/>
          <w:sz w:val="24"/>
          <w:szCs w:val="24"/>
        </w:rPr>
        <w:t>первоначальных технологических</w:t>
      </w:r>
      <w:r w:rsidRPr="009D6D44">
        <w:rPr>
          <w:rFonts w:ascii="Times New Roman" w:hAnsi="Times New Roman" w:cs="Times New Roman"/>
          <w:b/>
          <w:bCs/>
          <w:color w:val="000000"/>
          <w:sz w:val="24"/>
          <w:szCs w:val="24"/>
        </w:rPr>
        <w:t xml:space="preserve"> </w:t>
      </w:r>
      <w:r w:rsidRPr="009D6D44">
        <w:rPr>
          <w:rFonts w:ascii="Times New Roman" w:hAnsi="Times New Roman" w:cs="Times New Roman"/>
          <w:color w:val="000000"/>
          <w:sz w:val="24"/>
          <w:szCs w:val="24"/>
        </w:rPr>
        <w:t>знаний и умений на основе обучения работе с технологической документацией, соблюдения технологии изготовления изделий, освоения приемов и способов работы с различными</w:t>
      </w:r>
      <w:r w:rsidRPr="009D6D44">
        <w:rPr>
          <w:rFonts w:ascii="Times New Roman" w:hAnsi="Times New Roman" w:cs="Times New Roman"/>
          <w:b/>
          <w:bCs/>
          <w:color w:val="000000"/>
          <w:sz w:val="24"/>
          <w:szCs w:val="24"/>
        </w:rPr>
        <w:t xml:space="preserve"> </w:t>
      </w:r>
      <w:r w:rsidRPr="009D6D44">
        <w:rPr>
          <w:rFonts w:ascii="Times New Roman" w:hAnsi="Times New Roman" w:cs="Times New Roman"/>
          <w:color w:val="000000"/>
          <w:sz w:val="24"/>
          <w:szCs w:val="24"/>
        </w:rPr>
        <w:t>материалами и инструментами</w:t>
      </w:r>
      <w:r w:rsidRPr="009D6D44">
        <w:rPr>
          <w:rFonts w:ascii="Times New Roman" w:hAnsi="Times New Roman" w:cs="Times New Roman"/>
          <w:b/>
          <w:bCs/>
          <w:color w:val="000000"/>
          <w:sz w:val="24"/>
          <w:szCs w:val="24"/>
        </w:rPr>
        <w:t xml:space="preserve">, </w:t>
      </w:r>
      <w:r w:rsidRPr="009D6D44">
        <w:rPr>
          <w:rFonts w:ascii="Times New Roman" w:hAnsi="Times New Roman" w:cs="Times New Roman"/>
          <w:color w:val="000000"/>
          <w:sz w:val="24"/>
          <w:szCs w:val="24"/>
        </w:rPr>
        <w:t>неукоснительного соблюдения правил техники безопасности, работы с инструментами, организации рабочего места;</w:t>
      </w: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r w:rsidRPr="009D6D44">
        <w:rPr>
          <w:rFonts w:ascii="Times New Roman" w:hAnsi="Times New Roman" w:cs="Times New Roman"/>
          <w:color w:val="212121"/>
          <w:sz w:val="24"/>
          <w:szCs w:val="24"/>
        </w:rPr>
        <w:t xml:space="preserve">– </w:t>
      </w:r>
      <w:r w:rsidRPr="009D6D44">
        <w:rPr>
          <w:rFonts w:ascii="Times New Roman" w:hAnsi="Times New Roman" w:cs="Times New Roman"/>
          <w:color w:val="000000"/>
          <w:sz w:val="24"/>
          <w:szCs w:val="24"/>
        </w:rPr>
        <w:t>первоначальных умений поиска необходимой информации в различных источниках, проверки, преобразования, хранения, передачи имеющейся информации;</w:t>
      </w: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r w:rsidRPr="009D6D44">
        <w:rPr>
          <w:rFonts w:ascii="Times New Roman" w:hAnsi="Times New Roman" w:cs="Times New Roman"/>
          <w:color w:val="212121"/>
          <w:sz w:val="24"/>
          <w:szCs w:val="24"/>
        </w:rPr>
        <w:t>–</w:t>
      </w:r>
      <w:r w:rsidRPr="009D6D44">
        <w:rPr>
          <w:rFonts w:ascii="Times New Roman" w:hAnsi="Times New Roman" w:cs="Times New Roman"/>
          <w:color w:val="000000"/>
          <w:sz w:val="24"/>
          <w:szCs w:val="24"/>
        </w:rPr>
        <w:t xml:space="preserve"> творческого потенциала личности в процессе изготовления изделий и реализации</w:t>
      </w:r>
      <w:r w:rsidRPr="009D6D44">
        <w:rPr>
          <w:rFonts w:ascii="Times New Roman" w:hAnsi="Times New Roman" w:cs="Times New Roman"/>
          <w:b/>
          <w:bCs/>
          <w:color w:val="000000"/>
          <w:sz w:val="24"/>
          <w:szCs w:val="24"/>
        </w:rPr>
        <w:t xml:space="preserve"> </w:t>
      </w:r>
      <w:r w:rsidRPr="009D6D44">
        <w:rPr>
          <w:rFonts w:ascii="Times New Roman" w:hAnsi="Times New Roman" w:cs="Times New Roman"/>
          <w:color w:val="000000"/>
          <w:sz w:val="24"/>
          <w:szCs w:val="24"/>
        </w:rPr>
        <w:t>проектов.</w:t>
      </w: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eastAsia="Calibri" w:hAnsi="Times New Roman" w:cs="Times New Roman"/>
          <w:sz w:val="24"/>
          <w:szCs w:val="24"/>
          <w:highlight w:val="white"/>
        </w:rPr>
        <w:t>Сроки реализации программы 201</w:t>
      </w:r>
      <w:r>
        <w:rPr>
          <w:rFonts w:ascii="Times New Roman" w:eastAsia="Calibri" w:hAnsi="Times New Roman" w:cs="Times New Roman"/>
          <w:sz w:val="24"/>
          <w:szCs w:val="24"/>
          <w:highlight w:val="white"/>
        </w:rPr>
        <w:t>6</w:t>
      </w:r>
      <w:bookmarkStart w:id="0" w:name="_GoBack"/>
      <w:bookmarkEnd w:id="0"/>
      <w:r w:rsidRPr="009D6D44">
        <w:rPr>
          <w:rFonts w:ascii="Times New Roman" w:eastAsia="Calibri" w:hAnsi="Times New Roman" w:cs="Times New Roman"/>
          <w:sz w:val="24"/>
          <w:szCs w:val="24"/>
          <w:highlight w:val="white"/>
        </w:rPr>
        <w:t>-2</w:t>
      </w:r>
      <w:r>
        <w:rPr>
          <w:rFonts w:ascii="Times New Roman" w:eastAsia="Calibri" w:hAnsi="Times New Roman" w:cs="Times New Roman"/>
          <w:sz w:val="24"/>
          <w:szCs w:val="24"/>
          <w:highlight w:val="white"/>
        </w:rPr>
        <w:t>017</w:t>
      </w:r>
      <w:r w:rsidRPr="009D6D44">
        <w:rPr>
          <w:rFonts w:ascii="Times New Roman" w:eastAsia="Calibri" w:hAnsi="Times New Roman" w:cs="Times New Roman"/>
          <w:sz w:val="24"/>
          <w:szCs w:val="24"/>
          <w:highlight w:val="white"/>
        </w:rPr>
        <w:t>учебный год</w:t>
      </w:r>
    </w:p>
    <w:p w:rsidR="00FA7DEB" w:rsidRPr="009D6D44" w:rsidRDefault="00FA7DEB" w:rsidP="00FA7DEB">
      <w:pPr>
        <w:suppressAutoHyphens/>
        <w:spacing w:after="0" w:line="240" w:lineRule="auto"/>
        <w:jc w:val="both"/>
        <w:rPr>
          <w:rFonts w:ascii="Times New Roman" w:hAnsi="Times New Roman" w:cs="Times New Roman"/>
          <w:sz w:val="24"/>
          <w:szCs w:val="24"/>
          <w:lang w:eastAsia="ar-SA"/>
        </w:rPr>
      </w:pPr>
    </w:p>
    <w:p w:rsidR="00FA7DEB" w:rsidRPr="009D6D44" w:rsidRDefault="00FA7DEB" w:rsidP="00FA7DEB">
      <w:pPr>
        <w:suppressAutoHyphens/>
        <w:autoSpaceDE w:val="0"/>
        <w:snapToGrid w:val="0"/>
        <w:spacing w:after="0" w:line="240" w:lineRule="auto"/>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xml:space="preserve">          Основной особенностью методов и форм является то, что предпочтение отдается проблемно-поисковой и творческой деятельности младших школьников. Такой подход предусматривает создание проблемных ситуаций, выдвижение предположений, поиск доказательств, формулирование выводов, сопоставление результатов с эталоном. При таком</w:t>
      </w:r>
    </w:p>
    <w:p w:rsidR="00FA7DEB" w:rsidRPr="009D6D44" w:rsidRDefault="00FA7DEB" w:rsidP="00FA7DEB">
      <w:pPr>
        <w:suppressAutoHyphens/>
        <w:autoSpaceDE w:val="0"/>
        <w:spacing w:after="0" w:line="240" w:lineRule="auto"/>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подходе возникает естественная мотивация учения, успешно развивается способность ребенка понимать смысл поставленной задачи, планировать учебную работу, контролировать и оценивать ее результат.</w:t>
      </w:r>
    </w:p>
    <w:p w:rsidR="00FA7DEB" w:rsidRPr="009D6D44" w:rsidRDefault="00FA7DEB" w:rsidP="00FA7DEB">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9D6D44">
        <w:rPr>
          <w:rFonts w:ascii="Times New Roman" w:eastAsia="Calibri" w:hAnsi="Times New Roman" w:cs="Times New Roman"/>
          <w:sz w:val="24"/>
          <w:szCs w:val="24"/>
          <w:lang w:eastAsia="ar-SA"/>
        </w:rPr>
        <w:t xml:space="preserve">Проблемно-поисковый подход позволяет выстраивать гибкую методику обучения, хорошо адаптированную к специфике учебного содержания и конкретной педагогической ситуации, учитывать индивидуальные особенности детей, их интересы и склонности. Он дает возможность применять обширный арсенал методов и приемов эвристического характера, целенаправленно развивая познавательную активность и самостоятельность учащихся. При этом демонстрируется возможность существования различных точек зрения на один и тот же вопрос, воспитывается терпимость и уважение к мнению другого, культура диалога, что хорошо согласуется с задачей формирования толерантности. Значение и возможности предмета «Технология» выходят за рамки обеспечения  учащихся сведениями о технико-технологической картине  мира. При соответствующем содержательном и методическом наполнении данный предмет может стать  опорным для формирования системы универсальных учебных действий в начальной школе. В нем все элементы учебной деятельности предстают в наглядном виде и тем самым становятся более понятными для детей. Практико –ориентированная направленность содержания учебного предмета «Технология» естественным путем интегрирует знания, полученные при изучении других учебных предметов (математика, окружающий мир, изобразительное искусство, русский язык, литературное чтение), и позволяет реализовать их в интеллектуально- практической деятельности ученика. Это, в свою очередь, создает условия для развития инициативности, изобретательности, гибкости мышления. </w:t>
      </w:r>
      <w:r w:rsidRPr="009D6D44">
        <w:rPr>
          <w:rFonts w:ascii="Times New Roman" w:hAnsi="Times New Roman" w:cs="Times New Roman"/>
          <w:sz w:val="24"/>
          <w:szCs w:val="24"/>
        </w:rPr>
        <w:t xml:space="preserve"> Задача учителя – не столько помочь ребенку в осознании чего-либо или изготовлении изделия, </w:t>
      </w:r>
      <w:r w:rsidRPr="009D6D44">
        <w:rPr>
          <w:rFonts w:ascii="Times New Roman" w:hAnsi="Times New Roman" w:cs="Times New Roman"/>
          <w:sz w:val="24"/>
          <w:szCs w:val="24"/>
        </w:rPr>
        <w:lastRenderedPageBreak/>
        <w:t>сколько создать условия, при которых наиболее полно будет раскрыт его творческий потенциал. Учитель должен помнить о том, что деятельность ребенка на уроке труда включает в себя два равнозначных компонента: интеллектуальный и моторный, следовательно, урок должен быть поделен на две части:</w:t>
      </w:r>
    </w:p>
    <w:p w:rsidR="00FA7DEB" w:rsidRPr="009D6D44" w:rsidRDefault="00FA7DEB" w:rsidP="00FA7DEB">
      <w:pPr>
        <w:shd w:val="clear" w:color="auto" w:fill="FFFFFF"/>
        <w:tabs>
          <w:tab w:val="left" w:pos="900"/>
        </w:tabs>
        <w:autoSpaceDE w:val="0"/>
        <w:autoSpaceDN w:val="0"/>
        <w:adjustRightInd w:val="0"/>
        <w:spacing w:after="0" w:line="240" w:lineRule="auto"/>
        <w:ind w:firstLine="709"/>
        <w:jc w:val="both"/>
        <w:rPr>
          <w:rFonts w:ascii="Times New Roman" w:hAnsi="Times New Roman" w:cs="Times New Roman"/>
          <w:sz w:val="24"/>
          <w:szCs w:val="24"/>
        </w:rPr>
      </w:pPr>
      <w:r w:rsidRPr="009D6D44">
        <w:rPr>
          <w:rFonts w:ascii="Times New Roman" w:hAnsi="Times New Roman" w:cs="Times New Roman"/>
          <w:sz w:val="24"/>
          <w:szCs w:val="24"/>
        </w:rPr>
        <w:t>•</w:t>
      </w:r>
      <w:r w:rsidRPr="009D6D44">
        <w:rPr>
          <w:rFonts w:ascii="Times New Roman" w:hAnsi="Times New Roman" w:cs="Times New Roman"/>
          <w:sz w:val="24"/>
          <w:szCs w:val="24"/>
        </w:rPr>
        <w:tab/>
        <w:t>первая часть – теоретическая – должна обеспечить безусловное понимание ребенком сути и порядка выполнения практической работы;</w:t>
      </w:r>
    </w:p>
    <w:p w:rsidR="00FA7DEB" w:rsidRPr="009D6D44" w:rsidRDefault="00FA7DEB" w:rsidP="00FA7DEB">
      <w:pPr>
        <w:shd w:val="clear" w:color="auto" w:fill="FFFFFF"/>
        <w:tabs>
          <w:tab w:val="left" w:pos="900"/>
        </w:tabs>
        <w:autoSpaceDE w:val="0"/>
        <w:autoSpaceDN w:val="0"/>
        <w:adjustRightInd w:val="0"/>
        <w:spacing w:after="0" w:line="240" w:lineRule="auto"/>
        <w:ind w:firstLine="709"/>
        <w:jc w:val="both"/>
        <w:rPr>
          <w:rFonts w:ascii="Times New Roman" w:hAnsi="Times New Roman" w:cs="Times New Roman"/>
          <w:sz w:val="24"/>
          <w:szCs w:val="24"/>
        </w:rPr>
      </w:pPr>
      <w:r w:rsidRPr="009D6D44">
        <w:rPr>
          <w:rFonts w:ascii="Times New Roman" w:hAnsi="Times New Roman" w:cs="Times New Roman"/>
          <w:sz w:val="24"/>
          <w:szCs w:val="24"/>
        </w:rPr>
        <w:t>•</w:t>
      </w:r>
      <w:r w:rsidRPr="009D6D44">
        <w:rPr>
          <w:rFonts w:ascii="Times New Roman" w:hAnsi="Times New Roman" w:cs="Times New Roman"/>
          <w:sz w:val="24"/>
          <w:szCs w:val="24"/>
        </w:rPr>
        <w:tab/>
        <w:t>вторая часть – практическая – самостоятельная деятельность ребенка по преобразованию материала в изделие, оснащенная должным образом.</w:t>
      </w:r>
    </w:p>
    <w:p w:rsidR="00FA7DEB" w:rsidRPr="009D6D44" w:rsidRDefault="00FA7DEB" w:rsidP="00FA7DEB">
      <w:pPr>
        <w:suppressAutoHyphens/>
        <w:autoSpaceDE w:val="0"/>
        <w:spacing w:after="0" w:line="240" w:lineRule="auto"/>
        <w:rPr>
          <w:rFonts w:ascii="Times New Roman" w:hAnsi="Times New Roman" w:cs="Times New Roman"/>
          <w:sz w:val="24"/>
          <w:szCs w:val="24"/>
          <w:lang w:eastAsia="ar-SA"/>
        </w:rPr>
      </w:pPr>
      <w:r w:rsidRPr="009D6D44">
        <w:rPr>
          <w:rFonts w:ascii="Times New Roman" w:hAnsi="Times New Roman" w:cs="Times New Roman"/>
          <w:sz w:val="24"/>
          <w:szCs w:val="24"/>
        </w:rPr>
        <w:t>На теоретическую часть урока должно отводиться втрое меньше времени, чем на практические действия. Теоретическую работу под руководством учителя можно ускорить, организовав обсуждение в динамичной, веселой, захватывающей форме, внеся в него, особенно в 1–2-х классах, элементы игры, а самостоятельные практические действия должны вестись неторопливо, в строго индивидуальном ритме, обеспечивающем формирование трудовых умений на должном уровне.</w:t>
      </w:r>
      <w:r w:rsidRPr="009D6D44">
        <w:rPr>
          <w:rFonts w:ascii="Times New Roman" w:eastAsia="Calibri" w:hAnsi="Times New Roman" w:cs="Times New Roman"/>
          <w:sz w:val="24"/>
          <w:szCs w:val="24"/>
          <w:lang w:eastAsia="ar-SA"/>
        </w:rPr>
        <w:t xml:space="preserve">  </w:t>
      </w:r>
    </w:p>
    <w:p w:rsidR="00FA7DEB" w:rsidRPr="009D6D44" w:rsidRDefault="00FA7DEB" w:rsidP="00FA7DEB">
      <w:pPr>
        <w:suppressAutoHyphens/>
        <w:autoSpaceDE w:val="0"/>
        <w:snapToGrid w:val="0"/>
        <w:spacing w:after="0" w:line="240" w:lineRule="auto"/>
        <w:jc w:val="both"/>
        <w:rPr>
          <w:rFonts w:ascii="Times New Roman" w:eastAsia="Calibri" w:hAnsi="Times New Roman" w:cs="Times New Roman"/>
          <w:iCs/>
          <w:sz w:val="24"/>
          <w:szCs w:val="24"/>
          <w:lang w:eastAsia="ar-SA"/>
        </w:rPr>
      </w:pPr>
      <w:r w:rsidRPr="009D6D44">
        <w:rPr>
          <w:rFonts w:ascii="Times New Roman" w:eastAsia="Calibri" w:hAnsi="Times New Roman" w:cs="Times New Roman"/>
          <w:iCs/>
          <w:sz w:val="24"/>
          <w:szCs w:val="24"/>
          <w:lang w:eastAsia="ar-SA"/>
        </w:rPr>
        <w:t>Принципы:</w:t>
      </w:r>
    </w:p>
    <w:p w:rsidR="00FA7DEB" w:rsidRPr="009D6D44" w:rsidRDefault="00FA7DEB" w:rsidP="00FA7DEB">
      <w:pPr>
        <w:suppressAutoHyphens/>
        <w:autoSpaceDE w:val="0"/>
        <w:spacing w:after="0" w:line="240" w:lineRule="auto"/>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-приоритет воспитания в образовательном процессе;</w:t>
      </w:r>
    </w:p>
    <w:p w:rsidR="00FA7DEB" w:rsidRPr="009D6D44" w:rsidRDefault="00FA7DEB" w:rsidP="00FA7DEB">
      <w:pPr>
        <w:suppressAutoHyphens/>
        <w:autoSpaceDE w:val="0"/>
        <w:spacing w:after="0" w:line="240" w:lineRule="auto"/>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-личностно-ориентированный и деятельностный характер</w:t>
      </w:r>
    </w:p>
    <w:p w:rsidR="00FA7DEB" w:rsidRPr="009D6D44" w:rsidRDefault="00FA7DEB" w:rsidP="00FA7DEB">
      <w:pPr>
        <w:suppressAutoHyphens/>
        <w:autoSpaceDE w:val="0"/>
        <w:spacing w:after="0" w:line="240" w:lineRule="auto"/>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обучения;</w:t>
      </w:r>
    </w:p>
    <w:p w:rsidR="00FA7DEB" w:rsidRPr="009D6D44" w:rsidRDefault="00FA7DEB" w:rsidP="00FA7DEB">
      <w:pPr>
        <w:suppressAutoHyphens/>
        <w:autoSpaceDE w:val="0"/>
        <w:spacing w:after="0" w:line="240" w:lineRule="auto"/>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-сочетание инновационных подходов с традициями</w:t>
      </w:r>
    </w:p>
    <w:p w:rsidR="00FA7DEB" w:rsidRDefault="00FA7DEB" w:rsidP="00FA7DEB">
      <w:pPr>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отечественного образования.</w:t>
      </w:r>
    </w:p>
    <w:p w:rsidR="00FA7DEB" w:rsidRDefault="00FA7DEB" w:rsidP="00FA7DEB">
      <w:pPr>
        <w:rPr>
          <w:rFonts w:ascii="Times New Roman" w:hAnsi="Times New Roman" w:cs="Times New Roman"/>
          <w:sz w:val="24"/>
          <w:szCs w:val="24"/>
        </w:rPr>
      </w:pPr>
      <w:r w:rsidRPr="009D6D44">
        <w:rPr>
          <w:rFonts w:ascii="Times New Roman" w:hAnsi="Times New Roman" w:cs="Times New Roman"/>
          <w:sz w:val="24"/>
          <w:szCs w:val="24"/>
        </w:rPr>
        <w:t>Данный предмет логически связан с предметами: математикой, русским  языком, окружающим миром, изобразительным искусством, литературным чтением.</w:t>
      </w:r>
    </w:p>
    <w:p w:rsidR="00FA7DEB" w:rsidRDefault="00FA7DEB" w:rsidP="00FA7DEB">
      <w:pPr>
        <w:rPr>
          <w:rFonts w:ascii="Times New Roman" w:hAnsi="Times New Roman" w:cs="Times New Roman"/>
          <w:sz w:val="24"/>
          <w:szCs w:val="24"/>
        </w:rPr>
      </w:pPr>
      <w:r>
        <w:rPr>
          <w:rFonts w:ascii="Times New Roman" w:hAnsi="Times New Roman" w:cs="Times New Roman"/>
          <w:sz w:val="24"/>
          <w:szCs w:val="24"/>
        </w:rPr>
        <w:t xml:space="preserve">     </w:t>
      </w:r>
      <w:r w:rsidRPr="009D6D44">
        <w:rPr>
          <w:rFonts w:ascii="Times New Roman" w:hAnsi="Times New Roman" w:cs="Times New Roman"/>
          <w:sz w:val="24"/>
          <w:szCs w:val="24"/>
        </w:rPr>
        <w:t>На изучение технологии в 1 классе отводится 1 час в неделю, всего 33часа. (33 учебные недели).</w:t>
      </w:r>
    </w:p>
    <w:p w:rsidR="00FA7DEB" w:rsidRPr="009D6D44" w:rsidRDefault="00FA7DEB" w:rsidP="00FA7DEB">
      <w:pPr>
        <w:rPr>
          <w:rFonts w:ascii="Times New Roman" w:hAnsi="Times New Roman" w:cs="Times New Roman"/>
          <w:color w:val="000000"/>
          <w:sz w:val="24"/>
          <w:szCs w:val="24"/>
        </w:rPr>
      </w:pPr>
      <w:r w:rsidRPr="009D6D44">
        <w:rPr>
          <w:rFonts w:ascii="Times New Roman" w:hAnsi="Times New Roman" w:cs="Times New Roman"/>
          <w:color w:val="000000"/>
          <w:sz w:val="24"/>
          <w:szCs w:val="24"/>
        </w:rPr>
        <w:t>Усвоение данной программы обеспечивает достижение следующих результатов.</w:t>
      </w:r>
    </w:p>
    <w:p w:rsidR="00FA7DEB" w:rsidRPr="009D6D44" w:rsidRDefault="00FA7DEB" w:rsidP="00FA7DEB">
      <w:pPr>
        <w:shd w:val="clear" w:color="auto" w:fill="FFFFFF"/>
        <w:autoSpaceDE w:val="0"/>
        <w:autoSpaceDN w:val="0"/>
        <w:adjustRightInd w:val="0"/>
        <w:spacing w:before="75" w:after="0" w:line="240" w:lineRule="auto"/>
        <w:ind w:firstLine="360"/>
        <w:rPr>
          <w:rFonts w:ascii="Times New Roman" w:hAnsi="Times New Roman" w:cs="Times New Roman"/>
          <w:b/>
          <w:bCs/>
          <w:color w:val="000000"/>
          <w:sz w:val="24"/>
          <w:szCs w:val="24"/>
        </w:rPr>
      </w:pPr>
      <w:r w:rsidRPr="009D6D44">
        <w:rPr>
          <w:rFonts w:ascii="Times New Roman" w:hAnsi="Times New Roman" w:cs="Times New Roman"/>
          <w:b/>
          <w:bCs/>
          <w:color w:val="000000"/>
          <w:sz w:val="24"/>
          <w:szCs w:val="24"/>
        </w:rPr>
        <w:t>Личностные результаты:</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1. Воспитание патриотизма, чувства гордости за свою Родину, российский народ и историю России.</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3. Формирование уважительного отношения к иному мнению, истории и культуре других народов.</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4. Принятие и освоение социальной роли обучающегося, развитие мотивов учебной деятельности и формирование личностного смысла учения.</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5.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6. Формирование эстетических потребностей, ценностей и чувств.</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7. Развитие навыков сотрудничества со взрослыми и сверстниками в разных ситуациях, умений  не создавать конфликтов и находить выходы из спорных ситуаций.</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8. Формирование установки на безопасный и здоровый образ жизни.</w:t>
      </w:r>
    </w:p>
    <w:p w:rsidR="00FA7DEB" w:rsidRPr="009D6D44" w:rsidRDefault="00FA7DEB" w:rsidP="00FA7DEB">
      <w:pPr>
        <w:shd w:val="clear" w:color="auto" w:fill="FFFFFF"/>
        <w:autoSpaceDE w:val="0"/>
        <w:autoSpaceDN w:val="0"/>
        <w:adjustRightInd w:val="0"/>
        <w:spacing w:before="75" w:after="0" w:line="240" w:lineRule="auto"/>
        <w:ind w:firstLine="360"/>
        <w:jc w:val="both"/>
        <w:rPr>
          <w:rFonts w:ascii="Times New Roman" w:hAnsi="Times New Roman" w:cs="Times New Roman"/>
          <w:b/>
          <w:bCs/>
          <w:color w:val="000000"/>
          <w:sz w:val="24"/>
          <w:szCs w:val="24"/>
        </w:rPr>
      </w:pPr>
      <w:r w:rsidRPr="009D6D44">
        <w:rPr>
          <w:rFonts w:ascii="Times New Roman" w:hAnsi="Times New Roman" w:cs="Times New Roman"/>
          <w:b/>
          <w:bCs/>
          <w:color w:val="000000"/>
          <w:sz w:val="24"/>
          <w:szCs w:val="24"/>
        </w:rPr>
        <w:t>Метапредметные результаты:</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1. Овладение способностью принимать и реализовывать цели и задачи учебной деятельности, приемами поиска средств ее осуществления.</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2. Освоение способов решения проблем творческого и поискового характера.</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3. Формирование умений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lastRenderedPageBreak/>
        <w:t>4.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5. Использование</w:t>
      </w:r>
      <w:r w:rsidRPr="009D6D44">
        <w:rPr>
          <w:rFonts w:ascii="Times New Roman" w:hAnsi="Times New Roman" w:cs="Times New Roman"/>
          <w:b/>
          <w:bCs/>
          <w:sz w:val="24"/>
          <w:szCs w:val="24"/>
        </w:rPr>
        <w:t xml:space="preserve"> </w:t>
      </w:r>
      <w:r w:rsidRPr="009D6D44">
        <w:rPr>
          <w:rFonts w:ascii="Times New Roman" w:hAnsi="Times New Roman" w:cs="Times New Roman"/>
          <w:sz w:val="24"/>
          <w:szCs w:val="24"/>
        </w:rPr>
        <w:t>различных способов поиска (в справочных источниках ),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6.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форме.</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7. Овладение логическими действиями сравнения, анализа, синтеза, обобщения, установления аналогий и причинно-следственных связей, построения рассуждений, отнесения к известным понятиям.</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8. Готовность слушать собеседника и вести диалог, признавать возможность существования различных точек зрения и права каждого иметь свое мнение, излагать и аргументировать свою точку зрения и оценку событий.</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9. Овладение базовыми предметными и межпредметными понятиями, отражающими существенные связи и отношения между объектами и процессами.</w:t>
      </w:r>
    </w:p>
    <w:p w:rsidR="00FA7DEB" w:rsidRPr="009D6D44" w:rsidRDefault="00FA7DEB" w:rsidP="00FA7DEB">
      <w:pPr>
        <w:shd w:val="clear" w:color="auto" w:fill="FFFFFF"/>
        <w:autoSpaceDE w:val="0"/>
        <w:autoSpaceDN w:val="0"/>
        <w:adjustRightInd w:val="0"/>
        <w:spacing w:before="75" w:after="0" w:line="240" w:lineRule="auto"/>
        <w:ind w:firstLine="360"/>
        <w:jc w:val="both"/>
        <w:rPr>
          <w:rFonts w:ascii="Times New Roman" w:hAnsi="Times New Roman" w:cs="Times New Roman"/>
          <w:b/>
          <w:bCs/>
          <w:color w:val="000000"/>
          <w:sz w:val="24"/>
          <w:szCs w:val="24"/>
        </w:rPr>
      </w:pPr>
      <w:r w:rsidRPr="009D6D44">
        <w:rPr>
          <w:rFonts w:ascii="Times New Roman" w:hAnsi="Times New Roman" w:cs="Times New Roman"/>
          <w:b/>
          <w:bCs/>
          <w:color w:val="000000"/>
          <w:sz w:val="24"/>
          <w:szCs w:val="24"/>
        </w:rPr>
        <w:t>Предметные результаты:</w:t>
      </w:r>
    </w:p>
    <w:p w:rsidR="00FA7DEB" w:rsidRPr="009D6D44" w:rsidRDefault="00FA7DEB" w:rsidP="00FA7DEB">
      <w:pPr>
        <w:shd w:val="clear" w:color="auto" w:fill="FFFFFF"/>
        <w:autoSpaceDE w:val="0"/>
        <w:autoSpaceDN w:val="0"/>
        <w:adjustRightInd w:val="0"/>
        <w:spacing w:before="75"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1.Получение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w:t>
      </w:r>
    </w:p>
    <w:p w:rsidR="00FA7DEB" w:rsidRPr="009D6D44" w:rsidRDefault="00FA7DEB" w:rsidP="00FA7DEB">
      <w:pPr>
        <w:shd w:val="clear" w:color="auto" w:fill="FFFFFF"/>
        <w:autoSpaceDE w:val="0"/>
        <w:autoSpaceDN w:val="0"/>
        <w:adjustRightInd w:val="0"/>
        <w:spacing w:before="75"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2. Формирование первоначальных представлений о материальной культуре как продукте предметно-преобразующей деятельности человека.</w:t>
      </w:r>
    </w:p>
    <w:p w:rsidR="00FA7DEB" w:rsidRPr="009D6D44" w:rsidRDefault="00FA7DEB" w:rsidP="00FA7DEB">
      <w:pPr>
        <w:shd w:val="clear" w:color="auto" w:fill="FFFFFF"/>
        <w:autoSpaceDE w:val="0"/>
        <w:autoSpaceDN w:val="0"/>
        <w:adjustRightInd w:val="0"/>
        <w:spacing w:before="75"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3. Приобретение навыков самообслуживания, овладение технологическими приемами ручной обработки материалов, освоение правил техники безопасности.</w:t>
      </w:r>
    </w:p>
    <w:p w:rsidR="00FA7DEB" w:rsidRPr="009D6D44" w:rsidRDefault="00FA7DEB" w:rsidP="00FA7DEB">
      <w:pPr>
        <w:shd w:val="clear" w:color="auto" w:fill="FFFFFF"/>
        <w:autoSpaceDE w:val="0"/>
        <w:autoSpaceDN w:val="0"/>
        <w:adjustRightInd w:val="0"/>
        <w:spacing w:before="75"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 xml:space="preserve"> 4. 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5. Приобретение первоначальных знаний о правилах создания предметной и информационной среды и умения применять их для выполнения учебно-познавательных и проектных художественно-конструкторских задач.</w:t>
      </w:r>
    </w:p>
    <w:p w:rsidR="00FA7DEB" w:rsidRPr="009D6D44" w:rsidRDefault="00FA7DEB" w:rsidP="00FA7DEB">
      <w:pPr>
        <w:shd w:val="clear" w:color="auto" w:fill="FFFFFF"/>
        <w:autoSpaceDE w:val="0"/>
        <w:autoSpaceDN w:val="0"/>
        <w:adjustRightInd w:val="0"/>
        <w:spacing w:after="0" w:line="240" w:lineRule="auto"/>
        <w:ind w:firstLine="709"/>
        <w:rPr>
          <w:rFonts w:ascii="Times New Roman" w:hAnsi="Times New Roman" w:cs="Times New Roman"/>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shd w:val="clear" w:color="auto" w:fill="FFFFFF"/>
        <w:tabs>
          <w:tab w:val="left" w:pos="690"/>
        </w:tabs>
        <w:autoSpaceDE w:val="0"/>
        <w:autoSpaceDN w:val="0"/>
        <w:adjustRightInd w:val="0"/>
        <w:spacing w:after="0" w:line="240" w:lineRule="auto"/>
        <w:ind w:firstLine="360"/>
        <w:jc w:val="both"/>
        <w:rPr>
          <w:rFonts w:ascii="Times New Roman" w:hAnsi="Times New Roman" w:cs="Times New Roman"/>
          <w:color w:val="000000"/>
          <w:sz w:val="24"/>
          <w:szCs w:val="24"/>
        </w:rPr>
      </w:pPr>
    </w:p>
    <w:p w:rsidR="00FA7DEB" w:rsidRPr="009D6D44" w:rsidRDefault="00FA7DEB" w:rsidP="00FA7DEB">
      <w:pPr>
        <w:autoSpaceDE w:val="0"/>
        <w:autoSpaceDN w:val="0"/>
        <w:adjustRightInd w:val="0"/>
        <w:spacing w:before="240" w:after="120" w:line="240" w:lineRule="auto"/>
        <w:jc w:val="center"/>
        <w:rPr>
          <w:rFonts w:ascii="Times New Roman" w:hAnsi="Times New Roman" w:cs="Times New Roman"/>
          <w:i/>
          <w:iCs/>
          <w:sz w:val="24"/>
          <w:szCs w:val="24"/>
        </w:rPr>
      </w:pPr>
      <w:r w:rsidRPr="009D6D44">
        <w:rPr>
          <w:rFonts w:ascii="Times New Roman" w:hAnsi="Times New Roman" w:cs="Times New Roman"/>
          <w:b/>
          <w:bCs/>
          <w:caps/>
          <w:sz w:val="24"/>
          <w:szCs w:val="24"/>
        </w:rPr>
        <w:lastRenderedPageBreak/>
        <w:t xml:space="preserve"> содержания учебного предмета</w:t>
      </w:r>
      <w:r w:rsidRPr="009D6D44">
        <w:rPr>
          <w:rFonts w:ascii="Times New Roman" w:hAnsi="Times New Roman" w:cs="Times New Roman"/>
          <w:b/>
          <w:bCs/>
          <w:sz w:val="24"/>
          <w:szCs w:val="24"/>
        </w:rPr>
        <w:t xml:space="preserve"> </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Технология по своей сути является комплексным и интегративным учебным предметом. В содержательном плане он предполагает реальные взаимосвязи практически со всеми предметами начальной школы.</w:t>
      </w:r>
    </w:p>
    <w:p w:rsidR="00FA7DEB" w:rsidRPr="009D6D44" w:rsidRDefault="00FA7DEB" w:rsidP="00FA7DEB">
      <w:pPr>
        <w:autoSpaceDE w:val="0"/>
        <w:autoSpaceDN w:val="0"/>
        <w:adjustRightInd w:val="0"/>
        <w:spacing w:before="45" w:after="0" w:line="240" w:lineRule="auto"/>
        <w:ind w:firstLine="360"/>
        <w:jc w:val="both"/>
        <w:rPr>
          <w:rFonts w:ascii="Times New Roman" w:hAnsi="Times New Roman" w:cs="Times New Roman"/>
          <w:sz w:val="24"/>
          <w:szCs w:val="24"/>
        </w:rPr>
      </w:pPr>
      <w:r w:rsidRPr="009D6D44">
        <w:rPr>
          <w:rFonts w:ascii="Times New Roman" w:hAnsi="Times New Roman" w:cs="Times New Roman"/>
          <w:iCs/>
          <w:sz w:val="24"/>
          <w:szCs w:val="24"/>
        </w:rPr>
        <w:t>Математика</w:t>
      </w:r>
      <w:r w:rsidRPr="009D6D44">
        <w:rPr>
          <w:rFonts w:ascii="Times New Roman" w:hAnsi="Times New Roman" w:cs="Times New Roman"/>
          <w:i/>
          <w:iCs/>
          <w:sz w:val="24"/>
          <w:szCs w:val="24"/>
        </w:rPr>
        <w:t xml:space="preserve"> – </w:t>
      </w:r>
      <w:r w:rsidRPr="009D6D44">
        <w:rPr>
          <w:rFonts w:ascii="Times New Roman" w:hAnsi="Times New Roman" w:cs="Times New Roman"/>
          <w:sz w:val="24"/>
          <w:szCs w:val="24"/>
        </w:rPr>
        <w:t>моделирование (преобразование объектов из чувственной формы в модели, воссоздание объектов по модели в материальном виде, мысленная трансформация объектов и пр.), выполнение расчетов, вычислений, построение форм с учетом основ геометрии, работа с геометрическими фигурами, именованными числами.</w:t>
      </w:r>
    </w:p>
    <w:p w:rsidR="00FA7DEB" w:rsidRPr="009D6D44" w:rsidRDefault="00FA7DEB" w:rsidP="00FA7DEB">
      <w:pPr>
        <w:autoSpaceDE w:val="0"/>
        <w:autoSpaceDN w:val="0"/>
        <w:adjustRightInd w:val="0"/>
        <w:spacing w:before="45" w:after="0" w:line="240" w:lineRule="auto"/>
        <w:ind w:firstLine="360"/>
        <w:jc w:val="both"/>
        <w:rPr>
          <w:rFonts w:ascii="Times New Roman" w:hAnsi="Times New Roman" w:cs="Times New Roman"/>
          <w:sz w:val="24"/>
          <w:szCs w:val="24"/>
        </w:rPr>
      </w:pPr>
      <w:r w:rsidRPr="009D6D44">
        <w:rPr>
          <w:rFonts w:ascii="Times New Roman" w:hAnsi="Times New Roman" w:cs="Times New Roman"/>
          <w:iCs/>
          <w:sz w:val="24"/>
          <w:szCs w:val="24"/>
        </w:rPr>
        <w:t>Изобразительное искусство</w:t>
      </w:r>
      <w:r w:rsidRPr="009D6D44">
        <w:rPr>
          <w:rFonts w:ascii="Times New Roman" w:hAnsi="Times New Roman" w:cs="Times New Roman"/>
          <w:i/>
          <w:iCs/>
          <w:sz w:val="24"/>
          <w:szCs w:val="24"/>
        </w:rPr>
        <w:t xml:space="preserve"> – </w:t>
      </w:r>
      <w:r w:rsidRPr="009D6D44">
        <w:rPr>
          <w:rFonts w:ascii="Times New Roman" w:hAnsi="Times New Roman" w:cs="Times New Roman"/>
          <w:sz w:val="24"/>
          <w:szCs w:val="24"/>
        </w:rPr>
        <w:t>использование средств художественной выразительности в целях гармонизации форм и конструкций, изготовление изделий на основе законов и правил декоративно-прикладного искусства и дизайна.</w:t>
      </w:r>
    </w:p>
    <w:p w:rsidR="00FA7DEB" w:rsidRPr="009D6D44" w:rsidRDefault="00FA7DEB" w:rsidP="00FA7DEB">
      <w:pPr>
        <w:autoSpaceDE w:val="0"/>
        <w:autoSpaceDN w:val="0"/>
        <w:adjustRightInd w:val="0"/>
        <w:spacing w:before="45" w:after="0" w:line="240" w:lineRule="auto"/>
        <w:ind w:firstLine="360"/>
        <w:jc w:val="both"/>
        <w:rPr>
          <w:rFonts w:ascii="Times New Roman" w:hAnsi="Times New Roman" w:cs="Times New Roman"/>
          <w:sz w:val="24"/>
          <w:szCs w:val="24"/>
        </w:rPr>
      </w:pPr>
      <w:r w:rsidRPr="009D6D44">
        <w:rPr>
          <w:rFonts w:ascii="Times New Roman" w:hAnsi="Times New Roman" w:cs="Times New Roman"/>
          <w:iCs/>
          <w:sz w:val="24"/>
          <w:szCs w:val="24"/>
        </w:rPr>
        <w:t>Окружающий мир</w:t>
      </w:r>
      <w:r w:rsidRPr="009D6D44">
        <w:rPr>
          <w:rFonts w:ascii="Times New Roman" w:hAnsi="Times New Roman" w:cs="Times New Roman"/>
          <w:i/>
          <w:iCs/>
          <w:sz w:val="24"/>
          <w:szCs w:val="24"/>
        </w:rPr>
        <w:t xml:space="preserve"> – </w:t>
      </w:r>
      <w:r w:rsidRPr="009D6D44">
        <w:rPr>
          <w:rFonts w:ascii="Times New Roman" w:hAnsi="Times New Roman" w:cs="Times New Roman"/>
          <w:sz w:val="24"/>
          <w:szCs w:val="24"/>
        </w:rPr>
        <w:t>рассмотрение и анализ природных форм и конструкций как универсального источника инженерно-художественных идей для мастера, природы как источника сырья с учетом экологических проблем, деятельности человека как создателя материально-культурной среды обитания; изучение этнокультурных традиций.</w:t>
      </w:r>
    </w:p>
    <w:p w:rsidR="00FA7DEB" w:rsidRPr="009D6D44" w:rsidRDefault="00FA7DEB" w:rsidP="00FA7DEB">
      <w:pPr>
        <w:autoSpaceDE w:val="0"/>
        <w:autoSpaceDN w:val="0"/>
        <w:adjustRightInd w:val="0"/>
        <w:spacing w:before="45" w:after="0" w:line="240" w:lineRule="auto"/>
        <w:ind w:firstLine="360"/>
        <w:jc w:val="both"/>
        <w:rPr>
          <w:rFonts w:ascii="Times New Roman" w:hAnsi="Times New Roman" w:cs="Times New Roman"/>
          <w:sz w:val="24"/>
          <w:szCs w:val="24"/>
        </w:rPr>
      </w:pPr>
      <w:r w:rsidRPr="009D6D44">
        <w:rPr>
          <w:rFonts w:ascii="Times New Roman" w:hAnsi="Times New Roman" w:cs="Times New Roman"/>
          <w:iCs/>
          <w:sz w:val="24"/>
          <w:szCs w:val="24"/>
        </w:rPr>
        <w:t>Родной язык</w:t>
      </w:r>
      <w:r w:rsidRPr="009D6D44">
        <w:rPr>
          <w:rFonts w:ascii="Times New Roman" w:hAnsi="Times New Roman" w:cs="Times New Roman"/>
          <w:i/>
          <w:iCs/>
          <w:sz w:val="24"/>
          <w:szCs w:val="24"/>
        </w:rPr>
        <w:t xml:space="preserve"> – </w:t>
      </w:r>
      <w:r w:rsidRPr="009D6D44">
        <w:rPr>
          <w:rFonts w:ascii="Times New Roman" w:hAnsi="Times New Roman" w:cs="Times New Roman"/>
          <w:sz w:val="24"/>
          <w:szCs w:val="24"/>
        </w:rPr>
        <w:t>развитие устной речи на основе использования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(описание конструкции изделия, материалов и способов их обработки; повествование о ходе действий и построении плана деятельности; построение логически связных высказываний в рассуждениях, обоснованиях, формулировании выводов).</w:t>
      </w:r>
    </w:p>
    <w:p w:rsidR="00FA7DEB" w:rsidRPr="009D6D44" w:rsidRDefault="00FA7DEB" w:rsidP="00FA7DEB">
      <w:pPr>
        <w:keepNext/>
        <w:autoSpaceDE w:val="0"/>
        <w:autoSpaceDN w:val="0"/>
        <w:adjustRightInd w:val="0"/>
        <w:spacing w:before="45" w:after="0" w:line="240" w:lineRule="auto"/>
        <w:ind w:firstLine="360"/>
        <w:jc w:val="both"/>
        <w:rPr>
          <w:rFonts w:ascii="Times New Roman" w:hAnsi="Times New Roman" w:cs="Times New Roman"/>
          <w:sz w:val="24"/>
          <w:szCs w:val="24"/>
        </w:rPr>
      </w:pPr>
      <w:r w:rsidRPr="009D6D44">
        <w:rPr>
          <w:rFonts w:ascii="Times New Roman" w:hAnsi="Times New Roman" w:cs="Times New Roman"/>
          <w:iCs/>
          <w:sz w:val="24"/>
          <w:szCs w:val="24"/>
        </w:rPr>
        <w:t>Литературное чтение</w:t>
      </w:r>
      <w:r w:rsidRPr="009D6D44">
        <w:rPr>
          <w:rFonts w:ascii="Times New Roman" w:hAnsi="Times New Roman" w:cs="Times New Roman"/>
          <w:i/>
          <w:iCs/>
          <w:sz w:val="24"/>
          <w:szCs w:val="24"/>
        </w:rPr>
        <w:t xml:space="preserve"> – </w:t>
      </w:r>
      <w:r w:rsidRPr="009D6D44">
        <w:rPr>
          <w:rFonts w:ascii="Times New Roman" w:hAnsi="Times New Roman" w:cs="Times New Roman"/>
          <w:sz w:val="24"/>
          <w:szCs w:val="24"/>
        </w:rPr>
        <w:t>работа с текстами для создания образа, реализуемого в изделии.</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b/>
          <w:bCs/>
          <w:sz w:val="24"/>
          <w:szCs w:val="24"/>
        </w:rPr>
      </w:pPr>
      <w:r w:rsidRPr="009D6D44">
        <w:rPr>
          <w:rFonts w:ascii="Times New Roman" w:hAnsi="Times New Roman" w:cs="Times New Roman"/>
          <w:sz w:val="24"/>
          <w:szCs w:val="24"/>
        </w:rPr>
        <w:t xml:space="preserve">Изучение технологии в начальной школе направлено на решение следующих </w:t>
      </w:r>
      <w:r w:rsidRPr="009D6D44">
        <w:rPr>
          <w:rFonts w:ascii="Times New Roman" w:hAnsi="Times New Roman" w:cs="Times New Roman"/>
          <w:b/>
          <w:bCs/>
          <w:sz w:val="24"/>
          <w:szCs w:val="24"/>
        </w:rPr>
        <w:t>задач:</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 формирование первоначальных технологических знаний и умений</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 формирование целостной картины мира материальной и духовной культуры как продукта творческой предметно-преобразующей деятельности человека;</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 развитие символического и пространственного мышления, творческого и репродуктивного воображения (на основе решения задач по моделированию и отображению объекта и процесса его преобразования в форме моделей: рисунков, планов, схем), творческого мышления (на основе решения художественных и технологических задач);</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 развитие регулятивной структуры деятельности, включающей целеполагание, планирование (умение составлять план действий и применять его для решения практических задач), прогнозирование (предвосхищение будущего результата при различных условиях выполнения действия), контроль, коррекцию и оценку;</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 формирование внутреннего плана деятельности на основе поэтапной отработки предметно-преобразовательных действий;</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 развитие коммуникативной компетентности младших школьников на основе организации совместной продуктивной деятельности;</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 формирование мотивации успеха и достижений, творческой самореализации на основе организации предметно-преобразующей деятельности;</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color w:val="000000"/>
          <w:sz w:val="24"/>
          <w:szCs w:val="24"/>
        </w:rPr>
      </w:pPr>
      <w:r w:rsidRPr="009D6D44">
        <w:rPr>
          <w:rFonts w:ascii="Times New Roman" w:hAnsi="Times New Roman" w:cs="Times New Roman"/>
          <w:sz w:val="24"/>
          <w:szCs w:val="24"/>
        </w:rPr>
        <w:t xml:space="preserve">– </w:t>
      </w:r>
      <w:r w:rsidRPr="009D6D44">
        <w:rPr>
          <w:rFonts w:ascii="Times New Roman" w:hAnsi="Times New Roman" w:cs="Times New Roman"/>
          <w:color w:val="000000"/>
          <w:sz w:val="24"/>
          <w:szCs w:val="24"/>
        </w:rPr>
        <w:t>развитие эстетических представлений и критериев на основе художественной деятельности;</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color w:val="000000"/>
          <w:sz w:val="24"/>
          <w:szCs w:val="24"/>
        </w:rPr>
      </w:pPr>
      <w:r w:rsidRPr="009D6D44">
        <w:rPr>
          <w:rFonts w:ascii="Times New Roman" w:hAnsi="Times New Roman" w:cs="Times New Roman"/>
          <w:color w:val="000000"/>
          <w:sz w:val="24"/>
          <w:szCs w:val="24"/>
        </w:rPr>
        <w:t>– ознакомление с миром профессий и их социальным значением, историей возникновения и развития;</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color w:val="000000"/>
          <w:sz w:val="24"/>
          <w:szCs w:val="24"/>
        </w:rPr>
      </w:pPr>
      <w:r w:rsidRPr="009D6D44">
        <w:rPr>
          <w:rFonts w:ascii="Times New Roman" w:hAnsi="Times New Roman" w:cs="Times New Roman"/>
          <w:color w:val="000000"/>
          <w:sz w:val="24"/>
          <w:szCs w:val="24"/>
        </w:rPr>
        <w:t>– овладение и поиск (проверка) необходимой информации в словарях,  библиотеке.</w:t>
      </w:r>
    </w:p>
    <w:p w:rsidR="00FA7DEB" w:rsidRDefault="00FA7DEB" w:rsidP="00FA7DEB">
      <w:pPr>
        <w:spacing w:after="0" w:line="240" w:lineRule="auto"/>
        <w:ind w:firstLine="540"/>
        <w:jc w:val="both"/>
        <w:rPr>
          <w:rFonts w:ascii="Times New Roman" w:hAnsi="Times New Roman" w:cs="Times New Roman"/>
          <w:sz w:val="24"/>
          <w:szCs w:val="24"/>
        </w:rPr>
      </w:pPr>
    </w:p>
    <w:p w:rsidR="00FA7DEB" w:rsidRDefault="00FA7DEB" w:rsidP="00FA7DEB">
      <w:pPr>
        <w:spacing w:after="0" w:line="240" w:lineRule="auto"/>
        <w:ind w:firstLine="540"/>
        <w:jc w:val="both"/>
        <w:rPr>
          <w:rFonts w:ascii="Times New Roman" w:hAnsi="Times New Roman" w:cs="Times New Roman"/>
          <w:sz w:val="24"/>
          <w:szCs w:val="24"/>
        </w:rPr>
      </w:pPr>
    </w:p>
    <w:p w:rsidR="00FA7DEB" w:rsidRDefault="00FA7DEB" w:rsidP="00FA7DEB">
      <w:pPr>
        <w:spacing w:after="0" w:line="240" w:lineRule="auto"/>
        <w:ind w:firstLine="540"/>
        <w:jc w:val="both"/>
        <w:rPr>
          <w:rFonts w:ascii="Times New Roman" w:hAnsi="Times New Roman" w:cs="Times New Roman"/>
          <w:sz w:val="24"/>
          <w:szCs w:val="24"/>
        </w:rPr>
      </w:pPr>
    </w:p>
    <w:p w:rsidR="00FA7DEB" w:rsidRPr="009D6D44" w:rsidRDefault="00FA7DEB" w:rsidP="00FA7DEB">
      <w:pPr>
        <w:spacing w:after="0" w:line="240" w:lineRule="auto"/>
        <w:ind w:firstLine="540"/>
        <w:jc w:val="both"/>
        <w:rPr>
          <w:rFonts w:ascii="Times New Roman" w:hAnsi="Times New Roman" w:cs="Times New Roman"/>
          <w:b/>
          <w:bCs/>
          <w:caps/>
          <w:sz w:val="24"/>
          <w:szCs w:val="24"/>
        </w:rPr>
      </w:pPr>
      <w:r w:rsidRPr="009D6D44">
        <w:rPr>
          <w:rFonts w:ascii="Times New Roman" w:hAnsi="Times New Roman" w:cs="Times New Roman"/>
          <w:sz w:val="24"/>
          <w:szCs w:val="24"/>
        </w:rPr>
        <w:t xml:space="preserve">                                   </w:t>
      </w:r>
    </w:p>
    <w:p w:rsidR="00FA7DEB" w:rsidRPr="009D6D44" w:rsidRDefault="00FA7DEB" w:rsidP="00FA7DEB">
      <w:pPr>
        <w:spacing w:after="0" w:line="240" w:lineRule="auto"/>
        <w:ind w:firstLine="540"/>
        <w:jc w:val="both"/>
        <w:rPr>
          <w:rFonts w:ascii="Times New Roman" w:hAnsi="Times New Roman" w:cs="Times New Roman"/>
          <w:b/>
          <w:bCs/>
          <w:caps/>
          <w:sz w:val="24"/>
          <w:szCs w:val="24"/>
        </w:rPr>
      </w:pPr>
    </w:p>
    <w:p w:rsidR="00FA7DEB" w:rsidRPr="009D6D44" w:rsidRDefault="00FA7DEB" w:rsidP="00FA7DEB">
      <w:pPr>
        <w:tabs>
          <w:tab w:val="center" w:pos="4947"/>
          <w:tab w:val="left" w:pos="6773"/>
        </w:tabs>
        <w:spacing w:after="0" w:line="240" w:lineRule="auto"/>
        <w:ind w:firstLine="540"/>
        <w:rPr>
          <w:rFonts w:ascii="Times New Roman" w:hAnsi="Times New Roman" w:cs="Times New Roman"/>
          <w:b/>
          <w:bCs/>
          <w:caps/>
          <w:sz w:val="24"/>
          <w:szCs w:val="24"/>
        </w:rPr>
      </w:pPr>
      <w:r w:rsidRPr="009D6D44">
        <w:rPr>
          <w:rFonts w:ascii="Times New Roman" w:hAnsi="Times New Roman" w:cs="Times New Roman"/>
          <w:sz w:val="24"/>
          <w:szCs w:val="24"/>
        </w:rPr>
        <w:t>Содержание учебного предмета  «Технология» имеет практико –ориентированную направленность. Вместе с тем практическая деятельность должна рассматриваться как средство общего развития ребенка: становления  социально значимых личностных качеств школьника, а также формирования системы специальных технологических и универсальных учебных действий.</w:t>
      </w:r>
    </w:p>
    <w:p w:rsidR="00FA7DEB" w:rsidRPr="009D6D44" w:rsidRDefault="00FA7DEB" w:rsidP="00FA7DEB">
      <w:pPr>
        <w:tabs>
          <w:tab w:val="left" w:pos="540"/>
        </w:tabs>
        <w:autoSpaceDE w:val="0"/>
        <w:autoSpaceDN w:val="0"/>
        <w:adjustRightInd w:val="0"/>
        <w:spacing w:before="75"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Содержание курса представлено следующими основными разделами:</w:t>
      </w:r>
    </w:p>
    <w:p w:rsidR="00FA7DEB" w:rsidRPr="00BE28A7" w:rsidRDefault="00FA7DEB" w:rsidP="00FA7DEB">
      <w:pPr>
        <w:pStyle w:val="a6"/>
        <w:numPr>
          <w:ilvl w:val="0"/>
          <w:numId w:val="4"/>
        </w:numPr>
        <w:tabs>
          <w:tab w:val="left" w:pos="540"/>
        </w:tabs>
        <w:autoSpaceDE w:val="0"/>
        <w:autoSpaceDN w:val="0"/>
        <w:adjustRightInd w:val="0"/>
        <w:spacing w:before="45" w:after="0" w:line="240" w:lineRule="auto"/>
        <w:jc w:val="both"/>
        <w:rPr>
          <w:rFonts w:ascii="Times New Roman" w:hAnsi="Times New Roman" w:cs="Times New Roman"/>
          <w:sz w:val="24"/>
          <w:szCs w:val="24"/>
        </w:rPr>
      </w:pPr>
      <w:r w:rsidRPr="00BE28A7">
        <w:rPr>
          <w:rFonts w:ascii="Times New Roman" w:hAnsi="Times New Roman" w:cs="Times New Roman"/>
          <w:sz w:val="24"/>
          <w:szCs w:val="24"/>
        </w:rPr>
        <w:t xml:space="preserve">изделия из бумаги и картона;     </w:t>
      </w:r>
    </w:p>
    <w:p w:rsidR="00FA7DEB" w:rsidRPr="00BE28A7" w:rsidRDefault="00FA7DEB" w:rsidP="00FA7DEB">
      <w:pPr>
        <w:pStyle w:val="a6"/>
        <w:numPr>
          <w:ilvl w:val="0"/>
          <w:numId w:val="4"/>
        </w:numPr>
        <w:tabs>
          <w:tab w:val="left" w:pos="540"/>
        </w:tabs>
        <w:autoSpaceDE w:val="0"/>
        <w:autoSpaceDN w:val="0"/>
        <w:adjustRightInd w:val="0"/>
        <w:spacing w:after="0" w:line="240" w:lineRule="auto"/>
        <w:jc w:val="both"/>
        <w:rPr>
          <w:rFonts w:ascii="Times New Roman" w:hAnsi="Times New Roman" w:cs="Times New Roman"/>
          <w:sz w:val="24"/>
          <w:szCs w:val="24"/>
        </w:rPr>
      </w:pPr>
      <w:r w:rsidRPr="00BE28A7">
        <w:rPr>
          <w:rFonts w:ascii="Times New Roman" w:hAnsi="Times New Roman" w:cs="Times New Roman"/>
          <w:sz w:val="24"/>
          <w:szCs w:val="24"/>
        </w:rPr>
        <w:t>работа с текстильными материалами;</w:t>
      </w:r>
    </w:p>
    <w:p w:rsidR="00FA7DEB" w:rsidRPr="00BE28A7" w:rsidRDefault="00FA7DEB" w:rsidP="00FA7DEB">
      <w:pPr>
        <w:pStyle w:val="a6"/>
        <w:numPr>
          <w:ilvl w:val="0"/>
          <w:numId w:val="4"/>
        </w:numPr>
        <w:tabs>
          <w:tab w:val="left" w:pos="540"/>
        </w:tabs>
        <w:autoSpaceDE w:val="0"/>
        <w:autoSpaceDN w:val="0"/>
        <w:adjustRightInd w:val="0"/>
        <w:spacing w:after="0" w:line="240" w:lineRule="auto"/>
        <w:jc w:val="both"/>
        <w:rPr>
          <w:rFonts w:ascii="Times New Roman" w:hAnsi="Times New Roman" w:cs="Times New Roman"/>
          <w:sz w:val="24"/>
          <w:szCs w:val="24"/>
        </w:rPr>
      </w:pPr>
      <w:r w:rsidRPr="00BE28A7">
        <w:rPr>
          <w:rFonts w:ascii="Times New Roman" w:hAnsi="Times New Roman" w:cs="Times New Roman"/>
          <w:sz w:val="24"/>
          <w:szCs w:val="24"/>
        </w:rPr>
        <w:t>комплексные работы.</w:t>
      </w:r>
    </w:p>
    <w:p w:rsidR="00FA7DEB" w:rsidRPr="009D6D44" w:rsidRDefault="00FA7DEB" w:rsidP="00FA7DEB">
      <w:pPr>
        <w:tabs>
          <w:tab w:val="left" w:pos="540"/>
        </w:tabs>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 xml:space="preserve">  Основной материал, который включает упражнения, технологические задания, практические работы, обобщения и выводы, сопровождается значками «Загляни в «справку»!», «Посмотри, как нужно работать!», «Работаем только со взрослыми!» и др.</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Элементы графической грамоты: Общее понятие о материалах, их происхождении.  Исследование  элементарных физических, механических и технологических свойств доступных материалов. Многообразие материалов и их практическое применение в жизни. Подготовка материалов к работе. Экономное расходование материалов. Инструменты и приспособления для обработки материалов, выполнение приемов их рационального и безопасного использования. Название и выполнение основных технологических операций ручной обработки материалов: разметка деталей  (на глаз, по шаблону, трафарету, копированием), выделение деталей (отрывание, резание ножницами), формообразование деталей (сгибание, складывание и др), сборка изделия, отделка изделия или его деталей. Проведение измерений и построений для решения практических задач. Виды условных графических изображений: рисунок, простейший чертеж, эскиз. Назначение линий чертежа. Чтение условных графических изображений. Разметка деталей с опорой на простейший  чертеж, эскиз. Изготовление изделий    по рисунку, простейшему чертежу или эскизу, схеме.</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tabs>
          <w:tab w:val="left" w:pos="810"/>
        </w:tabs>
        <w:autoSpaceDE w:val="0"/>
        <w:autoSpaceDN w:val="0"/>
        <w:adjustRightInd w:val="0"/>
        <w:spacing w:after="0" w:line="240" w:lineRule="auto"/>
        <w:ind w:firstLine="360"/>
        <w:rPr>
          <w:rFonts w:ascii="Times New Roman" w:hAnsi="Times New Roman" w:cs="Times New Roman"/>
          <w:sz w:val="24"/>
          <w:szCs w:val="24"/>
        </w:rPr>
      </w:pPr>
      <w:r w:rsidRPr="009D6D44">
        <w:rPr>
          <w:rFonts w:ascii="Times New Roman" w:hAnsi="Times New Roman" w:cs="Times New Roman"/>
          <w:sz w:val="24"/>
          <w:szCs w:val="24"/>
        </w:rPr>
        <w:lastRenderedPageBreak/>
        <w:t xml:space="preserve">                               </w:t>
      </w:r>
      <w:r w:rsidRPr="009D6D44">
        <w:rPr>
          <w:rFonts w:ascii="Times New Roman" w:hAnsi="Times New Roman" w:cs="Times New Roman"/>
          <w:b/>
          <w:sz w:val="24"/>
          <w:szCs w:val="24"/>
        </w:rPr>
        <w:t>Учебно – тематический план</w:t>
      </w:r>
      <w:r w:rsidRPr="009D6D44">
        <w:rPr>
          <w:rFonts w:ascii="Times New Roman" w:hAnsi="Times New Roman" w:cs="Times New Roman"/>
          <w:sz w:val="24"/>
          <w:szCs w:val="24"/>
        </w:rPr>
        <w:t>.</w:t>
      </w:r>
    </w:p>
    <w:p w:rsidR="00FA7DEB" w:rsidRPr="009D6D44" w:rsidRDefault="00FA7DEB" w:rsidP="00FA7DEB">
      <w:pPr>
        <w:tabs>
          <w:tab w:val="left" w:pos="810"/>
        </w:tabs>
        <w:autoSpaceDE w:val="0"/>
        <w:autoSpaceDN w:val="0"/>
        <w:adjustRightInd w:val="0"/>
        <w:spacing w:after="0" w:line="240" w:lineRule="auto"/>
        <w:ind w:firstLine="360"/>
        <w:rPr>
          <w:rFonts w:ascii="Times New Roman" w:hAnsi="Times New Roman" w:cs="Times New Roman"/>
          <w:sz w:val="24"/>
          <w:szCs w:val="24"/>
        </w:rPr>
      </w:pPr>
    </w:p>
    <w:tbl>
      <w:tblPr>
        <w:tblStyle w:val="a3"/>
        <w:tblW w:w="0" w:type="auto"/>
        <w:tblLook w:val="04A0" w:firstRow="1" w:lastRow="0" w:firstColumn="1" w:lastColumn="0" w:noHBand="0" w:noVBand="1"/>
      </w:tblPr>
      <w:tblGrid>
        <w:gridCol w:w="769"/>
        <w:gridCol w:w="2663"/>
        <w:gridCol w:w="1504"/>
        <w:gridCol w:w="2039"/>
        <w:gridCol w:w="2596"/>
      </w:tblGrid>
      <w:tr w:rsidR="00FA7DEB" w:rsidRPr="009D6D44" w:rsidTr="008711DB">
        <w:trPr>
          <w:trHeight w:val="300"/>
        </w:trPr>
        <w:tc>
          <w:tcPr>
            <w:tcW w:w="769" w:type="dxa"/>
            <w:vMerge w:val="restart"/>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№п/п</w:t>
            </w:r>
          </w:p>
        </w:tc>
        <w:tc>
          <w:tcPr>
            <w:tcW w:w="2741" w:type="dxa"/>
            <w:vMerge w:val="restart"/>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Раздел. Тема.</w:t>
            </w:r>
          </w:p>
        </w:tc>
        <w:tc>
          <w:tcPr>
            <w:tcW w:w="1560" w:type="dxa"/>
            <w:vMerge w:val="restart"/>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Всего часов</w:t>
            </w:r>
          </w:p>
        </w:tc>
        <w:tc>
          <w:tcPr>
            <w:tcW w:w="4835" w:type="dxa"/>
            <w:gridSpan w:val="2"/>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 xml:space="preserve">            Количество часов</w:t>
            </w:r>
          </w:p>
        </w:tc>
      </w:tr>
      <w:tr w:rsidR="00FA7DEB" w:rsidRPr="009D6D44" w:rsidTr="008711DB">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7DEB" w:rsidRPr="009D6D44" w:rsidRDefault="00FA7DEB" w:rsidP="008711DB">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7DEB" w:rsidRPr="009D6D44" w:rsidRDefault="00FA7DEB" w:rsidP="008711DB">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7DEB" w:rsidRPr="009D6D44" w:rsidRDefault="00FA7DEB" w:rsidP="008711DB">
            <w:pP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Теория</w:t>
            </w:r>
          </w:p>
        </w:tc>
        <w:tc>
          <w:tcPr>
            <w:tcW w:w="270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rPr>
                <w:rFonts w:ascii="Times New Roman" w:hAnsi="Times New Roman" w:cs="Times New Roman"/>
                <w:sz w:val="24"/>
                <w:szCs w:val="24"/>
              </w:rPr>
            </w:pPr>
            <w:r w:rsidRPr="009D6D44">
              <w:rPr>
                <w:rFonts w:ascii="Times New Roman" w:hAnsi="Times New Roman" w:cs="Times New Roman"/>
                <w:sz w:val="24"/>
                <w:szCs w:val="24"/>
              </w:rPr>
              <w:t>Практика</w:t>
            </w:r>
          </w:p>
        </w:tc>
      </w:tr>
      <w:tr w:rsidR="00FA7DEB" w:rsidRPr="009D6D44" w:rsidTr="008711DB">
        <w:trPr>
          <w:trHeight w:val="525"/>
        </w:trPr>
        <w:tc>
          <w:tcPr>
            <w:tcW w:w="9905" w:type="dxa"/>
            <w:gridSpan w:val="5"/>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rPr>
                <w:rFonts w:ascii="Times New Roman" w:hAnsi="Times New Roman" w:cs="Times New Roman"/>
                <w:b/>
                <w:sz w:val="24"/>
                <w:szCs w:val="24"/>
              </w:rPr>
            </w:pPr>
            <w:r w:rsidRPr="009D6D44">
              <w:rPr>
                <w:rFonts w:ascii="Times New Roman" w:hAnsi="Times New Roman" w:cs="Times New Roman"/>
                <w:b/>
                <w:sz w:val="24"/>
                <w:szCs w:val="24"/>
              </w:rPr>
              <w:t xml:space="preserve">                                                  1 четверть – 8 часов</w:t>
            </w:r>
          </w:p>
        </w:tc>
      </w:tr>
      <w:tr w:rsidR="00FA7DEB" w:rsidRPr="009D6D44" w:rsidTr="008711DB">
        <w:trPr>
          <w:trHeight w:val="525"/>
        </w:trPr>
        <w:tc>
          <w:tcPr>
            <w:tcW w:w="76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1</w:t>
            </w:r>
          </w:p>
        </w:tc>
        <w:tc>
          <w:tcPr>
            <w:tcW w:w="2741"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Вводные уроки</w:t>
            </w:r>
          </w:p>
        </w:tc>
        <w:tc>
          <w:tcPr>
            <w:tcW w:w="1560"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2 час</w:t>
            </w:r>
          </w:p>
        </w:tc>
        <w:tc>
          <w:tcPr>
            <w:tcW w:w="2126" w:type="dxa"/>
            <w:tcBorders>
              <w:top w:val="single" w:sz="4" w:space="0" w:color="auto"/>
              <w:left w:val="single" w:sz="4" w:space="0" w:color="auto"/>
              <w:bottom w:val="single" w:sz="4" w:space="0" w:color="auto"/>
              <w:right w:val="single" w:sz="4" w:space="0" w:color="auto"/>
            </w:tcBorders>
          </w:tcPr>
          <w:p w:rsidR="00FA7DEB" w:rsidRPr="009D6D44" w:rsidRDefault="00FA7DEB" w:rsidP="008711DB">
            <w:pPr>
              <w:autoSpaceDE w:val="0"/>
              <w:autoSpaceDN w:val="0"/>
              <w:adjustRightInd w:val="0"/>
              <w:jc w:val="both"/>
              <w:rPr>
                <w:rFonts w:ascii="Times New Roman" w:hAnsi="Times New Roman" w:cs="Times New Roman"/>
                <w:sz w:val="24"/>
                <w:szCs w:val="24"/>
              </w:rPr>
            </w:pPr>
          </w:p>
        </w:tc>
        <w:tc>
          <w:tcPr>
            <w:tcW w:w="270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rPr>
                <w:rFonts w:ascii="Times New Roman" w:hAnsi="Times New Roman" w:cs="Times New Roman"/>
                <w:sz w:val="24"/>
                <w:szCs w:val="24"/>
              </w:rPr>
            </w:pPr>
            <w:r w:rsidRPr="009D6D44">
              <w:rPr>
                <w:rFonts w:ascii="Times New Roman" w:hAnsi="Times New Roman" w:cs="Times New Roman"/>
                <w:sz w:val="24"/>
                <w:szCs w:val="24"/>
              </w:rPr>
              <w:t>2</w:t>
            </w:r>
          </w:p>
        </w:tc>
      </w:tr>
      <w:tr w:rsidR="00FA7DEB" w:rsidRPr="009D6D44" w:rsidTr="008711DB">
        <w:trPr>
          <w:trHeight w:val="525"/>
        </w:trPr>
        <w:tc>
          <w:tcPr>
            <w:tcW w:w="76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2</w:t>
            </w:r>
          </w:p>
        </w:tc>
        <w:tc>
          <w:tcPr>
            <w:tcW w:w="2741"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Комплексные работы</w:t>
            </w:r>
          </w:p>
        </w:tc>
        <w:tc>
          <w:tcPr>
            <w:tcW w:w="1560"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3 час</w:t>
            </w:r>
          </w:p>
        </w:tc>
        <w:tc>
          <w:tcPr>
            <w:tcW w:w="2126" w:type="dxa"/>
            <w:tcBorders>
              <w:top w:val="single" w:sz="4" w:space="0" w:color="auto"/>
              <w:left w:val="single" w:sz="4" w:space="0" w:color="auto"/>
              <w:bottom w:val="single" w:sz="4" w:space="0" w:color="auto"/>
              <w:right w:val="single" w:sz="4" w:space="0" w:color="auto"/>
            </w:tcBorders>
          </w:tcPr>
          <w:p w:rsidR="00FA7DEB" w:rsidRPr="009D6D44" w:rsidRDefault="00FA7DEB" w:rsidP="008711DB">
            <w:pPr>
              <w:autoSpaceDE w:val="0"/>
              <w:autoSpaceDN w:val="0"/>
              <w:adjustRightInd w:val="0"/>
              <w:jc w:val="both"/>
              <w:rPr>
                <w:rFonts w:ascii="Times New Roman" w:hAnsi="Times New Roman" w:cs="Times New Roman"/>
                <w:sz w:val="24"/>
                <w:szCs w:val="24"/>
              </w:rPr>
            </w:pPr>
          </w:p>
        </w:tc>
        <w:tc>
          <w:tcPr>
            <w:tcW w:w="270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rPr>
                <w:rFonts w:ascii="Times New Roman" w:hAnsi="Times New Roman" w:cs="Times New Roman"/>
                <w:sz w:val="24"/>
                <w:szCs w:val="24"/>
              </w:rPr>
            </w:pPr>
            <w:r w:rsidRPr="009D6D44">
              <w:rPr>
                <w:rFonts w:ascii="Times New Roman" w:hAnsi="Times New Roman" w:cs="Times New Roman"/>
                <w:sz w:val="24"/>
                <w:szCs w:val="24"/>
              </w:rPr>
              <w:t>3</w:t>
            </w:r>
          </w:p>
        </w:tc>
      </w:tr>
      <w:tr w:rsidR="00FA7DEB" w:rsidRPr="009D6D44" w:rsidTr="008711DB">
        <w:trPr>
          <w:trHeight w:val="525"/>
        </w:trPr>
        <w:tc>
          <w:tcPr>
            <w:tcW w:w="769" w:type="dxa"/>
            <w:tcBorders>
              <w:top w:val="single" w:sz="4" w:space="0" w:color="auto"/>
              <w:left w:val="single" w:sz="4" w:space="0" w:color="auto"/>
              <w:bottom w:val="single" w:sz="4" w:space="0" w:color="auto"/>
              <w:right w:val="single" w:sz="4" w:space="0" w:color="auto"/>
            </w:tcBorders>
          </w:tcPr>
          <w:p w:rsidR="00FA7DEB" w:rsidRPr="009D6D44" w:rsidRDefault="00FA7DEB" w:rsidP="008711DB">
            <w:pPr>
              <w:autoSpaceDE w:val="0"/>
              <w:autoSpaceDN w:val="0"/>
              <w:adjustRightInd w:val="0"/>
              <w:jc w:val="both"/>
              <w:rPr>
                <w:rFonts w:ascii="Times New Roman" w:hAnsi="Times New Roman" w:cs="Times New Roman"/>
                <w:sz w:val="24"/>
                <w:szCs w:val="24"/>
              </w:rPr>
            </w:pPr>
          </w:p>
        </w:tc>
        <w:tc>
          <w:tcPr>
            <w:tcW w:w="2741"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Изделия из бумаги и картона</w:t>
            </w:r>
          </w:p>
        </w:tc>
        <w:tc>
          <w:tcPr>
            <w:tcW w:w="1560"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3 час</w:t>
            </w:r>
          </w:p>
        </w:tc>
        <w:tc>
          <w:tcPr>
            <w:tcW w:w="2126" w:type="dxa"/>
            <w:tcBorders>
              <w:top w:val="single" w:sz="4" w:space="0" w:color="auto"/>
              <w:left w:val="single" w:sz="4" w:space="0" w:color="auto"/>
              <w:bottom w:val="single" w:sz="4" w:space="0" w:color="auto"/>
              <w:right w:val="single" w:sz="4" w:space="0" w:color="auto"/>
            </w:tcBorders>
          </w:tcPr>
          <w:p w:rsidR="00FA7DEB" w:rsidRPr="009D6D44" w:rsidRDefault="00FA7DEB" w:rsidP="008711DB">
            <w:pPr>
              <w:autoSpaceDE w:val="0"/>
              <w:autoSpaceDN w:val="0"/>
              <w:adjustRightInd w:val="0"/>
              <w:jc w:val="both"/>
              <w:rPr>
                <w:rFonts w:ascii="Times New Roman" w:hAnsi="Times New Roman" w:cs="Times New Roman"/>
                <w:sz w:val="24"/>
                <w:szCs w:val="24"/>
              </w:rPr>
            </w:pPr>
          </w:p>
        </w:tc>
        <w:tc>
          <w:tcPr>
            <w:tcW w:w="270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rPr>
                <w:rFonts w:ascii="Times New Roman" w:hAnsi="Times New Roman" w:cs="Times New Roman"/>
                <w:sz w:val="24"/>
                <w:szCs w:val="24"/>
              </w:rPr>
            </w:pPr>
            <w:r w:rsidRPr="009D6D44">
              <w:rPr>
                <w:rFonts w:ascii="Times New Roman" w:hAnsi="Times New Roman" w:cs="Times New Roman"/>
                <w:sz w:val="24"/>
                <w:szCs w:val="24"/>
              </w:rPr>
              <w:t>3</w:t>
            </w:r>
          </w:p>
        </w:tc>
      </w:tr>
      <w:tr w:rsidR="00FA7DEB" w:rsidRPr="009D6D44" w:rsidTr="008711DB">
        <w:trPr>
          <w:trHeight w:val="525"/>
        </w:trPr>
        <w:tc>
          <w:tcPr>
            <w:tcW w:w="9905" w:type="dxa"/>
            <w:gridSpan w:val="5"/>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rPr>
                <w:rFonts w:ascii="Times New Roman" w:hAnsi="Times New Roman" w:cs="Times New Roman"/>
                <w:b/>
                <w:sz w:val="24"/>
                <w:szCs w:val="24"/>
              </w:rPr>
            </w:pPr>
            <w:r w:rsidRPr="009D6D44">
              <w:rPr>
                <w:rFonts w:ascii="Times New Roman" w:hAnsi="Times New Roman" w:cs="Times New Roman"/>
                <w:b/>
                <w:sz w:val="24"/>
                <w:szCs w:val="24"/>
              </w:rPr>
              <w:t xml:space="preserve">                                               2 четверть – 8 часов</w:t>
            </w:r>
          </w:p>
        </w:tc>
      </w:tr>
      <w:tr w:rsidR="00FA7DEB" w:rsidRPr="009D6D44" w:rsidTr="008711DB">
        <w:trPr>
          <w:trHeight w:val="525"/>
        </w:trPr>
        <w:tc>
          <w:tcPr>
            <w:tcW w:w="76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3</w:t>
            </w:r>
          </w:p>
        </w:tc>
        <w:tc>
          <w:tcPr>
            <w:tcW w:w="2741"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Изделия из бумаги и картона</w:t>
            </w:r>
          </w:p>
        </w:tc>
        <w:tc>
          <w:tcPr>
            <w:tcW w:w="1560"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8 час</w:t>
            </w:r>
          </w:p>
        </w:tc>
        <w:tc>
          <w:tcPr>
            <w:tcW w:w="2126" w:type="dxa"/>
            <w:tcBorders>
              <w:top w:val="single" w:sz="4" w:space="0" w:color="auto"/>
              <w:left w:val="single" w:sz="4" w:space="0" w:color="auto"/>
              <w:bottom w:val="single" w:sz="4" w:space="0" w:color="auto"/>
              <w:right w:val="single" w:sz="4" w:space="0" w:color="auto"/>
            </w:tcBorders>
          </w:tcPr>
          <w:p w:rsidR="00FA7DEB" w:rsidRPr="009D6D44" w:rsidRDefault="00FA7DEB" w:rsidP="008711DB">
            <w:pPr>
              <w:autoSpaceDE w:val="0"/>
              <w:autoSpaceDN w:val="0"/>
              <w:adjustRightInd w:val="0"/>
              <w:jc w:val="both"/>
              <w:rPr>
                <w:rFonts w:ascii="Times New Roman" w:hAnsi="Times New Roman" w:cs="Times New Roman"/>
                <w:sz w:val="24"/>
                <w:szCs w:val="24"/>
              </w:rPr>
            </w:pPr>
          </w:p>
        </w:tc>
        <w:tc>
          <w:tcPr>
            <w:tcW w:w="270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rPr>
                <w:rFonts w:ascii="Times New Roman" w:hAnsi="Times New Roman" w:cs="Times New Roman"/>
                <w:sz w:val="24"/>
                <w:szCs w:val="24"/>
              </w:rPr>
            </w:pPr>
            <w:r w:rsidRPr="009D6D44">
              <w:rPr>
                <w:rFonts w:ascii="Times New Roman" w:hAnsi="Times New Roman" w:cs="Times New Roman"/>
                <w:sz w:val="24"/>
                <w:szCs w:val="24"/>
              </w:rPr>
              <w:t>8</w:t>
            </w:r>
          </w:p>
        </w:tc>
      </w:tr>
      <w:tr w:rsidR="00FA7DEB" w:rsidRPr="009D6D44" w:rsidTr="008711DB">
        <w:trPr>
          <w:trHeight w:val="525"/>
        </w:trPr>
        <w:tc>
          <w:tcPr>
            <w:tcW w:w="9905" w:type="dxa"/>
            <w:gridSpan w:val="5"/>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rPr>
                <w:rFonts w:ascii="Times New Roman" w:hAnsi="Times New Roman" w:cs="Times New Roman"/>
                <w:b/>
                <w:sz w:val="24"/>
                <w:szCs w:val="24"/>
              </w:rPr>
            </w:pPr>
            <w:r w:rsidRPr="009D6D44">
              <w:rPr>
                <w:rFonts w:ascii="Times New Roman" w:hAnsi="Times New Roman" w:cs="Times New Roman"/>
                <w:sz w:val="24"/>
                <w:szCs w:val="24"/>
              </w:rPr>
              <w:t xml:space="preserve">                                               </w:t>
            </w:r>
            <w:r w:rsidRPr="009D6D44">
              <w:rPr>
                <w:rFonts w:ascii="Times New Roman" w:hAnsi="Times New Roman" w:cs="Times New Roman"/>
                <w:b/>
                <w:sz w:val="24"/>
                <w:szCs w:val="24"/>
              </w:rPr>
              <w:t>3 четверть – 9 часов</w:t>
            </w:r>
          </w:p>
        </w:tc>
      </w:tr>
      <w:tr w:rsidR="00FA7DEB" w:rsidRPr="009D6D44" w:rsidTr="008711DB">
        <w:trPr>
          <w:trHeight w:val="525"/>
        </w:trPr>
        <w:tc>
          <w:tcPr>
            <w:tcW w:w="76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4</w:t>
            </w:r>
          </w:p>
        </w:tc>
        <w:tc>
          <w:tcPr>
            <w:tcW w:w="2741"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Комплексные работы</w:t>
            </w:r>
          </w:p>
        </w:tc>
        <w:tc>
          <w:tcPr>
            <w:tcW w:w="1560"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2 час</w:t>
            </w:r>
          </w:p>
        </w:tc>
        <w:tc>
          <w:tcPr>
            <w:tcW w:w="2126"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p>
        </w:tc>
        <w:tc>
          <w:tcPr>
            <w:tcW w:w="270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rPr>
                <w:rFonts w:ascii="Times New Roman" w:hAnsi="Times New Roman" w:cs="Times New Roman"/>
                <w:sz w:val="24"/>
                <w:szCs w:val="24"/>
              </w:rPr>
            </w:pPr>
            <w:r>
              <w:rPr>
                <w:rFonts w:ascii="Times New Roman" w:hAnsi="Times New Roman" w:cs="Times New Roman"/>
                <w:sz w:val="24"/>
                <w:szCs w:val="24"/>
              </w:rPr>
              <w:t>2</w:t>
            </w:r>
          </w:p>
        </w:tc>
      </w:tr>
      <w:tr w:rsidR="00FA7DEB" w:rsidRPr="009D6D44" w:rsidTr="008711DB">
        <w:trPr>
          <w:trHeight w:val="525"/>
        </w:trPr>
        <w:tc>
          <w:tcPr>
            <w:tcW w:w="76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5</w:t>
            </w:r>
          </w:p>
        </w:tc>
        <w:tc>
          <w:tcPr>
            <w:tcW w:w="2741"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Изделия из бумаги и картона</w:t>
            </w:r>
          </w:p>
        </w:tc>
        <w:tc>
          <w:tcPr>
            <w:tcW w:w="1560"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3 час</w:t>
            </w:r>
          </w:p>
        </w:tc>
        <w:tc>
          <w:tcPr>
            <w:tcW w:w="2126" w:type="dxa"/>
            <w:tcBorders>
              <w:top w:val="single" w:sz="4" w:space="0" w:color="auto"/>
              <w:left w:val="single" w:sz="4" w:space="0" w:color="auto"/>
              <w:bottom w:val="single" w:sz="4" w:space="0" w:color="auto"/>
              <w:right w:val="single" w:sz="4" w:space="0" w:color="auto"/>
            </w:tcBorders>
          </w:tcPr>
          <w:p w:rsidR="00FA7DEB" w:rsidRPr="009D6D44" w:rsidRDefault="00FA7DEB" w:rsidP="008711DB">
            <w:pPr>
              <w:autoSpaceDE w:val="0"/>
              <w:autoSpaceDN w:val="0"/>
              <w:adjustRightInd w:val="0"/>
              <w:jc w:val="both"/>
              <w:rPr>
                <w:rFonts w:ascii="Times New Roman" w:hAnsi="Times New Roman" w:cs="Times New Roman"/>
                <w:sz w:val="24"/>
                <w:szCs w:val="24"/>
              </w:rPr>
            </w:pPr>
          </w:p>
        </w:tc>
        <w:tc>
          <w:tcPr>
            <w:tcW w:w="270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rPr>
                <w:rFonts w:ascii="Times New Roman" w:hAnsi="Times New Roman" w:cs="Times New Roman"/>
                <w:sz w:val="24"/>
                <w:szCs w:val="24"/>
              </w:rPr>
            </w:pPr>
            <w:r w:rsidRPr="009D6D44">
              <w:rPr>
                <w:rFonts w:ascii="Times New Roman" w:hAnsi="Times New Roman" w:cs="Times New Roman"/>
                <w:sz w:val="24"/>
                <w:szCs w:val="24"/>
              </w:rPr>
              <w:t>3</w:t>
            </w:r>
          </w:p>
        </w:tc>
      </w:tr>
      <w:tr w:rsidR="00FA7DEB" w:rsidRPr="009D6D44" w:rsidTr="008711DB">
        <w:trPr>
          <w:trHeight w:val="525"/>
        </w:trPr>
        <w:tc>
          <w:tcPr>
            <w:tcW w:w="76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6</w:t>
            </w:r>
          </w:p>
        </w:tc>
        <w:tc>
          <w:tcPr>
            <w:tcW w:w="2741"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Работа с текстильными материалами</w:t>
            </w:r>
          </w:p>
        </w:tc>
        <w:tc>
          <w:tcPr>
            <w:tcW w:w="1560"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4 час</w:t>
            </w:r>
          </w:p>
        </w:tc>
        <w:tc>
          <w:tcPr>
            <w:tcW w:w="2126"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p>
        </w:tc>
        <w:tc>
          <w:tcPr>
            <w:tcW w:w="270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rPr>
                <w:rFonts w:ascii="Times New Roman" w:hAnsi="Times New Roman" w:cs="Times New Roman"/>
                <w:sz w:val="24"/>
                <w:szCs w:val="24"/>
              </w:rPr>
            </w:pPr>
            <w:r>
              <w:rPr>
                <w:rFonts w:ascii="Times New Roman" w:hAnsi="Times New Roman" w:cs="Times New Roman"/>
                <w:sz w:val="24"/>
                <w:szCs w:val="24"/>
              </w:rPr>
              <w:t>4</w:t>
            </w:r>
          </w:p>
        </w:tc>
      </w:tr>
      <w:tr w:rsidR="00FA7DEB" w:rsidRPr="009D6D44" w:rsidTr="008711DB">
        <w:trPr>
          <w:trHeight w:val="525"/>
        </w:trPr>
        <w:tc>
          <w:tcPr>
            <w:tcW w:w="9905" w:type="dxa"/>
            <w:gridSpan w:val="5"/>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rPr>
                <w:rFonts w:ascii="Times New Roman" w:hAnsi="Times New Roman" w:cs="Times New Roman"/>
                <w:b/>
                <w:sz w:val="24"/>
                <w:szCs w:val="24"/>
              </w:rPr>
            </w:pPr>
            <w:r w:rsidRPr="009D6D44">
              <w:rPr>
                <w:rFonts w:ascii="Times New Roman" w:hAnsi="Times New Roman" w:cs="Times New Roman"/>
                <w:b/>
                <w:sz w:val="24"/>
                <w:szCs w:val="24"/>
              </w:rPr>
              <w:t xml:space="preserve">                                             4 четверть – 8 часов</w:t>
            </w:r>
          </w:p>
        </w:tc>
      </w:tr>
      <w:tr w:rsidR="00FA7DEB" w:rsidRPr="009D6D44" w:rsidTr="008711DB">
        <w:trPr>
          <w:trHeight w:val="525"/>
        </w:trPr>
        <w:tc>
          <w:tcPr>
            <w:tcW w:w="76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7</w:t>
            </w:r>
          </w:p>
        </w:tc>
        <w:tc>
          <w:tcPr>
            <w:tcW w:w="2741"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Комплексные работы</w:t>
            </w:r>
          </w:p>
        </w:tc>
        <w:tc>
          <w:tcPr>
            <w:tcW w:w="1560"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5 час</w:t>
            </w:r>
          </w:p>
        </w:tc>
        <w:tc>
          <w:tcPr>
            <w:tcW w:w="2126" w:type="dxa"/>
            <w:tcBorders>
              <w:top w:val="single" w:sz="4" w:space="0" w:color="auto"/>
              <w:left w:val="single" w:sz="4" w:space="0" w:color="auto"/>
              <w:bottom w:val="single" w:sz="4" w:space="0" w:color="auto"/>
              <w:right w:val="single" w:sz="4" w:space="0" w:color="auto"/>
            </w:tcBorders>
          </w:tcPr>
          <w:p w:rsidR="00FA7DEB" w:rsidRPr="009D6D44" w:rsidRDefault="00FA7DEB" w:rsidP="008711DB">
            <w:pPr>
              <w:autoSpaceDE w:val="0"/>
              <w:autoSpaceDN w:val="0"/>
              <w:adjustRightInd w:val="0"/>
              <w:jc w:val="both"/>
              <w:rPr>
                <w:rFonts w:ascii="Times New Roman" w:hAnsi="Times New Roman" w:cs="Times New Roman"/>
                <w:sz w:val="24"/>
                <w:szCs w:val="24"/>
              </w:rPr>
            </w:pPr>
          </w:p>
        </w:tc>
        <w:tc>
          <w:tcPr>
            <w:tcW w:w="270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rPr>
                <w:rFonts w:ascii="Times New Roman" w:hAnsi="Times New Roman" w:cs="Times New Roman"/>
                <w:sz w:val="24"/>
                <w:szCs w:val="24"/>
              </w:rPr>
            </w:pPr>
            <w:r w:rsidRPr="009D6D44">
              <w:rPr>
                <w:rFonts w:ascii="Times New Roman" w:hAnsi="Times New Roman" w:cs="Times New Roman"/>
                <w:sz w:val="24"/>
                <w:szCs w:val="24"/>
              </w:rPr>
              <w:t>5</w:t>
            </w:r>
          </w:p>
        </w:tc>
      </w:tr>
      <w:tr w:rsidR="00FA7DEB" w:rsidRPr="009D6D44" w:rsidTr="008711DB">
        <w:trPr>
          <w:trHeight w:val="525"/>
        </w:trPr>
        <w:tc>
          <w:tcPr>
            <w:tcW w:w="76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8</w:t>
            </w:r>
          </w:p>
        </w:tc>
        <w:tc>
          <w:tcPr>
            <w:tcW w:w="2741"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Изделия из бумаги и картона</w:t>
            </w:r>
          </w:p>
        </w:tc>
        <w:tc>
          <w:tcPr>
            <w:tcW w:w="1560"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3 час</w:t>
            </w:r>
          </w:p>
        </w:tc>
        <w:tc>
          <w:tcPr>
            <w:tcW w:w="2126" w:type="dxa"/>
            <w:tcBorders>
              <w:top w:val="single" w:sz="4" w:space="0" w:color="auto"/>
              <w:left w:val="single" w:sz="4" w:space="0" w:color="auto"/>
              <w:bottom w:val="single" w:sz="4" w:space="0" w:color="auto"/>
              <w:right w:val="single" w:sz="4" w:space="0" w:color="auto"/>
            </w:tcBorders>
          </w:tcPr>
          <w:p w:rsidR="00FA7DEB" w:rsidRPr="009D6D44" w:rsidRDefault="00FA7DEB" w:rsidP="008711DB">
            <w:pPr>
              <w:autoSpaceDE w:val="0"/>
              <w:autoSpaceDN w:val="0"/>
              <w:adjustRightInd w:val="0"/>
              <w:jc w:val="both"/>
              <w:rPr>
                <w:rFonts w:ascii="Times New Roman" w:hAnsi="Times New Roman" w:cs="Times New Roman"/>
                <w:sz w:val="24"/>
                <w:szCs w:val="24"/>
              </w:rPr>
            </w:pPr>
          </w:p>
        </w:tc>
        <w:tc>
          <w:tcPr>
            <w:tcW w:w="270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rPr>
                <w:rFonts w:ascii="Times New Roman" w:hAnsi="Times New Roman" w:cs="Times New Roman"/>
                <w:sz w:val="24"/>
                <w:szCs w:val="24"/>
              </w:rPr>
            </w:pPr>
            <w:r w:rsidRPr="009D6D44">
              <w:rPr>
                <w:rFonts w:ascii="Times New Roman" w:hAnsi="Times New Roman" w:cs="Times New Roman"/>
                <w:sz w:val="24"/>
                <w:szCs w:val="24"/>
              </w:rPr>
              <w:t>3</w:t>
            </w:r>
          </w:p>
        </w:tc>
      </w:tr>
      <w:tr w:rsidR="00FA7DEB" w:rsidRPr="009D6D44" w:rsidTr="008711DB">
        <w:trPr>
          <w:trHeight w:val="525"/>
        </w:trPr>
        <w:tc>
          <w:tcPr>
            <w:tcW w:w="769"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sz w:val="24"/>
                <w:szCs w:val="24"/>
              </w:rPr>
            </w:pPr>
            <w:r w:rsidRPr="009D6D44">
              <w:rPr>
                <w:rFonts w:ascii="Times New Roman" w:hAnsi="Times New Roman" w:cs="Times New Roman"/>
                <w:sz w:val="24"/>
                <w:szCs w:val="24"/>
              </w:rPr>
              <w:t>9</w:t>
            </w:r>
          </w:p>
        </w:tc>
        <w:tc>
          <w:tcPr>
            <w:tcW w:w="2741"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b/>
                <w:sz w:val="24"/>
                <w:szCs w:val="24"/>
              </w:rPr>
            </w:pPr>
            <w:r w:rsidRPr="009D6D44">
              <w:rPr>
                <w:rFonts w:ascii="Times New Roman" w:hAnsi="Times New Roman" w:cs="Times New Roman"/>
                <w:b/>
                <w:sz w:val="24"/>
                <w:szCs w:val="24"/>
              </w:rPr>
              <w:t>Всего часов в год</w:t>
            </w:r>
          </w:p>
        </w:tc>
        <w:tc>
          <w:tcPr>
            <w:tcW w:w="1560" w:type="dxa"/>
            <w:tcBorders>
              <w:top w:val="single" w:sz="4" w:space="0" w:color="auto"/>
              <w:left w:val="single" w:sz="4" w:space="0" w:color="auto"/>
              <w:bottom w:val="single" w:sz="4" w:space="0" w:color="auto"/>
              <w:right w:val="single" w:sz="4" w:space="0" w:color="auto"/>
            </w:tcBorders>
            <w:hideMark/>
          </w:tcPr>
          <w:p w:rsidR="00FA7DEB" w:rsidRPr="009D6D44" w:rsidRDefault="00FA7DEB" w:rsidP="008711DB">
            <w:pPr>
              <w:autoSpaceDE w:val="0"/>
              <w:autoSpaceDN w:val="0"/>
              <w:adjustRightInd w:val="0"/>
              <w:jc w:val="both"/>
              <w:rPr>
                <w:rFonts w:ascii="Times New Roman" w:hAnsi="Times New Roman" w:cs="Times New Roman"/>
                <w:b/>
                <w:sz w:val="24"/>
                <w:szCs w:val="24"/>
              </w:rPr>
            </w:pPr>
            <w:r w:rsidRPr="009D6D44">
              <w:rPr>
                <w:rFonts w:ascii="Times New Roman" w:hAnsi="Times New Roman" w:cs="Times New Roman"/>
                <w:b/>
                <w:sz w:val="24"/>
                <w:szCs w:val="24"/>
              </w:rPr>
              <w:t>33</w:t>
            </w:r>
          </w:p>
        </w:tc>
        <w:tc>
          <w:tcPr>
            <w:tcW w:w="2126" w:type="dxa"/>
            <w:tcBorders>
              <w:top w:val="single" w:sz="4" w:space="0" w:color="auto"/>
              <w:left w:val="single" w:sz="4" w:space="0" w:color="auto"/>
              <w:bottom w:val="single" w:sz="4" w:space="0" w:color="auto"/>
              <w:right w:val="single" w:sz="4" w:space="0" w:color="auto"/>
            </w:tcBorders>
          </w:tcPr>
          <w:p w:rsidR="00FA7DEB" w:rsidRPr="009D6D44" w:rsidRDefault="00FA7DEB" w:rsidP="008711DB">
            <w:pPr>
              <w:autoSpaceDE w:val="0"/>
              <w:autoSpaceDN w:val="0"/>
              <w:adjustRightInd w:val="0"/>
              <w:jc w:val="both"/>
              <w:rPr>
                <w:rFonts w:ascii="Times New Roman" w:hAnsi="Times New Roman" w:cs="Times New Roman"/>
                <w:sz w:val="24"/>
                <w:szCs w:val="24"/>
              </w:rPr>
            </w:pPr>
          </w:p>
        </w:tc>
        <w:tc>
          <w:tcPr>
            <w:tcW w:w="2709" w:type="dxa"/>
            <w:tcBorders>
              <w:top w:val="single" w:sz="4" w:space="0" w:color="auto"/>
              <w:left w:val="single" w:sz="4" w:space="0" w:color="auto"/>
              <w:bottom w:val="single" w:sz="4" w:space="0" w:color="auto"/>
              <w:right w:val="single" w:sz="4" w:space="0" w:color="auto"/>
            </w:tcBorders>
          </w:tcPr>
          <w:p w:rsidR="00FA7DEB" w:rsidRPr="009D6D44" w:rsidRDefault="00FA7DEB" w:rsidP="008711DB">
            <w:pPr>
              <w:rPr>
                <w:rFonts w:ascii="Times New Roman" w:hAnsi="Times New Roman" w:cs="Times New Roman"/>
                <w:sz w:val="24"/>
                <w:szCs w:val="24"/>
              </w:rPr>
            </w:pPr>
            <w:r>
              <w:rPr>
                <w:rFonts w:ascii="Times New Roman" w:hAnsi="Times New Roman" w:cs="Times New Roman"/>
                <w:sz w:val="24"/>
                <w:szCs w:val="24"/>
              </w:rPr>
              <w:t>33</w:t>
            </w:r>
          </w:p>
        </w:tc>
      </w:tr>
    </w:tbl>
    <w:p w:rsidR="00FA7DEB" w:rsidRPr="009D6D44" w:rsidRDefault="00FA7DEB" w:rsidP="00FA7DEB">
      <w:pPr>
        <w:autoSpaceDE w:val="0"/>
        <w:autoSpaceDN w:val="0"/>
        <w:adjustRightInd w:val="0"/>
        <w:spacing w:before="240" w:after="120" w:line="240" w:lineRule="auto"/>
        <w:jc w:val="center"/>
        <w:rPr>
          <w:rFonts w:ascii="Times New Roman" w:hAnsi="Times New Roman" w:cs="Times New Roman"/>
          <w:sz w:val="24"/>
          <w:szCs w:val="24"/>
        </w:rPr>
      </w:pPr>
    </w:p>
    <w:p w:rsidR="00FA7DEB" w:rsidRPr="009D6D44" w:rsidRDefault="00FA7DEB" w:rsidP="00FA7DEB">
      <w:pPr>
        <w:autoSpaceDE w:val="0"/>
        <w:autoSpaceDN w:val="0"/>
        <w:adjustRightInd w:val="0"/>
        <w:spacing w:before="240" w:after="120" w:line="240" w:lineRule="auto"/>
        <w:jc w:val="center"/>
        <w:rPr>
          <w:rFonts w:ascii="Times New Roman" w:hAnsi="Times New Roman" w:cs="Times New Roman"/>
          <w:sz w:val="24"/>
          <w:szCs w:val="24"/>
        </w:rPr>
      </w:pPr>
    </w:p>
    <w:p w:rsidR="00FA7DEB" w:rsidRPr="009D6D44" w:rsidRDefault="00FA7DEB" w:rsidP="00FA7DEB">
      <w:pPr>
        <w:autoSpaceDE w:val="0"/>
        <w:autoSpaceDN w:val="0"/>
        <w:adjustRightInd w:val="0"/>
        <w:spacing w:before="240" w:after="120" w:line="240" w:lineRule="auto"/>
        <w:jc w:val="center"/>
        <w:rPr>
          <w:rFonts w:ascii="Times New Roman" w:hAnsi="Times New Roman" w:cs="Times New Roman"/>
          <w:sz w:val="24"/>
          <w:szCs w:val="24"/>
        </w:rPr>
      </w:pPr>
    </w:p>
    <w:p w:rsidR="00FA7DEB" w:rsidRPr="009D6D44" w:rsidRDefault="00FA7DEB" w:rsidP="00FA7DEB">
      <w:pPr>
        <w:autoSpaceDE w:val="0"/>
        <w:autoSpaceDN w:val="0"/>
        <w:adjustRightInd w:val="0"/>
        <w:spacing w:before="240" w:after="120" w:line="240" w:lineRule="auto"/>
        <w:jc w:val="center"/>
        <w:rPr>
          <w:rFonts w:ascii="Times New Roman" w:hAnsi="Times New Roman" w:cs="Times New Roman"/>
          <w:sz w:val="24"/>
          <w:szCs w:val="24"/>
        </w:rPr>
      </w:pPr>
    </w:p>
    <w:p w:rsidR="00FA7DEB" w:rsidRPr="009D6D44" w:rsidRDefault="00FA7DEB" w:rsidP="00FA7DEB">
      <w:pPr>
        <w:autoSpaceDE w:val="0"/>
        <w:autoSpaceDN w:val="0"/>
        <w:adjustRightInd w:val="0"/>
        <w:spacing w:before="240" w:after="120" w:line="240" w:lineRule="auto"/>
        <w:jc w:val="center"/>
        <w:rPr>
          <w:rFonts w:ascii="Times New Roman" w:hAnsi="Times New Roman" w:cs="Times New Roman"/>
          <w:sz w:val="24"/>
          <w:szCs w:val="24"/>
        </w:rPr>
      </w:pPr>
    </w:p>
    <w:p w:rsidR="00FA7DEB" w:rsidRPr="009D6D44" w:rsidRDefault="00FA7DEB" w:rsidP="00FA7DEB">
      <w:pPr>
        <w:autoSpaceDE w:val="0"/>
        <w:autoSpaceDN w:val="0"/>
        <w:adjustRightInd w:val="0"/>
        <w:spacing w:before="240" w:after="120" w:line="240" w:lineRule="auto"/>
        <w:jc w:val="center"/>
        <w:rPr>
          <w:rFonts w:ascii="Times New Roman" w:hAnsi="Times New Roman" w:cs="Times New Roman"/>
          <w:sz w:val="24"/>
          <w:szCs w:val="24"/>
        </w:rPr>
      </w:pPr>
    </w:p>
    <w:p w:rsidR="00FA7DEB" w:rsidRPr="009D6D44" w:rsidRDefault="00FA7DEB" w:rsidP="00FA7DEB">
      <w:pPr>
        <w:autoSpaceDE w:val="0"/>
        <w:autoSpaceDN w:val="0"/>
        <w:adjustRightInd w:val="0"/>
        <w:spacing w:before="240" w:after="120" w:line="240" w:lineRule="auto"/>
        <w:jc w:val="center"/>
        <w:rPr>
          <w:rFonts w:ascii="Times New Roman" w:hAnsi="Times New Roman" w:cs="Times New Roman"/>
          <w:sz w:val="24"/>
          <w:szCs w:val="24"/>
        </w:rPr>
      </w:pPr>
    </w:p>
    <w:p w:rsidR="00FA7DEB" w:rsidRPr="009D6D44" w:rsidRDefault="00FA7DEB" w:rsidP="00FA7DEB">
      <w:pPr>
        <w:autoSpaceDE w:val="0"/>
        <w:autoSpaceDN w:val="0"/>
        <w:adjustRightInd w:val="0"/>
        <w:spacing w:before="240" w:after="120" w:line="240" w:lineRule="auto"/>
        <w:jc w:val="center"/>
        <w:rPr>
          <w:rFonts w:ascii="Times New Roman" w:hAnsi="Times New Roman" w:cs="Times New Roman"/>
          <w:sz w:val="24"/>
          <w:szCs w:val="24"/>
        </w:rPr>
      </w:pPr>
    </w:p>
    <w:p w:rsidR="00FA7DEB" w:rsidRDefault="00FA7DEB" w:rsidP="00FA7DEB">
      <w:pPr>
        <w:autoSpaceDE w:val="0"/>
        <w:autoSpaceDN w:val="0"/>
        <w:adjustRightInd w:val="0"/>
        <w:spacing w:before="240" w:after="120" w:line="240" w:lineRule="auto"/>
        <w:jc w:val="center"/>
        <w:rPr>
          <w:rFonts w:ascii="Times New Roman" w:hAnsi="Times New Roman" w:cs="Times New Roman"/>
          <w:sz w:val="24"/>
          <w:szCs w:val="24"/>
        </w:rPr>
      </w:pPr>
    </w:p>
    <w:p w:rsidR="00FA7DEB" w:rsidRPr="009D6D44" w:rsidRDefault="00FA7DEB" w:rsidP="00FA7DEB">
      <w:pPr>
        <w:autoSpaceDE w:val="0"/>
        <w:autoSpaceDN w:val="0"/>
        <w:adjustRightInd w:val="0"/>
        <w:spacing w:before="240" w:after="120" w:line="240" w:lineRule="auto"/>
        <w:jc w:val="center"/>
        <w:rPr>
          <w:rFonts w:ascii="Times New Roman" w:hAnsi="Times New Roman" w:cs="Times New Roman"/>
          <w:sz w:val="24"/>
          <w:szCs w:val="24"/>
        </w:rPr>
      </w:pPr>
    </w:p>
    <w:p w:rsidR="00FA7DEB" w:rsidRPr="009D6D44" w:rsidRDefault="00FA7DEB" w:rsidP="00FA7DEB">
      <w:pPr>
        <w:tabs>
          <w:tab w:val="left" w:pos="9360"/>
        </w:tabs>
        <w:autoSpaceDE w:val="0"/>
        <w:autoSpaceDN w:val="0"/>
        <w:adjustRightInd w:val="0"/>
        <w:spacing w:after="0" w:line="240" w:lineRule="auto"/>
        <w:ind w:right="-5"/>
        <w:jc w:val="center"/>
        <w:rPr>
          <w:rFonts w:ascii="Times New Roman" w:hAnsi="Times New Roman" w:cs="Times New Roman"/>
          <w:b/>
          <w:bCs/>
          <w:color w:val="000000"/>
          <w:sz w:val="24"/>
          <w:szCs w:val="24"/>
        </w:rPr>
      </w:pPr>
    </w:p>
    <w:p w:rsidR="00FA7DEB" w:rsidRPr="009D6D44" w:rsidRDefault="00FA7DEB" w:rsidP="00FA7DEB">
      <w:pPr>
        <w:tabs>
          <w:tab w:val="left" w:pos="9360"/>
        </w:tabs>
        <w:autoSpaceDE w:val="0"/>
        <w:autoSpaceDN w:val="0"/>
        <w:adjustRightInd w:val="0"/>
        <w:spacing w:after="0" w:line="240" w:lineRule="auto"/>
        <w:ind w:right="-5"/>
        <w:jc w:val="center"/>
        <w:rPr>
          <w:rFonts w:ascii="Times New Roman" w:hAnsi="Times New Roman" w:cs="Times New Roman"/>
          <w:b/>
          <w:bCs/>
          <w:color w:val="000000"/>
          <w:sz w:val="24"/>
          <w:szCs w:val="24"/>
        </w:rPr>
      </w:pPr>
      <w:r w:rsidRPr="009D6D44">
        <w:rPr>
          <w:rFonts w:ascii="Times New Roman" w:hAnsi="Times New Roman" w:cs="Times New Roman"/>
          <w:b/>
          <w:bCs/>
          <w:color w:val="000000"/>
          <w:sz w:val="24"/>
          <w:szCs w:val="24"/>
        </w:rPr>
        <w:t>Критерии и нормы оценки знаний обучающихся</w:t>
      </w:r>
    </w:p>
    <w:p w:rsidR="00FA7DEB" w:rsidRPr="009D6D44" w:rsidRDefault="00FA7DEB" w:rsidP="00FA7DEB">
      <w:pPr>
        <w:spacing w:after="0" w:line="240" w:lineRule="auto"/>
        <w:rPr>
          <w:rFonts w:ascii="Times New Roman" w:hAnsi="Times New Roman" w:cs="Times New Roman"/>
          <w:b/>
          <w:sz w:val="24"/>
          <w:szCs w:val="24"/>
        </w:rPr>
      </w:pPr>
    </w:p>
    <w:p w:rsidR="00FA7DEB" w:rsidRPr="009D6D44" w:rsidRDefault="00FA7DEB" w:rsidP="00FA7DEB">
      <w:pPr>
        <w:spacing w:after="0" w:line="240" w:lineRule="auto"/>
        <w:ind w:firstLine="709"/>
        <w:jc w:val="both"/>
        <w:rPr>
          <w:rFonts w:ascii="Times New Roman" w:hAnsi="Times New Roman" w:cs="Times New Roman"/>
          <w:color w:val="000000"/>
          <w:sz w:val="24"/>
          <w:szCs w:val="24"/>
        </w:rPr>
      </w:pPr>
      <w:r w:rsidRPr="009D6D44">
        <w:rPr>
          <w:rFonts w:ascii="Times New Roman" w:hAnsi="Times New Roman" w:cs="Times New Roman"/>
          <w:bCs/>
          <w:iCs/>
          <w:color w:val="000000"/>
          <w:sz w:val="24"/>
          <w:szCs w:val="24"/>
        </w:rPr>
        <w:t>Оценка деятельности учащихся</w:t>
      </w:r>
      <w:r w:rsidRPr="009D6D44">
        <w:rPr>
          <w:rFonts w:ascii="Times New Roman" w:hAnsi="Times New Roman" w:cs="Times New Roman"/>
          <w:color w:val="000000"/>
          <w:sz w:val="24"/>
          <w:szCs w:val="24"/>
        </w:rPr>
        <w:t xml:space="preserve"> осуществляется в конце каждого урока. Работы оцениваются по следующим критериям:</w:t>
      </w:r>
    </w:p>
    <w:p w:rsidR="00FA7DEB" w:rsidRPr="009D6D44" w:rsidRDefault="00FA7DEB" w:rsidP="00FA7DEB">
      <w:pPr>
        <w:tabs>
          <w:tab w:val="left" w:pos="900"/>
        </w:tabs>
        <w:spacing w:after="0" w:line="240" w:lineRule="auto"/>
        <w:ind w:firstLine="709"/>
        <w:jc w:val="both"/>
        <w:rPr>
          <w:rFonts w:ascii="Times New Roman" w:hAnsi="Times New Roman" w:cs="Times New Roman"/>
          <w:color w:val="000000"/>
          <w:sz w:val="24"/>
          <w:szCs w:val="24"/>
        </w:rPr>
      </w:pPr>
      <w:r w:rsidRPr="009D6D44">
        <w:rPr>
          <w:rFonts w:ascii="Times New Roman" w:hAnsi="Times New Roman" w:cs="Times New Roman"/>
          <w:color w:val="000000"/>
          <w:sz w:val="24"/>
          <w:szCs w:val="24"/>
        </w:rPr>
        <w:t>•</w:t>
      </w:r>
      <w:r w:rsidRPr="009D6D44">
        <w:rPr>
          <w:rFonts w:ascii="Times New Roman" w:hAnsi="Times New Roman" w:cs="Times New Roman"/>
          <w:color w:val="000000"/>
          <w:sz w:val="24"/>
          <w:szCs w:val="24"/>
        </w:rPr>
        <w:tab/>
        <w:t>качество выполнения изучаемых на уроке приемов и операций и работы в целом;</w:t>
      </w:r>
    </w:p>
    <w:p w:rsidR="00FA7DEB" w:rsidRPr="009D6D44" w:rsidRDefault="00FA7DEB" w:rsidP="00FA7DEB">
      <w:pPr>
        <w:tabs>
          <w:tab w:val="left" w:pos="900"/>
        </w:tabs>
        <w:spacing w:after="0" w:line="240" w:lineRule="auto"/>
        <w:ind w:firstLine="709"/>
        <w:jc w:val="both"/>
        <w:rPr>
          <w:rFonts w:ascii="Times New Roman" w:hAnsi="Times New Roman" w:cs="Times New Roman"/>
          <w:color w:val="000000"/>
          <w:sz w:val="24"/>
          <w:szCs w:val="24"/>
        </w:rPr>
      </w:pPr>
      <w:r w:rsidRPr="009D6D44">
        <w:rPr>
          <w:rFonts w:ascii="Times New Roman" w:hAnsi="Times New Roman" w:cs="Times New Roman"/>
          <w:color w:val="000000"/>
          <w:sz w:val="24"/>
          <w:szCs w:val="24"/>
        </w:rPr>
        <w:t>•</w:t>
      </w:r>
      <w:r w:rsidRPr="009D6D44">
        <w:rPr>
          <w:rFonts w:ascii="Times New Roman" w:hAnsi="Times New Roman" w:cs="Times New Roman"/>
          <w:color w:val="000000"/>
          <w:sz w:val="24"/>
          <w:szCs w:val="24"/>
        </w:rPr>
        <w:tab/>
        <w:t>степень самостоятельности в выполнении работы;</w:t>
      </w:r>
    </w:p>
    <w:p w:rsidR="00FA7DEB" w:rsidRPr="009D6D44" w:rsidRDefault="00FA7DEB" w:rsidP="00FA7DEB">
      <w:pPr>
        <w:tabs>
          <w:tab w:val="left" w:pos="900"/>
        </w:tabs>
        <w:spacing w:after="0" w:line="240" w:lineRule="auto"/>
        <w:ind w:firstLine="709"/>
        <w:jc w:val="both"/>
        <w:rPr>
          <w:rFonts w:ascii="Times New Roman" w:hAnsi="Times New Roman" w:cs="Times New Roman"/>
          <w:color w:val="000000"/>
          <w:sz w:val="24"/>
          <w:szCs w:val="24"/>
        </w:rPr>
      </w:pPr>
      <w:r w:rsidRPr="009D6D44">
        <w:rPr>
          <w:rFonts w:ascii="Times New Roman" w:hAnsi="Times New Roman" w:cs="Times New Roman"/>
          <w:color w:val="000000"/>
          <w:sz w:val="24"/>
          <w:szCs w:val="24"/>
        </w:rPr>
        <w:t>•</w:t>
      </w:r>
      <w:r w:rsidRPr="009D6D44">
        <w:rPr>
          <w:rFonts w:ascii="Times New Roman" w:hAnsi="Times New Roman" w:cs="Times New Roman"/>
          <w:color w:val="000000"/>
          <w:sz w:val="24"/>
          <w:szCs w:val="24"/>
        </w:rPr>
        <w:tab/>
        <w:t>уровень творческой деятельности (репродуктивный, частично продуктивный, продуктивный), найденные продуктивные технические и технологические решения.</w:t>
      </w:r>
    </w:p>
    <w:p w:rsidR="00FA7DEB" w:rsidRPr="009D6D44" w:rsidRDefault="00FA7DEB" w:rsidP="00FA7DEB">
      <w:pPr>
        <w:spacing w:after="0" w:line="240" w:lineRule="auto"/>
        <w:ind w:firstLine="709"/>
        <w:jc w:val="both"/>
        <w:rPr>
          <w:rFonts w:ascii="Times New Roman" w:hAnsi="Times New Roman" w:cs="Times New Roman"/>
          <w:color w:val="000000"/>
          <w:sz w:val="24"/>
          <w:szCs w:val="24"/>
        </w:rPr>
      </w:pPr>
      <w:r w:rsidRPr="009D6D44">
        <w:rPr>
          <w:rFonts w:ascii="Times New Roman" w:hAnsi="Times New Roman" w:cs="Times New Roman"/>
          <w:color w:val="000000"/>
          <w:sz w:val="24"/>
          <w:szCs w:val="24"/>
        </w:rPr>
        <w:t xml:space="preserve">Предпочтение следует отдавать </w:t>
      </w:r>
      <w:r w:rsidRPr="009D6D44">
        <w:rPr>
          <w:rFonts w:ascii="Times New Roman" w:hAnsi="Times New Roman" w:cs="Times New Roman"/>
          <w:iCs/>
          <w:color w:val="000000"/>
          <w:sz w:val="24"/>
          <w:szCs w:val="24"/>
        </w:rPr>
        <w:t>качественной</w:t>
      </w:r>
      <w:r w:rsidRPr="009D6D44">
        <w:rPr>
          <w:rFonts w:ascii="Times New Roman" w:hAnsi="Times New Roman" w:cs="Times New Roman"/>
          <w:i/>
          <w:iCs/>
          <w:color w:val="000000"/>
          <w:sz w:val="24"/>
          <w:szCs w:val="24"/>
        </w:rPr>
        <w:t xml:space="preserve"> </w:t>
      </w:r>
      <w:r w:rsidRPr="009D6D44">
        <w:rPr>
          <w:rFonts w:ascii="Times New Roman" w:hAnsi="Times New Roman" w:cs="Times New Roman"/>
          <w:color w:val="000000"/>
          <w:sz w:val="24"/>
          <w:szCs w:val="24"/>
        </w:rPr>
        <w:t>оценке деятельности каждого ребенка на уроке: его творческим находкам в процессе наблюдений, размышлений и самореализации.</w:t>
      </w:r>
    </w:p>
    <w:p w:rsidR="00FA7DEB" w:rsidRPr="009D6D44" w:rsidRDefault="00FA7DEB" w:rsidP="00FA7DEB">
      <w:pPr>
        <w:spacing w:after="0" w:line="240" w:lineRule="auto"/>
        <w:ind w:firstLine="709"/>
        <w:jc w:val="both"/>
        <w:rPr>
          <w:rFonts w:ascii="Times New Roman" w:hAnsi="Times New Roman" w:cs="Times New Roman"/>
          <w:sz w:val="24"/>
          <w:szCs w:val="24"/>
        </w:rPr>
      </w:pPr>
      <w:r w:rsidRPr="009D6D44">
        <w:rPr>
          <w:rFonts w:ascii="Times New Roman" w:hAnsi="Times New Roman" w:cs="Times New Roman"/>
          <w:sz w:val="24"/>
          <w:szCs w:val="24"/>
        </w:rPr>
        <w:t>К концу 1 класса учащиеся должны овладеть следующими знаниями, умениями, навыками:</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знать культурные и трудовые традиции своей семьи;</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первоначальные представления о созидательном и нравственном значении труда в жизни человека и общества;</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знать возможности использования природных богатств человеком;</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xml:space="preserve">- познакомиться со свойствами материалов, инструментами и машинами, помогающими человеку в обработке сырья и создании предметного мира; </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знать законы природы, на которые опирается человек при работе;</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xml:space="preserve">- основные виды работ по выращиванию растений: обработка почвы, посев (посадка), уход за растениями (сбор урожая); отличительные признаки семян; </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сравнивать особенности декоративно-прикладных изделий и материалов для рукотворной деятельности.</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анализировать предлагаемые задания: понимать поставленную цель, прогнозировать получение практических результатов в зависимости от характера выполняемых действий, находить и использовать оптимальные средства и способы работы;</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находить необходимую информацию в учебнике и справочных материалах;</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организовывать свою деятельность: подготавливать к работе свое место, рационально размещать материалы и инструменты, соблюдать технику безопасности;</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знать технологические свойства используемых инструментов (ножницы, канцелярский нож, линейка, ) и технику безопасности при работе с ними;</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создавать мысленный образ конструкции, планировать последовательность практических действий, отбирать наиболее эффективные способы решения задач;</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осуществлять самоконтроль и корректировку хода работы;</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моделировать несложные изделия;</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уметь применять знания из жизни;</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уметь планировать практическую работу, составлять алгоритмы действий,</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оценивать промежуточный и итоговый результат;</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осуществлять самоконтроль и необходимую коррекцию по ходу работы;</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знать о материалах и инструментах, используемых человеком в различных областях деятельности, выполнять практические работы (изготовлять изделие по плану);</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уметь осуществлять элементарное самообслуживание в школе и дома;</w:t>
      </w:r>
    </w:p>
    <w:p w:rsidR="00FA7DEB" w:rsidRPr="009D6D44" w:rsidRDefault="00FA7DEB" w:rsidP="00FA7DEB">
      <w:pPr>
        <w:suppressAutoHyphens/>
        <w:autoSpaceDE w:val="0"/>
        <w:spacing w:after="0" w:line="240" w:lineRule="auto"/>
        <w:ind w:left="81"/>
        <w:jc w:val="both"/>
        <w:rPr>
          <w:rFonts w:ascii="Times New Roman" w:eastAsia="Calibri" w:hAnsi="Times New Roman" w:cs="Times New Roman"/>
          <w:sz w:val="24"/>
          <w:szCs w:val="24"/>
          <w:lang w:eastAsia="ar-SA"/>
        </w:rPr>
      </w:pPr>
      <w:r w:rsidRPr="009D6D44">
        <w:rPr>
          <w:rFonts w:ascii="Times New Roman" w:eastAsia="Calibri" w:hAnsi="Times New Roman" w:cs="Times New Roman"/>
          <w:sz w:val="24"/>
          <w:szCs w:val="24"/>
          <w:lang w:eastAsia="ar-SA"/>
        </w:rPr>
        <w:t>- уметь работать с разнообразными материалами: бумагой и картоном, текстильными и волокнистыми материалами, природными материалами, пластичными материалами,   (знать о их свойствах, происхождении и использовании человеком);</w:t>
      </w:r>
    </w:p>
    <w:p w:rsidR="00FA7DEB" w:rsidRPr="009D6D44" w:rsidRDefault="00FA7DEB" w:rsidP="00FA7DEB">
      <w:pPr>
        <w:suppressAutoHyphens/>
        <w:autoSpaceDE w:val="0"/>
        <w:spacing w:after="0" w:line="240" w:lineRule="auto"/>
        <w:ind w:left="81"/>
        <w:rPr>
          <w:rFonts w:ascii="Times New Roman" w:eastAsia="Calibri" w:hAnsi="Times New Roman" w:cs="Times New Roman"/>
          <w:sz w:val="24"/>
          <w:szCs w:val="24"/>
        </w:rPr>
      </w:pPr>
      <w:r w:rsidRPr="009D6D44">
        <w:rPr>
          <w:rFonts w:ascii="Times New Roman" w:eastAsia="Calibri" w:hAnsi="Times New Roman" w:cs="Times New Roman"/>
          <w:sz w:val="24"/>
          <w:szCs w:val="24"/>
          <w:lang w:eastAsia="ar-SA"/>
        </w:rPr>
        <w:t>- освоить доступные технологические приемы ручной обработки изучаемого материала: разметка (с помощью копировальной бумаги, линейки, на глаз), выделение из заготовки, формообразование, раскрой, сборка отделки;</w:t>
      </w:r>
    </w:p>
    <w:p w:rsidR="00FA7DEB" w:rsidRPr="009D6D44" w:rsidRDefault="00FA7DEB" w:rsidP="00FA7DEB">
      <w:pPr>
        <w:autoSpaceDE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уметь использовать приемы комбинирования различных материалов в одном изделии;</w:t>
      </w:r>
    </w:p>
    <w:p w:rsidR="00FA7DEB" w:rsidRPr="009D6D44" w:rsidRDefault="00FA7DEB" w:rsidP="00FA7DEB">
      <w:pPr>
        <w:autoSpaceDE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lastRenderedPageBreak/>
        <w:t xml:space="preserve">- знать основные правила работы с инструментами (правила безопасной работы ножницами, шилом и др.); </w:t>
      </w:r>
    </w:p>
    <w:p w:rsidR="00FA7DEB" w:rsidRPr="009D6D44" w:rsidRDefault="00FA7DEB" w:rsidP="00FA7DEB">
      <w:pPr>
        <w:autoSpaceDE w:val="0"/>
        <w:jc w:val="both"/>
        <w:rPr>
          <w:rFonts w:ascii="Times New Roman" w:hAnsi="Times New Roman" w:cs="Times New Roman"/>
          <w:sz w:val="24"/>
          <w:szCs w:val="24"/>
        </w:rPr>
      </w:pPr>
      <w:r w:rsidRPr="009D6D44">
        <w:rPr>
          <w:rFonts w:ascii="Times New Roman" w:eastAsia="Calibri" w:hAnsi="Times New Roman" w:cs="Times New Roman"/>
          <w:sz w:val="24"/>
          <w:szCs w:val="24"/>
        </w:rPr>
        <w:t>- знать и выполнять правила техники безопасности;</w:t>
      </w:r>
    </w:p>
    <w:p w:rsidR="00FA7DEB" w:rsidRPr="009D6D44" w:rsidRDefault="00FA7DEB" w:rsidP="00FA7DEB">
      <w:pPr>
        <w:pStyle w:val="a6"/>
        <w:suppressAutoHyphens/>
        <w:autoSpaceDE w:val="0"/>
        <w:spacing w:after="0" w:line="240" w:lineRule="auto"/>
        <w:ind w:left="81"/>
        <w:contextualSpacing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использовать приобретенные знания и умения для творческого решения и несложных конструкторских, художественно-конструкторских (дизайнерских), технологических и организационных задач;</w:t>
      </w:r>
    </w:p>
    <w:p w:rsidR="00FA7DEB" w:rsidRPr="009D6D44" w:rsidRDefault="00FA7DEB" w:rsidP="00FA7DEB">
      <w:pPr>
        <w:suppressAutoHyphens/>
        <w:autoSpaceDE w:val="0"/>
        <w:spacing w:after="0" w:line="240" w:lineRule="auto"/>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овладеть навыками работы с простейшей технической документацией;</w:t>
      </w:r>
    </w:p>
    <w:p w:rsidR="00FA7DEB" w:rsidRPr="009D6D44" w:rsidRDefault="00FA7DEB" w:rsidP="00FA7DEB">
      <w:pPr>
        <w:pStyle w:val="a6"/>
        <w:suppressAutoHyphens/>
        <w:autoSpaceDE w:val="0"/>
        <w:spacing w:after="0" w:line="240" w:lineRule="auto"/>
        <w:ind w:left="81"/>
        <w:contextualSpacing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ориентироваться в элементарных экономических сведениях и проводить практические расчеты;</w:t>
      </w:r>
    </w:p>
    <w:p w:rsidR="00FA7DEB" w:rsidRPr="009D6D44" w:rsidRDefault="00FA7DEB" w:rsidP="00FA7DEB">
      <w:pPr>
        <w:pStyle w:val="a6"/>
        <w:suppressAutoHyphens/>
        <w:autoSpaceDE w:val="0"/>
        <w:spacing w:after="0" w:line="240" w:lineRule="auto"/>
        <w:ind w:left="81"/>
        <w:contextualSpacing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понимать, что вся работа имеет цену;</w:t>
      </w:r>
    </w:p>
    <w:p w:rsidR="00FA7DEB" w:rsidRPr="009D6D44" w:rsidRDefault="00FA7DEB" w:rsidP="00FA7DEB">
      <w:pPr>
        <w:pStyle w:val="a6"/>
        <w:suppressAutoHyphens/>
        <w:autoSpaceDE w:val="0"/>
        <w:spacing w:after="0" w:line="240" w:lineRule="auto"/>
        <w:ind w:left="81"/>
        <w:contextualSpacing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название, назначение и приемы работы измерительными инструментами (линейка, угольник); последовательность технологических операций: разметка, резание, формообразование, сборка, оформление;</w:t>
      </w:r>
    </w:p>
    <w:p w:rsidR="00FA7DEB" w:rsidRPr="009D6D44" w:rsidRDefault="00FA7DEB" w:rsidP="00FA7DEB">
      <w:pPr>
        <w:pStyle w:val="a6"/>
        <w:suppressAutoHyphens/>
        <w:autoSpaceDE w:val="0"/>
        <w:spacing w:after="0" w:line="240" w:lineRule="auto"/>
        <w:ind w:left="81"/>
        <w:contextualSpacing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самостоятельно организовывать рабочее место в соответствии с особенностями используемого материала и поддерживать порядок на нём, вовремя работы, экономно и рационально размечать несколько деталей;</w:t>
      </w:r>
    </w:p>
    <w:p w:rsidR="00FA7DEB" w:rsidRPr="009D6D44" w:rsidRDefault="00FA7DEB" w:rsidP="00FA7DEB">
      <w:pPr>
        <w:pStyle w:val="a6"/>
        <w:suppressAutoHyphens/>
        <w:autoSpaceDE w:val="0"/>
        <w:spacing w:after="0" w:line="240" w:lineRule="auto"/>
        <w:ind w:left="81"/>
        <w:contextualSpacing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изготавливать модели и конструкции изделий по образцу, рисунку, эскизу, плану, технологической карте;</w:t>
      </w:r>
    </w:p>
    <w:p w:rsidR="00FA7DEB" w:rsidRPr="009D6D44" w:rsidRDefault="00FA7DEB" w:rsidP="00FA7DEB">
      <w:pPr>
        <w:pStyle w:val="a6"/>
        <w:suppressAutoHyphens/>
        <w:autoSpaceDE w:val="0"/>
        <w:spacing w:after="0" w:line="240" w:lineRule="auto"/>
        <w:ind w:left="81"/>
        <w:contextualSpacing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развивать навыки проектной деятельности – учить думать, рассуждать вслух, спорить, делиться своим жизненным опытом, продумывать идею проекта, разбираться в предлагаемом задании, способах его выполнения, выстраивать цепочку своих практических действий;</w:t>
      </w:r>
    </w:p>
    <w:p w:rsidR="00FA7DEB" w:rsidRPr="009D6D44" w:rsidRDefault="00FA7DEB" w:rsidP="00FA7DEB">
      <w:pPr>
        <w:pStyle w:val="a6"/>
        <w:suppressAutoHyphens/>
        <w:autoSpaceDE w:val="0"/>
        <w:spacing w:after="0" w:line="240" w:lineRule="auto"/>
        <w:ind w:left="81"/>
        <w:contextualSpacing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анализировать готовое изделие; построение плана работы или использование плана, предложенного в учебнике, непосредственное выполнение работы, ее презентация;</w:t>
      </w:r>
    </w:p>
    <w:p w:rsidR="00FA7DEB" w:rsidRPr="009D6D44" w:rsidRDefault="00FA7DEB" w:rsidP="00FA7DEB">
      <w:pPr>
        <w:pStyle w:val="a6"/>
        <w:suppressAutoHyphens/>
        <w:autoSpaceDE w:val="0"/>
        <w:spacing w:after="0" w:line="240" w:lineRule="auto"/>
        <w:ind w:left="81"/>
        <w:contextualSpacing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учится строить монологическое высказывание, рассказывая о цели изготовления изделия и вариантах его использования;</w:t>
      </w:r>
    </w:p>
    <w:p w:rsidR="00FA7DEB" w:rsidRPr="009D6D44" w:rsidRDefault="00FA7DEB" w:rsidP="00FA7DEB">
      <w:pPr>
        <w:pStyle w:val="a6"/>
        <w:suppressAutoHyphens/>
        <w:autoSpaceDE w:val="0"/>
        <w:spacing w:after="0" w:line="240" w:lineRule="auto"/>
        <w:ind w:left="81"/>
        <w:contextualSpacing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работать в группе, оформлять композицию, осуществлять само и взаимоконтроль;</w:t>
      </w:r>
    </w:p>
    <w:p w:rsidR="00FA7DEB" w:rsidRPr="009D6D44" w:rsidRDefault="00FA7DEB" w:rsidP="00FA7DEB">
      <w:pPr>
        <w:pStyle w:val="a6"/>
        <w:suppressAutoHyphens/>
        <w:autoSpaceDE w:val="0"/>
        <w:spacing w:after="0" w:line="240" w:lineRule="auto"/>
        <w:ind w:left="81"/>
        <w:contextualSpacing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составлять композицию с использованием пластилина и природных материалов, оформлять изделие по задуманному плану;</w:t>
      </w:r>
    </w:p>
    <w:p w:rsidR="00FA7DEB" w:rsidRPr="009D6D44" w:rsidRDefault="00FA7DEB" w:rsidP="00FA7DEB">
      <w:pPr>
        <w:pStyle w:val="a6"/>
        <w:suppressAutoHyphens/>
        <w:autoSpaceDE w:val="0"/>
        <w:spacing w:after="0" w:line="240" w:lineRule="auto"/>
        <w:ind w:left="81"/>
        <w:contextualSpacing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составлять композицию на основе шаблонов, обмотанных нитками; различать виды ниток; получить опыт подготовки и обмотки шаблонов;</w:t>
      </w:r>
    </w:p>
    <w:p w:rsidR="00FA7DEB" w:rsidRPr="009D6D44" w:rsidRDefault="00FA7DEB" w:rsidP="00FA7DEB">
      <w:pPr>
        <w:pStyle w:val="a6"/>
        <w:suppressAutoHyphens/>
        <w:autoSpaceDE w:val="0"/>
        <w:spacing w:after="0" w:line="240" w:lineRule="auto"/>
        <w:ind w:left="81"/>
        <w:contextualSpacing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знать свойства, способы использования, виды пластилина;</w:t>
      </w:r>
    </w:p>
    <w:p w:rsidR="00FA7DEB" w:rsidRPr="009D6D44" w:rsidRDefault="00FA7DEB" w:rsidP="00FA7DEB">
      <w:pPr>
        <w:pStyle w:val="a6"/>
        <w:suppressAutoHyphens/>
        <w:autoSpaceDE w:val="0"/>
        <w:spacing w:after="0" w:line="240" w:lineRule="auto"/>
        <w:ind w:left="81"/>
        <w:contextualSpacing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народные промыслы - уметь различать произведения хохломских, дымковских и городецких мастеров;</w:t>
      </w:r>
    </w:p>
    <w:p w:rsidR="00FA7DEB" w:rsidRPr="009D6D44" w:rsidRDefault="00FA7DEB" w:rsidP="00FA7DEB">
      <w:pPr>
        <w:pStyle w:val="a6"/>
        <w:suppressAutoHyphens/>
        <w:autoSpaceDE w:val="0"/>
        <w:spacing w:after="0" w:line="240" w:lineRule="auto"/>
        <w:ind w:left="81"/>
        <w:contextualSpacing w:val="0"/>
        <w:jc w:val="both"/>
        <w:rPr>
          <w:rFonts w:ascii="Times New Roman" w:eastAsia="Calibri" w:hAnsi="Times New Roman" w:cs="Times New Roman"/>
          <w:b/>
          <w:bCs/>
          <w:i/>
          <w:iCs/>
          <w:sz w:val="24"/>
          <w:szCs w:val="24"/>
        </w:rPr>
      </w:pPr>
      <w:r w:rsidRPr="009D6D44">
        <w:rPr>
          <w:rFonts w:ascii="Times New Roman" w:eastAsia="Calibri" w:hAnsi="Times New Roman" w:cs="Times New Roman"/>
          <w:sz w:val="24"/>
          <w:szCs w:val="24"/>
        </w:rPr>
        <w:t xml:space="preserve">- создавать изделия, используя шов «вперёд иголку», ; понятия: </w:t>
      </w:r>
      <w:r w:rsidRPr="009D6D44">
        <w:rPr>
          <w:rFonts w:ascii="Times New Roman" w:eastAsia="Calibri" w:hAnsi="Times New Roman" w:cs="Times New Roman"/>
          <w:bCs/>
          <w:iCs/>
          <w:sz w:val="24"/>
          <w:szCs w:val="24"/>
        </w:rPr>
        <w:t>виды швов, нитки.</w:t>
      </w:r>
    </w:p>
    <w:p w:rsidR="00FA7DEB" w:rsidRPr="009D6D44" w:rsidRDefault="00FA7DEB" w:rsidP="00FA7DEB">
      <w:pPr>
        <w:pStyle w:val="a6"/>
        <w:suppressAutoHyphens/>
        <w:autoSpaceDE w:val="0"/>
        <w:spacing w:after="0" w:line="240" w:lineRule="auto"/>
        <w:ind w:left="81"/>
        <w:contextualSpacing w:val="0"/>
        <w:jc w:val="both"/>
        <w:rPr>
          <w:rFonts w:ascii="Times New Roman" w:eastAsia="Calibri" w:hAnsi="Times New Roman" w:cs="Times New Roman"/>
          <w:sz w:val="24"/>
          <w:szCs w:val="24"/>
        </w:rPr>
      </w:pPr>
      <w:r w:rsidRPr="009D6D44">
        <w:rPr>
          <w:rFonts w:ascii="Times New Roman" w:eastAsia="Calibri" w:hAnsi="Times New Roman" w:cs="Times New Roman"/>
          <w:sz w:val="24"/>
          <w:szCs w:val="24"/>
        </w:rPr>
        <w:t xml:space="preserve">- правила разметки ткани; </w:t>
      </w:r>
    </w:p>
    <w:p w:rsidR="00FA7DEB" w:rsidRPr="009D6D44" w:rsidRDefault="00FA7DEB" w:rsidP="00FA7DEB">
      <w:pPr>
        <w:pStyle w:val="a6"/>
        <w:autoSpaceDE w:val="0"/>
        <w:autoSpaceDN w:val="0"/>
        <w:adjustRightInd w:val="0"/>
        <w:spacing w:after="0" w:line="240" w:lineRule="auto"/>
        <w:ind w:left="1080"/>
        <w:jc w:val="both"/>
        <w:rPr>
          <w:rFonts w:ascii="Times New Roman" w:hAnsi="Times New Roman" w:cs="Times New Roman"/>
          <w:sz w:val="24"/>
          <w:szCs w:val="24"/>
        </w:rPr>
      </w:pPr>
    </w:p>
    <w:p w:rsidR="00FA7DEB" w:rsidRPr="009D6D44" w:rsidRDefault="00FA7DEB" w:rsidP="00FA7DEB">
      <w:pPr>
        <w:pStyle w:val="a6"/>
        <w:autoSpaceDE w:val="0"/>
        <w:autoSpaceDN w:val="0"/>
        <w:adjustRightInd w:val="0"/>
        <w:spacing w:after="0" w:line="240" w:lineRule="auto"/>
        <w:ind w:left="1080"/>
        <w:jc w:val="both"/>
        <w:rPr>
          <w:rFonts w:ascii="Times New Roman" w:hAnsi="Times New Roman" w:cs="Times New Roman"/>
          <w:sz w:val="24"/>
          <w:szCs w:val="24"/>
        </w:rPr>
      </w:pPr>
    </w:p>
    <w:p w:rsidR="00FA7DEB" w:rsidRPr="009D6D44" w:rsidRDefault="00FA7DEB" w:rsidP="00FA7DEB">
      <w:pPr>
        <w:pStyle w:val="a6"/>
        <w:autoSpaceDE w:val="0"/>
        <w:autoSpaceDN w:val="0"/>
        <w:adjustRightInd w:val="0"/>
        <w:spacing w:after="0" w:line="240" w:lineRule="auto"/>
        <w:ind w:left="1080"/>
        <w:jc w:val="both"/>
        <w:rPr>
          <w:rFonts w:ascii="Times New Roman" w:hAnsi="Times New Roman" w:cs="Times New Roman"/>
          <w:sz w:val="24"/>
          <w:szCs w:val="24"/>
        </w:rPr>
      </w:pPr>
    </w:p>
    <w:p w:rsidR="00FA7DEB" w:rsidRPr="009D6D44" w:rsidRDefault="00FA7DEB" w:rsidP="00FA7DEB">
      <w:pPr>
        <w:pStyle w:val="a6"/>
        <w:autoSpaceDE w:val="0"/>
        <w:autoSpaceDN w:val="0"/>
        <w:adjustRightInd w:val="0"/>
        <w:spacing w:after="0" w:line="240" w:lineRule="auto"/>
        <w:ind w:left="1080"/>
        <w:jc w:val="both"/>
        <w:rPr>
          <w:rFonts w:ascii="Times New Roman" w:hAnsi="Times New Roman" w:cs="Times New Roman"/>
          <w:sz w:val="24"/>
          <w:szCs w:val="24"/>
        </w:rPr>
      </w:pPr>
    </w:p>
    <w:p w:rsidR="00FA7DEB" w:rsidRPr="009D6D44" w:rsidRDefault="00FA7DEB" w:rsidP="00FA7DEB">
      <w:pPr>
        <w:pStyle w:val="a6"/>
        <w:autoSpaceDE w:val="0"/>
        <w:autoSpaceDN w:val="0"/>
        <w:adjustRightInd w:val="0"/>
        <w:spacing w:after="0" w:line="240" w:lineRule="auto"/>
        <w:ind w:left="1080"/>
        <w:jc w:val="both"/>
        <w:rPr>
          <w:rFonts w:ascii="Times New Roman" w:hAnsi="Times New Roman" w:cs="Times New Roman"/>
          <w:sz w:val="24"/>
          <w:szCs w:val="24"/>
        </w:rPr>
      </w:pPr>
    </w:p>
    <w:p w:rsidR="00FA7DEB" w:rsidRDefault="00FA7DEB" w:rsidP="00FA7DEB">
      <w:pPr>
        <w:pStyle w:val="a6"/>
        <w:autoSpaceDE w:val="0"/>
        <w:autoSpaceDN w:val="0"/>
        <w:adjustRightInd w:val="0"/>
        <w:spacing w:after="0" w:line="240" w:lineRule="auto"/>
        <w:ind w:left="1080"/>
        <w:jc w:val="both"/>
        <w:rPr>
          <w:rFonts w:ascii="Times New Roman" w:hAnsi="Times New Roman" w:cs="Times New Roman"/>
          <w:sz w:val="24"/>
          <w:szCs w:val="24"/>
        </w:rPr>
      </w:pPr>
    </w:p>
    <w:p w:rsidR="00FA7DEB" w:rsidRDefault="00FA7DEB" w:rsidP="00FA7DEB">
      <w:pPr>
        <w:pStyle w:val="a6"/>
        <w:autoSpaceDE w:val="0"/>
        <w:autoSpaceDN w:val="0"/>
        <w:adjustRightInd w:val="0"/>
        <w:spacing w:after="0" w:line="240" w:lineRule="auto"/>
        <w:ind w:left="1080"/>
        <w:jc w:val="both"/>
        <w:rPr>
          <w:rFonts w:ascii="Times New Roman" w:hAnsi="Times New Roman" w:cs="Times New Roman"/>
          <w:sz w:val="24"/>
          <w:szCs w:val="24"/>
        </w:rPr>
      </w:pPr>
    </w:p>
    <w:p w:rsidR="00FA7DEB" w:rsidRPr="009D6D44" w:rsidRDefault="00FA7DEB" w:rsidP="00FA7DEB">
      <w:pPr>
        <w:pStyle w:val="a6"/>
        <w:autoSpaceDE w:val="0"/>
        <w:autoSpaceDN w:val="0"/>
        <w:adjustRightInd w:val="0"/>
        <w:spacing w:after="0" w:line="240" w:lineRule="auto"/>
        <w:ind w:left="1080"/>
        <w:jc w:val="both"/>
        <w:rPr>
          <w:rFonts w:ascii="Times New Roman" w:hAnsi="Times New Roman" w:cs="Times New Roman"/>
          <w:sz w:val="24"/>
          <w:szCs w:val="24"/>
        </w:rPr>
      </w:pPr>
    </w:p>
    <w:p w:rsidR="00FA7DEB" w:rsidRPr="009D6D44" w:rsidRDefault="00FA7DEB" w:rsidP="00FA7DEB">
      <w:pPr>
        <w:pStyle w:val="a6"/>
        <w:autoSpaceDE w:val="0"/>
        <w:autoSpaceDN w:val="0"/>
        <w:adjustRightInd w:val="0"/>
        <w:spacing w:after="0" w:line="240" w:lineRule="auto"/>
        <w:ind w:left="1080"/>
        <w:jc w:val="both"/>
        <w:rPr>
          <w:rFonts w:ascii="Times New Roman" w:hAnsi="Times New Roman" w:cs="Times New Roman"/>
          <w:sz w:val="24"/>
          <w:szCs w:val="24"/>
        </w:rPr>
      </w:pPr>
    </w:p>
    <w:p w:rsidR="00FA7DEB" w:rsidRPr="009D6D44" w:rsidRDefault="00FA7DEB" w:rsidP="00FA7DEB">
      <w:pPr>
        <w:pStyle w:val="a6"/>
        <w:autoSpaceDE w:val="0"/>
        <w:autoSpaceDN w:val="0"/>
        <w:adjustRightInd w:val="0"/>
        <w:spacing w:after="0" w:line="240" w:lineRule="auto"/>
        <w:ind w:left="1080"/>
        <w:jc w:val="both"/>
        <w:rPr>
          <w:rFonts w:ascii="Times New Roman" w:hAnsi="Times New Roman" w:cs="Times New Roman"/>
          <w:sz w:val="24"/>
          <w:szCs w:val="24"/>
        </w:rPr>
      </w:pPr>
    </w:p>
    <w:p w:rsidR="00FA7DEB" w:rsidRPr="009D6D44" w:rsidRDefault="00FA7DEB" w:rsidP="00FA7DEB">
      <w:pPr>
        <w:pStyle w:val="a6"/>
        <w:autoSpaceDE w:val="0"/>
        <w:autoSpaceDN w:val="0"/>
        <w:adjustRightInd w:val="0"/>
        <w:spacing w:after="0" w:line="240" w:lineRule="auto"/>
        <w:ind w:left="1080"/>
        <w:jc w:val="both"/>
        <w:rPr>
          <w:rFonts w:ascii="Times New Roman" w:hAnsi="Times New Roman" w:cs="Times New Roman"/>
          <w:sz w:val="24"/>
          <w:szCs w:val="24"/>
        </w:rPr>
      </w:pPr>
    </w:p>
    <w:p w:rsidR="00FA7DEB" w:rsidRPr="009D6D44" w:rsidRDefault="00FA7DEB" w:rsidP="00FA7DEB">
      <w:pPr>
        <w:autoSpaceDE w:val="0"/>
        <w:autoSpaceDN w:val="0"/>
        <w:adjustRightInd w:val="0"/>
        <w:spacing w:before="240" w:after="120" w:line="240" w:lineRule="auto"/>
        <w:jc w:val="center"/>
        <w:rPr>
          <w:rFonts w:ascii="Times New Roman" w:hAnsi="Times New Roman" w:cs="Times New Roman"/>
          <w:b/>
          <w:bCs/>
          <w:caps/>
          <w:color w:val="000000"/>
          <w:sz w:val="24"/>
          <w:szCs w:val="24"/>
        </w:rPr>
      </w:pPr>
    </w:p>
    <w:p w:rsidR="00FA7DEB" w:rsidRPr="009D6D44" w:rsidRDefault="00FA7DEB" w:rsidP="00FA7DEB">
      <w:pPr>
        <w:autoSpaceDE w:val="0"/>
        <w:autoSpaceDN w:val="0"/>
        <w:adjustRightInd w:val="0"/>
        <w:spacing w:before="240" w:after="120" w:line="240" w:lineRule="auto"/>
        <w:jc w:val="center"/>
        <w:rPr>
          <w:rFonts w:ascii="Times New Roman" w:hAnsi="Times New Roman" w:cs="Times New Roman"/>
          <w:b/>
          <w:bCs/>
          <w:caps/>
          <w:color w:val="000000"/>
          <w:sz w:val="24"/>
          <w:szCs w:val="24"/>
        </w:rPr>
      </w:pPr>
      <w:r>
        <w:rPr>
          <w:rFonts w:ascii="Times New Roman" w:hAnsi="Times New Roman" w:cs="Times New Roman"/>
          <w:b/>
          <w:bCs/>
          <w:caps/>
          <w:color w:val="000000"/>
          <w:sz w:val="24"/>
          <w:szCs w:val="24"/>
        </w:rPr>
        <w:lastRenderedPageBreak/>
        <w:t>Перечень учебно-методического  обеспечения.</w:t>
      </w:r>
    </w:p>
    <w:p w:rsidR="00FA7DEB" w:rsidRPr="009D6D44" w:rsidRDefault="00FA7DEB" w:rsidP="00FA7DEB">
      <w:pPr>
        <w:autoSpaceDE w:val="0"/>
        <w:autoSpaceDN w:val="0"/>
        <w:adjustRightInd w:val="0"/>
        <w:spacing w:before="105" w:after="15" w:line="240" w:lineRule="auto"/>
        <w:ind w:firstLine="360"/>
        <w:jc w:val="both"/>
        <w:rPr>
          <w:rFonts w:ascii="Times New Roman" w:hAnsi="Times New Roman" w:cs="Times New Roman"/>
          <w:b/>
          <w:bCs/>
          <w:sz w:val="24"/>
          <w:szCs w:val="24"/>
        </w:rPr>
      </w:pPr>
      <w:r w:rsidRPr="009D6D44">
        <w:rPr>
          <w:rFonts w:ascii="Times New Roman" w:hAnsi="Times New Roman" w:cs="Times New Roman"/>
          <w:b/>
          <w:bCs/>
          <w:sz w:val="24"/>
          <w:szCs w:val="24"/>
        </w:rPr>
        <w:t>1.Литература.</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1. Технология. Учебник маленький мастер. 1 класс. Т.М.Геронимус.– М. АСТ-ПРЕСС.2011.</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b/>
          <w:sz w:val="24"/>
          <w:szCs w:val="24"/>
        </w:rPr>
      </w:pPr>
      <w:r w:rsidRPr="009D6D44">
        <w:rPr>
          <w:rFonts w:ascii="Times New Roman" w:hAnsi="Times New Roman" w:cs="Times New Roman"/>
          <w:b/>
          <w:sz w:val="24"/>
          <w:szCs w:val="24"/>
        </w:rPr>
        <w:t xml:space="preserve"> 2.</w:t>
      </w:r>
      <w:r w:rsidRPr="009D6D44">
        <w:rPr>
          <w:rFonts w:ascii="Times New Roman" w:hAnsi="Times New Roman" w:cs="Times New Roman"/>
          <w:sz w:val="24"/>
          <w:szCs w:val="24"/>
        </w:rPr>
        <w:t xml:space="preserve"> </w:t>
      </w:r>
      <w:r w:rsidRPr="009D6D44">
        <w:rPr>
          <w:rFonts w:ascii="Times New Roman" w:hAnsi="Times New Roman" w:cs="Times New Roman"/>
          <w:b/>
          <w:sz w:val="24"/>
          <w:szCs w:val="24"/>
        </w:rPr>
        <w:t>Дополнительная литература.</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1.Аппликаци</w:t>
      </w:r>
      <w:r>
        <w:rPr>
          <w:rFonts w:ascii="Times New Roman" w:hAnsi="Times New Roman" w:cs="Times New Roman"/>
          <w:sz w:val="24"/>
          <w:szCs w:val="24"/>
        </w:rPr>
        <w:t xml:space="preserve">я. Новые идеи. И.А. Амуленко-М.: </w:t>
      </w:r>
      <w:r w:rsidRPr="009D6D44">
        <w:rPr>
          <w:rFonts w:ascii="Times New Roman" w:hAnsi="Times New Roman" w:cs="Times New Roman"/>
          <w:sz w:val="24"/>
          <w:szCs w:val="24"/>
        </w:rPr>
        <w:t>ООО ТД «Издательство Мир книги», 2010.-208 с.</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2.Аппликация: Мастерите, малыши, на досуге для души.-М.:ООО ТД «Издательство Мир книги», 2009.- 112 с.</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3. Журнал «Мастерилка».  И.Лыкова. Издательство «Карапуз». -14-16 с.</w:t>
      </w:r>
    </w:p>
    <w:p w:rsidR="00FA7DEB" w:rsidRPr="009D6D44" w:rsidRDefault="00FA7DEB" w:rsidP="00FA7DEB">
      <w:pPr>
        <w:autoSpaceDE w:val="0"/>
        <w:autoSpaceDN w:val="0"/>
        <w:adjustRightInd w:val="0"/>
        <w:spacing w:before="105" w:after="15" w:line="240" w:lineRule="auto"/>
        <w:ind w:firstLine="360"/>
        <w:jc w:val="both"/>
        <w:rPr>
          <w:rFonts w:ascii="Times New Roman" w:hAnsi="Times New Roman" w:cs="Times New Roman"/>
          <w:b/>
          <w:bCs/>
          <w:sz w:val="24"/>
          <w:szCs w:val="24"/>
        </w:rPr>
      </w:pPr>
      <w:r w:rsidRPr="009D6D44">
        <w:rPr>
          <w:rFonts w:ascii="Times New Roman" w:hAnsi="Times New Roman" w:cs="Times New Roman"/>
          <w:b/>
          <w:bCs/>
          <w:sz w:val="24"/>
          <w:szCs w:val="24"/>
        </w:rPr>
        <w:t>3. Технические средства обучения.</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1. Магнитная доска.</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2. Персональный ноутбук.</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r w:rsidRPr="009D6D44">
        <w:rPr>
          <w:rFonts w:ascii="Times New Roman" w:hAnsi="Times New Roman" w:cs="Times New Roman"/>
          <w:sz w:val="24"/>
          <w:szCs w:val="24"/>
        </w:rPr>
        <w:t>3. Мультимедийный проектор.</w:t>
      </w:r>
    </w:p>
    <w:p w:rsidR="00FA7DEB" w:rsidRPr="009D6D44" w:rsidRDefault="00FA7DEB" w:rsidP="00FA7DEB">
      <w:pPr>
        <w:autoSpaceDE w:val="0"/>
        <w:autoSpaceDN w:val="0"/>
        <w:adjustRightInd w:val="0"/>
        <w:spacing w:after="0" w:line="240" w:lineRule="auto"/>
        <w:ind w:firstLine="360"/>
        <w:jc w:val="both"/>
        <w:rPr>
          <w:rFonts w:ascii="Times New Roman" w:hAnsi="Times New Roman" w:cs="Times New Roman"/>
          <w:sz w:val="24"/>
          <w:szCs w:val="24"/>
        </w:rPr>
      </w:pPr>
    </w:p>
    <w:p w:rsidR="00FA7DEB" w:rsidRPr="009D6D44" w:rsidRDefault="00FA7DEB" w:rsidP="00FA7DEB">
      <w:pPr>
        <w:rPr>
          <w:rFonts w:ascii="Times New Roman" w:hAnsi="Times New Roman" w:cs="Times New Roman"/>
          <w:sz w:val="24"/>
          <w:szCs w:val="24"/>
        </w:rPr>
      </w:pPr>
      <w:r>
        <w:rPr>
          <w:rFonts w:ascii="Times New Roman" w:hAnsi="Times New Roman" w:cs="Times New Roman"/>
          <w:sz w:val="24"/>
          <w:szCs w:val="24"/>
        </w:rPr>
        <w:t xml:space="preserve">      .</w:t>
      </w:r>
    </w:p>
    <w:p w:rsidR="00F813A9" w:rsidRDefault="00F813A9"/>
    <w:sectPr w:rsidR="00F813A9" w:rsidSect="00A01CBF">
      <w:footerReference w:type="default" r:id="rId6"/>
      <w:pgSz w:w="11906" w:h="16838"/>
      <w:pgMar w:top="1134" w:right="850" w:bottom="1134" w:left="1701" w:header="708" w:footer="708" w:gutter="0"/>
      <w:pgNumType w:start="2"/>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2792245"/>
      <w:docPartObj>
        <w:docPartGallery w:val="Page Numbers (Bottom of Page)"/>
        <w:docPartUnique/>
      </w:docPartObj>
    </w:sdtPr>
    <w:sdtEndPr/>
    <w:sdtContent>
      <w:p w:rsidR="00A01CBF" w:rsidRDefault="00FA7DEB">
        <w:pPr>
          <w:pStyle w:val="a4"/>
          <w:jc w:val="right"/>
        </w:pPr>
        <w:r>
          <w:fldChar w:fldCharType="begin"/>
        </w:r>
        <w:r>
          <w:instrText>PAGE   \* MERGEFORMAT</w:instrText>
        </w:r>
        <w:r>
          <w:fldChar w:fldCharType="separate"/>
        </w:r>
        <w:r>
          <w:rPr>
            <w:noProof/>
          </w:rPr>
          <w:t>3</w:t>
        </w:r>
        <w:r>
          <w:fldChar w:fldCharType="end"/>
        </w:r>
      </w:p>
    </w:sdtContent>
  </w:sdt>
  <w:p w:rsidR="00A01CBF" w:rsidRDefault="00FA7DEB">
    <w:pPr>
      <w:pStyle w:val="a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FB10B0"/>
    <w:multiLevelType w:val="hybridMultilevel"/>
    <w:tmpl w:val="D962131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39041B52"/>
    <w:multiLevelType w:val="hybridMultilevel"/>
    <w:tmpl w:val="3D0C3E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9F1441B"/>
    <w:multiLevelType w:val="hybridMultilevel"/>
    <w:tmpl w:val="215AFDD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nsid w:val="677667A7"/>
    <w:multiLevelType w:val="hybridMultilevel"/>
    <w:tmpl w:val="8098C8B6"/>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DEB"/>
    <w:rsid w:val="00F813A9"/>
    <w:rsid w:val="00FA7D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D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D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unhideWhenUsed/>
    <w:rsid w:val="00FA7DEB"/>
    <w:pPr>
      <w:tabs>
        <w:tab w:val="center" w:pos="4677"/>
        <w:tab w:val="right" w:pos="9355"/>
      </w:tabs>
      <w:spacing w:after="0" w:line="240" w:lineRule="auto"/>
    </w:pPr>
  </w:style>
  <w:style w:type="character" w:customStyle="1" w:styleId="a5">
    <w:name w:val="Нижний колонтитул Знак"/>
    <w:basedOn w:val="a0"/>
    <w:link w:val="a4"/>
    <w:uiPriority w:val="99"/>
    <w:rsid w:val="00FA7DEB"/>
  </w:style>
  <w:style w:type="paragraph" w:styleId="a6">
    <w:name w:val="List Paragraph"/>
    <w:basedOn w:val="a"/>
    <w:qFormat/>
    <w:rsid w:val="00FA7DE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D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D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unhideWhenUsed/>
    <w:rsid w:val="00FA7DEB"/>
    <w:pPr>
      <w:tabs>
        <w:tab w:val="center" w:pos="4677"/>
        <w:tab w:val="right" w:pos="9355"/>
      </w:tabs>
      <w:spacing w:after="0" w:line="240" w:lineRule="auto"/>
    </w:pPr>
  </w:style>
  <w:style w:type="character" w:customStyle="1" w:styleId="a5">
    <w:name w:val="Нижний колонтитул Знак"/>
    <w:basedOn w:val="a0"/>
    <w:link w:val="a4"/>
    <w:uiPriority w:val="99"/>
    <w:rsid w:val="00FA7DEB"/>
  </w:style>
  <w:style w:type="paragraph" w:styleId="a6">
    <w:name w:val="List Paragraph"/>
    <w:basedOn w:val="a"/>
    <w:qFormat/>
    <w:rsid w:val="00FA7D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3391</Words>
  <Characters>19329</Characters>
  <Application>Microsoft Office Word</Application>
  <DocSecurity>0</DocSecurity>
  <Lines>161</Lines>
  <Paragraphs>45</Paragraphs>
  <ScaleCrop>false</ScaleCrop>
  <Company/>
  <LinksUpToDate>false</LinksUpToDate>
  <CharactersWithSpaces>22675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cp:revision>
  <dcterms:created xsi:type="dcterms:W3CDTF">2016-05-28T14:54:00Z</dcterms:created>
  <dcterms:modified xsi:type="dcterms:W3CDTF">2016-05-28T14:55:00Z</dcterms:modified>
</cp:coreProperties>
</file>