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65A" w:rsidRPr="003410EE" w:rsidRDefault="007B065A" w:rsidP="007B065A">
      <w:pPr>
        <w:widowControl w:val="0"/>
        <w:spacing w:before="6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10EE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3410EE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3410EE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3410EE">
        <w:rPr>
          <w:rFonts w:ascii="Times New Roman" w:eastAsia="Calibri" w:hAnsi="Times New Roman" w:cs="Times New Roman"/>
          <w:b/>
          <w:sz w:val="24"/>
          <w:szCs w:val="24"/>
        </w:rPr>
        <w:tab/>
        <w:t>Рабочая программа</w:t>
      </w:r>
      <w:r w:rsidRPr="003410EE">
        <w:rPr>
          <w:rFonts w:ascii="Times New Roman" w:eastAsia="Calibri" w:hAnsi="Times New Roman" w:cs="Times New Roman"/>
          <w:sz w:val="24"/>
          <w:szCs w:val="24"/>
        </w:rPr>
        <w:t xml:space="preserve"> по литературному чтению</w:t>
      </w:r>
      <w:r w:rsidRPr="003410E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D7A8F">
        <w:rPr>
          <w:rFonts w:ascii="Times New Roman" w:eastAsia="Calibri" w:hAnsi="Times New Roman" w:cs="Times New Roman"/>
          <w:sz w:val="24"/>
          <w:szCs w:val="24"/>
        </w:rPr>
        <w:t xml:space="preserve">адресована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  <w:proofErr w:type="gramStart"/>
      <w:r w:rsidRPr="003410EE">
        <w:rPr>
          <w:rFonts w:ascii="Times New Roman" w:eastAsia="Calibri" w:hAnsi="Times New Roman" w:cs="Times New Roman"/>
          <w:sz w:val="24"/>
          <w:szCs w:val="24"/>
        </w:rPr>
        <w:t>обучающимся</w:t>
      </w:r>
      <w:proofErr w:type="gramEnd"/>
      <w:r w:rsidRPr="003410EE">
        <w:rPr>
          <w:rFonts w:ascii="Times New Roman" w:eastAsia="Calibri" w:hAnsi="Times New Roman" w:cs="Times New Roman"/>
          <w:sz w:val="24"/>
          <w:szCs w:val="24"/>
        </w:rPr>
        <w:t xml:space="preserve"> 1 ступени обучения  </w:t>
      </w:r>
      <w:r>
        <w:rPr>
          <w:rFonts w:ascii="Times New Roman" w:eastAsia="Calibri" w:hAnsi="Times New Roman" w:cs="Times New Roman"/>
          <w:sz w:val="24"/>
          <w:szCs w:val="24"/>
        </w:rPr>
        <w:t>в 3 классе</w:t>
      </w:r>
    </w:p>
    <w:p w:rsidR="007B065A" w:rsidRPr="003410EE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0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базовая, разработана на основе:</w:t>
      </w:r>
    </w:p>
    <w:p w:rsidR="007B065A" w:rsidRPr="003410EE" w:rsidRDefault="007B065A" w:rsidP="007B065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10E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государственного образовательного стандарта начального общего образования;</w:t>
      </w:r>
    </w:p>
    <w:p w:rsidR="007B065A" w:rsidRPr="003410EE" w:rsidRDefault="007B065A" w:rsidP="007B065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10E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 образовательной программы начального общего образования 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ОАУ СОШ</w:t>
      </w:r>
      <w:r w:rsidRPr="00341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 Светиловки </w:t>
      </w:r>
    </w:p>
    <w:p w:rsidR="007B065A" w:rsidRPr="003410EE" w:rsidRDefault="007B065A" w:rsidP="007B065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10E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Концепции духовно-нравственного развития и воспитания личности гражданина России;</w:t>
      </w:r>
    </w:p>
    <w:p w:rsidR="007B065A" w:rsidRPr="00EB0447" w:rsidRDefault="007B065A" w:rsidP="007B065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10EE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Планируемых результатов начального общего образования.</w:t>
      </w:r>
    </w:p>
    <w:p w:rsidR="007B065A" w:rsidRPr="003410EE" w:rsidRDefault="007B065A" w:rsidP="007B065A">
      <w:pPr>
        <w:spacing w:after="0" w:line="240" w:lineRule="auto"/>
        <w:ind w:left="12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B065A" w:rsidRPr="003410EE" w:rsidRDefault="007B065A" w:rsidP="007B065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3410EE">
        <w:rPr>
          <w:rFonts w:ascii="Times New Roman" w:hAnsi="Times New Roman"/>
          <w:sz w:val="24"/>
          <w:szCs w:val="24"/>
        </w:rPr>
        <w:t>Литературное чтение как учебный предмет в начальной школе имеет большое значение в решении задач не только обучения, но и воспитания. На этих уроках учащиеся знакомятся с художественными произведениями</w:t>
      </w:r>
      <w:proofErr w:type="gramStart"/>
      <w:r w:rsidRPr="003410EE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3410EE">
        <w:rPr>
          <w:rFonts w:ascii="Times New Roman" w:hAnsi="Times New Roman"/>
          <w:sz w:val="24"/>
          <w:szCs w:val="24"/>
        </w:rPr>
        <w:t>нравственный потенциал которых очень высок. В процессе полноценного восприятия художественного произведения формируется духовно-нравственное воспитание и  развитие  учащихся начальных классов. На уроках литературного чтения продолжается развитие техники чтения, совершенствование качества чтения</w:t>
      </w:r>
      <w:proofErr w:type="gramStart"/>
      <w:r w:rsidRPr="003410EE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3410EE">
        <w:rPr>
          <w:rFonts w:ascii="Times New Roman" w:hAnsi="Times New Roman"/>
          <w:sz w:val="24"/>
          <w:szCs w:val="24"/>
        </w:rPr>
        <w:t xml:space="preserve">особенно  осмысленности. Читая и анализируя произведения, ребенок задумывается над вечными ценностями: добром, справедливостью, правдой </w:t>
      </w:r>
      <w:proofErr w:type="spellStart"/>
      <w:r w:rsidRPr="003410EE">
        <w:rPr>
          <w:rFonts w:ascii="Times New Roman" w:hAnsi="Times New Roman"/>
          <w:sz w:val="24"/>
          <w:szCs w:val="24"/>
        </w:rPr>
        <w:t>ит.д</w:t>
      </w:r>
      <w:proofErr w:type="spellEnd"/>
      <w:proofErr w:type="gramStart"/>
      <w:r w:rsidRPr="003410EE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3410EE">
        <w:rPr>
          <w:rFonts w:ascii="Times New Roman" w:hAnsi="Times New Roman"/>
          <w:sz w:val="24"/>
          <w:szCs w:val="24"/>
        </w:rPr>
        <w:t>Огромную роль при этом играет эмоциональное восприятие произведения, которое формирует эмоциональную грамотность, формирует личностные качества, характеризующие его отношение к другим людям, к родине.</w:t>
      </w:r>
    </w:p>
    <w:p w:rsidR="007B065A" w:rsidRPr="003410EE" w:rsidRDefault="007B065A" w:rsidP="007B065A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0EE">
        <w:rPr>
          <w:rFonts w:ascii="Times New Roman" w:eastAsia="Calibri" w:hAnsi="Times New Roman" w:cs="Times New Roman"/>
          <w:sz w:val="24"/>
          <w:szCs w:val="24"/>
        </w:rPr>
        <w:t>Углублять читательский опыт детей.</w:t>
      </w:r>
    </w:p>
    <w:p w:rsidR="007B065A" w:rsidRPr="003410EE" w:rsidRDefault="007B065A" w:rsidP="007B065A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FF0000"/>
          <w:sz w:val="24"/>
          <w:szCs w:val="24"/>
          <w:highlight w:val="white"/>
        </w:rPr>
      </w:pPr>
      <w:r w:rsidRPr="003410EE">
        <w:rPr>
          <w:rFonts w:ascii="Times New Roman" w:eastAsia="Calibri" w:hAnsi="Times New Roman" w:cs="Times New Roman"/>
          <w:sz w:val="24"/>
          <w:szCs w:val="24"/>
        </w:rPr>
        <w:t>Создание условий для формирования потребности в самостоятельном чтении художественных произведений, формировать «Читательскую самостоятельность».</w:t>
      </w:r>
    </w:p>
    <w:p w:rsidR="007B065A" w:rsidRPr="003410EE" w:rsidRDefault="007B065A" w:rsidP="007B06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highlight w:val="white"/>
        </w:rPr>
      </w:pPr>
    </w:p>
    <w:p w:rsidR="007B065A" w:rsidRPr="003410EE" w:rsidRDefault="007B065A" w:rsidP="007B065A">
      <w:pPr>
        <w:rPr>
          <w:rFonts w:ascii="Times New Roman" w:hAnsi="Times New Roman" w:cs="Times New Roman"/>
          <w:sz w:val="24"/>
          <w:szCs w:val="24"/>
        </w:rPr>
      </w:pPr>
      <w:r w:rsidRPr="003410EE">
        <w:rPr>
          <w:rFonts w:ascii="Times New Roman" w:eastAsia="Calibri" w:hAnsi="Times New Roman"/>
          <w:sz w:val="24"/>
          <w:szCs w:val="24"/>
        </w:rPr>
        <w:t>Предмет литературное чтение входит в образовательную область «Филология».</w:t>
      </w:r>
    </w:p>
    <w:p w:rsidR="007B065A" w:rsidRDefault="007B065A" w:rsidP="007B065A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3410EE">
        <w:rPr>
          <w:rFonts w:ascii="Times New Roman" w:eastAsia="Calibri" w:hAnsi="Times New Roman" w:cs="Times New Roman"/>
          <w:sz w:val="24"/>
          <w:szCs w:val="24"/>
        </w:rPr>
        <w:t xml:space="preserve">Изучение литературного чтения в образовательных учреждениях с русским языком обучения  направлено на достижение следующих </w:t>
      </w:r>
      <w:r w:rsidRPr="00BD7A8F">
        <w:rPr>
          <w:rFonts w:ascii="Times New Roman" w:eastAsia="Calibri" w:hAnsi="Times New Roman" w:cs="Times New Roman"/>
          <w:b/>
          <w:sz w:val="24"/>
          <w:szCs w:val="24"/>
        </w:rPr>
        <w:t>целей:</w:t>
      </w:r>
    </w:p>
    <w:p w:rsidR="007B065A" w:rsidRPr="003410EE" w:rsidRDefault="007B065A" w:rsidP="007B065A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3410E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развитие </w:t>
      </w:r>
      <w:r w:rsidRPr="003410EE">
        <w:rPr>
          <w:rFonts w:ascii="Times New Roman" w:eastAsia="Calibri" w:hAnsi="Times New Roman" w:cs="Times New Roman"/>
          <w:sz w:val="24"/>
          <w:szCs w:val="24"/>
        </w:rPr>
        <w:t>художественно-творческих и познавательных способностей, эмоциональной           отзывчивости при чтении художественных произведений, формирование эстетического           отношения к искусству слова; совершенствование всех видов речевой деятельности, умений           вести диалог, выразительно читать  и рассказывать, импровизировать;</w:t>
      </w:r>
    </w:p>
    <w:p w:rsidR="007B065A" w:rsidRPr="003410EE" w:rsidRDefault="007B065A" w:rsidP="007B065A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10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10E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овладение </w:t>
      </w:r>
      <w:r w:rsidRPr="003410EE">
        <w:rPr>
          <w:rFonts w:ascii="Times New Roman" w:eastAsia="Calibri" w:hAnsi="Times New Roman" w:cs="Times New Roman"/>
          <w:sz w:val="24"/>
          <w:szCs w:val="24"/>
        </w:rPr>
        <w:t>осознанным, правильным, беглым и выразительным чтением как базовым           умением в системе образования младших школьников; формирование читательского           кругозора и приобретение опыта самостоятельной читательской деятельности;</w:t>
      </w:r>
    </w:p>
    <w:p w:rsidR="007B065A" w:rsidRDefault="007B065A" w:rsidP="007B065A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10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10E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воспитание </w:t>
      </w:r>
      <w:r w:rsidRPr="003410EE">
        <w:rPr>
          <w:rFonts w:ascii="Times New Roman" w:eastAsia="Calibri" w:hAnsi="Times New Roman" w:cs="Times New Roman"/>
          <w:sz w:val="24"/>
          <w:szCs w:val="24"/>
        </w:rPr>
        <w:t>эстетического отношения к искусству слова, интереса к чтению и книге,           потребности в общении с миром художественной литературы; обогащение нравственного опыта   младших школьников, формирование представлений о добре и  зле, справедливости и честности,  развитие  нравственных   чувств, уважения к культуре народов многонациональной России. Активно влиять на личность читателя, его чувства, сознание, волю.</w:t>
      </w:r>
    </w:p>
    <w:p w:rsidR="007B065A" w:rsidRDefault="007B065A" w:rsidP="007B065A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B065A" w:rsidRDefault="007B065A" w:rsidP="007B065A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B065A" w:rsidRDefault="007B065A" w:rsidP="007B065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 </w:t>
      </w:r>
      <w:r w:rsidRPr="003410EE">
        <w:rPr>
          <w:rFonts w:ascii="Times New Roman" w:eastAsia="Calibri" w:hAnsi="Times New Roman" w:cs="Times New Roman"/>
          <w:b/>
          <w:sz w:val="24"/>
          <w:szCs w:val="24"/>
        </w:rPr>
        <w:t>Основные задачи:</w:t>
      </w:r>
    </w:p>
    <w:p w:rsidR="007B065A" w:rsidRDefault="007B065A" w:rsidP="007B0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10EE">
        <w:rPr>
          <w:rFonts w:ascii="Times New Roman" w:eastAsia="Calibri" w:hAnsi="Times New Roman" w:cs="Times New Roman"/>
          <w:sz w:val="24"/>
          <w:szCs w:val="24"/>
        </w:rPr>
        <w:t xml:space="preserve">- развивать у детей способность сопереживать героям, эмоционально откликаться на </w:t>
      </w:r>
      <w:proofErr w:type="gramStart"/>
      <w:r w:rsidRPr="003410EE">
        <w:rPr>
          <w:rFonts w:ascii="Times New Roman" w:eastAsia="Calibri" w:hAnsi="Times New Roman" w:cs="Times New Roman"/>
          <w:sz w:val="24"/>
          <w:szCs w:val="24"/>
        </w:rPr>
        <w:t>прочитанное</w:t>
      </w:r>
      <w:proofErr w:type="gramEnd"/>
      <w:r w:rsidRPr="003410EE">
        <w:rPr>
          <w:rFonts w:ascii="Times New Roman" w:eastAsia="Calibri" w:hAnsi="Times New Roman" w:cs="Times New Roman"/>
          <w:sz w:val="24"/>
          <w:szCs w:val="24"/>
        </w:rPr>
        <w:t>,</w:t>
      </w:r>
    </w:p>
    <w:p w:rsidR="007B065A" w:rsidRPr="003410EE" w:rsidRDefault="007B065A" w:rsidP="007B0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10EE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10EE">
        <w:rPr>
          <w:rFonts w:ascii="Times New Roman" w:eastAsia="Calibri" w:hAnsi="Times New Roman" w:cs="Times New Roman"/>
          <w:sz w:val="24"/>
          <w:szCs w:val="24"/>
        </w:rPr>
        <w:t>учить чувствовать и понимать образный язык, развивать образное мышление,</w:t>
      </w:r>
    </w:p>
    <w:p w:rsidR="007B065A" w:rsidRPr="003410EE" w:rsidRDefault="007B065A" w:rsidP="007B0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10EE">
        <w:rPr>
          <w:rFonts w:ascii="Times New Roman" w:eastAsia="Calibri" w:hAnsi="Times New Roman" w:cs="Times New Roman"/>
          <w:sz w:val="24"/>
          <w:szCs w:val="24"/>
        </w:rPr>
        <w:t>- формировать умение воссоздавать художественные образы литературного произведения, развивать творческое мышление,</w:t>
      </w:r>
    </w:p>
    <w:p w:rsidR="007B065A" w:rsidRPr="003410EE" w:rsidRDefault="007B065A" w:rsidP="007B06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0EE"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10EE">
        <w:rPr>
          <w:rFonts w:ascii="Times New Roman" w:eastAsia="Calibri" w:hAnsi="Times New Roman" w:cs="Times New Roman"/>
          <w:sz w:val="24"/>
          <w:szCs w:val="24"/>
        </w:rPr>
        <w:t xml:space="preserve"> развивать поэтический слух,</w:t>
      </w:r>
    </w:p>
    <w:p w:rsidR="007B065A" w:rsidRPr="003410EE" w:rsidRDefault="007B065A" w:rsidP="007B06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0EE">
        <w:rPr>
          <w:rFonts w:ascii="Times New Roman" w:eastAsia="Calibri" w:hAnsi="Times New Roman" w:cs="Times New Roman"/>
          <w:sz w:val="24"/>
          <w:szCs w:val="24"/>
        </w:rPr>
        <w:t>- формировать потребность в постоянном чтении книги, развивать интерес к литературному творчеству, творчеству писателей,</w:t>
      </w:r>
    </w:p>
    <w:p w:rsidR="007B065A" w:rsidRPr="003410EE" w:rsidRDefault="007B065A" w:rsidP="007B06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0EE">
        <w:rPr>
          <w:rFonts w:ascii="Times New Roman" w:eastAsia="Calibri" w:hAnsi="Times New Roman" w:cs="Times New Roman"/>
          <w:sz w:val="24"/>
          <w:szCs w:val="24"/>
        </w:rPr>
        <w:t>- обогащать чувственный опыт ребёнка,</w:t>
      </w:r>
    </w:p>
    <w:p w:rsidR="007B065A" w:rsidRPr="003410EE" w:rsidRDefault="007B065A" w:rsidP="007B06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0EE">
        <w:rPr>
          <w:rFonts w:ascii="Times New Roman" w:eastAsia="Calibri" w:hAnsi="Times New Roman" w:cs="Times New Roman"/>
          <w:sz w:val="24"/>
          <w:szCs w:val="24"/>
        </w:rPr>
        <w:t>- формировать эстетическое отношение ребёнка к жизни,</w:t>
      </w:r>
    </w:p>
    <w:p w:rsidR="007B065A" w:rsidRPr="003410EE" w:rsidRDefault="007B065A" w:rsidP="007B06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0EE">
        <w:rPr>
          <w:rFonts w:ascii="Times New Roman" w:eastAsia="Calibri" w:hAnsi="Times New Roman" w:cs="Times New Roman"/>
          <w:sz w:val="24"/>
          <w:szCs w:val="24"/>
        </w:rPr>
        <w:t>- расширять кругозор детей чер</w:t>
      </w:r>
      <w:r>
        <w:rPr>
          <w:rFonts w:ascii="Times New Roman" w:eastAsia="Calibri" w:hAnsi="Times New Roman" w:cs="Times New Roman"/>
          <w:sz w:val="24"/>
          <w:szCs w:val="24"/>
        </w:rPr>
        <w:t>ез чтение книг различных жанров.</w:t>
      </w:r>
    </w:p>
    <w:p w:rsidR="007B065A" w:rsidRDefault="007B065A" w:rsidP="007B06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0EE">
        <w:rPr>
          <w:rFonts w:ascii="Times New Roman" w:eastAsia="Calibri" w:hAnsi="Times New Roman" w:cs="Times New Roman"/>
          <w:sz w:val="24"/>
          <w:szCs w:val="24"/>
        </w:rPr>
        <w:t>- обеспечить развитие речи школьников и активно формировать навык чтения и речевые умения.</w:t>
      </w:r>
    </w:p>
    <w:p w:rsidR="007B065A" w:rsidRPr="003410EE" w:rsidRDefault="007B065A" w:rsidP="007B06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B065A" w:rsidRDefault="007B065A" w:rsidP="007B065A">
      <w:pPr>
        <w:autoSpaceDE w:val="0"/>
        <w:autoSpaceDN w:val="0"/>
        <w:adjustRightInd w:val="0"/>
        <w:spacing w:after="0" w:line="240" w:lineRule="auto"/>
        <w:ind w:right="41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410EE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 Срок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>и реализации программы 201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>6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>-201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>7</w:t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</w:t>
      </w:r>
      <w:r w:rsidRPr="003410EE">
        <w:rPr>
          <w:rFonts w:ascii="Times New Roman" w:eastAsia="Calibri" w:hAnsi="Times New Roman" w:cs="Times New Roman"/>
          <w:sz w:val="24"/>
          <w:szCs w:val="24"/>
          <w:highlight w:val="white"/>
        </w:rPr>
        <w:t>учебный год.</w:t>
      </w:r>
    </w:p>
    <w:p w:rsidR="007B065A" w:rsidRPr="003410EE" w:rsidRDefault="007B065A" w:rsidP="007B065A">
      <w:pPr>
        <w:autoSpaceDE w:val="0"/>
        <w:autoSpaceDN w:val="0"/>
        <w:adjustRightInd w:val="0"/>
        <w:spacing w:after="0" w:line="240" w:lineRule="auto"/>
        <w:ind w:right="41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7B065A" w:rsidRPr="003410EE" w:rsidRDefault="007B065A" w:rsidP="007B065A">
      <w:pPr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  <w:r w:rsidRPr="003410EE">
        <w:rPr>
          <w:rFonts w:ascii="Times New Roman" w:hAnsi="Times New Roman"/>
          <w:b/>
          <w:sz w:val="24"/>
          <w:szCs w:val="24"/>
        </w:rPr>
        <w:t xml:space="preserve">Виды и формы организации учебного процесса: </w:t>
      </w:r>
      <w:r w:rsidRPr="003410EE">
        <w:rPr>
          <w:rFonts w:ascii="Times New Roman" w:eastAsia="Calibri" w:hAnsi="Times New Roman" w:cs="Times New Roman"/>
          <w:sz w:val="24"/>
          <w:szCs w:val="24"/>
        </w:rPr>
        <w:t xml:space="preserve">Фронтальная, групповая, индивидуальная работа, работа в парах. </w:t>
      </w:r>
      <w:r w:rsidRPr="003410EE">
        <w:rPr>
          <w:rFonts w:ascii="Times New Roman" w:hAnsi="Times New Roman"/>
          <w:sz w:val="24"/>
          <w:szCs w:val="24"/>
        </w:rPr>
        <w:t>Комбинированные, обобщающие, уроки.</w:t>
      </w:r>
    </w:p>
    <w:p w:rsidR="007B065A" w:rsidRPr="003410EE" w:rsidRDefault="007B065A" w:rsidP="007B065A">
      <w:pPr>
        <w:autoSpaceDE w:val="0"/>
        <w:autoSpaceDN w:val="0"/>
        <w:adjustRightInd w:val="0"/>
        <w:spacing w:after="0" w:line="240" w:lineRule="auto"/>
        <w:ind w:right="41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7B065A" w:rsidRPr="003410EE" w:rsidRDefault="007B065A" w:rsidP="007B065A">
      <w:pPr>
        <w:autoSpaceDE w:val="0"/>
        <w:autoSpaceDN w:val="0"/>
        <w:adjustRightInd w:val="0"/>
        <w:spacing w:after="0" w:line="240" w:lineRule="auto"/>
        <w:ind w:right="41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  </w:t>
      </w:r>
      <w:proofErr w:type="gramStart"/>
      <w:r w:rsidRPr="003410EE">
        <w:rPr>
          <w:rFonts w:ascii="Times New Roman" w:eastAsia="Calibri" w:hAnsi="Times New Roman" w:cs="Times New Roman"/>
          <w:sz w:val="24"/>
          <w:szCs w:val="24"/>
          <w:highlight w:val="white"/>
        </w:rPr>
        <w:t>Литературное</w:t>
      </w:r>
      <w:proofErr w:type="gramEnd"/>
      <w:r w:rsidRPr="003410EE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чтение-один из основных предметов в системе начального образования. Наряду с русским языком он формирует функциональную грамотность</w:t>
      </w:r>
      <w:proofErr w:type="gramStart"/>
      <w:r w:rsidRPr="003410EE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,</w:t>
      </w:r>
      <w:proofErr w:type="gramEnd"/>
      <w:r w:rsidRPr="003410EE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способствует  общему развитию и духовно-нравственному воспитанию ребенка. Успешность изучения курса литературного чтения обеспечивает результативность </w:t>
      </w:r>
      <w:proofErr w:type="gramStart"/>
      <w:r w:rsidRPr="003410EE">
        <w:rPr>
          <w:rFonts w:ascii="Times New Roman" w:eastAsia="Calibri" w:hAnsi="Times New Roman" w:cs="Times New Roman"/>
          <w:sz w:val="24"/>
          <w:szCs w:val="24"/>
          <w:highlight w:val="white"/>
        </w:rPr>
        <w:t>обучения  по</w:t>
      </w:r>
      <w:proofErr w:type="gramEnd"/>
      <w:r w:rsidRPr="003410EE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другим предметам начальной школы Приоритетной целью обучения литературному чтению в начальной школе является формирование читательской  компетентности младшего школьника, осознание себя как грамотного читателя, способного к использованию читательской деятельности как средства </w:t>
      </w:r>
      <w:proofErr w:type="spellStart"/>
      <w:r w:rsidRPr="003410EE">
        <w:rPr>
          <w:rFonts w:ascii="Times New Roman" w:eastAsia="Calibri" w:hAnsi="Times New Roman" w:cs="Times New Roman"/>
          <w:sz w:val="24"/>
          <w:szCs w:val="24"/>
          <w:highlight w:val="white"/>
        </w:rPr>
        <w:t>сомообразования</w:t>
      </w:r>
      <w:proofErr w:type="spellEnd"/>
      <w:r w:rsidRPr="003410EE">
        <w:rPr>
          <w:rFonts w:ascii="Times New Roman" w:eastAsia="Calibri" w:hAnsi="Times New Roman" w:cs="Times New Roman"/>
          <w:sz w:val="24"/>
          <w:szCs w:val="24"/>
          <w:highlight w:val="white"/>
        </w:rPr>
        <w:t>. Читательская компетентность определяется владением техникой чтения, приемами понимания прочитанного и прослушанного произведения, знанием книг и умением их самостоятельно выбирать</w:t>
      </w:r>
      <w:proofErr w:type="gramStart"/>
      <w:r w:rsidRPr="003410EE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,</w:t>
      </w:r>
      <w:proofErr w:type="spellStart"/>
      <w:proofErr w:type="gramEnd"/>
      <w:r w:rsidRPr="003410EE">
        <w:rPr>
          <w:rFonts w:ascii="Times New Roman" w:eastAsia="Calibri" w:hAnsi="Times New Roman" w:cs="Times New Roman"/>
          <w:sz w:val="24"/>
          <w:szCs w:val="24"/>
          <w:highlight w:val="white"/>
        </w:rPr>
        <w:t>сформированностью</w:t>
      </w:r>
      <w:proofErr w:type="spellEnd"/>
      <w:r w:rsidRPr="003410EE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 духовной потребности в книге и чтении.</w:t>
      </w:r>
    </w:p>
    <w:p w:rsidR="007B065A" w:rsidRPr="003410EE" w:rsidRDefault="007B065A" w:rsidP="007B065A">
      <w:pPr>
        <w:autoSpaceDE w:val="0"/>
        <w:autoSpaceDN w:val="0"/>
        <w:adjustRightInd w:val="0"/>
        <w:spacing w:after="0" w:line="240" w:lineRule="auto"/>
        <w:ind w:right="41"/>
        <w:jc w:val="both"/>
        <w:rPr>
          <w:rFonts w:ascii="Times New Roman" w:eastAsia="Calibri" w:hAnsi="Times New Roman" w:cs="Times New Roman"/>
          <w:color w:val="FF0000"/>
          <w:sz w:val="24"/>
          <w:szCs w:val="24"/>
          <w:highlight w:val="white"/>
        </w:rPr>
      </w:pPr>
    </w:p>
    <w:p w:rsidR="007B065A" w:rsidRPr="003410EE" w:rsidRDefault="007B065A" w:rsidP="007B065A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3410EE">
        <w:rPr>
          <w:rFonts w:ascii="Times New Roman" w:eastAsia="Calibri" w:hAnsi="Times New Roman" w:cs="Times New Roman"/>
          <w:sz w:val="24"/>
          <w:szCs w:val="24"/>
        </w:rPr>
        <w:t>Данный предмет логически связан с предметами: русский язык, окружающий мир, изобразительное искусство, музыка.</w:t>
      </w:r>
    </w:p>
    <w:p w:rsidR="007B065A" w:rsidRPr="003410EE" w:rsidRDefault="007B065A" w:rsidP="007B065A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10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 курса в учебном плане.</w:t>
      </w:r>
    </w:p>
    <w:p w:rsidR="007B065A" w:rsidRPr="003410EE" w:rsidRDefault="007B065A" w:rsidP="007B065A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литературного чтения в 3</w:t>
      </w:r>
      <w:r w:rsidRPr="00341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классе отводится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10EE">
        <w:rPr>
          <w:rFonts w:ascii="Times New Roman" w:eastAsia="Times New Roman" w:hAnsi="Times New Roman" w:cs="Times New Roman"/>
          <w:sz w:val="24"/>
          <w:szCs w:val="24"/>
          <w:lang w:eastAsia="ru-RU"/>
        </w:rPr>
        <w:t>136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10EE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часов,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10EE">
        <w:rPr>
          <w:rFonts w:ascii="Times New Roman" w:eastAsia="Times New Roman" w:hAnsi="Times New Roman" w:cs="Times New Roman"/>
          <w:sz w:val="24"/>
          <w:szCs w:val="24"/>
          <w:lang w:eastAsia="ru-RU"/>
        </w:rPr>
        <w:t>34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10E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учебные недели,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1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10EE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часа в неделю.</w:t>
      </w:r>
    </w:p>
    <w:p w:rsidR="007B065A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0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обеспечивает достижение выпускниками начальной школы следующих личностных, метапредметных и предметных результатов.</w:t>
      </w:r>
    </w:p>
    <w:p w:rsidR="007B065A" w:rsidRPr="008E540E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5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Личностные</w:t>
      </w:r>
    </w:p>
    <w:p w:rsidR="007B065A" w:rsidRPr="00EB0447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Формирование чувства гордости за свою Родину, её исто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рию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российский народ, становление </w:t>
      </w:r>
      <w:proofErr w:type="gramStart"/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>гуманистических</w:t>
      </w:r>
      <w:proofErr w:type="gramEnd"/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мократических ценностных ориентации многонационального российского общества;</w:t>
      </w:r>
    </w:p>
    <w:p w:rsidR="007B065A" w:rsidRPr="00EB0447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Формирование средствами литературных произведений целостного взгляда на мир в единстве и разнообразии природы, народов, культур и религий;</w:t>
      </w:r>
    </w:p>
    <w:p w:rsidR="007B065A" w:rsidRPr="00EB0447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Воспитание художественно-эстетического вкуса, эстетиче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ских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потребностей, ценностей и чувств на основе опыта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слу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>шания и заучивания наизусть произведений художественной литературы;</w:t>
      </w:r>
    </w:p>
    <w:p w:rsidR="007B065A" w:rsidRPr="00EB0447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Развитие этических чувств, доброжелательности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эмо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>ционально-нравственной отзывчивости, понимания и сопере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живания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чувствам других людей;</w:t>
      </w:r>
    </w:p>
    <w:p w:rsidR="007B065A" w:rsidRPr="00EB0447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Формирование уважительного отношения к иному мне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нию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>, истории и культуре других народов, выработка умения тер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пимо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относиться к людям иной национальной принадлежности;</w:t>
      </w:r>
    </w:p>
    <w:p w:rsidR="007B065A" w:rsidRPr="00EB0447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Овладение начальными навыками адаптации к школе, к школьному коллективу;</w:t>
      </w:r>
    </w:p>
    <w:p w:rsidR="007B065A" w:rsidRPr="00EB0447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•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принятие и освоение социальной роли обучающегося, развитие мотивов учебной деятельности и Формирование лич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ностного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смысла учения;</w:t>
      </w:r>
    </w:p>
    <w:p w:rsidR="007B065A" w:rsidRPr="00EB0447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Развитие самостоятельности и личной ответственности за свои поступки на основе представлений о нравственных нормах общения;</w:t>
      </w:r>
    </w:p>
    <w:p w:rsidR="007B065A" w:rsidRPr="00EB0447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Развитие навыков сотрудничества </w:t>
      </w:r>
      <w:proofErr w:type="gramStart"/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взрослыми и сверст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никами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разных социальных ситуациях, умения избегать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>фликтов и находить выходы из спорных ситуаций, умения срав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нивать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поступки героев литературных произведений со своими собственными поступками, осмысливать поступки героев;</w:t>
      </w:r>
    </w:p>
    <w:p w:rsidR="007B065A" w:rsidRPr="00EB0447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Наличие мотивации к творческому труду и бережному отношению к материальным и духовным ценностям, формиро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вание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установки на безопасный, здоровый образ жизни.</w:t>
      </w:r>
    </w:p>
    <w:p w:rsidR="007B065A" w:rsidRPr="008E540E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5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Метапредметные</w:t>
      </w:r>
    </w:p>
    <w:p w:rsidR="007B065A" w:rsidRPr="00EB0447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Овладение способностью принимать и сохранять цели и задачи учебной деятельности, поиска средств её осуществления;</w:t>
      </w:r>
    </w:p>
    <w:p w:rsidR="007B065A" w:rsidRPr="00EB0447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Освоение способами решения проблем творческого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искового характера;</w:t>
      </w:r>
    </w:p>
    <w:p w:rsidR="007B065A" w:rsidRPr="00EB0447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Формирование умения планировать, контролировать и оценивать учебные действия в соответствии с поставленной задачей и условиями её реализации, определять наиболее эффективные способы достижения результата;</w:t>
      </w:r>
    </w:p>
    <w:p w:rsidR="007B065A" w:rsidRPr="00EB0447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7B065A" w:rsidRPr="00EB0447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Использование знаково-символических сре</w:t>
      </w:r>
      <w:proofErr w:type="gramStart"/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пр</w:t>
      </w:r>
      <w:proofErr w:type="gramEnd"/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>едстав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ления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информации о книгах;</w:t>
      </w:r>
    </w:p>
    <w:p w:rsidR="007B065A" w:rsidRPr="00EB0447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Активное использование речевых сре</w:t>
      </w:r>
      <w:proofErr w:type="gramStart"/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дл</w:t>
      </w:r>
      <w:proofErr w:type="gramEnd"/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>я решения коммуникативных и познавательных задач;</w:t>
      </w:r>
    </w:p>
    <w:p w:rsidR="007B065A" w:rsidRPr="00EB0447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Использование различных способов поиска учебной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формации в справочниках, словарях, энциклопедиях и интер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претации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информации в соответствии с коммуникативными и познавательными задачами;</w:t>
      </w:r>
    </w:p>
    <w:p w:rsidR="007B065A" w:rsidRPr="00EB0447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Овладение навыками смыслового чтения текстов в соот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ветствии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целями и задачами, осознанного построения речевого высказывания в соответствии с задачами коммуникации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ставления текстов в устной и письменной формах;</w:t>
      </w:r>
      <w:proofErr w:type="gramEnd"/>
    </w:p>
    <w:p w:rsidR="007B065A" w:rsidRPr="00EB0447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Овладение логическими действиями сравнения, анализа, синтеза, обобщения, классификации по родовидовым призна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кам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установления причинно-следственных связей, построения рассуждений;</w:t>
      </w:r>
    </w:p>
    <w:p w:rsidR="007B065A" w:rsidRPr="00EB0447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Готовность слушать собеседника и вести диалог, 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знавать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различные точки зрения и право каждого иметь и излагать своё мнение и аргументировать свою точку зрения и оценку событий;</w:t>
      </w:r>
    </w:p>
    <w:p w:rsidR="007B065A" w:rsidRPr="00EB0447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Умение договариваться о распределении ролей в совмест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ной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деятельности, осуществлять взаимный контроль в совмест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ной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деятельности, общей цели и путей её достижения, осмыс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ливать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собственное поведение и поведение окружающих;</w:t>
      </w:r>
    </w:p>
    <w:p w:rsidR="007B065A" w:rsidRPr="00EB0447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Готовность конструктивно разрешать конфликты посред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ством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учёта интересов сторон и сотрудничества.</w:t>
      </w:r>
    </w:p>
    <w:p w:rsidR="007B065A" w:rsidRPr="008E540E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5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Предметные</w:t>
      </w:r>
    </w:p>
    <w:p w:rsidR="007B065A" w:rsidRPr="00EB0447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Понимание литературы как явления национальной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ровой культуры, средства сохранения и передачи нравственных ценностей и традиций;</w:t>
      </w:r>
    </w:p>
    <w:p w:rsidR="007B065A" w:rsidRPr="00EB0447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Осознание значимости чтения для личного развития;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мирование представлений о Родине и её людях, окружающем мире, культуре, первоначальных этических представлений,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>нятий о добре и зле, дружбе, честности; формирование потреб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ности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систематическом чтении;</w:t>
      </w:r>
    </w:p>
    <w:p w:rsidR="007B065A" w:rsidRPr="00EB0447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Достижение необходимого для продолжения образования уровня читательской компетентности, общего речевого разви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тия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>, т. е. овладение чтением вслух и про себя, элементарными приёмами анализа художественных, научно-познавательных и учебных текстов с использованием элементарных литературо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ведческих</w:t>
      </w:r>
      <w:r w:rsidRPr="00EB04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понятий;</w:t>
      </w:r>
    </w:p>
    <w:p w:rsidR="007B065A" w:rsidRPr="001F7646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646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1F764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Использование разных видов чтения (выборочное, поисковое); умение осознанно воспринимать и оценивать содержание и специфику различных текстов, участвовать в их обсуждении, давать и обосновывать нравственную оценку поступков героев;</w:t>
      </w:r>
    </w:p>
    <w:p w:rsidR="007B065A" w:rsidRPr="001F7646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6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•</w:t>
      </w:r>
      <w:r w:rsidRPr="001F764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Умение самостоятельно выбирать интересующую литературу, пользоваться справочными источниками для понимания и получения дополнительной информации, составляя самостоятельно краткую аннотацию;</w:t>
      </w:r>
    </w:p>
    <w:p w:rsidR="007B065A" w:rsidRPr="001F7646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646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1F764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Умение использовать простейшие виды анализа различных текстов: устанавливать причинно-следственные связи и определять главную мысль произведения, делить текст на части, озаглавливать их, составлять простой план, находить средства выразительности, пересказывать произведение;</w:t>
      </w:r>
    </w:p>
    <w:p w:rsidR="007B065A" w:rsidRPr="001F7646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646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1F764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Умение работать с разными видами текстов, находить характерные особенности научно-познавательных, учебных и художественных произведений. На практическом уровне овладеть некоторыми видами письменной речи (повествование — создание текста по аналогии, рассуждение — письменный ответ на вопрос, описание — характеристика героев). Умение написать отзыв на прочитанное произведение;</w:t>
      </w:r>
    </w:p>
    <w:p w:rsidR="007B065A" w:rsidRPr="001F7646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646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1F764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Развитие художественно-творческих способностей, умение создавать собственный текст на основе художественного произведения, репродукции картин художников, по иллюстрациям, на основе личного опыта.</w:t>
      </w:r>
    </w:p>
    <w:p w:rsidR="007B065A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Pr="003410EE" w:rsidRDefault="007B065A" w:rsidP="007B065A">
      <w:pPr>
        <w:tabs>
          <w:tab w:val="left" w:pos="9360"/>
        </w:tabs>
        <w:spacing w:after="0" w:line="240" w:lineRule="auto"/>
        <w:ind w:right="-5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410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Критерии и нормы оценки знаний обучающихся</w:t>
      </w:r>
    </w:p>
    <w:p w:rsidR="007B065A" w:rsidRPr="003410EE" w:rsidRDefault="007B065A" w:rsidP="007B065A">
      <w:pPr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B065A" w:rsidRPr="003410EE" w:rsidRDefault="007B065A" w:rsidP="007B065A">
      <w:pPr>
        <w:shd w:val="clear" w:color="auto" w:fill="FFFFFF"/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0E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Контрольная проверка </w:t>
      </w:r>
      <w:r w:rsidRPr="003410EE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  <w:lang w:eastAsia="ru-RU"/>
        </w:rPr>
        <w:t xml:space="preserve">навыка </w:t>
      </w:r>
      <w:r w:rsidRPr="003410EE">
        <w:rPr>
          <w:rFonts w:ascii="Times New Roman" w:eastAsia="Times New Roman" w:hAnsi="Times New Roman" w:cs="Times New Roman"/>
          <w:b/>
          <w:bCs/>
          <w:iCs/>
          <w:color w:val="000000"/>
          <w:spacing w:val="-1"/>
          <w:sz w:val="24"/>
          <w:szCs w:val="24"/>
          <w:lang w:eastAsia="ru-RU"/>
        </w:rPr>
        <w:t xml:space="preserve">чтения </w:t>
      </w:r>
      <w:r w:rsidRPr="003410E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проводится ежемесячно у каждого учащегося, оценка выставляется в </w:t>
      </w:r>
      <w:r w:rsidRPr="003410E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классный журнал по следующим критериям:</w:t>
      </w:r>
      <w:r w:rsidRPr="00341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    </w:t>
      </w:r>
      <w:r w:rsidRPr="003410E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беглость, правильность, осознанность, выразительность.</w:t>
      </w:r>
    </w:p>
    <w:p w:rsidR="007B065A" w:rsidRPr="003410EE" w:rsidRDefault="007B065A" w:rsidP="007B065A">
      <w:pPr>
        <w:shd w:val="clear" w:color="auto" w:fill="FFFFFF"/>
        <w:spacing w:after="0" w:line="240" w:lineRule="auto"/>
        <w:ind w:left="8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0EE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 xml:space="preserve">Оценка </w:t>
      </w:r>
      <w:r w:rsidRPr="003410EE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ru-RU"/>
        </w:rPr>
        <w:t>"5"</w:t>
      </w:r>
      <w:r w:rsidRPr="003410E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ставится, если выполнены все 4 требования.</w:t>
      </w:r>
    </w:p>
    <w:p w:rsidR="007B065A" w:rsidRPr="003410EE" w:rsidRDefault="007B065A" w:rsidP="007B065A">
      <w:pPr>
        <w:shd w:val="clear" w:color="auto" w:fill="FFFFFF"/>
        <w:spacing w:after="0" w:line="240" w:lineRule="auto"/>
        <w:ind w:left="1260" w:hanging="11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0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Оценка "4" </w:t>
      </w:r>
      <w:r w:rsidRPr="00341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ставится, если выполняется норма чтения по беглости (в каждом классе и в каждой четверти </w:t>
      </w:r>
      <w:r w:rsidRPr="003410EE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она </w:t>
      </w:r>
      <w:r w:rsidRPr="003410E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разная), но не выполнено одно из остальных требований.</w:t>
      </w:r>
    </w:p>
    <w:p w:rsidR="007B065A" w:rsidRPr="003410EE" w:rsidRDefault="007B065A" w:rsidP="007B065A">
      <w:pPr>
        <w:shd w:val="clear" w:color="auto" w:fill="FFFFFF"/>
        <w:spacing w:after="0" w:line="240" w:lineRule="auto"/>
        <w:ind w:left="1260" w:hanging="117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0EE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 xml:space="preserve">Оценка </w:t>
      </w:r>
      <w:r w:rsidRPr="003410EE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ru-RU"/>
        </w:rPr>
        <w:t>"3"</w:t>
      </w:r>
      <w:r w:rsidRPr="003410E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ставится, если выполняется норма по беглости, но не выполнено два других требования.</w:t>
      </w:r>
    </w:p>
    <w:p w:rsidR="007B065A" w:rsidRPr="003410EE" w:rsidRDefault="007B065A" w:rsidP="007B065A">
      <w:pPr>
        <w:shd w:val="clear" w:color="auto" w:fill="FFFFFF"/>
        <w:spacing w:after="0" w:line="240" w:lineRule="auto"/>
        <w:ind w:left="1260" w:hanging="1169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pacing w:val="-6"/>
          <w:sz w:val="24"/>
          <w:szCs w:val="24"/>
          <w:lang w:eastAsia="ru-RU"/>
        </w:rPr>
      </w:pPr>
      <w:r w:rsidRPr="003410EE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 xml:space="preserve">Оценка </w:t>
      </w:r>
      <w:r w:rsidRPr="003410EE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t>"2"</w:t>
      </w:r>
      <w:r w:rsidRPr="003410E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ставится, если выполняется норма беглости, но не выполнены остальные три требования  или  не </w:t>
      </w:r>
      <w:r w:rsidRPr="00341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выполнена норма беглости, а остальные требования выдержаны. </w:t>
      </w:r>
      <w:proofErr w:type="gramStart"/>
      <w:r w:rsidRPr="00341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индивидуальном порядке, когда учащийся прочитал правильно, выразительно, понял прочитанное, но не уложился в норму по беглости на небольшое </w:t>
      </w:r>
      <w:r w:rsidRPr="003410E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количество слов, ставится положительная отметка.</w:t>
      </w:r>
      <w:proofErr w:type="gramEnd"/>
    </w:p>
    <w:p w:rsidR="007B065A" w:rsidRPr="003410EE" w:rsidRDefault="007B065A" w:rsidP="007B06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pacing w:val="-6"/>
          <w:sz w:val="24"/>
          <w:szCs w:val="24"/>
          <w:lang w:eastAsia="ru-RU"/>
        </w:rPr>
        <w:t xml:space="preserve">                                                                 </w:t>
      </w:r>
      <w:r w:rsidRPr="003410EE">
        <w:rPr>
          <w:rFonts w:ascii="Times New Roman" w:eastAsia="Times New Roman" w:hAnsi="Times New Roman" w:cs="Times New Roman"/>
          <w:b/>
          <w:bCs/>
          <w:iCs/>
          <w:color w:val="000000"/>
          <w:spacing w:val="-6"/>
          <w:sz w:val="24"/>
          <w:szCs w:val="24"/>
          <w:lang w:eastAsia="ru-RU"/>
        </w:rPr>
        <w:t>Чтение наизусть</w:t>
      </w:r>
    </w:p>
    <w:p w:rsidR="007B065A" w:rsidRPr="003410EE" w:rsidRDefault="007B065A" w:rsidP="007B065A">
      <w:pPr>
        <w:shd w:val="clear" w:color="auto" w:fill="FFFFFF"/>
        <w:spacing w:after="0" w:line="240" w:lineRule="auto"/>
        <w:ind w:left="7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0EE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Оценка "5"</w:t>
      </w:r>
      <w:r w:rsidRPr="003410E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  -  твердо, </w:t>
      </w:r>
      <w:r w:rsidRPr="003410EE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>без</w:t>
      </w:r>
      <w:r w:rsidRPr="00341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410E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подсказок, </w:t>
      </w:r>
      <w:r w:rsidRPr="003410EE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>знает</w:t>
      </w:r>
      <w:r w:rsidRPr="00341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410E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наизусть, выразительно  читает.</w:t>
      </w:r>
    </w:p>
    <w:p w:rsidR="007B065A" w:rsidRPr="003410EE" w:rsidRDefault="007B065A" w:rsidP="007B065A">
      <w:pPr>
        <w:shd w:val="clear" w:color="auto" w:fill="FFFFFF"/>
        <w:spacing w:after="0" w:line="240" w:lineRule="auto"/>
        <w:ind w:left="1260" w:hanging="118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0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Оценка  </w:t>
      </w:r>
      <w:r w:rsidRPr="003410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"4"</w:t>
      </w:r>
      <w:r w:rsidRPr="00341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- знает стихотворение  наизусть,  но допускает при  чтении  перестановку  слов,  самостоятельно </w:t>
      </w:r>
      <w:r w:rsidRPr="003410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исправляет допущенные неточности.</w:t>
      </w:r>
    </w:p>
    <w:p w:rsidR="007B065A" w:rsidRPr="003410EE" w:rsidRDefault="007B065A" w:rsidP="007B065A">
      <w:pPr>
        <w:shd w:val="clear" w:color="auto" w:fill="FFFFFF"/>
        <w:spacing w:after="0" w:line="240" w:lineRule="auto"/>
        <w:ind w:left="7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0EE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 xml:space="preserve">Оценка </w:t>
      </w:r>
      <w:r w:rsidRPr="003410EE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ru-RU"/>
        </w:rPr>
        <w:t>"3"</w:t>
      </w:r>
      <w:r w:rsidRPr="003410E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- читает наизусть, но при чтении обнаруживает нетвердое усвоение текста.</w:t>
      </w:r>
    </w:p>
    <w:p w:rsidR="007B065A" w:rsidRPr="003410EE" w:rsidRDefault="007B065A" w:rsidP="007B065A">
      <w:pPr>
        <w:shd w:val="clear" w:color="auto" w:fill="FFFFFF"/>
        <w:spacing w:after="0" w:line="240" w:lineRule="auto"/>
        <w:ind w:left="72"/>
        <w:rPr>
          <w:rFonts w:ascii="Times New Roman" w:eastAsia="Times New Roman" w:hAnsi="Times New Roman" w:cs="Times New Roman"/>
          <w:b/>
          <w:bCs/>
          <w:iCs/>
          <w:color w:val="000000"/>
          <w:spacing w:val="-4"/>
          <w:sz w:val="24"/>
          <w:szCs w:val="24"/>
          <w:lang w:eastAsia="ru-RU"/>
        </w:rPr>
      </w:pPr>
      <w:r w:rsidRPr="003410EE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 xml:space="preserve">Оценка </w:t>
      </w:r>
      <w:r w:rsidRPr="003410EE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"2"</w:t>
      </w:r>
      <w:r w:rsidRPr="003410E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- нарушает последовательность при чтении, не полностью воспроизводит текст</w:t>
      </w:r>
    </w:p>
    <w:p w:rsidR="007B065A" w:rsidRPr="003410EE" w:rsidRDefault="007B065A" w:rsidP="007B06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0EE">
        <w:rPr>
          <w:rFonts w:ascii="Times New Roman" w:eastAsia="Times New Roman" w:hAnsi="Times New Roman" w:cs="Times New Roman"/>
          <w:b/>
          <w:bCs/>
          <w:iCs/>
          <w:color w:val="000000"/>
          <w:spacing w:val="-4"/>
          <w:sz w:val="24"/>
          <w:szCs w:val="24"/>
          <w:lang w:eastAsia="ru-RU"/>
        </w:rPr>
        <w:t>Выразительное чтение стихотворения</w:t>
      </w:r>
    </w:p>
    <w:p w:rsidR="007B065A" w:rsidRPr="003410EE" w:rsidRDefault="007B065A" w:rsidP="007B065A">
      <w:pPr>
        <w:shd w:val="clear" w:color="auto" w:fill="FFFFFF"/>
        <w:spacing w:after="0" w:line="240" w:lineRule="auto"/>
        <w:ind w:left="33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0E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Требования к выразительному чтению:</w:t>
      </w:r>
    </w:p>
    <w:p w:rsidR="007B065A" w:rsidRPr="003410EE" w:rsidRDefault="007B065A" w:rsidP="007B065A">
      <w:pPr>
        <w:shd w:val="clear" w:color="auto" w:fill="FFFFFF"/>
        <w:spacing w:after="0" w:line="240" w:lineRule="auto"/>
        <w:ind w:left="9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0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1.    Правильная постановка логического ударения</w:t>
      </w:r>
    </w:p>
    <w:p w:rsidR="007B065A" w:rsidRPr="003410EE" w:rsidRDefault="007B065A" w:rsidP="007B065A">
      <w:pPr>
        <w:shd w:val="clear" w:color="auto" w:fill="FFFFFF"/>
        <w:spacing w:after="0" w:line="240" w:lineRule="auto"/>
        <w:ind w:left="5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0E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2.    Соблюдение пауз</w:t>
      </w:r>
    </w:p>
    <w:p w:rsidR="007B065A" w:rsidRPr="003410EE" w:rsidRDefault="007B065A" w:rsidP="007B065A">
      <w:pPr>
        <w:shd w:val="clear" w:color="auto" w:fill="FFFFFF"/>
        <w:spacing w:after="0" w:line="240" w:lineRule="auto"/>
        <w:ind w:left="5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0E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3.    Правильный выбор темпа</w:t>
      </w:r>
    </w:p>
    <w:p w:rsidR="007B065A" w:rsidRPr="003410EE" w:rsidRDefault="007B065A" w:rsidP="007B065A">
      <w:pPr>
        <w:shd w:val="clear" w:color="auto" w:fill="FFFFFF"/>
        <w:spacing w:after="0" w:line="240" w:lineRule="auto"/>
        <w:ind w:left="5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0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4.    Соблюдение нужной интонации</w:t>
      </w:r>
    </w:p>
    <w:p w:rsidR="007B065A" w:rsidRPr="003410EE" w:rsidRDefault="007B065A" w:rsidP="007B065A">
      <w:pPr>
        <w:shd w:val="clear" w:color="auto" w:fill="FFFFFF"/>
        <w:spacing w:after="0" w:line="240" w:lineRule="auto"/>
        <w:ind w:left="5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0E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5.    Безошибочное чтение</w:t>
      </w:r>
    </w:p>
    <w:p w:rsidR="007B065A" w:rsidRPr="003410EE" w:rsidRDefault="007B065A" w:rsidP="007B065A">
      <w:pPr>
        <w:shd w:val="clear" w:color="auto" w:fill="FFFFFF"/>
        <w:spacing w:after="0" w:line="240" w:lineRule="auto"/>
        <w:ind w:left="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0EE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Оценка "5"</w:t>
      </w:r>
      <w:r w:rsidRPr="003410E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- выполнены правильно все требования</w:t>
      </w:r>
    </w:p>
    <w:p w:rsidR="007B065A" w:rsidRPr="003410EE" w:rsidRDefault="007B065A" w:rsidP="007B065A">
      <w:pPr>
        <w:shd w:val="clear" w:color="auto" w:fill="FFFFFF"/>
        <w:spacing w:after="0" w:line="240" w:lineRule="auto"/>
        <w:ind w:left="4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0EE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 xml:space="preserve">Оценка "4" </w:t>
      </w:r>
      <w:r w:rsidRPr="003410E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- не соблюдены 1-2 требования</w:t>
      </w:r>
    </w:p>
    <w:p w:rsidR="007B065A" w:rsidRPr="003410EE" w:rsidRDefault="007B065A" w:rsidP="007B065A">
      <w:pPr>
        <w:shd w:val="clear" w:color="auto" w:fill="FFFFFF"/>
        <w:spacing w:after="0" w:line="240" w:lineRule="auto"/>
        <w:ind w:left="4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0EE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Оценка "3"</w:t>
      </w:r>
      <w:r w:rsidRPr="003410E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-допущены ошибки по трем требованиям</w:t>
      </w:r>
    </w:p>
    <w:p w:rsidR="007B065A" w:rsidRPr="003410EE" w:rsidRDefault="007B065A" w:rsidP="007B065A">
      <w:pPr>
        <w:shd w:val="clear" w:color="auto" w:fill="FFFFFF"/>
        <w:spacing w:after="0" w:line="240" w:lineRule="auto"/>
        <w:ind w:left="43"/>
        <w:rPr>
          <w:rFonts w:ascii="Times New Roman" w:eastAsia="Times New Roman" w:hAnsi="Times New Roman" w:cs="Times New Roman"/>
          <w:b/>
          <w:bCs/>
          <w:iCs/>
          <w:color w:val="000000"/>
          <w:spacing w:val="-2"/>
          <w:sz w:val="24"/>
          <w:szCs w:val="24"/>
          <w:lang w:eastAsia="ru-RU"/>
        </w:rPr>
      </w:pPr>
      <w:r w:rsidRPr="003410EE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Оценка "2"</w:t>
      </w:r>
      <w:r w:rsidRPr="003410E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- допущены ошибки более</w:t>
      </w:r>
      <w:proofErr w:type="gramStart"/>
      <w:r w:rsidRPr="003410E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,</w:t>
      </w:r>
      <w:proofErr w:type="gramEnd"/>
      <w:r w:rsidRPr="003410E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чем по трем требованиям</w:t>
      </w:r>
    </w:p>
    <w:p w:rsidR="007B065A" w:rsidRPr="003410EE" w:rsidRDefault="007B065A" w:rsidP="007B06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pacing w:val="-2"/>
          <w:sz w:val="24"/>
          <w:szCs w:val="24"/>
          <w:lang w:eastAsia="ru-RU"/>
        </w:rPr>
        <w:t xml:space="preserve">                                                     </w:t>
      </w:r>
      <w:r w:rsidRPr="003410EE">
        <w:rPr>
          <w:rFonts w:ascii="Times New Roman" w:eastAsia="Times New Roman" w:hAnsi="Times New Roman" w:cs="Times New Roman"/>
          <w:b/>
          <w:bCs/>
          <w:iCs/>
          <w:color w:val="000000"/>
          <w:spacing w:val="-2"/>
          <w:sz w:val="24"/>
          <w:szCs w:val="24"/>
          <w:lang w:eastAsia="ru-RU"/>
        </w:rPr>
        <w:t>Чтение по ролям</w:t>
      </w:r>
    </w:p>
    <w:p w:rsidR="007B065A" w:rsidRPr="003410EE" w:rsidRDefault="007B065A" w:rsidP="007B06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0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Требования к чтению по ролям:</w:t>
      </w:r>
    </w:p>
    <w:p w:rsidR="007B065A" w:rsidRPr="003410EE" w:rsidRDefault="007B065A" w:rsidP="007B06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0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1.    Своевременно начинать читать свои слова</w:t>
      </w:r>
    </w:p>
    <w:p w:rsidR="007B065A" w:rsidRPr="003410EE" w:rsidRDefault="007B065A" w:rsidP="007B06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0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2.   Подбирать правильную интонацию</w:t>
      </w:r>
    </w:p>
    <w:p w:rsidR="007B065A" w:rsidRPr="003410EE" w:rsidRDefault="007B065A" w:rsidP="007B06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0E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3.    Читать безошибочно</w:t>
      </w:r>
    </w:p>
    <w:p w:rsidR="007B065A" w:rsidRPr="003410EE" w:rsidRDefault="007B065A" w:rsidP="007B06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0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4.    Читать выразительно</w:t>
      </w:r>
    </w:p>
    <w:p w:rsidR="007B065A" w:rsidRPr="003410EE" w:rsidRDefault="007B065A" w:rsidP="007B065A">
      <w:pPr>
        <w:shd w:val="clear" w:color="auto" w:fill="FFFFFF"/>
        <w:spacing w:after="0" w:line="240" w:lineRule="auto"/>
        <w:ind w:left="1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0EE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 xml:space="preserve">Оценка </w:t>
      </w:r>
      <w:r w:rsidRPr="003410EE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"5"</w:t>
      </w:r>
      <w:r w:rsidRPr="003410E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- выполнены все требования</w:t>
      </w:r>
    </w:p>
    <w:p w:rsidR="007B065A" w:rsidRPr="003410EE" w:rsidRDefault="007B065A" w:rsidP="007B065A">
      <w:pPr>
        <w:shd w:val="clear" w:color="auto" w:fill="FFFFFF"/>
        <w:spacing w:after="0" w:line="240" w:lineRule="auto"/>
        <w:ind w:left="1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0EE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 xml:space="preserve">Оценка </w:t>
      </w:r>
      <w:r w:rsidRPr="003410EE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ru-RU"/>
        </w:rPr>
        <w:t>"4"</w:t>
      </w:r>
      <w:r w:rsidRPr="003410E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- допущены ошибки по одному какому-то требованию</w:t>
      </w:r>
    </w:p>
    <w:p w:rsidR="007B065A" w:rsidRPr="003410EE" w:rsidRDefault="007B065A" w:rsidP="007B065A">
      <w:pPr>
        <w:shd w:val="clear" w:color="auto" w:fill="FFFFFF"/>
        <w:spacing w:after="0" w:line="240" w:lineRule="auto"/>
        <w:ind w:left="1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0EE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 xml:space="preserve">Оценка </w:t>
      </w:r>
      <w:r w:rsidRPr="003410EE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"3"</w:t>
      </w:r>
      <w:r w:rsidRPr="003410E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- допущены ошибки по двум требованиям</w:t>
      </w:r>
    </w:p>
    <w:p w:rsidR="007B065A" w:rsidRPr="003410EE" w:rsidRDefault="007B065A" w:rsidP="007B065A">
      <w:pPr>
        <w:shd w:val="clear" w:color="auto" w:fill="FFFFFF"/>
        <w:spacing w:after="0" w:line="240" w:lineRule="auto"/>
        <w:ind w:left="106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3410EE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 xml:space="preserve">Оценка </w:t>
      </w:r>
      <w:r w:rsidRPr="003410EE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t>"2"</w:t>
      </w:r>
      <w:r w:rsidRPr="003410E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-допущены ошибки по трем требованиям</w:t>
      </w:r>
      <w:r w:rsidRPr="003410E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ab/>
      </w:r>
    </w:p>
    <w:p w:rsidR="007B065A" w:rsidRPr="003410EE" w:rsidRDefault="007B065A" w:rsidP="007B065A">
      <w:pPr>
        <w:shd w:val="clear" w:color="auto" w:fill="FFFFFF"/>
        <w:tabs>
          <w:tab w:val="left" w:pos="3885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                                                     </w:t>
      </w:r>
      <w:r w:rsidRPr="003410E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Пересказ</w:t>
      </w:r>
    </w:p>
    <w:p w:rsidR="007B065A" w:rsidRPr="003410EE" w:rsidRDefault="007B065A" w:rsidP="007B065A">
      <w:pPr>
        <w:shd w:val="clear" w:color="auto" w:fill="FFFFFF"/>
        <w:tabs>
          <w:tab w:val="left" w:pos="3885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0EE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Оценка "5"</w:t>
      </w:r>
      <w:r w:rsidRPr="003410E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- пересказывает содержание прочитанного самостоятельно, последовательно, не упуская главного (подробно или кратко, или по плану), правильно отвечает на вопрос, умеет подкрепить ответ на вопрос чтением </w:t>
      </w:r>
      <w:r w:rsidRPr="003410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соответствующих отрывков.</w:t>
      </w:r>
    </w:p>
    <w:p w:rsidR="007B065A" w:rsidRPr="003410EE" w:rsidRDefault="007B065A" w:rsidP="007B065A">
      <w:pPr>
        <w:shd w:val="clear" w:color="auto" w:fill="FFFFFF"/>
        <w:spacing w:after="0" w:line="240" w:lineRule="auto"/>
        <w:ind w:left="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0EE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Оценка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 xml:space="preserve">   </w:t>
      </w:r>
      <w:r w:rsidRPr="003410EE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 xml:space="preserve"> "4"</w:t>
      </w:r>
      <w:r w:rsidRPr="003410E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- допускает </w:t>
      </w:r>
      <w:r w:rsidRPr="003410EE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>1-2</w:t>
      </w:r>
      <w:r w:rsidRPr="00341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410E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ошибки, неточности, сам исправляет их</w:t>
      </w:r>
    </w:p>
    <w:p w:rsidR="007B065A" w:rsidRPr="003410EE" w:rsidRDefault="007B065A" w:rsidP="007B065A">
      <w:pPr>
        <w:shd w:val="clear" w:color="auto" w:fill="FFFFFF"/>
        <w:spacing w:after="0" w:line="240" w:lineRule="auto"/>
        <w:ind w:left="7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Оценка</w:t>
      </w:r>
      <w:r w:rsidRPr="003410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"3"</w:t>
      </w:r>
      <w:r w:rsidRPr="00341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пересказывает при  помощи  наводящих вопросов учителя,  не умеет последовательно  передать </w:t>
      </w:r>
      <w:r w:rsidRPr="003410E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содержание прочитанного, допускает речевые ошибки. </w:t>
      </w:r>
    </w:p>
    <w:p w:rsidR="007B065A" w:rsidRPr="003410EE" w:rsidRDefault="007B065A" w:rsidP="007B065A">
      <w:pPr>
        <w:shd w:val="clear" w:color="auto" w:fill="FFFFFF"/>
        <w:spacing w:after="0" w:line="240" w:lineRule="auto"/>
        <w:ind w:left="7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0EE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Оценка "2"</w:t>
      </w:r>
      <w:r w:rsidRPr="003410E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- не может передать содержание прочитанного.</w:t>
      </w:r>
    </w:p>
    <w:p w:rsidR="007B065A" w:rsidRPr="003410EE" w:rsidRDefault="007B065A" w:rsidP="007B065A">
      <w:pPr>
        <w:rPr>
          <w:rFonts w:ascii="Times New Roman" w:hAnsi="Times New Roman" w:cs="Times New Roman"/>
          <w:sz w:val="24"/>
          <w:szCs w:val="24"/>
        </w:rPr>
      </w:pPr>
    </w:p>
    <w:p w:rsidR="007B065A" w:rsidRPr="003410EE" w:rsidRDefault="007B065A" w:rsidP="007B065A">
      <w:pPr>
        <w:shd w:val="clear" w:color="auto" w:fill="FFFFFF"/>
        <w:spacing w:before="125"/>
        <w:ind w:left="5"/>
        <w:jc w:val="center"/>
        <w:rPr>
          <w:rFonts w:ascii="Times New Roman" w:eastAsia="Calibri" w:hAnsi="Times New Roman" w:cs="Times New Roman"/>
        </w:rPr>
      </w:pPr>
      <w:r w:rsidRPr="003410EE">
        <w:rPr>
          <w:rFonts w:ascii="Times New Roman" w:eastAsia="Times New Roman" w:hAnsi="Times New Roman" w:cs="Times New Roman"/>
          <w:b/>
          <w:bCs/>
          <w:color w:val="000000"/>
          <w:spacing w:val="26"/>
          <w:sz w:val="25"/>
          <w:szCs w:val="25"/>
        </w:rPr>
        <w:lastRenderedPageBreak/>
        <w:t>Содержание курса</w:t>
      </w:r>
    </w:p>
    <w:p w:rsidR="007B065A" w:rsidRPr="003410EE" w:rsidRDefault="007B065A" w:rsidP="007B065A">
      <w:pPr>
        <w:shd w:val="clear" w:color="auto" w:fill="FFFFFF"/>
        <w:spacing w:before="67" w:line="298" w:lineRule="exact"/>
        <w:ind w:left="413"/>
        <w:rPr>
          <w:rFonts w:ascii="Times New Roman" w:eastAsia="Calibri" w:hAnsi="Times New Roman" w:cs="Times New Roman"/>
        </w:rPr>
      </w:pPr>
      <w:r w:rsidRPr="003410EE">
        <w:rPr>
          <w:rFonts w:ascii="Times New Roman" w:eastAsia="Times New Roman" w:hAnsi="Times New Roman" w:cs="Times New Roman"/>
          <w:b/>
          <w:bCs/>
          <w:color w:val="000000"/>
          <w:spacing w:val="-10"/>
          <w:sz w:val="25"/>
          <w:szCs w:val="25"/>
        </w:rPr>
        <w:t>Виды речевой и читательской деятельности:</w:t>
      </w:r>
    </w:p>
    <w:p w:rsidR="007B065A" w:rsidRPr="001F7646" w:rsidRDefault="007B065A" w:rsidP="007B065A">
      <w:pPr>
        <w:shd w:val="clear" w:color="auto" w:fill="FFFFFF"/>
        <w:spacing w:line="298" w:lineRule="exact"/>
        <w:ind w:left="62" w:right="19" w:firstLine="331"/>
        <w:jc w:val="both"/>
        <w:rPr>
          <w:rFonts w:ascii="Times New Roman" w:eastAsia="Calibri" w:hAnsi="Times New Roman" w:cs="Times New Roman"/>
        </w:rPr>
      </w:pPr>
      <w:proofErr w:type="spellStart"/>
      <w:r w:rsidRPr="001F7646">
        <w:rPr>
          <w:rFonts w:ascii="Times New Roman" w:eastAsia="Times New Roman" w:hAnsi="Times New Roman" w:cs="Times New Roman"/>
          <w:b/>
          <w:bCs/>
          <w:iCs/>
          <w:color w:val="000000"/>
          <w:spacing w:val="1"/>
          <w:sz w:val="23"/>
          <w:szCs w:val="23"/>
        </w:rPr>
        <w:t>Аудирование</w:t>
      </w:r>
      <w:proofErr w:type="spellEnd"/>
      <w:r w:rsidRPr="001F7646">
        <w:rPr>
          <w:rFonts w:ascii="Times New Roman" w:eastAsia="Times New Roman" w:hAnsi="Times New Roman" w:cs="Times New Roman"/>
          <w:b/>
          <w:bCs/>
          <w:iCs/>
          <w:color w:val="000000"/>
          <w:spacing w:val="1"/>
          <w:sz w:val="23"/>
          <w:szCs w:val="23"/>
        </w:rPr>
        <w:t xml:space="preserve"> (слушание). </w:t>
      </w:r>
      <w:r w:rsidRPr="001F7646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Восприятие на слух звучащей речи (высказывание собеседника, </w:t>
      </w:r>
      <w:r w:rsidRPr="001F7646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чтение различных текстов). Адекватное понимание содержания звучащей речи, умение отвечать </w:t>
      </w:r>
      <w:r w:rsidRPr="001F7646"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на вопросы по содержанию услышанного произведения, определение последовательности собы</w:t>
      </w:r>
      <w:r w:rsidRPr="001F7646"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softHyphen/>
      </w:r>
      <w:r w:rsidRPr="001F7646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тий, осознание цели речевого высказывания. Умение задавать вопрос по услышанному учебно</w:t>
      </w:r>
      <w:r w:rsidRPr="001F7646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softHyphen/>
      </w:r>
      <w:r w:rsidRPr="001F7646">
        <w:rPr>
          <w:rFonts w:ascii="Times New Roman" w:eastAsia="Times New Roman" w:hAnsi="Times New Roman" w:cs="Times New Roman"/>
          <w:color w:val="000000"/>
          <w:sz w:val="23"/>
          <w:szCs w:val="23"/>
        </w:rPr>
        <w:t>му, научно-познавательному и художественному произведению.</w:t>
      </w:r>
    </w:p>
    <w:p w:rsidR="007B065A" w:rsidRPr="003410EE" w:rsidRDefault="007B065A" w:rsidP="007B065A">
      <w:pPr>
        <w:shd w:val="clear" w:color="auto" w:fill="FFFFFF"/>
        <w:spacing w:before="91"/>
        <w:ind w:left="446"/>
        <w:rPr>
          <w:rFonts w:ascii="Times New Roman" w:eastAsia="Calibri" w:hAnsi="Times New Roman" w:cs="Times New Roman"/>
        </w:rPr>
      </w:pPr>
      <w:r w:rsidRPr="003410EE">
        <w:rPr>
          <w:rFonts w:ascii="Times New Roman" w:eastAsia="Times New Roman" w:hAnsi="Times New Roman" w:cs="Times New Roman"/>
          <w:b/>
          <w:bCs/>
          <w:iCs/>
          <w:color w:val="000000"/>
          <w:spacing w:val="-11"/>
          <w:sz w:val="24"/>
          <w:szCs w:val="24"/>
        </w:rPr>
        <w:t>Чтение:</w:t>
      </w:r>
    </w:p>
    <w:p w:rsidR="007B065A" w:rsidRPr="003410EE" w:rsidRDefault="007B065A" w:rsidP="007B065A">
      <w:pPr>
        <w:shd w:val="clear" w:color="auto" w:fill="FFFFFF"/>
        <w:spacing w:line="298" w:lineRule="exact"/>
        <w:ind w:left="72" w:firstLine="379"/>
        <w:jc w:val="both"/>
        <w:rPr>
          <w:rFonts w:ascii="Times New Roman" w:eastAsia="Calibri" w:hAnsi="Times New Roman" w:cs="Times New Roman"/>
        </w:rPr>
      </w:pPr>
      <w:r w:rsidRPr="003410EE">
        <w:rPr>
          <w:rFonts w:ascii="Times New Roman" w:eastAsia="Times New Roman" w:hAnsi="Times New Roman" w:cs="Times New Roman"/>
          <w:iCs/>
          <w:color w:val="000000"/>
          <w:sz w:val="23"/>
          <w:szCs w:val="23"/>
        </w:rPr>
        <w:t xml:space="preserve">Чтение вслух. </w:t>
      </w:r>
      <w:r w:rsidRPr="003410EE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Постепенный переход от слогового к плавному, осмысленному, правильному </w:t>
      </w:r>
      <w:r w:rsidRPr="003410EE"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чтению целыми словами вслух (скорость чтения в соответствии с индивидуальным темпом чте</w:t>
      </w:r>
      <w:r w:rsidRPr="003410EE"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softHyphen/>
      </w:r>
      <w:r w:rsidRPr="003410EE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ния), постепенное увеличение скорости чтения. Соблюдение орфоэпических и интонационных </w:t>
      </w:r>
      <w:r w:rsidRPr="003410EE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норм чтения. Чтение предложений с интонационным выделением знаков препинания. Понима</w:t>
      </w:r>
      <w:r w:rsidRPr="003410EE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softHyphen/>
      </w:r>
      <w:r w:rsidRPr="003410EE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ние смысловых особенностей разных по виду и типу текстов, передача их с помощью инто</w:t>
      </w:r>
      <w:r w:rsidRPr="003410EE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softHyphen/>
      </w:r>
      <w:r w:rsidRPr="003410EE"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нирования.</w:t>
      </w:r>
    </w:p>
    <w:p w:rsidR="007B065A" w:rsidRPr="003410EE" w:rsidRDefault="007B065A" w:rsidP="007B065A">
      <w:pPr>
        <w:shd w:val="clear" w:color="auto" w:fill="FFFFFF"/>
        <w:spacing w:line="298" w:lineRule="exact"/>
        <w:ind w:left="86" w:firstLine="374"/>
        <w:jc w:val="both"/>
        <w:rPr>
          <w:rFonts w:ascii="Times New Roman" w:eastAsia="Calibri" w:hAnsi="Times New Roman" w:cs="Times New Roman"/>
        </w:rPr>
      </w:pPr>
      <w:r w:rsidRPr="003410EE">
        <w:rPr>
          <w:rFonts w:ascii="Times New Roman" w:eastAsia="Times New Roman" w:hAnsi="Times New Roman" w:cs="Times New Roman"/>
          <w:iCs/>
          <w:color w:val="000000"/>
          <w:sz w:val="23"/>
          <w:szCs w:val="23"/>
        </w:rPr>
        <w:t xml:space="preserve">Чтение про себя. </w:t>
      </w:r>
      <w:r w:rsidRPr="003410EE">
        <w:rPr>
          <w:rFonts w:ascii="Times New Roman" w:eastAsia="Times New Roman" w:hAnsi="Times New Roman" w:cs="Times New Roman"/>
          <w:color w:val="000000"/>
          <w:sz w:val="23"/>
          <w:szCs w:val="23"/>
        </w:rPr>
        <w:t>Осознание смысла произведения при чтении про себя доступных по объему и жанру произведений, осмысление цели чтения. Определение вида чтения (изучающее, ознако</w:t>
      </w:r>
      <w:r w:rsidRPr="003410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мительное, просмотровое, выборочное). Умение находить в тексте необходимую информацию. </w:t>
      </w:r>
      <w:r w:rsidRPr="003410E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Понимание особенностей разного вида чтения: факта, описания, дополнения высказывания и др.</w:t>
      </w:r>
    </w:p>
    <w:p w:rsidR="007B065A" w:rsidRPr="003410EE" w:rsidRDefault="007B065A" w:rsidP="007B065A">
      <w:pPr>
        <w:shd w:val="clear" w:color="auto" w:fill="FFFFFF"/>
        <w:spacing w:line="293" w:lineRule="exact"/>
        <w:ind w:right="101" w:firstLine="360"/>
        <w:jc w:val="both"/>
        <w:rPr>
          <w:rFonts w:ascii="Times New Roman" w:eastAsia="Calibri" w:hAnsi="Times New Roman" w:cs="Times New Roman"/>
        </w:rPr>
      </w:pPr>
      <w:r w:rsidRPr="003410EE">
        <w:rPr>
          <w:rFonts w:ascii="Times New Roman" w:eastAsia="Times New Roman" w:hAnsi="Times New Roman" w:cs="Times New Roman"/>
          <w:iCs/>
          <w:color w:val="000000"/>
          <w:spacing w:val="-5"/>
          <w:sz w:val="24"/>
          <w:szCs w:val="24"/>
        </w:rPr>
        <w:t xml:space="preserve">Работа с разными видами текста. </w:t>
      </w:r>
      <w:r w:rsidRPr="003410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Общее представление о разных видах текста: художест</w:t>
      </w:r>
      <w:r w:rsidRPr="003410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softHyphen/>
      </w:r>
      <w:r w:rsidRPr="003410E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венного, учебного, научно-популярного - и их сравнение. Определение целей и задач создания </w:t>
      </w:r>
      <w:r w:rsidRPr="003410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этих видов текста.</w:t>
      </w:r>
    </w:p>
    <w:p w:rsidR="007B065A" w:rsidRPr="003410EE" w:rsidRDefault="007B065A" w:rsidP="007B065A">
      <w:pPr>
        <w:shd w:val="clear" w:color="auto" w:fill="FFFFFF"/>
        <w:spacing w:line="293" w:lineRule="exact"/>
        <w:ind w:left="14" w:right="91" w:firstLine="360"/>
        <w:jc w:val="both"/>
        <w:rPr>
          <w:rFonts w:ascii="Times New Roman" w:eastAsia="Calibri" w:hAnsi="Times New Roman" w:cs="Times New Roman"/>
        </w:rPr>
      </w:pPr>
      <w:r w:rsidRPr="003410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Практическое освоение умения отличать текст от набора предложений; выделение способов </w:t>
      </w:r>
      <w:r w:rsidRPr="003410E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организации разных видов текста. Прогнозирование содержания книги по ее названию и оформ</w:t>
      </w:r>
      <w:r w:rsidRPr="003410E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softHyphen/>
      </w:r>
      <w:r w:rsidRPr="003410EE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лению.</w:t>
      </w:r>
    </w:p>
    <w:p w:rsidR="007B065A" w:rsidRPr="003410EE" w:rsidRDefault="007B065A" w:rsidP="007B065A">
      <w:pPr>
        <w:shd w:val="clear" w:color="auto" w:fill="FFFFFF"/>
        <w:spacing w:line="293" w:lineRule="exact"/>
        <w:ind w:left="14" w:right="86" w:firstLine="360"/>
        <w:jc w:val="both"/>
        <w:rPr>
          <w:rFonts w:ascii="Times New Roman" w:eastAsia="Calibri" w:hAnsi="Times New Roman" w:cs="Times New Roman"/>
        </w:rPr>
      </w:pPr>
      <w:r w:rsidRPr="003410E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Самостоятельное определение темы, главной мысли, структуры текста; деление текста </w:t>
      </w:r>
      <w:r w:rsidRPr="003410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на смысловые части, их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410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Pr="003410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озаглавливание</w:t>
      </w:r>
      <w:proofErr w:type="spellEnd"/>
      <w:r w:rsidRPr="003410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410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Умение работать с разными видами информации.</w:t>
      </w:r>
    </w:p>
    <w:p w:rsidR="007B065A" w:rsidRPr="003410EE" w:rsidRDefault="007B065A" w:rsidP="007B065A">
      <w:pPr>
        <w:shd w:val="clear" w:color="auto" w:fill="FFFFFF"/>
        <w:spacing w:line="293" w:lineRule="exact"/>
        <w:ind w:left="24" w:right="82" w:firstLine="346"/>
        <w:jc w:val="both"/>
        <w:rPr>
          <w:rFonts w:ascii="Times New Roman" w:eastAsia="Calibri" w:hAnsi="Times New Roman" w:cs="Times New Roman"/>
        </w:rPr>
      </w:pPr>
      <w:r w:rsidRPr="003410E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Участие в коллективном обсуждении: умение отвечать на вопросы, выступать по теме, слу</w:t>
      </w:r>
      <w:r w:rsidRPr="003410E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softHyphen/>
      </w:r>
      <w:r w:rsidRPr="003410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шать выступления товарищей, дополнять ответы по ходу беседы, использовать текст. Привлече</w:t>
      </w:r>
      <w:r w:rsidRPr="003410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softHyphen/>
        <w:t>ние справочных и иллюстративно-изобразительных материалов.</w:t>
      </w:r>
    </w:p>
    <w:p w:rsidR="007B065A" w:rsidRPr="003410EE" w:rsidRDefault="007B065A" w:rsidP="007B065A">
      <w:pPr>
        <w:shd w:val="clear" w:color="auto" w:fill="FFFFFF"/>
        <w:spacing w:before="58" w:line="288" w:lineRule="exact"/>
        <w:ind w:left="14" w:right="72" w:firstLine="355"/>
        <w:jc w:val="both"/>
        <w:rPr>
          <w:rFonts w:ascii="Times New Roman" w:eastAsia="Calibri" w:hAnsi="Times New Roman" w:cs="Times New Roman"/>
        </w:rPr>
      </w:pPr>
      <w:r w:rsidRPr="003410EE">
        <w:rPr>
          <w:rFonts w:ascii="Times New Roman" w:eastAsia="Times New Roman" w:hAnsi="Times New Roman" w:cs="Times New Roman"/>
          <w:iCs/>
          <w:color w:val="000000"/>
          <w:spacing w:val="-6"/>
          <w:sz w:val="23"/>
          <w:szCs w:val="23"/>
        </w:rPr>
        <w:t xml:space="preserve">Библиографическая культура. </w:t>
      </w:r>
      <w:r w:rsidRPr="003410EE"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Книга как особый вид искусства. Книга как источник необходимых </w:t>
      </w:r>
      <w:r w:rsidRPr="003410EE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знаний. Книга учебная, художественная, справочная. Элементы книги: содержание или оглавление, титульный лист, аннотация, сведения о художниках-иллюстраторах, иллюстрации. Виды информации </w:t>
      </w:r>
      <w:r w:rsidRPr="003410EE"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в книге: научная, художественная (с опорой на внешние показатели книги, ее справочно-</w:t>
      </w:r>
      <w:proofErr w:type="spellStart"/>
      <w:r w:rsidRPr="003410EE"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иллюстра</w:t>
      </w:r>
      <w:proofErr w:type="spellEnd"/>
      <w:r w:rsidRPr="003410EE"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-</w:t>
      </w:r>
      <w:proofErr w:type="spellStart"/>
      <w:r w:rsidRPr="003410EE"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тивный</w:t>
      </w:r>
      <w:proofErr w:type="spellEnd"/>
      <w:r w:rsidRPr="003410EE"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материал).</w:t>
      </w:r>
    </w:p>
    <w:p w:rsidR="007B065A" w:rsidRPr="003410EE" w:rsidRDefault="007B065A" w:rsidP="007B065A">
      <w:pPr>
        <w:shd w:val="clear" w:color="auto" w:fill="FFFFFF"/>
        <w:spacing w:before="5" w:line="288" w:lineRule="exact"/>
        <w:ind w:left="29" w:right="67" w:firstLine="355"/>
        <w:jc w:val="both"/>
        <w:rPr>
          <w:rFonts w:ascii="Times New Roman" w:eastAsia="Calibri" w:hAnsi="Times New Roman" w:cs="Times New Roman"/>
        </w:rPr>
      </w:pPr>
      <w:proofErr w:type="gramStart"/>
      <w:r w:rsidRPr="003410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Типы книг (изданий): книга-произведение, книга-сборник, собрание сочинений, периодиче</w:t>
      </w:r>
      <w:r w:rsidRPr="003410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softHyphen/>
        <w:t>ская печать, справочные издания (справочники, словари, энциклопедии).</w:t>
      </w:r>
      <w:proofErr w:type="gramEnd"/>
    </w:p>
    <w:p w:rsidR="007B065A" w:rsidRPr="003410EE" w:rsidRDefault="007B065A" w:rsidP="007B065A">
      <w:pPr>
        <w:shd w:val="clear" w:color="auto" w:fill="FFFFFF"/>
        <w:spacing w:before="5" w:line="288" w:lineRule="exact"/>
        <w:ind w:left="34" w:right="72" w:firstLine="355"/>
        <w:jc w:val="both"/>
        <w:rPr>
          <w:rFonts w:ascii="Times New Roman" w:eastAsia="Calibri" w:hAnsi="Times New Roman" w:cs="Times New Roman"/>
        </w:rPr>
      </w:pPr>
      <w:r w:rsidRPr="003410E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Выбор книг на основе рекомендованного списка, картотеки, открытого доступа к детским </w:t>
      </w:r>
      <w:r w:rsidRPr="003410E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книгам в библиотеке.</w:t>
      </w:r>
    </w:p>
    <w:p w:rsidR="007B065A" w:rsidRPr="003410EE" w:rsidRDefault="007B065A" w:rsidP="007B065A">
      <w:pPr>
        <w:shd w:val="clear" w:color="auto" w:fill="FFFFFF"/>
        <w:spacing w:before="58" w:line="293" w:lineRule="exact"/>
        <w:ind w:left="38" w:right="48" w:firstLine="346"/>
        <w:jc w:val="both"/>
        <w:rPr>
          <w:rFonts w:ascii="Times New Roman" w:eastAsia="Calibri" w:hAnsi="Times New Roman" w:cs="Times New Roman"/>
        </w:rPr>
      </w:pPr>
      <w:r w:rsidRPr="003410EE">
        <w:rPr>
          <w:rFonts w:ascii="Times New Roman" w:eastAsia="Times New Roman" w:hAnsi="Times New Roman" w:cs="Times New Roman"/>
          <w:iCs/>
          <w:color w:val="000000"/>
          <w:spacing w:val="-10"/>
          <w:sz w:val="24"/>
          <w:szCs w:val="24"/>
        </w:rPr>
        <w:t xml:space="preserve">Работа с текстом художественного произведения. </w:t>
      </w:r>
      <w:r w:rsidRPr="003410EE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При работе с текстом художественного про</w:t>
      </w:r>
      <w:r w:rsidRPr="003410EE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softHyphen/>
      </w:r>
      <w:r w:rsidRPr="003410EE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изведения знания детей должны пополниться понятиями литературоведческого характера: простей</w:t>
      </w:r>
      <w:r w:rsidRPr="003410EE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softHyphen/>
      </w:r>
      <w:r w:rsidRPr="003410E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шими сведениями об авторе-писателе, о теме читаемого произведения, его жанре, особенностях </w:t>
      </w:r>
      <w:r w:rsidRPr="003410EE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малых фольклорных жанров (загадка, прибаутка, пословица, считалка). Получение первоначальных </w:t>
      </w:r>
      <w:r w:rsidRPr="003410EE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lastRenderedPageBreak/>
        <w:t>представлений об изобразительных и выразительных возможностях словесного искусства (о «живо</w:t>
      </w:r>
      <w:r w:rsidRPr="003410EE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softHyphen/>
        <w:t>писании словом», о метафоре, сравнении, олицетворении, ритмичности и музыкальности стихотвор</w:t>
      </w:r>
      <w:r w:rsidRPr="003410EE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softHyphen/>
      </w:r>
      <w:r w:rsidRPr="003410EE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ной речи).</w:t>
      </w:r>
    </w:p>
    <w:p w:rsidR="007B065A" w:rsidRPr="003410EE" w:rsidRDefault="007B065A" w:rsidP="007B065A">
      <w:pPr>
        <w:shd w:val="clear" w:color="auto" w:fill="FFFFFF"/>
        <w:spacing w:line="293" w:lineRule="exact"/>
        <w:ind w:left="53" w:right="43" w:firstLine="355"/>
        <w:jc w:val="both"/>
        <w:rPr>
          <w:rFonts w:ascii="Times New Roman" w:eastAsia="Calibri" w:hAnsi="Times New Roman" w:cs="Times New Roman"/>
        </w:rPr>
      </w:pPr>
      <w:r w:rsidRPr="003410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Характеристика героев с использованием художественно-выразительных средств (эпитет, </w:t>
      </w:r>
      <w:r w:rsidRPr="003410E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сравнение, гипербола) данного текста, нахождение в тексте слов и выражений, характеризующих </w:t>
      </w:r>
      <w:r w:rsidRPr="003410E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героя и события, анализ (с помощью учителя) причины поступка персонажа, сопоставление </w:t>
      </w:r>
      <w:r w:rsidRPr="003410E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поступков героев по аналогии или по контрасту, выявление авторского отношения к героям </w:t>
      </w:r>
      <w:r w:rsidRPr="003410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на основе имени, авторских пометок.</w:t>
      </w:r>
    </w:p>
    <w:p w:rsidR="007B065A" w:rsidRPr="003410EE" w:rsidRDefault="007B065A" w:rsidP="007B065A">
      <w:pPr>
        <w:shd w:val="clear" w:color="auto" w:fill="FFFFFF"/>
        <w:spacing w:line="293" w:lineRule="exact"/>
        <w:ind w:left="62" w:right="34" w:firstLine="360"/>
        <w:jc w:val="both"/>
        <w:rPr>
          <w:rFonts w:ascii="Times New Roman" w:eastAsia="Calibri" w:hAnsi="Times New Roman" w:cs="Times New Roman"/>
        </w:rPr>
      </w:pPr>
      <w:r w:rsidRPr="003410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Отличительной особенностью данной работы является формирование системы позитивных национальных ценностей, патриотизма, опирающегося на многонациональное единство россий</w:t>
      </w:r>
      <w:r w:rsidRPr="003410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softHyphen/>
        <w:t>ского общества, включая в себя осознание понятий «Родина», «защитник Отечества» и т. п.</w:t>
      </w:r>
    </w:p>
    <w:p w:rsidR="007B065A" w:rsidRPr="003410EE" w:rsidRDefault="007B065A" w:rsidP="007B065A">
      <w:pPr>
        <w:shd w:val="clear" w:color="auto" w:fill="FFFFFF"/>
        <w:spacing w:line="293" w:lineRule="exact"/>
        <w:ind w:left="67" w:right="29" w:firstLine="365"/>
        <w:jc w:val="both"/>
        <w:rPr>
          <w:rFonts w:ascii="Times New Roman" w:eastAsia="Calibri" w:hAnsi="Times New Roman" w:cs="Times New Roman"/>
        </w:rPr>
      </w:pPr>
      <w:r w:rsidRPr="003410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Итогом является освоение разных видов пересказа художественного текста: </w:t>
      </w:r>
      <w:proofErr w:type="gramStart"/>
      <w:r w:rsidRPr="003410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подробный</w:t>
      </w:r>
      <w:proofErr w:type="gramEnd"/>
      <w:r w:rsidRPr="003410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, вы</w:t>
      </w:r>
      <w:r w:rsidRPr="003410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softHyphen/>
        <w:t>борочный и краткий (передача основных мыслей), вычленение и сопоставление эпизодов из раз</w:t>
      </w:r>
      <w:r w:rsidRPr="003410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softHyphen/>
        <w:t>ных произведений по общности ситуаций, эмоциональной окраске, характеру поступков героев.</w:t>
      </w:r>
    </w:p>
    <w:p w:rsidR="007B065A" w:rsidRPr="001F7646" w:rsidRDefault="007B065A" w:rsidP="007B065A">
      <w:pPr>
        <w:shd w:val="clear" w:color="auto" w:fill="FFFFFF"/>
        <w:spacing w:before="53" w:line="298" w:lineRule="exact"/>
        <w:ind w:left="77" w:right="10" w:firstLine="350"/>
        <w:jc w:val="both"/>
        <w:rPr>
          <w:rFonts w:ascii="Times New Roman" w:eastAsia="Calibri" w:hAnsi="Times New Roman" w:cs="Times New Roman"/>
        </w:rPr>
      </w:pPr>
      <w:r w:rsidRPr="003410EE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Работа с учебными и научно-популярными текстами. </w:t>
      </w:r>
      <w:r w:rsidRPr="003410E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Определение особенностей учебного </w:t>
      </w:r>
      <w:r w:rsidRPr="003410E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 научно-популярного текста (передача информации). Определение главной мысли текста. Деле</w:t>
      </w:r>
      <w:r w:rsidRPr="003410E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softHyphen/>
      </w:r>
      <w:r w:rsidRPr="003410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ние текста на части. Определение </w:t>
      </w:r>
      <w:proofErr w:type="spellStart"/>
      <w:r w:rsidRPr="003410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микротем</w:t>
      </w:r>
      <w:proofErr w:type="spellEnd"/>
      <w:r w:rsidRPr="003410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. Ключевые или опорные слова. Схема, модель текс</w:t>
      </w:r>
      <w:r w:rsidRPr="003410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softHyphen/>
      </w:r>
      <w:r w:rsidRPr="003410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та. Построение алгоритма деятельности по воспроизведению текста. Воспроизведение текста </w:t>
      </w:r>
      <w:r w:rsidRPr="003410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с </w:t>
      </w:r>
      <w:r w:rsidRPr="001F764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опорой на ключевые слова, модель, схему. Подробный пересказ текста. Краткий пересказ текс</w:t>
      </w:r>
      <w:r w:rsidRPr="001F764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softHyphen/>
        <w:t>та (отбор главного в содержании текста).</w:t>
      </w:r>
    </w:p>
    <w:p w:rsidR="007B065A" w:rsidRPr="001F7646" w:rsidRDefault="007B065A" w:rsidP="007B065A">
      <w:pPr>
        <w:shd w:val="clear" w:color="auto" w:fill="FFFFFF"/>
        <w:spacing w:before="48" w:line="298" w:lineRule="exact"/>
        <w:ind w:left="86" w:firstLine="346"/>
        <w:jc w:val="both"/>
        <w:rPr>
          <w:rFonts w:ascii="Times New Roman" w:eastAsia="Calibri" w:hAnsi="Times New Roman" w:cs="Times New Roman"/>
        </w:rPr>
      </w:pPr>
      <w:r w:rsidRPr="001F7646">
        <w:rPr>
          <w:rFonts w:ascii="Times New Roman" w:eastAsia="Times New Roman" w:hAnsi="Times New Roman" w:cs="Times New Roman"/>
          <w:iCs/>
          <w:color w:val="000000"/>
          <w:spacing w:val="-3"/>
          <w:sz w:val="24"/>
          <w:szCs w:val="24"/>
        </w:rPr>
        <w:t xml:space="preserve">Говорение (культура речевого общения). </w:t>
      </w:r>
      <w:r w:rsidRPr="001F764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Осознание диалога как вида речи и монолога как </w:t>
      </w:r>
      <w:r w:rsidRPr="001F764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формы речевого высказывания. Особенности диалогического общения: понимание вопроса </w:t>
      </w:r>
      <w:proofErr w:type="spellStart"/>
      <w:proofErr w:type="gramStart"/>
      <w:r w:rsidRPr="001F764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собе-</w:t>
      </w:r>
      <w:r w:rsidRPr="001F764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седника</w:t>
      </w:r>
      <w:proofErr w:type="spellEnd"/>
      <w:proofErr w:type="gramEnd"/>
      <w:r w:rsidRPr="001F764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, умение отвечать на поставленные вопросы, умение самостоятельно составлять и зада</w:t>
      </w:r>
      <w:r w:rsidRPr="001F764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softHyphen/>
      </w:r>
      <w:r w:rsidRPr="001F764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вать вопросы по тексту. Самостоятельное построение плана собственного высказывания. Отра</w:t>
      </w:r>
      <w:r w:rsidRPr="001F764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softHyphen/>
        <w:t xml:space="preserve">жение основной мысли текста в высказывании. Отбор и использование выразительных средств </w:t>
      </w:r>
      <w:r w:rsidRPr="001F764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языка (синонимы, антонимы, сравнение, эпитеты) с учетом монологического высказывания. </w:t>
      </w:r>
      <w:r w:rsidRPr="001F764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Передача впечатлений в рассказе о повседневной жизни, художественном произведении.</w:t>
      </w:r>
    </w:p>
    <w:p w:rsidR="007B065A" w:rsidRPr="001F7646" w:rsidRDefault="007B065A" w:rsidP="007B065A">
      <w:pPr>
        <w:shd w:val="clear" w:color="auto" w:fill="FFFFFF"/>
        <w:spacing w:line="293" w:lineRule="exact"/>
        <w:ind w:left="10" w:right="77" w:firstLine="360"/>
        <w:jc w:val="both"/>
        <w:rPr>
          <w:rFonts w:ascii="Times New Roman" w:eastAsia="Calibri" w:hAnsi="Times New Roman" w:cs="Times New Roman"/>
        </w:rPr>
      </w:pPr>
      <w:r w:rsidRPr="001F764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Устное сочинение как продолжение прочитанного произведения, его отдельных сюжетных линий, короткий рассказ по рисункам либо на заданную тему.</w:t>
      </w:r>
    </w:p>
    <w:p w:rsidR="007B065A" w:rsidRPr="001F7646" w:rsidRDefault="007B065A" w:rsidP="007B065A">
      <w:pPr>
        <w:shd w:val="clear" w:color="auto" w:fill="FFFFFF"/>
        <w:tabs>
          <w:tab w:val="left" w:pos="9398"/>
        </w:tabs>
        <w:spacing w:line="293" w:lineRule="exact"/>
        <w:ind w:left="19" w:right="77" w:firstLine="355"/>
        <w:jc w:val="both"/>
        <w:rPr>
          <w:rFonts w:ascii="Times New Roman" w:eastAsia="Calibri" w:hAnsi="Times New Roman" w:cs="Times New Roman"/>
        </w:rPr>
      </w:pPr>
      <w:r w:rsidRPr="001F764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Умение выслушивать, не перебивая, собеседника и в вежливой форме высказывать свою </w:t>
      </w:r>
      <w:proofErr w:type="spellStart"/>
      <w:r w:rsidRPr="001F764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то</w:t>
      </w:r>
      <w:proofErr w:type="gramStart"/>
      <w:r w:rsidRPr="001F764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ч</w:t>
      </w:r>
      <w:proofErr w:type="spellEnd"/>
      <w:r w:rsidRPr="001F764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-</w:t>
      </w:r>
      <w:r w:rsidRPr="001F764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softHyphen/>
      </w:r>
      <w:proofErr w:type="gramEnd"/>
      <w:r w:rsidRPr="001F764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br/>
      </w:r>
      <w:r w:rsidRPr="001F764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ку зрения по обсуждаемому произведению или ответу одноклассника. Использование норм </w:t>
      </w:r>
      <w:proofErr w:type="spellStart"/>
      <w:r w:rsidRPr="001F764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реч</w:t>
      </w:r>
      <w:proofErr w:type="gramStart"/>
      <w:r w:rsidRPr="001F764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е</w:t>
      </w:r>
      <w:proofErr w:type="spellEnd"/>
      <w:r w:rsidRPr="001F764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softHyphen/>
        <w:t>-</w:t>
      </w:r>
      <w:proofErr w:type="gramEnd"/>
      <w:r w:rsidRPr="001F764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br/>
      </w:r>
      <w:proofErr w:type="spellStart"/>
      <w:r w:rsidRPr="001F764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вого</w:t>
      </w:r>
      <w:proofErr w:type="spellEnd"/>
      <w:r w:rsidRPr="001F764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этикета в условиях учебного и </w:t>
      </w:r>
      <w:proofErr w:type="spellStart"/>
      <w:r w:rsidRPr="001F764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внеучебного</w:t>
      </w:r>
      <w:proofErr w:type="spellEnd"/>
      <w:r w:rsidRPr="001F764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общения.</w:t>
      </w:r>
      <w:r w:rsidRPr="001F764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7B065A" w:rsidRPr="001F7646" w:rsidRDefault="007B065A" w:rsidP="007B065A">
      <w:pPr>
        <w:shd w:val="clear" w:color="auto" w:fill="FFFFFF"/>
        <w:spacing w:before="58" w:line="298" w:lineRule="exact"/>
        <w:ind w:left="19" w:right="67" w:firstLine="346"/>
        <w:jc w:val="both"/>
        <w:rPr>
          <w:rFonts w:ascii="Times New Roman" w:eastAsia="Calibri" w:hAnsi="Times New Roman" w:cs="Times New Roman"/>
        </w:rPr>
      </w:pPr>
      <w:r w:rsidRPr="001F7646">
        <w:rPr>
          <w:rFonts w:ascii="Times New Roman" w:eastAsia="Times New Roman" w:hAnsi="Times New Roman" w:cs="Times New Roman"/>
          <w:b/>
          <w:bCs/>
          <w:iCs/>
          <w:color w:val="000000"/>
          <w:spacing w:val="-5"/>
          <w:sz w:val="24"/>
          <w:szCs w:val="24"/>
        </w:rPr>
        <w:t xml:space="preserve">Письмо (культура письменной речи). </w:t>
      </w:r>
      <w:proofErr w:type="gramStart"/>
      <w:r w:rsidRPr="001F764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Нормы письменной речи: соответствие содержания заголовку (отражение темы, места действия, характера героя), использование в письменной речи выразительных средств языка (синонимы, антонимы, сравнение, эпитеты) в мини-сочинениях (повествование, описание, рассуждение), рассказ на заданную тему, отзыв.</w:t>
      </w:r>
      <w:proofErr w:type="gramEnd"/>
    </w:p>
    <w:p w:rsidR="007B065A" w:rsidRPr="001F7646" w:rsidRDefault="007B065A" w:rsidP="007B065A">
      <w:pPr>
        <w:shd w:val="clear" w:color="auto" w:fill="FFFFFF"/>
        <w:spacing w:before="58" w:line="298" w:lineRule="exact"/>
        <w:ind w:left="19" w:right="62" w:firstLine="350"/>
        <w:jc w:val="both"/>
        <w:rPr>
          <w:rFonts w:ascii="Times New Roman" w:eastAsia="Calibri" w:hAnsi="Times New Roman" w:cs="Times New Roman"/>
        </w:rPr>
      </w:pPr>
      <w:r w:rsidRPr="001F7646">
        <w:rPr>
          <w:rFonts w:ascii="Times New Roman" w:eastAsia="Times New Roman" w:hAnsi="Times New Roman" w:cs="Times New Roman"/>
          <w:b/>
          <w:bCs/>
          <w:iCs/>
          <w:color w:val="000000"/>
          <w:spacing w:val="-6"/>
          <w:sz w:val="24"/>
          <w:szCs w:val="24"/>
        </w:rPr>
        <w:t xml:space="preserve">Круг детского чтения. </w:t>
      </w:r>
      <w:r w:rsidRPr="001F764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Круг чтения от класса к классу постепенно расширяет читательские возможности детей и их знания об окружающем мире, о своих сверстниках, об их жизни, играх, приключениях, о природе и ее охране, об истории нашей Родины, помогающие накоплению со</w:t>
      </w:r>
      <w:r w:rsidRPr="001F764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softHyphen/>
      </w:r>
      <w:r w:rsidRPr="001F764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циально-нравственного опыта ребенка, обретению качеств «читательской самостоятельности». </w:t>
      </w:r>
      <w:r w:rsidRPr="001F764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 круг чтения детей входят произведения устного народного творчества, классиков отечест</w:t>
      </w:r>
      <w:r w:rsidRPr="001F764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softHyphen/>
      </w:r>
      <w:r w:rsidRPr="001F764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венной и зарубежной литературы, классиков детской литературы, современные отечественные </w:t>
      </w:r>
      <w:r w:rsidRPr="001F764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произведения (с учетом многонационального характера России), доступные для восприятия </w:t>
      </w:r>
      <w:r w:rsidRPr="001F764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младших школьников.</w:t>
      </w:r>
    </w:p>
    <w:p w:rsidR="007B065A" w:rsidRPr="001F7646" w:rsidRDefault="007B065A" w:rsidP="007B065A">
      <w:pPr>
        <w:shd w:val="clear" w:color="auto" w:fill="FFFFFF"/>
        <w:spacing w:line="298" w:lineRule="exact"/>
        <w:ind w:left="34" w:right="58" w:firstLine="360"/>
        <w:jc w:val="both"/>
        <w:rPr>
          <w:rFonts w:ascii="Times New Roman" w:eastAsia="Calibri" w:hAnsi="Times New Roman" w:cs="Times New Roman"/>
        </w:rPr>
      </w:pPr>
      <w:r w:rsidRPr="001F764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lastRenderedPageBreak/>
        <w:t xml:space="preserve">Все произведения сгруппированы по жанрово-тематическому принципу. </w:t>
      </w:r>
      <w:proofErr w:type="gramStart"/>
      <w:r w:rsidRPr="001F764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Представленность </w:t>
      </w:r>
      <w:r w:rsidRPr="001F764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разных видов книг: историческая, приключенческая, фантастическая, научно-популярная, справочно-энциклопедическая литература; детские периодические издания (по выбору).</w:t>
      </w:r>
      <w:proofErr w:type="gramEnd"/>
    </w:p>
    <w:p w:rsidR="007B065A" w:rsidRPr="001F7646" w:rsidRDefault="007B065A" w:rsidP="007B065A">
      <w:pPr>
        <w:shd w:val="clear" w:color="auto" w:fill="FFFFFF"/>
        <w:spacing w:line="298" w:lineRule="exact"/>
        <w:ind w:left="38" w:right="53" w:firstLine="360"/>
        <w:jc w:val="both"/>
        <w:rPr>
          <w:rFonts w:ascii="Times New Roman" w:eastAsia="Calibri" w:hAnsi="Times New Roman" w:cs="Times New Roman"/>
        </w:rPr>
      </w:pPr>
      <w:r w:rsidRPr="001F764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Основные темы детского чтения отражают наиболее важные и интересные для данного воз</w:t>
      </w:r>
      <w:r w:rsidRPr="001F764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softHyphen/>
      </w:r>
      <w:r w:rsidRPr="001F764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раста детей стороны их жизни и окружающего мира: произведения о Родине, природе, детях, </w:t>
      </w:r>
      <w:r w:rsidRPr="001F764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братьях наших меньших, добре и зле, юмористические произведения.</w:t>
      </w:r>
    </w:p>
    <w:p w:rsidR="007B065A" w:rsidRPr="001F7646" w:rsidRDefault="007B065A" w:rsidP="007B065A">
      <w:pPr>
        <w:shd w:val="clear" w:color="auto" w:fill="FFFFFF"/>
        <w:spacing w:before="58" w:line="302" w:lineRule="exact"/>
        <w:ind w:left="43" w:right="38" w:firstLine="341"/>
        <w:jc w:val="both"/>
        <w:rPr>
          <w:rFonts w:ascii="Times New Roman" w:eastAsia="Calibri" w:hAnsi="Times New Roman" w:cs="Times New Roman"/>
        </w:rPr>
      </w:pPr>
      <w:r w:rsidRPr="001F7646">
        <w:rPr>
          <w:rFonts w:ascii="Times New Roman" w:eastAsia="Times New Roman" w:hAnsi="Times New Roman" w:cs="Times New Roman"/>
          <w:b/>
          <w:bCs/>
          <w:iCs/>
          <w:color w:val="000000"/>
          <w:spacing w:val="-3"/>
          <w:sz w:val="24"/>
          <w:szCs w:val="24"/>
        </w:rPr>
        <w:t xml:space="preserve">Литературоведческая пропедевтика (практическое освоение). </w:t>
      </w:r>
      <w:proofErr w:type="gramStart"/>
      <w:r w:rsidRPr="001F764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Формирование умений </w:t>
      </w:r>
      <w:r w:rsidRPr="001F764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узнавать и различать такие жанры литературных произведений, как сказка и рассказ, стихотво</w:t>
      </w:r>
      <w:r w:rsidRPr="001F764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softHyphen/>
        <w:t xml:space="preserve">рение и басня, пьеса, очерк, малые фольклорные формы (колыбельные песни, </w:t>
      </w:r>
      <w:proofErr w:type="spellStart"/>
      <w:r w:rsidRPr="001F764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потешки</w:t>
      </w:r>
      <w:proofErr w:type="spellEnd"/>
      <w:r w:rsidRPr="001F764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, послови</w:t>
      </w:r>
      <w:r w:rsidRPr="001F764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softHyphen/>
        <w:t xml:space="preserve">цы и поговорки, загадки); определение художественных особенностей произведений: лексика, </w:t>
      </w:r>
      <w:r w:rsidRPr="001F764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построение (композиция).</w:t>
      </w:r>
      <w:proofErr w:type="gramEnd"/>
    </w:p>
    <w:p w:rsidR="007B065A" w:rsidRPr="001F7646" w:rsidRDefault="007B065A" w:rsidP="007B065A">
      <w:pPr>
        <w:shd w:val="clear" w:color="auto" w:fill="FFFFFF"/>
        <w:spacing w:line="302" w:lineRule="exact"/>
        <w:ind w:left="62" w:right="29" w:firstLine="355"/>
        <w:jc w:val="both"/>
        <w:rPr>
          <w:rFonts w:ascii="Times New Roman" w:eastAsia="Calibri" w:hAnsi="Times New Roman" w:cs="Times New Roman"/>
        </w:rPr>
      </w:pPr>
      <w:proofErr w:type="gramStart"/>
      <w:r w:rsidRPr="001F764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Нахождение в тексте, определение значения в художественной речи (с помощью учителя) </w:t>
      </w:r>
      <w:r w:rsidRPr="001F764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средств выразительности: синонимов, антонимов, эпитетов, сравнений, метафор, гипербол, оли</w:t>
      </w:r>
      <w:r w:rsidRPr="001F764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softHyphen/>
      </w:r>
      <w:r w:rsidRPr="001F764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цетворений, звукописи.</w:t>
      </w:r>
      <w:proofErr w:type="gramEnd"/>
    </w:p>
    <w:p w:rsidR="007B065A" w:rsidRPr="001F7646" w:rsidRDefault="007B065A" w:rsidP="007B065A">
      <w:pPr>
        <w:shd w:val="clear" w:color="auto" w:fill="FFFFFF"/>
        <w:spacing w:line="302" w:lineRule="exact"/>
        <w:ind w:left="62" w:right="24" w:firstLine="360"/>
        <w:jc w:val="both"/>
        <w:rPr>
          <w:rFonts w:ascii="Times New Roman" w:eastAsia="Calibri" w:hAnsi="Times New Roman" w:cs="Times New Roman"/>
        </w:rPr>
      </w:pPr>
      <w:r w:rsidRPr="001F764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Прозаическая и стихотворная речь: узнавание, различение, выделение особенностей стихо</w:t>
      </w:r>
      <w:r w:rsidRPr="001F764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softHyphen/>
        <w:t>творного произведения (ритм, рифма).</w:t>
      </w:r>
    </w:p>
    <w:p w:rsidR="007B065A" w:rsidRPr="001F7646" w:rsidRDefault="007B065A" w:rsidP="007B065A">
      <w:pPr>
        <w:shd w:val="clear" w:color="auto" w:fill="FFFFFF"/>
        <w:spacing w:before="43" w:line="302" w:lineRule="exact"/>
        <w:ind w:left="77" w:right="19" w:firstLine="365"/>
        <w:jc w:val="both"/>
        <w:rPr>
          <w:rFonts w:ascii="Times New Roman" w:eastAsia="Calibri" w:hAnsi="Times New Roman" w:cs="Times New Roman"/>
        </w:rPr>
      </w:pPr>
      <w:r w:rsidRPr="001F7646">
        <w:rPr>
          <w:rFonts w:ascii="Times New Roman" w:eastAsia="Times New Roman" w:hAnsi="Times New Roman" w:cs="Times New Roman"/>
          <w:b/>
          <w:bCs/>
          <w:iCs/>
          <w:color w:val="000000"/>
          <w:spacing w:val="-5"/>
          <w:sz w:val="24"/>
          <w:szCs w:val="24"/>
        </w:rPr>
        <w:t xml:space="preserve">Творческая деятельность учащихся (на основе литературных произведений). </w:t>
      </w:r>
      <w:r w:rsidRPr="001F764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Привитие </w:t>
      </w:r>
      <w:r w:rsidRPr="001F764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интереса и потребности в осмыслении позиций автора, особенностей его видения мира, образного </w:t>
      </w:r>
      <w:r w:rsidRPr="001F764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миропонимания и нравственно-эстетической оценки описываемого.</w:t>
      </w:r>
    </w:p>
    <w:p w:rsidR="007B065A" w:rsidRPr="001F7646" w:rsidRDefault="007B065A" w:rsidP="007B065A">
      <w:pPr>
        <w:shd w:val="clear" w:color="auto" w:fill="FFFFFF"/>
        <w:spacing w:line="302" w:lineRule="exact"/>
        <w:ind w:left="82" w:firstLine="355"/>
        <w:jc w:val="both"/>
        <w:rPr>
          <w:rFonts w:ascii="Times New Roman" w:eastAsia="Calibri" w:hAnsi="Times New Roman" w:cs="Times New Roman"/>
        </w:rPr>
      </w:pPr>
      <w:r w:rsidRPr="001F764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Интерпретация текста литературного произведения в творческой деятельности учащихся: </w:t>
      </w:r>
      <w:r w:rsidRPr="001F764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чтение по ролям, </w:t>
      </w:r>
      <w:proofErr w:type="spellStart"/>
      <w:r w:rsidRPr="001F764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инсценирование</w:t>
      </w:r>
      <w:proofErr w:type="spellEnd"/>
      <w:r w:rsidRPr="001F764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, драматизация, устное словесное рисование, изложение с эле</w:t>
      </w:r>
      <w:r w:rsidRPr="001F764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softHyphen/>
      </w:r>
      <w:r w:rsidRPr="001F764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ментами сочинения, создание собственного текста на основе художественного произведения </w:t>
      </w:r>
      <w:r w:rsidRPr="001F764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(текст по аналогии), сочинение продолжения текста по предложенному учителем началу, пись</w:t>
      </w:r>
      <w:r w:rsidRPr="001F764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softHyphen/>
      </w:r>
      <w:r w:rsidRPr="001F764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менные отзывы о прочитанных книгах, телевизионных передачах, фильмах, краткие аннотации </w:t>
      </w:r>
      <w:r w:rsidRPr="001F764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 прочитанным книгам.</w:t>
      </w:r>
    </w:p>
    <w:p w:rsidR="007B065A" w:rsidRPr="001F7646" w:rsidRDefault="007B065A" w:rsidP="007B065A">
      <w:pPr>
        <w:shd w:val="clear" w:color="auto" w:fill="FFFFFF"/>
        <w:spacing w:line="288" w:lineRule="exact"/>
        <w:ind w:left="350"/>
        <w:rPr>
          <w:rFonts w:ascii="Times New Roman" w:eastAsia="Calibri" w:hAnsi="Times New Roman" w:cs="Times New Roman"/>
        </w:rPr>
      </w:pPr>
      <w:r w:rsidRPr="001F764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Первые пробы пера: собственные стихи, художественные рассказы.</w:t>
      </w:r>
    </w:p>
    <w:p w:rsidR="007B065A" w:rsidRPr="001F7646" w:rsidRDefault="007B065A" w:rsidP="007B065A">
      <w:pPr>
        <w:shd w:val="clear" w:color="auto" w:fill="FFFFFF"/>
        <w:spacing w:before="5" w:line="288" w:lineRule="exact"/>
        <w:ind w:right="58" w:firstLine="355"/>
        <w:jc w:val="both"/>
        <w:rPr>
          <w:rFonts w:ascii="Times New Roman" w:eastAsia="Calibri" w:hAnsi="Times New Roman" w:cs="Times New Roman"/>
        </w:rPr>
      </w:pPr>
      <w:r w:rsidRPr="001F764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Развитие у детей способности предвидеть ход развития сюжета произведения, прогнозиро</w:t>
      </w:r>
      <w:r w:rsidRPr="001F764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softHyphen/>
      </w:r>
      <w:r w:rsidRPr="001F764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вать тему и содержание книги по ее заглавию и началу.</w:t>
      </w:r>
    </w:p>
    <w:p w:rsidR="007B065A" w:rsidRPr="001F7646" w:rsidRDefault="007B065A" w:rsidP="007B065A">
      <w:pPr>
        <w:shd w:val="clear" w:color="auto" w:fill="FFFFFF"/>
        <w:spacing w:before="5" w:line="288" w:lineRule="exact"/>
        <w:ind w:left="5" w:right="48" w:firstLine="350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</w:pPr>
      <w:r w:rsidRPr="001F76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Развитие образных представлений с помощью произведений изобразительного искусства </w:t>
      </w:r>
      <w:r w:rsidRPr="001F764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 музыки.</w:t>
      </w:r>
    </w:p>
    <w:p w:rsidR="007B065A" w:rsidRPr="001F7646" w:rsidRDefault="007B065A" w:rsidP="007B065A">
      <w:pPr>
        <w:shd w:val="clear" w:color="auto" w:fill="FFFFFF"/>
        <w:spacing w:before="5" w:line="288" w:lineRule="exact"/>
        <w:ind w:left="5" w:right="48" w:firstLine="350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</w:pPr>
    </w:p>
    <w:p w:rsidR="007B065A" w:rsidRDefault="007B065A" w:rsidP="007B065A">
      <w:pPr>
        <w:shd w:val="clear" w:color="auto" w:fill="FFFFFF"/>
        <w:spacing w:before="5" w:line="288" w:lineRule="exact"/>
        <w:ind w:left="5" w:right="48" w:firstLine="350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</w:pPr>
    </w:p>
    <w:p w:rsidR="007B065A" w:rsidRDefault="007B065A" w:rsidP="007B065A">
      <w:pPr>
        <w:shd w:val="clear" w:color="auto" w:fill="FFFFFF"/>
        <w:spacing w:before="5" w:line="288" w:lineRule="exact"/>
        <w:ind w:left="5" w:right="48" w:firstLine="350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</w:pPr>
    </w:p>
    <w:p w:rsidR="007B065A" w:rsidRDefault="007B065A" w:rsidP="007B065A">
      <w:pPr>
        <w:shd w:val="clear" w:color="auto" w:fill="FFFFFF"/>
        <w:spacing w:before="5" w:line="288" w:lineRule="exact"/>
        <w:ind w:left="5" w:right="48" w:firstLine="350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</w:pPr>
    </w:p>
    <w:p w:rsidR="007B065A" w:rsidRDefault="007B065A" w:rsidP="007B065A">
      <w:pPr>
        <w:shd w:val="clear" w:color="auto" w:fill="FFFFFF"/>
        <w:spacing w:before="5" w:line="288" w:lineRule="exact"/>
        <w:ind w:left="5" w:right="48" w:firstLine="350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</w:pPr>
    </w:p>
    <w:p w:rsidR="007B065A" w:rsidRDefault="007B065A" w:rsidP="007B065A">
      <w:pPr>
        <w:shd w:val="clear" w:color="auto" w:fill="FFFFFF"/>
        <w:spacing w:before="5" w:line="288" w:lineRule="exact"/>
        <w:ind w:left="5" w:right="48" w:firstLine="350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</w:pPr>
    </w:p>
    <w:p w:rsidR="007B065A" w:rsidRDefault="007B065A" w:rsidP="007B065A">
      <w:pPr>
        <w:shd w:val="clear" w:color="auto" w:fill="FFFFFF"/>
        <w:spacing w:before="5" w:line="288" w:lineRule="exact"/>
        <w:ind w:left="5" w:right="48" w:firstLine="350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</w:pPr>
    </w:p>
    <w:p w:rsidR="007B065A" w:rsidRDefault="007B065A" w:rsidP="007B065A">
      <w:pPr>
        <w:shd w:val="clear" w:color="auto" w:fill="FFFFFF"/>
        <w:spacing w:before="5" w:line="288" w:lineRule="exact"/>
        <w:ind w:left="5" w:right="48" w:firstLine="350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</w:pPr>
    </w:p>
    <w:p w:rsidR="007B065A" w:rsidRPr="003410EE" w:rsidRDefault="007B065A" w:rsidP="007B065A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lastRenderedPageBreak/>
        <w:t>Уч</w:t>
      </w:r>
      <w:r w:rsidRPr="003410EE">
        <w:rPr>
          <w:rFonts w:ascii="Calibri" w:eastAsia="Calibri" w:hAnsi="Calibri" w:cs="Times New Roman"/>
          <w:b/>
          <w:sz w:val="24"/>
          <w:szCs w:val="24"/>
        </w:rPr>
        <w:t>ебн</w:t>
      </w:r>
      <w:proofErr w:type="gramStart"/>
      <w:r w:rsidRPr="003410EE">
        <w:rPr>
          <w:rFonts w:ascii="Calibri" w:eastAsia="Calibri" w:hAnsi="Calibri" w:cs="Times New Roman"/>
          <w:b/>
          <w:sz w:val="24"/>
          <w:szCs w:val="24"/>
        </w:rPr>
        <w:t>о-</w:t>
      </w:r>
      <w:proofErr w:type="gramEnd"/>
      <w:r w:rsidRPr="003410EE">
        <w:rPr>
          <w:rFonts w:ascii="Calibri" w:eastAsia="Calibri" w:hAnsi="Calibri" w:cs="Times New Roman"/>
          <w:b/>
          <w:sz w:val="24"/>
          <w:szCs w:val="24"/>
        </w:rPr>
        <w:t xml:space="preserve"> тематический  план.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1094"/>
        <w:gridCol w:w="4110"/>
        <w:gridCol w:w="851"/>
        <w:gridCol w:w="1738"/>
        <w:gridCol w:w="2111"/>
      </w:tblGrid>
      <w:tr w:rsidR="007B065A" w:rsidRPr="003410EE" w:rsidTr="0068225C">
        <w:trPr>
          <w:trHeight w:val="255"/>
        </w:trPr>
        <w:tc>
          <w:tcPr>
            <w:tcW w:w="1094" w:type="dxa"/>
            <w:vMerge w:val="restart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3410EE">
              <w:rPr>
                <w:rFonts w:ascii="Calibri" w:eastAsia="Calibri" w:hAnsi="Calibri" w:cs="Times New Roman"/>
                <w:b/>
                <w:sz w:val="24"/>
                <w:szCs w:val="24"/>
              </w:rPr>
              <w:t>Номера по порядку</w:t>
            </w:r>
          </w:p>
        </w:tc>
        <w:tc>
          <w:tcPr>
            <w:tcW w:w="4110" w:type="dxa"/>
            <w:vMerge w:val="restart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3410EE">
              <w:rPr>
                <w:rFonts w:ascii="Calibri" w:eastAsia="Calibri" w:hAnsi="Calibri" w:cs="Times New Roman"/>
                <w:b/>
                <w:sz w:val="24"/>
                <w:szCs w:val="24"/>
              </w:rPr>
              <w:t>Названия раздела</w:t>
            </w:r>
          </w:p>
        </w:tc>
        <w:tc>
          <w:tcPr>
            <w:tcW w:w="851" w:type="dxa"/>
            <w:vMerge w:val="restart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3410EE">
              <w:rPr>
                <w:rFonts w:ascii="Calibri" w:eastAsia="Calibri" w:hAnsi="Calibri" w:cs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3849" w:type="dxa"/>
            <w:gridSpan w:val="2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3410EE">
              <w:rPr>
                <w:rFonts w:ascii="Calibri" w:eastAsia="Calibri" w:hAnsi="Calibri" w:cs="Times New Roman"/>
                <w:b/>
                <w:sz w:val="24"/>
                <w:szCs w:val="24"/>
              </w:rPr>
              <w:t>Из них (количество часов)</w:t>
            </w:r>
          </w:p>
        </w:tc>
      </w:tr>
      <w:tr w:rsidR="007B065A" w:rsidRPr="003410EE" w:rsidTr="0068225C">
        <w:trPr>
          <w:trHeight w:val="345"/>
        </w:trPr>
        <w:tc>
          <w:tcPr>
            <w:tcW w:w="1094" w:type="dxa"/>
            <w:vMerge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  <w:vMerge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1738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3410EE">
              <w:rPr>
                <w:rFonts w:ascii="Calibri" w:eastAsia="Calibri" w:hAnsi="Calibri" w:cs="Times New Roman"/>
                <w:b/>
                <w:sz w:val="24"/>
                <w:szCs w:val="24"/>
              </w:rPr>
              <w:t>теоретических</w:t>
            </w:r>
          </w:p>
        </w:tc>
        <w:tc>
          <w:tcPr>
            <w:tcW w:w="2111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3410EE">
              <w:rPr>
                <w:rFonts w:ascii="Calibri" w:eastAsia="Calibri" w:hAnsi="Calibri" w:cs="Times New Roman"/>
                <w:b/>
                <w:sz w:val="24"/>
                <w:szCs w:val="24"/>
              </w:rPr>
              <w:t>Практических (контрольных, самостоятельных, тестов)</w:t>
            </w:r>
          </w:p>
        </w:tc>
      </w:tr>
      <w:tr w:rsidR="007B065A" w:rsidRPr="003410EE" w:rsidTr="0068225C">
        <w:trPr>
          <w:trHeight w:val="345"/>
        </w:trPr>
        <w:tc>
          <w:tcPr>
            <w:tcW w:w="9904" w:type="dxa"/>
            <w:gridSpan w:val="5"/>
          </w:tcPr>
          <w:p w:rsidR="007B065A" w:rsidRPr="003410EE" w:rsidRDefault="007B065A" w:rsidP="0068225C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3410EE">
              <w:rPr>
                <w:rFonts w:ascii="Calibri" w:eastAsia="Calibri" w:hAnsi="Calibri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-четверть.    36</w:t>
            </w:r>
            <w:r w:rsidRPr="003410EE">
              <w:rPr>
                <w:rFonts w:ascii="Calibri" w:eastAsia="Calibri" w:hAnsi="Calibri" w:cs="Times New Roman"/>
                <w:b/>
                <w:sz w:val="24"/>
                <w:szCs w:val="24"/>
              </w:rPr>
              <w:t>ч</w:t>
            </w:r>
            <w:r w:rsidRPr="003410EE">
              <w:rPr>
                <w:rFonts w:ascii="Calibri" w:eastAsia="Calibri" w:hAnsi="Calibri" w:cs="Times New Roman"/>
                <w:sz w:val="24"/>
                <w:szCs w:val="24"/>
              </w:rPr>
              <w:t>.</w:t>
            </w:r>
          </w:p>
        </w:tc>
      </w:tr>
      <w:tr w:rsidR="007B065A" w:rsidRPr="003410EE" w:rsidTr="0068225C">
        <w:trPr>
          <w:trHeight w:val="345"/>
        </w:trPr>
        <w:tc>
          <w:tcPr>
            <w:tcW w:w="1094" w:type="dxa"/>
          </w:tcPr>
          <w:p w:rsidR="007B065A" w:rsidRPr="003410EE" w:rsidRDefault="007B065A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10E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7B065A" w:rsidRPr="003410EE" w:rsidRDefault="007B065A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10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</w:t>
            </w:r>
            <w:r w:rsidRPr="003410EE">
              <w:rPr>
                <w:rFonts w:ascii="Times New Roman" w:eastAsia="Calibri" w:hAnsi="Times New Roman" w:cs="Times New Roman"/>
                <w:sz w:val="24"/>
                <w:szCs w:val="24"/>
              </w:rPr>
              <w:t>амое великое чудо на свете.</w:t>
            </w:r>
          </w:p>
        </w:tc>
        <w:tc>
          <w:tcPr>
            <w:tcW w:w="851" w:type="dxa"/>
          </w:tcPr>
          <w:p w:rsidR="007B065A" w:rsidRPr="003410EE" w:rsidRDefault="007B065A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38" w:type="dxa"/>
          </w:tcPr>
          <w:p w:rsidR="007B065A" w:rsidRPr="00EF7A33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EF7A33">
              <w:rPr>
                <w:rFonts w:ascii="Calibri" w:eastAsia="Calibri" w:hAnsi="Calibri" w:cs="Times New Roman"/>
                <w:sz w:val="24"/>
                <w:szCs w:val="24"/>
              </w:rPr>
              <w:t>12</w:t>
            </w:r>
          </w:p>
        </w:tc>
        <w:tc>
          <w:tcPr>
            <w:tcW w:w="2111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</w:tr>
      <w:tr w:rsidR="007B065A" w:rsidRPr="003410EE" w:rsidTr="0068225C">
        <w:trPr>
          <w:trHeight w:val="345"/>
        </w:trPr>
        <w:tc>
          <w:tcPr>
            <w:tcW w:w="1094" w:type="dxa"/>
          </w:tcPr>
          <w:p w:rsidR="007B065A" w:rsidRPr="003410EE" w:rsidRDefault="007B065A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10E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</w:tcPr>
          <w:p w:rsidR="007B065A" w:rsidRPr="003410EE" w:rsidRDefault="007B065A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Поэтическая тетрадь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851" w:type="dxa"/>
          </w:tcPr>
          <w:p w:rsidR="007B065A" w:rsidRPr="003410EE" w:rsidRDefault="007B065A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38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8</w:t>
            </w:r>
          </w:p>
        </w:tc>
        <w:tc>
          <w:tcPr>
            <w:tcW w:w="2111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7B065A" w:rsidRPr="003410EE" w:rsidTr="0068225C">
        <w:trPr>
          <w:trHeight w:val="345"/>
        </w:trPr>
        <w:tc>
          <w:tcPr>
            <w:tcW w:w="1094" w:type="dxa"/>
          </w:tcPr>
          <w:p w:rsidR="007B065A" w:rsidRPr="003410EE" w:rsidRDefault="007B065A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10E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</w:tcPr>
          <w:p w:rsidR="007B065A" w:rsidRPr="003410EE" w:rsidRDefault="007B065A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Великие русские писатели</w:t>
            </w:r>
          </w:p>
        </w:tc>
        <w:tc>
          <w:tcPr>
            <w:tcW w:w="851" w:type="dxa"/>
          </w:tcPr>
          <w:p w:rsidR="007B065A" w:rsidRPr="003410EE" w:rsidRDefault="007B065A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38" w:type="dxa"/>
          </w:tcPr>
          <w:p w:rsidR="007B065A" w:rsidRPr="003410EE" w:rsidRDefault="007B065A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11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7B065A" w:rsidRPr="003410EE" w:rsidTr="0068225C">
        <w:trPr>
          <w:trHeight w:val="345"/>
        </w:trPr>
        <w:tc>
          <w:tcPr>
            <w:tcW w:w="1094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3410EE">
              <w:rPr>
                <w:rFonts w:ascii="Calibri" w:eastAsia="Calibri" w:hAnsi="Calibri" w:cs="Times New Roman"/>
                <w:b/>
                <w:sz w:val="24"/>
                <w:szCs w:val="24"/>
              </w:rPr>
              <w:t>Всего за четверть.</w:t>
            </w:r>
          </w:p>
        </w:tc>
        <w:tc>
          <w:tcPr>
            <w:tcW w:w="851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36</w:t>
            </w:r>
          </w:p>
        </w:tc>
        <w:tc>
          <w:tcPr>
            <w:tcW w:w="1738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36</w:t>
            </w:r>
          </w:p>
        </w:tc>
        <w:tc>
          <w:tcPr>
            <w:tcW w:w="2111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7B065A" w:rsidRPr="003410EE" w:rsidTr="0068225C">
        <w:trPr>
          <w:trHeight w:val="345"/>
        </w:trPr>
        <w:tc>
          <w:tcPr>
            <w:tcW w:w="9904" w:type="dxa"/>
            <w:gridSpan w:val="5"/>
          </w:tcPr>
          <w:p w:rsidR="007B065A" w:rsidRPr="003410EE" w:rsidRDefault="007B065A" w:rsidP="0068225C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3410EE">
              <w:rPr>
                <w:rFonts w:ascii="Calibri" w:eastAsia="Calibri" w:hAnsi="Calibri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-четверть.    28</w:t>
            </w:r>
            <w:r w:rsidRPr="003410EE">
              <w:rPr>
                <w:rFonts w:ascii="Calibri" w:eastAsia="Calibri" w:hAnsi="Calibri" w:cs="Times New Roman"/>
                <w:b/>
                <w:sz w:val="24"/>
                <w:szCs w:val="24"/>
              </w:rPr>
              <w:t>ч</w:t>
            </w:r>
          </w:p>
        </w:tc>
      </w:tr>
      <w:tr w:rsidR="007B065A" w:rsidRPr="003410EE" w:rsidTr="0068225C">
        <w:trPr>
          <w:trHeight w:val="345"/>
        </w:trPr>
        <w:tc>
          <w:tcPr>
            <w:tcW w:w="1094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Великие р</w:t>
            </w:r>
            <w:r w:rsidRPr="003410EE">
              <w:rPr>
                <w:rFonts w:ascii="Calibri" w:eastAsia="Calibri" w:hAnsi="Calibri" w:cs="Times New Roman"/>
                <w:sz w:val="24"/>
                <w:szCs w:val="24"/>
              </w:rPr>
              <w:t>усские писатели.</w:t>
            </w:r>
          </w:p>
        </w:tc>
        <w:tc>
          <w:tcPr>
            <w:tcW w:w="851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3</w:t>
            </w:r>
          </w:p>
        </w:tc>
        <w:tc>
          <w:tcPr>
            <w:tcW w:w="1738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3</w:t>
            </w:r>
          </w:p>
        </w:tc>
        <w:tc>
          <w:tcPr>
            <w:tcW w:w="2111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7B065A" w:rsidRPr="003410EE" w:rsidTr="0068225C">
        <w:trPr>
          <w:trHeight w:val="345"/>
        </w:trPr>
        <w:tc>
          <w:tcPr>
            <w:tcW w:w="1094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Поэтическая тетрадь 2</w:t>
            </w:r>
          </w:p>
        </w:tc>
        <w:tc>
          <w:tcPr>
            <w:tcW w:w="851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6</w:t>
            </w:r>
          </w:p>
        </w:tc>
        <w:tc>
          <w:tcPr>
            <w:tcW w:w="1738" w:type="dxa"/>
          </w:tcPr>
          <w:p w:rsidR="007B065A" w:rsidRPr="003410EE" w:rsidRDefault="007B065A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11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7B065A" w:rsidRPr="003410EE" w:rsidTr="0068225C">
        <w:trPr>
          <w:trHeight w:val="345"/>
        </w:trPr>
        <w:tc>
          <w:tcPr>
            <w:tcW w:w="1094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Литературные сказки.</w:t>
            </w:r>
          </w:p>
        </w:tc>
        <w:tc>
          <w:tcPr>
            <w:tcW w:w="851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10</w:t>
            </w:r>
          </w:p>
        </w:tc>
        <w:tc>
          <w:tcPr>
            <w:tcW w:w="1738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10</w:t>
            </w:r>
          </w:p>
        </w:tc>
        <w:tc>
          <w:tcPr>
            <w:tcW w:w="2111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</w:tr>
      <w:tr w:rsidR="007B065A" w:rsidRPr="003410EE" w:rsidTr="0068225C">
        <w:trPr>
          <w:trHeight w:val="345"/>
        </w:trPr>
        <w:tc>
          <w:tcPr>
            <w:tcW w:w="1094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Был</w:t>
            </w:r>
            <w:proofErr w:type="gramStart"/>
            <w:r>
              <w:rPr>
                <w:rFonts w:ascii="Calibri" w:eastAsia="Calibri" w:hAnsi="Calibri" w:cs="Times New Roman"/>
                <w:sz w:val="24"/>
                <w:szCs w:val="24"/>
              </w:rPr>
              <w:t>и-</w:t>
            </w:r>
            <w:proofErr w:type="gramEnd"/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небылицы</w:t>
            </w:r>
          </w:p>
        </w:tc>
        <w:tc>
          <w:tcPr>
            <w:tcW w:w="851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9</w:t>
            </w:r>
          </w:p>
        </w:tc>
        <w:tc>
          <w:tcPr>
            <w:tcW w:w="1738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9</w:t>
            </w:r>
          </w:p>
        </w:tc>
        <w:tc>
          <w:tcPr>
            <w:tcW w:w="2111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7B065A" w:rsidRPr="003410EE" w:rsidTr="0068225C">
        <w:trPr>
          <w:trHeight w:val="345"/>
        </w:trPr>
        <w:tc>
          <w:tcPr>
            <w:tcW w:w="1094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3410EE">
              <w:rPr>
                <w:rFonts w:ascii="Calibri" w:eastAsia="Calibri" w:hAnsi="Calibri" w:cs="Times New Roman"/>
                <w:b/>
                <w:sz w:val="24"/>
                <w:szCs w:val="24"/>
              </w:rPr>
              <w:t>Всего за четверть.</w:t>
            </w:r>
          </w:p>
        </w:tc>
        <w:tc>
          <w:tcPr>
            <w:tcW w:w="851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28</w:t>
            </w:r>
          </w:p>
        </w:tc>
        <w:tc>
          <w:tcPr>
            <w:tcW w:w="1738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28</w:t>
            </w:r>
          </w:p>
        </w:tc>
        <w:tc>
          <w:tcPr>
            <w:tcW w:w="2111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7B065A" w:rsidRPr="003410EE" w:rsidTr="0068225C">
        <w:trPr>
          <w:trHeight w:val="345"/>
        </w:trPr>
        <w:tc>
          <w:tcPr>
            <w:tcW w:w="9904" w:type="dxa"/>
            <w:gridSpan w:val="5"/>
          </w:tcPr>
          <w:p w:rsidR="007B065A" w:rsidRPr="003410EE" w:rsidRDefault="007B065A" w:rsidP="0068225C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3410EE">
              <w:rPr>
                <w:rFonts w:ascii="Calibri" w:eastAsia="Calibri" w:hAnsi="Calibri" w:cs="Times New Roman"/>
                <w:b/>
                <w:sz w:val="24"/>
                <w:szCs w:val="24"/>
                <w:lang w:val="en-US"/>
              </w:rPr>
              <w:t>III</w:t>
            </w:r>
            <w:r w:rsidRPr="003410EE">
              <w:rPr>
                <w:rFonts w:ascii="Calibri" w:eastAsia="Calibri" w:hAnsi="Calibri" w:cs="Times New Roman"/>
                <w:b/>
                <w:sz w:val="24"/>
                <w:szCs w:val="24"/>
              </w:rPr>
              <w:t>-четверть.   40ч.</w:t>
            </w:r>
          </w:p>
        </w:tc>
      </w:tr>
      <w:tr w:rsidR="007B065A" w:rsidRPr="003410EE" w:rsidTr="0068225C">
        <w:trPr>
          <w:trHeight w:val="345"/>
        </w:trPr>
        <w:tc>
          <w:tcPr>
            <w:tcW w:w="1094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Поэтическая тетрадь 1</w:t>
            </w:r>
          </w:p>
        </w:tc>
        <w:tc>
          <w:tcPr>
            <w:tcW w:w="851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5</w:t>
            </w:r>
          </w:p>
        </w:tc>
        <w:tc>
          <w:tcPr>
            <w:tcW w:w="1738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5</w:t>
            </w:r>
          </w:p>
        </w:tc>
        <w:tc>
          <w:tcPr>
            <w:tcW w:w="2111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</w:tr>
      <w:tr w:rsidR="007B065A" w:rsidRPr="003410EE" w:rsidTr="0068225C">
        <w:trPr>
          <w:trHeight w:val="345"/>
        </w:trPr>
        <w:tc>
          <w:tcPr>
            <w:tcW w:w="1094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Люби живое</w:t>
            </w:r>
          </w:p>
        </w:tc>
        <w:tc>
          <w:tcPr>
            <w:tcW w:w="851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17</w:t>
            </w:r>
          </w:p>
        </w:tc>
        <w:tc>
          <w:tcPr>
            <w:tcW w:w="1738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17</w:t>
            </w:r>
          </w:p>
        </w:tc>
        <w:tc>
          <w:tcPr>
            <w:tcW w:w="2111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7B065A" w:rsidRPr="003410EE" w:rsidTr="0068225C">
        <w:trPr>
          <w:trHeight w:val="345"/>
        </w:trPr>
        <w:tc>
          <w:tcPr>
            <w:tcW w:w="1094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Поэтическая тетрадь 2</w:t>
            </w:r>
          </w:p>
        </w:tc>
        <w:tc>
          <w:tcPr>
            <w:tcW w:w="851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6</w:t>
            </w:r>
          </w:p>
        </w:tc>
        <w:tc>
          <w:tcPr>
            <w:tcW w:w="1738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6</w:t>
            </w:r>
          </w:p>
        </w:tc>
        <w:tc>
          <w:tcPr>
            <w:tcW w:w="2111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</w:tr>
      <w:tr w:rsidR="007B065A" w:rsidRPr="003410EE" w:rsidTr="0068225C">
        <w:trPr>
          <w:trHeight w:val="345"/>
        </w:trPr>
        <w:tc>
          <w:tcPr>
            <w:tcW w:w="1094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Собирай по ягодк</w:t>
            </w:r>
            <w:proofErr w:type="gramStart"/>
            <w:r>
              <w:rPr>
                <w:rFonts w:ascii="Calibri" w:eastAsia="Calibri" w:hAnsi="Calibri" w:cs="Times New Roman"/>
                <w:sz w:val="24"/>
                <w:szCs w:val="24"/>
              </w:rPr>
              <w:t>е-</w:t>
            </w:r>
            <w:proofErr w:type="gramEnd"/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наберешь кузовок.</w:t>
            </w:r>
          </w:p>
        </w:tc>
        <w:tc>
          <w:tcPr>
            <w:tcW w:w="851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12</w:t>
            </w:r>
          </w:p>
        </w:tc>
        <w:tc>
          <w:tcPr>
            <w:tcW w:w="1738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12</w:t>
            </w:r>
          </w:p>
        </w:tc>
        <w:tc>
          <w:tcPr>
            <w:tcW w:w="2111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7B065A" w:rsidRPr="003410EE" w:rsidTr="0068225C">
        <w:trPr>
          <w:trHeight w:val="345"/>
        </w:trPr>
        <w:tc>
          <w:tcPr>
            <w:tcW w:w="1094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3410EE">
              <w:rPr>
                <w:rFonts w:ascii="Calibri" w:eastAsia="Calibri" w:hAnsi="Calibri" w:cs="Times New Roman"/>
                <w:b/>
                <w:sz w:val="24"/>
                <w:szCs w:val="24"/>
              </w:rPr>
              <w:t>Всего за четверть.</w:t>
            </w:r>
          </w:p>
        </w:tc>
        <w:tc>
          <w:tcPr>
            <w:tcW w:w="851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3410EE">
              <w:rPr>
                <w:rFonts w:ascii="Calibri" w:eastAsia="Calibri" w:hAnsi="Calibri" w:cs="Times New Roman"/>
                <w:sz w:val="24"/>
                <w:szCs w:val="24"/>
              </w:rPr>
              <w:t>40</w:t>
            </w:r>
          </w:p>
        </w:tc>
        <w:tc>
          <w:tcPr>
            <w:tcW w:w="1738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40</w:t>
            </w:r>
          </w:p>
        </w:tc>
        <w:tc>
          <w:tcPr>
            <w:tcW w:w="2111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7B065A" w:rsidRPr="003410EE" w:rsidTr="0068225C">
        <w:trPr>
          <w:trHeight w:val="345"/>
        </w:trPr>
        <w:tc>
          <w:tcPr>
            <w:tcW w:w="9904" w:type="dxa"/>
            <w:gridSpan w:val="5"/>
          </w:tcPr>
          <w:p w:rsidR="007B065A" w:rsidRPr="003410EE" w:rsidRDefault="007B065A" w:rsidP="0068225C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3410EE">
              <w:rPr>
                <w:rFonts w:ascii="Calibri" w:eastAsia="Calibri" w:hAnsi="Calibri" w:cs="Times New Roman"/>
                <w:b/>
                <w:sz w:val="24"/>
                <w:szCs w:val="24"/>
                <w:lang w:val="en-US"/>
              </w:rPr>
              <w:t>IV</w:t>
            </w:r>
            <w:r w:rsidRPr="003410EE">
              <w:rPr>
                <w:rFonts w:ascii="Calibri" w:eastAsia="Calibri" w:hAnsi="Calibri" w:cs="Times New Roman"/>
                <w:b/>
                <w:sz w:val="24"/>
                <w:szCs w:val="24"/>
              </w:rPr>
              <w:t>-четверть.  32ч.</w:t>
            </w:r>
          </w:p>
        </w:tc>
      </w:tr>
      <w:tr w:rsidR="007B065A" w:rsidRPr="003410EE" w:rsidTr="0068225C">
        <w:trPr>
          <w:trHeight w:val="345"/>
        </w:trPr>
        <w:tc>
          <w:tcPr>
            <w:tcW w:w="1094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Собирай по ягодк</w:t>
            </w:r>
            <w:proofErr w:type="gramStart"/>
            <w:r>
              <w:rPr>
                <w:rFonts w:ascii="Calibri" w:eastAsia="Calibri" w:hAnsi="Calibri" w:cs="Times New Roman"/>
                <w:sz w:val="24"/>
                <w:szCs w:val="24"/>
              </w:rPr>
              <w:t>е-</w:t>
            </w:r>
            <w:proofErr w:type="gramEnd"/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наберешь кузовок.</w:t>
            </w:r>
          </w:p>
        </w:tc>
        <w:tc>
          <w:tcPr>
            <w:tcW w:w="851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3410EE">
              <w:rPr>
                <w:rFonts w:ascii="Calibri" w:eastAsia="Calibri" w:hAnsi="Calibri" w:cs="Times New Roman"/>
                <w:sz w:val="24"/>
                <w:szCs w:val="24"/>
              </w:rPr>
              <w:t>4</w:t>
            </w:r>
          </w:p>
        </w:tc>
        <w:tc>
          <w:tcPr>
            <w:tcW w:w="1738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4</w:t>
            </w:r>
          </w:p>
        </w:tc>
        <w:tc>
          <w:tcPr>
            <w:tcW w:w="2111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7B065A" w:rsidRPr="003410EE" w:rsidTr="0068225C">
        <w:trPr>
          <w:trHeight w:val="345"/>
        </w:trPr>
        <w:tc>
          <w:tcPr>
            <w:tcW w:w="1094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По страницам детских журналов.</w:t>
            </w:r>
          </w:p>
        </w:tc>
        <w:tc>
          <w:tcPr>
            <w:tcW w:w="851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6</w:t>
            </w:r>
          </w:p>
        </w:tc>
        <w:tc>
          <w:tcPr>
            <w:tcW w:w="1738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6</w:t>
            </w:r>
          </w:p>
        </w:tc>
        <w:tc>
          <w:tcPr>
            <w:tcW w:w="2111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7B065A" w:rsidRPr="003410EE" w:rsidTr="0068225C">
        <w:trPr>
          <w:trHeight w:val="345"/>
        </w:trPr>
        <w:tc>
          <w:tcPr>
            <w:tcW w:w="1094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</w:tcPr>
          <w:p w:rsidR="007B065A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Зарубежная литература.</w:t>
            </w:r>
          </w:p>
        </w:tc>
        <w:tc>
          <w:tcPr>
            <w:tcW w:w="851" w:type="dxa"/>
          </w:tcPr>
          <w:p w:rsidR="007B065A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11</w:t>
            </w:r>
          </w:p>
        </w:tc>
        <w:tc>
          <w:tcPr>
            <w:tcW w:w="1738" w:type="dxa"/>
          </w:tcPr>
          <w:p w:rsidR="007B065A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11</w:t>
            </w:r>
          </w:p>
        </w:tc>
        <w:tc>
          <w:tcPr>
            <w:tcW w:w="2111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7B065A" w:rsidRPr="003410EE" w:rsidTr="0068225C">
        <w:trPr>
          <w:trHeight w:val="345"/>
        </w:trPr>
        <w:tc>
          <w:tcPr>
            <w:tcW w:w="1094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</w:tcPr>
          <w:p w:rsidR="007B065A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Писатели детям.</w:t>
            </w:r>
          </w:p>
        </w:tc>
        <w:tc>
          <w:tcPr>
            <w:tcW w:w="851" w:type="dxa"/>
          </w:tcPr>
          <w:p w:rsidR="007B065A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11</w:t>
            </w:r>
          </w:p>
        </w:tc>
        <w:tc>
          <w:tcPr>
            <w:tcW w:w="1738" w:type="dxa"/>
          </w:tcPr>
          <w:p w:rsidR="007B065A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11</w:t>
            </w:r>
          </w:p>
        </w:tc>
        <w:tc>
          <w:tcPr>
            <w:tcW w:w="2111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7B065A" w:rsidRPr="003410EE" w:rsidTr="0068225C">
        <w:trPr>
          <w:trHeight w:val="345"/>
        </w:trPr>
        <w:tc>
          <w:tcPr>
            <w:tcW w:w="1094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3410EE">
              <w:rPr>
                <w:rFonts w:ascii="Calibri" w:eastAsia="Calibri" w:hAnsi="Calibri" w:cs="Times New Roman"/>
                <w:b/>
                <w:sz w:val="24"/>
                <w:szCs w:val="24"/>
              </w:rPr>
              <w:t>Всего за четверть</w:t>
            </w:r>
          </w:p>
        </w:tc>
        <w:tc>
          <w:tcPr>
            <w:tcW w:w="851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3410EE">
              <w:rPr>
                <w:rFonts w:ascii="Calibri" w:eastAsia="Calibri" w:hAnsi="Calibri" w:cs="Times New Roman"/>
                <w:sz w:val="24"/>
                <w:szCs w:val="24"/>
              </w:rPr>
              <w:t>32</w:t>
            </w:r>
          </w:p>
        </w:tc>
        <w:tc>
          <w:tcPr>
            <w:tcW w:w="1738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32</w:t>
            </w:r>
          </w:p>
        </w:tc>
        <w:tc>
          <w:tcPr>
            <w:tcW w:w="2111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7B065A" w:rsidRPr="003410EE" w:rsidTr="0068225C">
        <w:trPr>
          <w:trHeight w:val="345"/>
        </w:trPr>
        <w:tc>
          <w:tcPr>
            <w:tcW w:w="1094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3410EE">
              <w:rPr>
                <w:rFonts w:ascii="Calibri" w:eastAsia="Calibri" w:hAnsi="Calibri" w:cs="Times New Roman"/>
                <w:b/>
                <w:sz w:val="24"/>
                <w:szCs w:val="24"/>
              </w:rPr>
              <w:t>Всего за год.</w:t>
            </w:r>
          </w:p>
        </w:tc>
        <w:tc>
          <w:tcPr>
            <w:tcW w:w="851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3410EE">
              <w:rPr>
                <w:rFonts w:ascii="Calibri" w:eastAsia="Calibri" w:hAnsi="Calibri" w:cs="Times New Roman"/>
                <w:sz w:val="24"/>
                <w:szCs w:val="24"/>
              </w:rPr>
              <w:t>136</w:t>
            </w:r>
          </w:p>
        </w:tc>
        <w:tc>
          <w:tcPr>
            <w:tcW w:w="1738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136</w:t>
            </w:r>
          </w:p>
        </w:tc>
        <w:tc>
          <w:tcPr>
            <w:tcW w:w="2111" w:type="dxa"/>
          </w:tcPr>
          <w:p w:rsidR="007B065A" w:rsidRPr="003410EE" w:rsidRDefault="007B065A" w:rsidP="0068225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</w:tbl>
    <w:p w:rsidR="007B065A" w:rsidRDefault="007B065A" w:rsidP="007B065A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</w:p>
    <w:p w:rsidR="007B065A" w:rsidRDefault="007B065A" w:rsidP="007B065A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</w:p>
    <w:p w:rsidR="007B065A" w:rsidRDefault="007B065A" w:rsidP="007B065A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</w:p>
    <w:p w:rsidR="007B065A" w:rsidRDefault="007B065A" w:rsidP="007B065A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</w:p>
    <w:p w:rsidR="007B065A" w:rsidRDefault="007B065A" w:rsidP="007B065A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</w:p>
    <w:p w:rsidR="007B065A" w:rsidRDefault="007B065A" w:rsidP="007B065A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</w:p>
    <w:p w:rsidR="007B065A" w:rsidRDefault="007B065A" w:rsidP="007B065A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</w:p>
    <w:p w:rsidR="007B065A" w:rsidRDefault="007B065A" w:rsidP="007B065A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</w:p>
    <w:p w:rsidR="007B065A" w:rsidRDefault="007B065A" w:rsidP="007B065A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</w:p>
    <w:p w:rsidR="007B065A" w:rsidRDefault="007B065A" w:rsidP="007B065A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</w:p>
    <w:p w:rsidR="007B065A" w:rsidRPr="00C72341" w:rsidRDefault="007B065A" w:rsidP="007B065A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2341">
        <w:rPr>
          <w:rFonts w:ascii="Times New Roman" w:eastAsia="Calibri" w:hAnsi="Times New Roman" w:cs="Times New Roman"/>
          <w:sz w:val="24"/>
          <w:szCs w:val="24"/>
        </w:rPr>
        <w:lastRenderedPageBreak/>
        <w:t>4. ТРЕБОВАНИЯ К УРОВНЮ ПОДГОТОВКИ УЧАЩИХСЯ, ОБУЧАЮЩИХСЯ ПО ДАННОЙ ПРОГРАММЕ</w:t>
      </w:r>
    </w:p>
    <w:p w:rsidR="007B065A" w:rsidRPr="00C72341" w:rsidRDefault="007B065A" w:rsidP="007B065A">
      <w:pPr>
        <w:rPr>
          <w:rFonts w:ascii="Times New Roman" w:eastAsia="Calibri" w:hAnsi="Times New Roman" w:cs="Times New Roman"/>
          <w:sz w:val="24"/>
          <w:szCs w:val="24"/>
        </w:rPr>
      </w:pPr>
      <w:r w:rsidRPr="00C72341">
        <w:rPr>
          <w:rFonts w:ascii="Times New Roman" w:eastAsia="Calibri" w:hAnsi="Times New Roman" w:cs="Times New Roman"/>
          <w:sz w:val="24"/>
          <w:szCs w:val="24"/>
        </w:rPr>
        <w:t>Учащиеся должны знать/понимать:</w:t>
      </w:r>
    </w:p>
    <w:p w:rsidR="007B065A" w:rsidRPr="00C72341" w:rsidRDefault="007B065A" w:rsidP="007B0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2341">
        <w:rPr>
          <w:rFonts w:ascii="Times New Roman" w:eastAsia="Calibri" w:hAnsi="Times New Roman" w:cs="Times New Roman"/>
          <w:sz w:val="24"/>
          <w:szCs w:val="24"/>
        </w:rPr>
        <w:t>•</w:t>
      </w:r>
      <w:r w:rsidRPr="00C72341">
        <w:rPr>
          <w:rFonts w:ascii="Times New Roman" w:eastAsia="Calibri" w:hAnsi="Times New Roman" w:cs="Times New Roman"/>
          <w:sz w:val="24"/>
          <w:szCs w:val="24"/>
        </w:rPr>
        <w:tab/>
        <w:t>наизусть 6–8 стихотворений разных авторов</w:t>
      </w:r>
    </w:p>
    <w:p w:rsidR="007B065A" w:rsidRPr="00C72341" w:rsidRDefault="007B065A" w:rsidP="007B0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2341">
        <w:rPr>
          <w:rFonts w:ascii="Times New Roman" w:eastAsia="Calibri" w:hAnsi="Times New Roman" w:cs="Times New Roman"/>
          <w:sz w:val="24"/>
          <w:szCs w:val="24"/>
        </w:rPr>
        <w:t>•</w:t>
      </w:r>
      <w:r w:rsidRPr="00C72341">
        <w:rPr>
          <w:rFonts w:ascii="Times New Roman" w:eastAsia="Calibri" w:hAnsi="Times New Roman" w:cs="Times New Roman"/>
          <w:sz w:val="24"/>
          <w:szCs w:val="24"/>
        </w:rPr>
        <w:tab/>
        <w:t>имена писателей и поэтов, названия и содержание их произведений, прочитанных в классе</w:t>
      </w:r>
    </w:p>
    <w:p w:rsidR="007B065A" w:rsidRPr="001F7646" w:rsidRDefault="007B065A" w:rsidP="007B0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F7646">
        <w:rPr>
          <w:rFonts w:ascii="Times New Roman" w:eastAsia="Calibri" w:hAnsi="Times New Roman" w:cs="Times New Roman"/>
          <w:b/>
          <w:sz w:val="24"/>
          <w:szCs w:val="24"/>
        </w:rPr>
        <w:t>Уметь:</w:t>
      </w:r>
    </w:p>
    <w:p w:rsidR="007B065A" w:rsidRPr="00C72341" w:rsidRDefault="007B065A" w:rsidP="007B0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2341">
        <w:rPr>
          <w:rFonts w:ascii="Times New Roman" w:eastAsia="Calibri" w:hAnsi="Times New Roman" w:cs="Times New Roman"/>
          <w:sz w:val="24"/>
          <w:szCs w:val="24"/>
        </w:rPr>
        <w:t>•</w:t>
      </w:r>
      <w:r w:rsidRPr="00C72341">
        <w:rPr>
          <w:rFonts w:ascii="Times New Roman" w:eastAsia="Calibri" w:hAnsi="Times New Roman" w:cs="Times New Roman"/>
          <w:sz w:val="24"/>
          <w:szCs w:val="24"/>
        </w:rPr>
        <w:tab/>
        <w:t>читать правильно и выразительно целыми словами вслух и про себя, учитывая индивидуальный темп чтения</w:t>
      </w:r>
    </w:p>
    <w:p w:rsidR="007B065A" w:rsidRPr="00C72341" w:rsidRDefault="007B065A" w:rsidP="007B0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2341">
        <w:rPr>
          <w:rFonts w:ascii="Times New Roman" w:eastAsia="Calibri" w:hAnsi="Times New Roman" w:cs="Times New Roman"/>
          <w:sz w:val="24"/>
          <w:szCs w:val="24"/>
        </w:rPr>
        <w:t>•</w:t>
      </w:r>
      <w:r w:rsidRPr="00C72341">
        <w:rPr>
          <w:rFonts w:ascii="Times New Roman" w:eastAsia="Calibri" w:hAnsi="Times New Roman" w:cs="Times New Roman"/>
          <w:sz w:val="24"/>
          <w:szCs w:val="24"/>
        </w:rPr>
        <w:tab/>
        <w:t>различать сказку о животных, басню, волшебную сказку</w:t>
      </w:r>
    </w:p>
    <w:p w:rsidR="007B065A" w:rsidRPr="00C72341" w:rsidRDefault="007B065A" w:rsidP="007B0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2341">
        <w:rPr>
          <w:rFonts w:ascii="Times New Roman" w:eastAsia="Calibri" w:hAnsi="Times New Roman" w:cs="Times New Roman"/>
          <w:sz w:val="24"/>
          <w:szCs w:val="24"/>
        </w:rPr>
        <w:t>•</w:t>
      </w:r>
      <w:r w:rsidRPr="00C72341">
        <w:rPr>
          <w:rFonts w:ascii="Times New Roman" w:eastAsia="Calibri" w:hAnsi="Times New Roman" w:cs="Times New Roman"/>
          <w:sz w:val="24"/>
          <w:szCs w:val="24"/>
        </w:rPr>
        <w:tab/>
        <w:t xml:space="preserve">различать сказку и рассказ по двум основаниям (или одному из двух оснований):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Pr="00C72341">
        <w:rPr>
          <w:rFonts w:ascii="Times New Roman" w:eastAsia="Calibri" w:hAnsi="Times New Roman" w:cs="Times New Roman"/>
          <w:sz w:val="24"/>
          <w:szCs w:val="24"/>
        </w:rPr>
        <w:t>особенности построения и основная целевая установка повествования</w:t>
      </w:r>
    </w:p>
    <w:p w:rsidR="007B065A" w:rsidRPr="00C72341" w:rsidRDefault="007B065A" w:rsidP="007B0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2341">
        <w:rPr>
          <w:rFonts w:ascii="Times New Roman" w:eastAsia="Calibri" w:hAnsi="Times New Roman" w:cs="Times New Roman"/>
          <w:sz w:val="24"/>
          <w:szCs w:val="24"/>
        </w:rPr>
        <w:t>•</w:t>
      </w:r>
      <w:r w:rsidRPr="00C72341">
        <w:rPr>
          <w:rFonts w:ascii="Times New Roman" w:eastAsia="Calibri" w:hAnsi="Times New Roman" w:cs="Times New Roman"/>
          <w:sz w:val="24"/>
          <w:szCs w:val="24"/>
        </w:rPr>
        <w:tab/>
        <w:t>характеризовать героев произведений; сравнивать характеры героев разных произведений</w:t>
      </w:r>
    </w:p>
    <w:p w:rsidR="007B065A" w:rsidRPr="00C72341" w:rsidRDefault="007B065A" w:rsidP="007B0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2341">
        <w:rPr>
          <w:rFonts w:ascii="Times New Roman" w:eastAsia="Calibri" w:hAnsi="Times New Roman" w:cs="Times New Roman"/>
          <w:sz w:val="24"/>
          <w:szCs w:val="24"/>
        </w:rPr>
        <w:t>•</w:t>
      </w:r>
      <w:r w:rsidRPr="00C72341">
        <w:rPr>
          <w:rFonts w:ascii="Times New Roman" w:eastAsia="Calibri" w:hAnsi="Times New Roman" w:cs="Times New Roman"/>
          <w:sz w:val="24"/>
          <w:szCs w:val="24"/>
        </w:rPr>
        <w:tab/>
        <w:t>выявлять авторское отношение к герою</w:t>
      </w:r>
    </w:p>
    <w:p w:rsidR="007B065A" w:rsidRPr="00C72341" w:rsidRDefault="007B065A" w:rsidP="007B0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2341">
        <w:rPr>
          <w:rFonts w:ascii="Times New Roman" w:eastAsia="Calibri" w:hAnsi="Times New Roman" w:cs="Times New Roman"/>
          <w:sz w:val="24"/>
          <w:szCs w:val="24"/>
        </w:rPr>
        <w:t>•</w:t>
      </w:r>
      <w:r w:rsidRPr="00C72341">
        <w:rPr>
          <w:rFonts w:ascii="Times New Roman" w:eastAsia="Calibri" w:hAnsi="Times New Roman" w:cs="Times New Roman"/>
          <w:sz w:val="24"/>
          <w:szCs w:val="24"/>
        </w:rPr>
        <w:tab/>
        <w:t>рассказывать о любимом литературном герое</w:t>
      </w:r>
    </w:p>
    <w:p w:rsidR="007B065A" w:rsidRPr="00C72341" w:rsidRDefault="007B065A" w:rsidP="007B0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2341">
        <w:rPr>
          <w:rFonts w:ascii="Times New Roman" w:eastAsia="Calibri" w:hAnsi="Times New Roman" w:cs="Times New Roman"/>
          <w:sz w:val="24"/>
          <w:szCs w:val="24"/>
        </w:rPr>
        <w:t>•</w:t>
      </w:r>
      <w:r w:rsidRPr="00C72341">
        <w:rPr>
          <w:rFonts w:ascii="Times New Roman" w:eastAsia="Calibri" w:hAnsi="Times New Roman" w:cs="Times New Roman"/>
          <w:sz w:val="24"/>
          <w:szCs w:val="24"/>
        </w:rPr>
        <w:tab/>
        <w:t>находить и различать средства художественной выразительности в авторской литературе</w:t>
      </w:r>
    </w:p>
    <w:p w:rsidR="007B065A" w:rsidRPr="00C72341" w:rsidRDefault="007B065A" w:rsidP="007B0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2341">
        <w:rPr>
          <w:rFonts w:ascii="Times New Roman" w:eastAsia="Calibri" w:hAnsi="Times New Roman" w:cs="Times New Roman"/>
          <w:sz w:val="24"/>
          <w:szCs w:val="24"/>
        </w:rPr>
        <w:t>•</w:t>
      </w:r>
      <w:r w:rsidRPr="00C72341">
        <w:rPr>
          <w:rFonts w:ascii="Times New Roman" w:eastAsia="Calibri" w:hAnsi="Times New Roman" w:cs="Times New Roman"/>
          <w:sz w:val="24"/>
          <w:szCs w:val="24"/>
        </w:rPr>
        <w:tab/>
        <w:t xml:space="preserve">ориентироваться в книге по ее элементам (автор, название, страница «Содержание»,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C72341">
        <w:rPr>
          <w:rFonts w:ascii="Times New Roman" w:eastAsia="Calibri" w:hAnsi="Times New Roman" w:cs="Times New Roman"/>
          <w:sz w:val="24"/>
          <w:szCs w:val="24"/>
        </w:rPr>
        <w:t>иллюстрации)</w:t>
      </w:r>
    </w:p>
    <w:p w:rsidR="007B065A" w:rsidRPr="00C72341" w:rsidRDefault="007B065A" w:rsidP="007B0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2341">
        <w:rPr>
          <w:rFonts w:ascii="Times New Roman" w:eastAsia="Calibri" w:hAnsi="Times New Roman" w:cs="Times New Roman"/>
          <w:sz w:val="24"/>
          <w:szCs w:val="24"/>
        </w:rPr>
        <w:t>•</w:t>
      </w:r>
      <w:r w:rsidRPr="00C72341">
        <w:rPr>
          <w:rFonts w:ascii="Times New Roman" w:eastAsia="Calibri" w:hAnsi="Times New Roman" w:cs="Times New Roman"/>
          <w:sz w:val="24"/>
          <w:szCs w:val="24"/>
        </w:rPr>
        <w:tab/>
        <w:t>составлять тематический, жанровый и монографический сборники произведений</w:t>
      </w:r>
    </w:p>
    <w:p w:rsidR="007B065A" w:rsidRPr="00C72341" w:rsidRDefault="007B065A" w:rsidP="007B0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B065A" w:rsidRPr="00C72341" w:rsidRDefault="007B065A" w:rsidP="007B0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C72341">
        <w:rPr>
          <w:rFonts w:ascii="Times New Roman" w:eastAsia="Calibri" w:hAnsi="Times New Roman" w:cs="Times New Roman"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C72341">
        <w:rPr>
          <w:rFonts w:ascii="Times New Roman" w:eastAsia="Calibri" w:hAnsi="Times New Roman" w:cs="Times New Roman"/>
          <w:sz w:val="24"/>
          <w:szCs w:val="24"/>
        </w:rPr>
        <w:t>для</w:t>
      </w:r>
      <w:proofErr w:type="gramEnd"/>
      <w:r w:rsidRPr="00C72341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B065A" w:rsidRPr="00C72341" w:rsidRDefault="007B065A" w:rsidP="007B0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2341">
        <w:rPr>
          <w:rFonts w:ascii="Times New Roman" w:eastAsia="Calibri" w:hAnsi="Times New Roman" w:cs="Times New Roman"/>
          <w:sz w:val="24"/>
          <w:szCs w:val="24"/>
        </w:rPr>
        <w:t>•</w:t>
      </w:r>
      <w:r w:rsidRPr="00C72341">
        <w:rPr>
          <w:rFonts w:ascii="Times New Roman" w:eastAsia="Calibri" w:hAnsi="Times New Roman" w:cs="Times New Roman"/>
          <w:sz w:val="24"/>
          <w:szCs w:val="24"/>
        </w:rPr>
        <w:tab/>
        <w:t>самостоятельного выбора книги и определения ее содержания по элементам книги</w:t>
      </w:r>
    </w:p>
    <w:p w:rsidR="007B065A" w:rsidRPr="00C72341" w:rsidRDefault="007B065A" w:rsidP="007B0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2341">
        <w:rPr>
          <w:rFonts w:ascii="Times New Roman" w:eastAsia="Calibri" w:hAnsi="Times New Roman" w:cs="Times New Roman"/>
          <w:sz w:val="24"/>
          <w:szCs w:val="24"/>
        </w:rPr>
        <w:t>•</w:t>
      </w:r>
      <w:r w:rsidRPr="00C72341">
        <w:rPr>
          <w:rFonts w:ascii="Times New Roman" w:eastAsia="Calibri" w:hAnsi="Times New Roman" w:cs="Times New Roman"/>
          <w:sz w:val="24"/>
          <w:szCs w:val="24"/>
        </w:rPr>
        <w:tab/>
        <w:t>самостоятельного чтения выбранных книг</w:t>
      </w:r>
    </w:p>
    <w:p w:rsidR="007B065A" w:rsidRPr="00C72341" w:rsidRDefault="007B065A" w:rsidP="007B0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2341">
        <w:rPr>
          <w:rFonts w:ascii="Times New Roman" w:eastAsia="Calibri" w:hAnsi="Times New Roman" w:cs="Times New Roman"/>
          <w:sz w:val="24"/>
          <w:szCs w:val="24"/>
        </w:rPr>
        <w:t>•</w:t>
      </w:r>
      <w:r w:rsidRPr="00C72341">
        <w:rPr>
          <w:rFonts w:ascii="Times New Roman" w:eastAsia="Calibri" w:hAnsi="Times New Roman" w:cs="Times New Roman"/>
          <w:sz w:val="24"/>
          <w:szCs w:val="24"/>
        </w:rPr>
        <w:tab/>
        <w:t>высказывания оценочных суждений о героях прочитанных произведений</w:t>
      </w:r>
    </w:p>
    <w:p w:rsidR="007B065A" w:rsidRPr="00C72341" w:rsidRDefault="007B065A" w:rsidP="007B0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2341">
        <w:rPr>
          <w:rFonts w:ascii="Times New Roman" w:eastAsia="Calibri" w:hAnsi="Times New Roman" w:cs="Times New Roman"/>
          <w:sz w:val="24"/>
          <w:szCs w:val="24"/>
        </w:rPr>
        <w:t>•</w:t>
      </w:r>
      <w:r w:rsidRPr="00C72341">
        <w:rPr>
          <w:rFonts w:ascii="Times New Roman" w:eastAsia="Calibri" w:hAnsi="Times New Roman" w:cs="Times New Roman"/>
          <w:sz w:val="24"/>
          <w:szCs w:val="24"/>
        </w:rPr>
        <w:tab/>
        <w:t>работы со словарями</w:t>
      </w:r>
    </w:p>
    <w:p w:rsidR="007B065A" w:rsidRPr="00C72341" w:rsidRDefault="007B065A" w:rsidP="007B0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B065A" w:rsidRPr="00C72341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Pr="00C72341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Pr="00C72341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Pr="00C72341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Pr="00C72341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Pr="00C72341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Pr="00C72341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 CYR" w:eastAsia="Calibri" w:hAnsi="Times New Roman CYR" w:cs="Times New Roman CYR"/>
          <w:sz w:val="24"/>
          <w:szCs w:val="24"/>
        </w:rPr>
      </w:pPr>
      <w:r w:rsidRPr="003410EE">
        <w:rPr>
          <w:rFonts w:ascii="Times New Roman CYR" w:eastAsia="Calibri" w:hAnsi="Times New Roman CYR" w:cs="Times New Roman CYR"/>
          <w:sz w:val="24"/>
          <w:szCs w:val="24"/>
        </w:rPr>
        <w:lastRenderedPageBreak/>
        <w:t>5. ПЕРЕЧЕНЬ УЧЕБНО-МЕТОДИЧЕСКОГО ОБЕСПЕЧЕНИЯ.</w:t>
      </w: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 CYR" w:eastAsia="Calibri" w:hAnsi="Times New Roman CYR" w:cs="Times New Roman CYR"/>
          <w:sz w:val="24"/>
          <w:szCs w:val="24"/>
        </w:rPr>
      </w:pPr>
    </w:p>
    <w:p w:rsidR="007B065A" w:rsidRPr="003410EE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УМК Л.Ф.Климанова,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В.Г.Горецкий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М.В.Голованова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 др. «Литературное чтение» в 2х ч,        Москва «Просвещение»2011г.</w:t>
      </w:r>
    </w:p>
    <w:p w:rsidR="007B065A" w:rsidRPr="003410EE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2.С.В.Кутявина Поурочные разработки по литературному чтению, 2 класс, М.: «Вако»,2013г.</w:t>
      </w:r>
    </w:p>
    <w:p w:rsidR="007B065A" w:rsidRPr="003410EE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О.М.Тишурина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Писатели в начальной школе, дидактическое пособие к урокам литературного чтения, в 2х ч., М.: «Дрофа» 2010г.</w:t>
      </w:r>
    </w:p>
    <w:p w:rsidR="007B065A" w:rsidRPr="003410EE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Pr="003410EE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4.Набор книг для коллективного чтения.</w:t>
      </w: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Pr="00D7462C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 Тексты, стихи, речевые разминки, слоговые таблицы.</w:t>
      </w: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Pr="003410EE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Pr="003410EE" w:rsidRDefault="007B065A" w:rsidP="007B065A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65A" w:rsidRPr="003410EE" w:rsidRDefault="007B065A" w:rsidP="007B065A">
      <w:pPr>
        <w:rPr>
          <w:rFonts w:ascii="Times New Roman" w:hAnsi="Times New Roman" w:cs="Times New Roman"/>
          <w:sz w:val="24"/>
          <w:szCs w:val="24"/>
        </w:rPr>
      </w:pPr>
    </w:p>
    <w:p w:rsidR="00CC0B24" w:rsidRDefault="00CC0B24"/>
    <w:sectPr w:rsidR="00CC0B24" w:rsidSect="00CF79E9">
      <w:footerReference w:type="default" r:id="rId6"/>
      <w:pgSz w:w="11906" w:h="16838"/>
      <w:pgMar w:top="1134" w:right="850" w:bottom="1134" w:left="851" w:header="708" w:footer="708" w:gutter="0"/>
      <w:pgNumType w:start="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3970037"/>
      <w:docPartObj>
        <w:docPartGallery w:val="Page Numbers (Bottom of Page)"/>
        <w:docPartUnique/>
      </w:docPartObj>
    </w:sdtPr>
    <w:sdtEndPr/>
    <w:sdtContent>
      <w:p w:rsidR="00CF79E9" w:rsidRDefault="007B065A">
        <w:pPr>
          <w:pStyle w:val="a3"/>
          <w:jc w:val="right"/>
        </w:pPr>
        <w:r>
          <w:fldChar w:fldCharType="begin"/>
        </w:r>
        <w:r>
          <w:instrText xml:space="preserve">PAGE   \* </w:instrText>
        </w:r>
        <w:r>
          <w:instrText>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CF79E9" w:rsidRDefault="007B065A">
    <w:pPr>
      <w:pStyle w:val="a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B10B0"/>
    <w:multiLevelType w:val="hybridMultilevel"/>
    <w:tmpl w:val="D962131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65A"/>
    <w:rsid w:val="007B065A"/>
    <w:rsid w:val="00CC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6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B06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7B065A"/>
  </w:style>
  <w:style w:type="table" w:styleId="a5">
    <w:name w:val="Table Grid"/>
    <w:basedOn w:val="a1"/>
    <w:uiPriority w:val="59"/>
    <w:rsid w:val="007B0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6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B06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7B065A"/>
  </w:style>
  <w:style w:type="table" w:styleId="a5">
    <w:name w:val="Table Grid"/>
    <w:basedOn w:val="a1"/>
    <w:uiPriority w:val="59"/>
    <w:rsid w:val="007B0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3684</Words>
  <Characters>20999</Characters>
  <Application>Microsoft Office Word</Application>
  <DocSecurity>0</DocSecurity>
  <Lines>174</Lines>
  <Paragraphs>49</Paragraphs>
  <ScaleCrop>false</ScaleCrop>
  <Company/>
  <LinksUpToDate>false</LinksUpToDate>
  <CharactersWithSpaces>24634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2016-05-28T13:15:00Z</dcterms:created>
  <dcterms:modified xsi:type="dcterms:W3CDTF">2016-05-28T13:15:00Z</dcterms:modified>
</cp:coreProperties>
</file>