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B63" w:rsidRPr="009B09C5" w:rsidRDefault="00192B63" w:rsidP="00192B63">
      <w:pPr>
        <w:rPr>
          <w:b/>
        </w:rPr>
      </w:pPr>
      <w:r>
        <w:rPr>
          <w:b/>
        </w:rPr>
        <w:t xml:space="preserve">                  </w:t>
      </w:r>
      <w:r w:rsidRPr="009B09C5">
        <w:rPr>
          <w:b/>
        </w:rPr>
        <w:t>Календарно-тематическое планирование</w:t>
      </w:r>
      <w:r>
        <w:rPr>
          <w:b/>
        </w:rPr>
        <w:t xml:space="preserve"> учебного материала по азбуке Смоленского края в 3 </w:t>
      </w:r>
      <w:r w:rsidR="00BD1B10">
        <w:rPr>
          <w:b/>
        </w:rPr>
        <w:t xml:space="preserve">и 4 классах </w:t>
      </w:r>
      <w:r>
        <w:rPr>
          <w:b/>
        </w:rPr>
        <w:t>(34 ч.)</w:t>
      </w:r>
    </w:p>
    <w:tbl>
      <w:tblPr>
        <w:tblW w:w="15353" w:type="dxa"/>
        <w:tblInd w:w="-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6"/>
        <w:gridCol w:w="709"/>
        <w:gridCol w:w="11"/>
        <w:gridCol w:w="842"/>
        <w:gridCol w:w="2100"/>
        <w:gridCol w:w="26"/>
        <w:gridCol w:w="850"/>
        <w:gridCol w:w="9"/>
        <w:gridCol w:w="7403"/>
        <w:gridCol w:w="1560"/>
        <w:gridCol w:w="1137"/>
      </w:tblGrid>
      <w:tr w:rsidR="00192B63" w:rsidRPr="009B09C5" w:rsidTr="00043AEE">
        <w:trPr>
          <w:trHeight w:val="345"/>
        </w:trPr>
        <w:tc>
          <w:tcPr>
            <w:tcW w:w="706" w:type="dxa"/>
            <w:vMerge w:val="restart"/>
            <w:tcBorders>
              <w:right w:val="single" w:sz="4" w:space="0" w:color="auto"/>
            </w:tcBorders>
          </w:tcPr>
          <w:p w:rsidR="00192B63" w:rsidRPr="009B09C5" w:rsidRDefault="00192B63" w:rsidP="00043AEE">
            <w:pPr>
              <w:rPr>
                <w:b/>
              </w:rPr>
            </w:pPr>
            <w:r w:rsidRPr="009B09C5">
              <w:rPr>
                <w:b/>
              </w:rPr>
              <w:t xml:space="preserve">№ </w:t>
            </w:r>
          </w:p>
          <w:p w:rsidR="00192B63" w:rsidRPr="009B09C5" w:rsidRDefault="00192B63" w:rsidP="00043AEE">
            <w:pPr>
              <w:rPr>
                <w:b/>
              </w:rPr>
            </w:pPr>
            <w:proofErr w:type="spellStart"/>
            <w:proofErr w:type="gramStart"/>
            <w:r w:rsidRPr="009B09C5">
              <w:rPr>
                <w:b/>
              </w:rPr>
              <w:t>п</w:t>
            </w:r>
            <w:proofErr w:type="spellEnd"/>
            <w:proofErr w:type="gramEnd"/>
            <w:r w:rsidRPr="009B09C5">
              <w:rPr>
                <w:b/>
              </w:rPr>
              <w:t>/</w:t>
            </w:r>
            <w:proofErr w:type="spellStart"/>
            <w:r w:rsidRPr="009B09C5">
              <w:rPr>
                <w:b/>
              </w:rPr>
              <w:t>п</w:t>
            </w:r>
            <w:proofErr w:type="spellEnd"/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92B63" w:rsidRPr="009B09C5" w:rsidRDefault="00192B63" w:rsidP="00043AEE">
            <w:pPr>
              <w:rPr>
                <w:b/>
              </w:rPr>
            </w:pPr>
            <w:r w:rsidRPr="009B09C5">
              <w:rPr>
                <w:b/>
              </w:rPr>
              <w:t>№ темы</w:t>
            </w:r>
          </w:p>
        </w:tc>
        <w:tc>
          <w:tcPr>
            <w:tcW w:w="853" w:type="dxa"/>
            <w:gridSpan w:val="2"/>
            <w:tcBorders>
              <w:left w:val="single" w:sz="4" w:space="0" w:color="auto"/>
            </w:tcBorders>
          </w:tcPr>
          <w:p w:rsidR="00192B63" w:rsidRPr="009B09C5" w:rsidRDefault="00192B63" w:rsidP="00043AEE">
            <w:pPr>
              <w:rPr>
                <w:b/>
              </w:rPr>
            </w:pPr>
            <w:r w:rsidRPr="009B09C5">
              <w:rPr>
                <w:b/>
              </w:rPr>
              <w:t xml:space="preserve">                 Дата                                           </w:t>
            </w:r>
          </w:p>
        </w:tc>
        <w:tc>
          <w:tcPr>
            <w:tcW w:w="2126" w:type="dxa"/>
            <w:gridSpan w:val="2"/>
          </w:tcPr>
          <w:p w:rsidR="00192B63" w:rsidRPr="009B09C5" w:rsidRDefault="00192B63" w:rsidP="00043AEE">
            <w:pPr>
              <w:rPr>
                <w:b/>
              </w:rPr>
            </w:pPr>
            <w:r w:rsidRPr="009B09C5">
              <w:rPr>
                <w:b/>
              </w:rPr>
              <w:t>Тема разделов, тем.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92B63" w:rsidRPr="009B09C5" w:rsidRDefault="00192B63" w:rsidP="00043AEE">
            <w:pPr>
              <w:rPr>
                <w:b/>
              </w:rPr>
            </w:pPr>
            <w:r w:rsidRPr="009B09C5">
              <w:rPr>
                <w:b/>
              </w:rPr>
              <w:t>Кол-во часов</w:t>
            </w:r>
          </w:p>
        </w:tc>
        <w:tc>
          <w:tcPr>
            <w:tcW w:w="7412" w:type="dxa"/>
            <w:gridSpan w:val="2"/>
            <w:tcBorders>
              <w:left w:val="single" w:sz="4" w:space="0" w:color="auto"/>
            </w:tcBorders>
          </w:tcPr>
          <w:p w:rsidR="00192B63" w:rsidRPr="009B09C5" w:rsidRDefault="00192B63" w:rsidP="00043AEE">
            <w:pPr>
              <w:rPr>
                <w:b/>
              </w:rPr>
            </w:pPr>
            <w:r w:rsidRPr="009B09C5">
              <w:rPr>
                <w:b/>
              </w:rPr>
              <w:t>Характеристика  основных видов деятельности</w:t>
            </w:r>
            <w:r>
              <w:rPr>
                <w:b/>
              </w:rPr>
              <w:t xml:space="preserve"> обучающихся</w:t>
            </w:r>
          </w:p>
        </w:tc>
        <w:tc>
          <w:tcPr>
            <w:tcW w:w="1560" w:type="dxa"/>
          </w:tcPr>
          <w:p w:rsidR="00192B63" w:rsidRPr="009B09C5" w:rsidRDefault="00192B63" w:rsidP="00043AEE">
            <w:pPr>
              <w:rPr>
                <w:b/>
              </w:rPr>
            </w:pPr>
            <w:r w:rsidRPr="009B09C5">
              <w:rPr>
                <w:b/>
              </w:rPr>
              <w:t>Формы контроля</w:t>
            </w:r>
          </w:p>
        </w:tc>
        <w:tc>
          <w:tcPr>
            <w:tcW w:w="1137" w:type="dxa"/>
          </w:tcPr>
          <w:p w:rsidR="00192B63" w:rsidRPr="009B09C5" w:rsidRDefault="00192B63" w:rsidP="00043AEE">
            <w:pPr>
              <w:rPr>
                <w:b/>
              </w:rPr>
            </w:pPr>
            <w:r w:rsidRPr="009B09C5">
              <w:rPr>
                <w:b/>
              </w:rPr>
              <w:t>Д/</w:t>
            </w:r>
            <w:proofErr w:type="spellStart"/>
            <w:r w:rsidRPr="009B09C5">
              <w:rPr>
                <w:b/>
              </w:rPr>
              <w:t>з</w:t>
            </w:r>
            <w:proofErr w:type="spellEnd"/>
          </w:p>
        </w:tc>
      </w:tr>
      <w:tr w:rsidR="00192B63" w:rsidRPr="009B09C5" w:rsidTr="00043AEE">
        <w:trPr>
          <w:gridAfter w:val="9"/>
          <w:wAfter w:w="13938" w:type="dxa"/>
          <w:trHeight w:val="300"/>
        </w:trPr>
        <w:tc>
          <w:tcPr>
            <w:tcW w:w="706" w:type="dxa"/>
            <w:vMerge/>
            <w:tcBorders>
              <w:right w:val="single" w:sz="4" w:space="0" w:color="auto"/>
            </w:tcBorders>
          </w:tcPr>
          <w:p w:rsidR="00192B63" w:rsidRPr="009B09C5" w:rsidRDefault="00192B63" w:rsidP="00043AEE">
            <w:pPr>
              <w:rPr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2B63" w:rsidRPr="009B09C5" w:rsidRDefault="00192B63" w:rsidP="00043AEE">
            <w:pPr>
              <w:rPr>
                <w:b/>
              </w:rPr>
            </w:pPr>
          </w:p>
        </w:tc>
      </w:tr>
      <w:tr w:rsidR="00192B63" w:rsidRPr="009B09C5" w:rsidTr="00043AEE">
        <w:tc>
          <w:tcPr>
            <w:tcW w:w="706" w:type="dxa"/>
            <w:tcBorders>
              <w:right w:val="single" w:sz="4" w:space="0" w:color="auto"/>
            </w:tcBorders>
          </w:tcPr>
          <w:p w:rsidR="00192B63" w:rsidRPr="006623FB" w:rsidRDefault="00192B63" w:rsidP="00043AEE">
            <w:r>
              <w:t>1.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</w:tcPr>
          <w:p w:rsidR="00192B63" w:rsidRPr="006623FB" w:rsidRDefault="00192B63" w:rsidP="00043AEE">
            <w:r>
              <w:t>1.</w:t>
            </w:r>
          </w:p>
        </w:tc>
        <w:tc>
          <w:tcPr>
            <w:tcW w:w="842" w:type="dxa"/>
            <w:tcBorders>
              <w:right w:val="single" w:sz="4" w:space="0" w:color="auto"/>
            </w:tcBorders>
          </w:tcPr>
          <w:p w:rsidR="00192B63" w:rsidRPr="006623FB" w:rsidRDefault="00192B63" w:rsidP="00043AEE"/>
        </w:tc>
        <w:tc>
          <w:tcPr>
            <w:tcW w:w="2100" w:type="dxa"/>
            <w:tcBorders>
              <w:left w:val="single" w:sz="4" w:space="0" w:color="auto"/>
              <w:right w:val="single" w:sz="4" w:space="0" w:color="auto"/>
            </w:tcBorders>
          </w:tcPr>
          <w:p w:rsidR="00192B63" w:rsidRPr="006623FB" w:rsidRDefault="00192B63" w:rsidP="00043AEE">
            <w:pPr>
              <w:ind w:left="57"/>
            </w:pPr>
            <w:r w:rsidRPr="006623FB">
              <w:t>Вводное занятие.</w:t>
            </w:r>
          </w:p>
        </w:tc>
        <w:tc>
          <w:tcPr>
            <w:tcW w:w="8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92B63" w:rsidRPr="006623FB" w:rsidRDefault="00192B63" w:rsidP="00043AEE"/>
        </w:tc>
        <w:tc>
          <w:tcPr>
            <w:tcW w:w="10100" w:type="dxa"/>
            <w:gridSpan w:val="3"/>
            <w:tcBorders>
              <w:left w:val="single" w:sz="4" w:space="0" w:color="auto"/>
            </w:tcBorders>
          </w:tcPr>
          <w:p w:rsidR="00192B63" w:rsidRPr="006623FB" w:rsidRDefault="00192B63" w:rsidP="00043AEE"/>
        </w:tc>
      </w:tr>
      <w:tr w:rsidR="00192B63" w:rsidRPr="009B09C5" w:rsidTr="00043AEE">
        <w:tc>
          <w:tcPr>
            <w:tcW w:w="15353" w:type="dxa"/>
            <w:gridSpan w:val="11"/>
          </w:tcPr>
          <w:p w:rsidR="00192B63" w:rsidRPr="009B09C5" w:rsidRDefault="00192B63" w:rsidP="00043AEE">
            <w:pPr>
              <w:jc w:val="center"/>
              <w:rPr>
                <w:b/>
              </w:rPr>
            </w:pPr>
            <w:r w:rsidRPr="009B09C5">
              <w:rPr>
                <w:b/>
              </w:rPr>
              <w:t>Часть 1 «Мир природы»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2.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1.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Природные особенности.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-Знакомиться с учебником по курсу «Азбука Смоленского края.  Мир природы», с целями и задачами книги «Мир природы»,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-понимать учебную задачу урока и стремиться ее выполнить, 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доказывать,  пользуясь иллюстрацией учебника, что природа Смоленской области удивительно разнообразна;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-работать в паре: знакомиться с планом – картой Смоленской области;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 - анализировать текст  учебника, извлекать из него необходимую информацию, предлагать задание  к рисунку учебника и оценивать ответы одноклассников,  осуществлять самопроверку;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-работать в паре: различать явления природы, рассказывать об их изменениях, происходящие с природными объектами;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-приводить примеры сезонных изменений;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-высказывать предположения о том, какой рельеф на территории Смоленской области, какая почва встречается на территории Смоленской области, какой климат;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-обсуждать меры по охране поверхности своего края;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-практическая работа: изготовление газеты на тему «Береги почву»;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-отвечать на итоговые вопросы и оценивать достижения на урок;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с.22 з.15,16, с.22-23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pPr>
              <w:ind w:left="360"/>
            </w:pPr>
            <w:r>
              <w:t>3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2.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Полезные ископаемые.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 понимать учебную задачу урока и стремиться ее выполнить,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-актуализировать знания о полезных ископаемых;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-находить на физической карте Смоленской области условные обозначения полезных ископаемых;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-определять полезные ископаемые в зависимости от групп;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-выявлять, при производстве, каких товаров применяются изучаемые </w:t>
            </w:r>
            <w:r w:rsidRPr="009B09C5">
              <w:lastRenderedPageBreak/>
              <w:t>полезные ископаемые;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-характеризовать особенности добычи некоторых полезных ископаемых на территории Смоленской области;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-готовить сообщение, о каком-либо  полезном ископаемом;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-совместно </w:t>
            </w:r>
            <w:proofErr w:type="gramStart"/>
            <w:r w:rsidRPr="009B09C5">
              <w:t>со</w:t>
            </w:r>
            <w:proofErr w:type="gramEnd"/>
            <w:r w:rsidRPr="009B09C5">
              <w:t xml:space="preserve"> взрослыми сделать коллекцию полезных ископаемых нашей местности;</w:t>
            </w:r>
          </w:p>
          <w:p w:rsidR="00192B63" w:rsidRPr="009B09C5" w:rsidRDefault="00192B63" w:rsidP="00043AEE">
            <w:r w:rsidRPr="009B09C5">
              <w:t>--работать с терминологическим словариком;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lastRenderedPageBreak/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с.35 з.19, с.36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pPr>
              <w:ind w:left="360"/>
            </w:pPr>
            <w:r>
              <w:lastRenderedPageBreak/>
              <w:t>4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3.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Водоёмы.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 xml:space="preserve"> - понимать учебную задачу урока и стремиться ее выполнить,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-знакомиться с  водоёмами искусственного и естественного происхождения на территории Смоленской области;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-составлять список водных объектов своего города;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-высказывать </w:t>
            </w:r>
            <w:proofErr w:type="gramStart"/>
            <w:r w:rsidRPr="009B09C5">
              <w:t>мнение</w:t>
            </w:r>
            <w:proofErr w:type="gramEnd"/>
            <w:r w:rsidRPr="009B09C5">
              <w:t xml:space="preserve">  какое значение имеют водоёмы  в жизни человека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-практическая работа: подготовка сообщение о местных водоёмах, используя план в учебнике;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-выявлять источники загрязнения водоёмов;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составление  памятки с правилами поведения у водоёма;</w:t>
            </w:r>
          </w:p>
          <w:p w:rsidR="00192B63" w:rsidRPr="009B09C5" w:rsidRDefault="00192B63" w:rsidP="00043AEE">
            <w:r w:rsidRPr="009B09C5">
              <w:t>--работать с терминологическим словариком;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>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с.43 з.23, с.45 з.25,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pPr>
              <w:ind w:left="360"/>
            </w:pPr>
            <w:r>
              <w:t>5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4.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Растительность лесная и луговая.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 понимать учебную задачу урока и стремиться ее выполнить,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доказывать, используя свои знания и рисунок учебника, что растения Смоленской области очень разнообразны;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-знакомиться с группами растений по материалам учебника;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-работать в группе: классифицировать растения из предложенного списка, предлагать подобные задания одноклассникам, проверить и оценивать их ответы; 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-приводить примеры растений разных групп; 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подготавливать сообщение об одном из видов растений Смоленской области любой группы по плану, предложенному в учебнике;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с.63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pPr>
              <w:ind w:left="360"/>
            </w:pPr>
            <w:r>
              <w:t>6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5.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 xml:space="preserve">Растительность </w:t>
            </w:r>
            <w:r w:rsidRPr="009B09C5">
              <w:lastRenderedPageBreak/>
              <w:t>болотная.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lastRenderedPageBreak/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 понимать учебную задачу урока и стремиться ее выполнить;</w:t>
            </w:r>
          </w:p>
          <w:p w:rsidR="00192B63" w:rsidRPr="009B09C5" w:rsidRDefault="00192B63" w:rsidP="00043AEE">
            <w:pPr>
              <w:jc w:val="both"/>
            </w:pPr>
            <w:r w:rsidRPr="009B09C5">
              <w:lastRenderedPageBreak/>
              <w:t>-работа в паре: высказывать предположения о том, что такое болото, какие растения можно на них встретить;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высказывать предположения о том, какие болота называются верховыми, а какие низинные и какие растения на низ произрастают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-приводить примеры болотных растений своего края;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-обсуждать вопрос есть ли в природе вредные растения;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моделировать,  что можно сделать для защиты растений;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-оценивать эстетическое воздействие растений на человека;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>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lastRenderedPageBreak/>
              <w:t>фронтальны</w:t>
            </w:r>
            <w:r w:rsidRPr="009B09C5">
              <w:lastRenderedPageBreak/>
              <w:t>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lastRenderedPageBreak/>
              <w:t xml:space="preserve">задания </w:t>
            </w:r>
            <w:r w:rsidRPr="009B09C5">
              <w:lastRenderedPageBreak/>
              <w:t>по группам 1-с.52 з.28,2- с.56 з.30, 3- с.62 з.38,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pPr>
              <w:ind w:left="360"/>
            </w:pPr>
            <w:r>
              <w:lastRenderedPageBreak/>
              <w:t>7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6.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Грибы.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 понимать учебную задачу урока и стремиться ее выполнить;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приводить примеры грибов нашей местности;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-характеризовать строение шляпочных грибов;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-с помощью иллюстраций учебника различать  съедобные, несъедобные, ядовитые грибы;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работа в паре: составление памятки сбора грибов;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-обсуждать вопрос, есть ли в природе ненужные грибы;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 -отвечать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с.69  з.43, с.70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pPr>
              <w:ind w:left="360"/>
            </w:pPr>
            <w:r>
              <w:t>8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7.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Смоленский лён.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 понимать учебную задачу урока и стремиться ее выполнить;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-работать в паре: актуализация знаний о диких и культурных растениях;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-обсуждение, зачем люди занимаются растениеводством;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-практическая работа в паре: определение культурного растения и описание его по плану (льна);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-исследовать, какие виды льна выращивают на территории Смоленской области;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-обсуждать, что делают из льн</w:t>
            </w:r>
            <w:proofErr w:type="gramStart"/>
            <w:r w:rsidRPr="009B09C5">
              <w:t>а-</w:t>
            </w:r>
            <w:proofErr w:type="gramEnd"/>
            <w:r w:rsidRPr="009B09C5">
              <w:t xml:space="preserve"> долгунца и льна- масличного;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-исследовать, какие изделия </w:t>
            </w:r>
            <w:proofErr w:type="gramStart"/>
            <w:r w:rsidRPr="009B09C5">
              <w:t>из</w:t>
            </w:r>
            <w:proofErr w:type="gramEnd"/>
            <w:r w:rsidRPr="009B09C5">
              <w:t xml:space="preserve"> льна используются в семье;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-работать </w:t>
            </w:r>
            <w:proofErr w:type="gramStart"/>
            <w:r w:rsidRPr="009B09C5">
              <w:t>со</w:t>
            </w:r>
            <w:proofErr w:type="gramEnd"/>
            <w:r w:rsidRPr="009B09C5">
              <w:t xml:space="preserve"> взрослыми: найти в литературе, какой путь проходит лён от семени до готового изделия и составить схему-модель этого пути;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-практическая работа: сделать рисунки по теме занятия;</w:t>
            </w:r>
          </w:p>
          <w:p w:rsidR="00192B63" w:rsidRPr="009B09C5" w:rsidRDefault="00192B63" w:rsidP="00043AEE">
            <w:r w:rsidRPr="009B09C5">
              <w:lastRenderedPageBreak/>
              <w:t>-работать с терминологическим словариком;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lastRenderedPageBreak/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с.77 з.47-49, с 7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pPr>
              <w:ind w:left="360"/>
            </w:pPr>
            <w:r>
              <w:lastRenderedPageBreak/>
              <w:t>9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8.</w:t>
            </w: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 xml:space="preserve">Животные. 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 понимать учебную задачу урока и стремиться ее выполнить,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-высказывать предположения о том, какие животные  живут на лугах, в лесах, в водоёмах Смоленской области;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-работать в паре: узнавать насекомых, рыб, земноводных, пресмыкающихся, на рисунке, приводить их примеры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-классифицировать животных  из списка, предложенного одноклассниками;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-запоминать насекомых, рыб, земноводных, пресмыкающихся, обращаясь к «Копилке знатока»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-готовить сообщение о животных, изученных видов;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с.78-85 пересказ</w:t>
            </w:r>
            <w:proofErr w:type="gramStart"/>
            <w:r w:rsidRPr="009B09C5">
              <w:t>,с</w:t>
            </w:r>
            <w:proofErr w:type="gramEnd"/>
            <w:r w:rsidRPr="009B09C5">
              <w:t>.96 задание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10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9.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Животные.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 понимать учебную задачу урока и стремиться ее выполнить,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работать в паре: узнавать птиц, млекопитающих, на рисунке, приводить их примеры;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-различать перелётных, осёдлых и кочующих птиц Смоленской области;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-практическая работа: изготовление кормушек для птиц;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-классифицировать животных  из списка, предложенного одноклассниками;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-запоминать птиц, млекопитающих Смоленской области, обращаясь к «Копилке знатока»;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-выдвигать предположения о том, почему в природе нет вредных животных</w:t>
            </w:r>
          </w:p>
          <w:p w:rsidR="00192B63" w:rsidRPr="009B09C5" w:rsidRDefault="00192B63" w:rsidP="00043AEE">
            <w:r w:rsidRPr="009B09C5">
              <w:t xml:space="preserve">-готовить сообщение о животных изученных видов; </w:t>
            </w:r>
            <w:proofErr w:type="gramStart"/>
            <w:r w:rsidRPr="009B09C5">
              <w:t>-р</w:t>
            </w:r>
            <w:proofErr w:type="gramEnd"/>
            <w:r w:rsidRPr="009B09C5">
              <w:t>аботать с терминологическим словариком;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-отвечать на итоговые вопросы и оценивать достижения на уроке</w:t>
            </w:r>
            <w:proofErr w:type="gramStart"/>
            <w:r w:rsidRPr="009B09C5">
              <w:t>.;</w:t>
            </w:r>
            <w:proofErr w:type="gramEnd"/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с.91 зад.56, , с.94 зад. 58, с97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11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10.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Охрана природы.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 понимать учебную задачу урока и стремиться ее выполнить,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 устанавливать причинно – следственные связи между поведением людей, их деятельностью и состоянием окружающей среды, различать положительное и отрицательное влияние человека на </w:t>
            </w:r>
            <w:r w:rsidRPr="009B09C5">
              <w:lastRenderedPageBreak/>
              <w:t>природу;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сравнивать  заповедники и национальные парки как виды особо охраняемых природных территорий Смоленской области;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-работать в группе: сопоставлят</w:t>
            </w:r>
            <w:proofErr w:type="gramStart"/>
            <w:r w:rsidRPr="009B09C5">
              <w:t>ь(</w:t>
            </w:r>
            <w:proofErr w:type="gramEnd"/>
            <w:r w:rsidRPr="009B09C5">
              <w:t xml:space="preserve">по фотографиям в учебнике) примеры отрицательно и положительного воздействия человека на природу; 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-рассуждать о том, почему люди не могут полностью прекратить использование природных богатств; 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-объяснять, какое отношение к природе можно назвать ответственным, приводить примеры такого отношения из современной жизни;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-обсуждать, как каждый может помочь природе;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-работать </w:t>
            </w:r>
            <w:proofErr w:type="gramStart"/>
            <w:r w:rsidRPr="009B09C5">
              <w:t>со</w:t>
            </w:r>
            <w:proofErr w:type="gramEnd"/>
            <w:r w:rsidRPr="009B09C5">
              <w:t xml:space="preserve"> взрослыми: готовить сообщение о заповедниках и национальных парках в Смоленской области, о природоохранных мероприятиях в городе Ярцево; 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-участвовать в природоохранительной деятельности;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-актуализировать знания о редких и исчезающих животных, Красной книге Смоленской области;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-характеризовать факторы отрицательного воздействия человека на животный мир;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 -обсуждать меры по охране животных;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-формулировать с помощью экологических знаков правил поведения в природе;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с помощью дополнительной литературы готовить сообщение о животных и растениях, занесённых в Красную книгу Смоленской области, которые не изучались ранее;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-практическая работа по группам: изготовление книжки – малышки «Природа края в опасности»;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 формулировать выводы из изученного материала,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lastRenderedPageBreak/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с.106 зад.65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lastRenderedPageBreak/>
              <w:t>12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11.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Проверь себя.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 xml:space="preserve"> - понимать учебную задачу урока и стремиться ее выполнить,</w:t>
            </w:r>
          </w:p>
          <w:p w:rsidR="00192B63" w:rsidRPr="009B09C5" w:rsidRDefault="00192B63" w:rsidP="00043AEE">
            <w:pPr>
              <w:jc w:val="both"/>
            </w:pPr>
            <w:r w:rsidRPr="009B09C5">
              <w:t>-,выполнять тесты с выбором ответа;</w:t>
            </w:r>
          </w:p>
          <w:p w:rsidR="00192B63" w:rsidRPr="009B09C5" w:rsidRDefault="00192B63" w:rsidP="00043AEE">
            <w:pPr>
              <w:jc w:val="both"/>
            </w:pPr>
            <w:r w:rsidRPr="009B09C5">
              <w:lastRenderedPageBreak/>
              <w:t>-оценивать правильность/неправильность предложенных ответов;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-адекватно оценивать свои знания в соответствии с набранными баллами;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lastRenderedPageBreak/>
              <w:t>индивидуальный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с.113 вопросы</w:t>
            </w:r>
          </w:p>
        </w:tc>
      </w:tr>
      <w:tr w:rsidR="00192B63" w:rsidRPr="009B09C5" w:rsidTr="00043AEE">
        <w:tc>
          <w:tcPr>
            <w:tcW w:w="15353" w:type="dxa"/>
            <w:gridSpan w:val="11"/>
          </w:tcPr>
          <w:p w:rsidR="00192B63" w:rsidRPr="009B09C5" w:rsidRDefault="00192B63" w:rsidP="00043AEE">
            <w:pPr>
              <w:jc w:val="center"/>
              <w:rPr>
                <w:b/>
              </w:rPr>
            </w:pPr>
            <w:r w:rsidRPr="009B09C5">
              <w:rPr>
                <w:b/>
              </w:rPr>
              <w:lastRenderedPageBreak/>
              <w:t>Часть 2. Мир истории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13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1.</w:t>
            </w: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Наши предки.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-высказывать предположения о том, кого называют нашими предками, чем они занимались, как назывался главный город наших предков;</w:t>
            </w:r>
          </w:p>
          <w:p w:rsidR="00192B63" w:rsidRPr="009B09C5" w:rsidRDefault="00192B63" w:rsidP="00043AEE">
            <w:r w:rsidRPr="009B09C5">
              <w:t>-находить на карте  местоположение наших предков;</w:t>
            </w:r>
          </w:p>
          <w:p w:rsidR="00192B63" w:rsidRPr="009B09C5" w:rsidRDefault="00192B63" w:rsidP="00043AEE">
            <w:r w:rsidRPr="009B09C5">
              <w:t>-выявлять взаимосвязь жизни древних славян и их занятиями с природными условиями того времени;</w:t>
            </w:r>
          </w:p>
          <w:p w:rsidR="00192B63" w:rsidRPr="009B09C5" w:rsidRDefault="00192B63" w:rsidP="00043AEE">
            <w:r w:rsidRPr="009B09C5">
              <w:t>-извлекать информацию из учебника, анализировать иллюстрации;</w:t>
            </w:r>
          </w:p>
          <w:p w:rsidR="00192B63" w:rsidRPr="009B09C5" w:rsidRDefault="00192B63" w:rsidP="00043AEE">
            <w:r w:rsidRPr="009B09C5">
              <w:t>-понимать роль археологических находок для изучения истории;</w:t>
            </w:r>
          </w:p>
          <w:p w:rsidR="00192B63" w:rsidRPr="009B09C5" w:rsidRDefault="00192B63" w:rsidP="00043AEE">
            <w:r w:rsidRPr="009B09C5">
              <w:t>-практическая работа: рисунки о занятиях наших предков;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  <w:p w:rsidR="00192B63" w:rsidRPr="009B09C5" w:rsidRDefault="00192B63" w:rsidP="00043AEE"/>
        </w:tc>
        <w:tc>
          <w:tcPr>
            <w:tcW w:w="1560" w:type="dxa"/>
            <w:tcBorders>
              <w:bottom w:val="single" w:sz="4" w:space="0" w:color="auto"/>
            </w:tcBorders>
          </w:tcPr>
          <w:p w:rsidR="00192B63" w:rsidRPr="009B09C5" w:rsidRDefault="00192B63" w:rsidP="00043AEE">
            <w:r w:rsidRPr="009B09C5">
              <w:t>фронтальный</w:t>
            </w:r>
          </w:p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</w:tc>
        <w:tc>
          <w:tcPr>
            <w:tcW w:w="1137" w:type="dxa"/>
            <w:tcBorders>
              <w:bottom w:val="single" w:sz="4" w:space="0" w:color="auto"/>
            </w:tcBorders>
          </w:tcPr>
          <w:p w:rsidR="00192B63" w:rsidRPr="009B09C5" w:rsidRDefault="00192B63" w:rsidP="00043AEE">
            <w:r w:rsidRPr="009B09C5">
              <w:t>С.11 з.4, с.13 вопросы</w:t>
            </w:r>
          </w:p>
          <w:p w:rsidR="00192B63" w:rsidRPr="009B09C5" w:rsidRDefault="00192B63" w:rsidP="00043AEE"/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14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2.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«</w:t>
            </w:r>
            <w:proofErr w:type="gramStart"/>
            <w:r w:rsidRPr="009B09C5">
              <w:t>Из</w:t>
            </w:r>
            <w:proofErr w:type="gramEnd"/>
            <w:r w:rsidRPr="009B09C5">
              <w:t xml:space="preserve"> варяг в греки».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-обсуждать роль торгового пути «</w:t>
            </w:r>
            <w:proofErr w:type="gramStart"/>
            <w:r w:rsidRPr="009B09C5">
              <w:t>Из</w:t>
            </w:r>
            <w:proofErr w:type="gramEnd"/>
            <w:r w:rsidRPr="009B09C5">
              <w:t xml:space="preserve"> варяг в греки»;</w:t>
            </w:r>
          </w:p>
          <w:p w:rsidR="00192B63" w:rsidRPr="009B09C5" w:rsidRDefault="00192B63" w:rsidP="00043AEE">
            <w:r w:rsidRPr="009B09C5">
              <w:t>-практическая работа: изготовление ладьи из подручного материала;</w:t>
            </w:r>
          </w:p>
          <w:p w:rsidR="00192B63" w:rsidRPr="009B09C5" w:rsidRDefault="00192B63" w:rsidP="00043AEE">
            <w:r w:rsidRPr="009B09C5">
              <w:t>-практическая работа по группам: изготовление книжки – малышки о том, как плыли «</w:t>
            </w:r>
            <w:proofErr w:type="gramStart"/>
            <w:r w:rsidRPr="009B09C5">
              <w:t>из</w:t>
            </w:r>
            <w:proofErr w:type="gramEnd"/>
            <w:r w:rsidRPr="009B09C5">
              <w:t xml:space="preserve"> варяг в греки»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</w:tc>
        <w:tc>
          <w:tcPr>
            <w:tcW w:w="1560" w:type="dxa"/>
            <w:tcBorders>
              <w:top w:val="single" w:sz="4" w:space="0" w:color="auto"/>
            </w:tcBorders>
          </w:tcPr>
          <w:p w:rsidR="00192B63" w:rsidRPr="009B09C5" w:rsidRDefault="00192B63" w:rsidP="00043AEE"/>
          <w:p w:rsidR="00192B63" w:rsidRPr="009B09C5" w:rsidRDefault="00192B63" w:rsidP="00043AEE">
            <w:r w:rsidRPr="009B09C5">
              <w:t>фронтальный</w:t>
            </w:r>
          </w:p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</w:tc>
        <w:tc>
          <w:tcPr>
            <w:tcW w:w="1137" w:type="dxa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С.20 з.10,11, вопросы</w:t>
            </w:r>
          </w:p>
        </w:tc>
      </w:tr>
      <w:tr w:rsidR="00192B63" w:rsidRPr="009B09C5" w:rsidTr="00043AEE">
        <w:trPr>
          <w:trHeight w:val="3562"/>
        </w:trPr>
        <w:tc>
          <w:tcPr>
            <w:tcW w:w="706" w:type="dxa"/>
          </w:tcPr>
          <w:p w:rsidR="00192B63" w:rsidRPr="009B09C5" w:rsidRDefault="00192B63" w:rsidP="00043AEE">
            <w:r>
              <w:lastRenderedPageBreak/>
              <w:t>15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3.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Города Смоленщины.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-анализировать карты Смоленской области в древние времена и </w:t>
            </w:r>
            <w:proofErr w:type="gramStart"/>
            <w:r w:rsidRPr="009B09C5">
              <w:t>современную</w:t>
            </w:r>
            <w:proofErr w:type="gramEnd"/>
            <w:r w:rsidRPr="009B09C5">
              <w:t>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-совершать виртуальные путешествия в разные города Смоленской области;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-анализировать и сравнивать гербы городов Смоленской области;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-практическая работа: рисунок на тему «Древний город»;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-используя информацию из разных источников готовить сообщения о городах Смоленской области;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-работать с терминологическим словарём;</w:t>
            </w:r>
          </w:p>
          <w:p w:rsidR="00192B63" w:rsidRPr="009B09C5" w:rsidRDefault="00192B63" w:rsidP="00043AEE">
            <w:pPr>
              <w:jc w:val="both"/>
            </w:pPr>
            <w:r w:rsidRPr="009B09C5">
              <w:t xml:space="preserve"> - формулировать выводы из изученного материала, отвечать на итоговые вопросы и оценивать достижения на урок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С.28 з.17, вопросы</w:t>
            </w:r>
          </w:p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  <w:p w:rsidR="00192B63" w:rsidRPr="009B09C5" w:rsidRDefault="00192B63" w:rsidP="00043AEE"/>
        </w:tc>
      </w:tr>
      <w:tr w:rsidR="00192B63" w:rsidRPr="009B09C5" w:rsidTr="00043AEE">
        <w:trPr>
          <w:trHeight w:val="3948"/>
        </w:trPr>
        <w:tc>
          <w:tcPr>
            <w:tcW w:w="706" w:type="dxa"/>
            <w:tcBorders>
              <w:top w:val="single" w:sz="4" w:space="0" w:color="auto"/>
            </w:tcBorders>
          </w:tcPr>
          <w:p w:rsidR="00192B63" w:rsidRPr="009B09C5" w:rsidRDefault="00192B63" w:rsidP="00043AEE">
            <w:r>
              <w:t>16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4.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</w:tcPr>
          <w:p w:rsidR="00192B63" w:rsidRPr="009B09C5" w:rsidRDefault="00192B63" w:rsidP="00043AEE"/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Герб и флаг области.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  <w:p w:rsidR="00192B63" w:rsidRPr="009B09C5" w:rsidRDefault="00192B63" w:rsidP="00043AEE">
            <w:r w:rsidRPr="009B09C5">
              <w:t>-понимать учебные задачи урока и стремиться их выполнить;</w:t>
            </w:r>
          </w:p>
          <w:p w:rsidR="00192B63" w:rsidRPr="009B09C5" w:rsidRDefault="00192B63" w:rsidP="00043AEE">
            <w:r w:rsidRPr="009B09C5">
              <w:t>-высказывать мнение о том, для чего нужны гербы и флаги;</w:t>
            </w:r>
          </w:p>
          <w:p w:rsidR="00192B63" w:rsidRPr="009B09C5" w:rsidRDefault="00192B63" w:rsidP="00043AEE">
            <w:r w:rsidRPr="009B09C5">
              <w:t>-знакомиться с особенностями герба Смоленской области, его историей, символикой;</w:t>
            </w:r>
          </w:p>
          <w:p w:rsidR="00192B63" w:rsidRPr="009B09C5" w:rsidRDefault="00192B63" w:rsidP="00043AEE">
            <w:r w:rsidRPr="009B09C5">
              <w:t>-знакомиться с флагом Смоленской области, его историей;</w:t>
            </w:r>
          </w:p>
          <w:p w:rsidR="00192B63" w:rsidRPr="009B09C5" w:rsidRDefault="00192B63" w:rsidP="00043AEE">
            <w:r w:rsidRPr="009B09C5">
              <w:t>-отличать герб, флаг Смоленской области от гербов и флагов других городов;</w:t>
            </w:r>
          </w:p>
          <w:p w:rsidR="00192B63" w:rsidRPr="009B09C5" w:rsidRDefault="00192B63" w:rsidP="00043AEE">
            <w:r w:rsidRPr="009B09C5">
              <w:t xml:space="preserve">-практическая работа: составление герба города Ярцево; 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изученного материала, отвечать на итоговые вопросы и оценивать достижения на уроке.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С.36 з.25,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17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5.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Смоленская крепостная стена.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-высказывать предположения о том, с какой целью была возведена  Смоленская крепостная стена, сколько времени прошло с момента её сооружения;</w:t>
            </w:r>
          </w:p>
          <w:p w:rsidR="00192B63" w:rsidRPr="009B09C5" w:rsidRDefault="00192B63" w:rsidP="00043AEE">
            <w:r w:rsidRPr="009B09C5">
              <w:t>-работа в парах: знакомство с башнями Смоленской крепостной стены;</w:t>
            </w:r>
          </w:p>
          <w:p w:rsidR="00192B63" w:rsidRPr="009B09C5" w:rsidRDefault="00192B63" w:rsidP="00043AEE">
            <w:r w:rsidRPr="009B09C5">
              <w:lastRenderedPageBreak/>
              <w:t>-характеризовать значение башен Смоленской крепостной стены;</w:t>
            </w:r>
          </w:p>
          <w:p w:rsidR="00192B63" w:rsidRPr="009B09C5" w:rsidRDefault="00192B63" w:rsidP="00043AEE">
            <w:r w:rsidRPr="009B09C5">
              <w:t>-практическая работа: изготовление башен крепостной стены из подручного материала</w:t>
            </w:r>
            <w:proofErr w:type="gramStart"/>
            <w:r w:rsidRPr="009B09C5">
              <w:t>4</w:t>
            </w:r>
            <w:proofErr w:type="gramEnd"/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lastRenderedPageBreak/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С.53з.31,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lastRenderedPageBreak/>
              <w:t>18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6.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Военное прошлое.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-обсуждать, почему Смоленск называют городом – воином;</w:t>
            </w:r>
          </w:p>
          <w:p w:rsidR="00192B63" w:rsidRPr="009B09C5" w:rsidRDefault="00192B63" w:rsidP="00043AEE">
            <w:r w:rsidRPr="009B09C5">
              <w:t>-приводить примеры исторических событий, подтверждающих военное прошлое Смоленщины;</w:t>
            </w:r>
          </w:p>
          <w:p w:rsidR="00192B63" w:rsidRPr="009B09C5" w:rsidRDefault="00192B63" w:rsidP="00043AEE">
            <w:r w:rsidRPr="009B09C5">
              <w:t xml:space="preserve">-обсуждать героическую оборону Смоленска 1609-1611 </w:t>
            </w:r>
            <w:proofErr w:type="spellStart"/>
            <w:proofErr w:type="gramStart"/>
            <w:r w:rsidRPr="009B09C5">
              <w:t>гг</w:t>
            </w:r>
            <w:proofErr w:type="spellEnd"/>
            <w:proofErr w:type="gramEnd"/>
          </w:p>
          <w:p w:rsidR="00192B63" w:rsidRPr="009B09C5" w:rsidRDefault="00192B63" w:rsidP="00043AEE">
            <w:r w:rsidRPr="009B09C5">
              <w:t>-доказывать главное значение героической обороны Смоленска;</w:t>
            </w:r>
          </w:p>
          <w:p w:rsidR="00192B63" w:rsidRPr="009B09C5" w:rsidRDefault="00192B63" w:rsidP="00043AEE">
            <w:r w:rsidRPr="009B09C5">
              <w:t>-обсуждать, почему  был открыт музей «Смоленск-щит России»;</w:t>
            </w:r>
          </w:p>
          <w:p w:rsidR="00192B63" w:rsidRPr="009B09C5" w:rsidRDefault="00192B63" w:rsidP="00043AEE">
            <w:r w:rsidRPr="009B09C5">
              <w:t>-обсуждать, почему войну 1812 года называют Отечественной;</w:t>
            </w:r>
          </w:p>
          <w:p w:rsidR="00192B63" w:rsidRPr="009B09C5" w:rsidRDefault="00192B63" w:rsidP="00043AEE">
            <w:r w:rsidRPr="009B09C5">
              <w:t>-осуждать главное значение войны 1812 года;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З.34, 35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19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7.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Военное прошлое.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-обсуждать в чём историческое значение Смоленского сражения в июле 1941 года для страны, мира;</w:t>
            </w:r>
          </w:p>
          <w:p w:rsidR="00192B63" w:rsidRPr="009B09C5" w:rsidRDefault="00192B63" w:rsidP="00043AEE">
            <w:r w:rsidRPr="009B09C5">
              <w:t>-составлять пла</w:t>
            </w:r>
            <w:proofErr w:type="gramStart"/>
            <w:r w:rsidRPr="009B09C5">
              <w:t>н-</w:t>
            </w:r>
            <w:proofErr w:type="gramEnd"/>
            <w:r w:rsidRPr="009B09C5">
              <w:t xml:space="preserve"> рассказ о событиях Вов и рассказывать о них по плану;</w:t>
            </w:r>
          </w:p>
          <w:p w:rsidR="00192B63" w:rsidRPr="009B09C5" w:rsidRDefault="00192B63" w:rsidP="00043AEE">
            <w:r w:rsidRPr="009B09C5">
              <w:t>-интервьюировать взрослых членов семьи;</w:t>
            </w:r>
          </w:p>
          <w:p w:rsidR="00192B63" w:rsidRPr="009B09C5" w:rsidRDefault="00192B63" w:rsidP="00043AEE">
            <w:r w:rsidRPr="009B09C5">
              <w:t xml:space="preserve">-высказывать предположения о  том, какой вклад внёс наш город в Победу 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:rsidR="00192B63" w:rsidRPr="009B09C5" w:rsidRDefault="00192B63" w:rsidP="00043AEE">
            <w:r w:rsidRPr="009B09C5">
              <w:t>С.71 з.39, с.73 з.41,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20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8.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Награды Смоленщины.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-обсуждать заслужил ли город Смоленск наград;</w:t>
            </w:r>
          </w:p>
          <w:p w:rsidR="00192B63" w:rsidRPr="009B09C5" w:rsidRDefault="00192B63" w:rsidP="00043AEE">
            <w:r w:rsidRPr="009B09C5">
              <w:t>-высказывать предположения, какие награды имеет Смоленск;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lastRenderedPageBreak/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lastRenderedPageBreak/>
              <w:t>фронтальный</w:t>
            </w:r>
          </w:p>
        </w:tc>
        <w:tc>
          <w:tcPr>
            <w:tcW w:w="1137" w:type="dxa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С.77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lastRenderedPageBreak/>
              <w:t>21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9.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Места боевой славы.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  <w:tcBorders>
              <w:bottom w:val="single" w:sz="4" w:space="0" w:color="auto"/>
            </w:tcBorders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-обсуждение, каким людям ставят памятники;</w:t>
            </w:r>
          </w:p>
          <w:p w:rsidR="00192B63" w:rsidRPr="009B09C5" w:rsidRDefault="00192B63" w:rsidP="00043AEE">
            <w:r w:rsidRPr="009B09C5">
              <w:t>-работа в парах: привести примеры памятников в Смоленской области;</w:t>
            </w:r>
          </w:p>
          <w:p w:rsidR="00192B63" w:rsidRPr="009B09C5" w:rsidRDefault="00192B63" w:rsidP="00043AEE">
            <w:r w:rsidRPr="009B09C5">
              <w:t xml:space="preserve">-работа в парах </w:t>
            </w:r>
            <w:proofErr w:type="gramStart"/>
            <w:r w:rsidRPr="009B09C5">
              <w:t>:р</w:t>
            </w:r>
            <w:proofErr w:type="gramEnd"/>
            <w:r w:rsidRPr="009B09C5">
              <w:t>абота с «Копилкой знаний» обсуждение праздников, которые посвящены победе над врагом;</w:t>
            </w:r>
          </w:p>
          <w:p w:rsidR="00192B63" w:rsidRPr="009B09C5" w:rsidRDefault="00192B63" w:rsidP="00043AEE">
            <w:r w:rsidRPr="009B09C5">
              <w:t>-моделирование маршрута путешествия по местам боевой славы;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  <w:p w:rsidR="00192B63" w:rsidRPr="009B09C5" w:rsidRDefault="00192B63" w:rsidP="00043AEE"/>
        </w:tc>
        <w:tc>
          <w:tcPr>
            <w:tcW w:w="1560" w:type="dxa"/>
            <w:tcBorders>
              <w:bottom w:val="single" w:sz="4" w:space="0" w:color="auto"/>
            </w:tcBorders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:rsidR="00192B63" w:rsidRPr="009B09C5" w:rsidRDefault="00192B63" w:rsidP="00043AEE">
            <w:r w:rsidRPr="009B09C5">
              <w:t>С.92 з.46,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22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10.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Наши земляки.</w:t>
            </w:r>
          </w:p>
        </w:tc>
        <w:tc>
          <w:tcPr>
            <w:tcW w:w="850" w:type="dxa"/>
            <w:vMerge w:val="restart"/>
          </w:tcPr>
          <w:p w:rsidR="00192B63" w:rsidRPr="009B09C5" w:rsidRDefault="00192B63" w:rsidP="00043AEE">
            <w:r w:rsidRPr="009B09C5">
              <w:t>2</w:t>
            </w:r>
          </w:p>
        </w:tc>
        <w:tc>
          <w:tcPr>
            <w:tcW w:w="7412" w:type="dxa"/>
            <w:gridSpan w:val="2"/>
            <w:vMerge w:val="restart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-раскрывать понятие «земляки»</w:t>
            </w:r>
          </w:p>
          <w:p w:rsidR="00192B63" w:rsidRPr="009B09C5" w:rsidRDefault="00192B63" w:rsidP="00043AEE">
            <w:r w:rsidRPr="009B09C5">
              <w:t>-приводить примеры земляков, прославивших наш край;</w:t>
            </w:r>
          </w:p>
          <w:p w:rsidR="00192B63" w:rsidRPr="009B09C5" w:rsidRDefault="00192B63" w:rsidP="00043AEE">
            <w:r w:rsidRPr="009B09C5">
              <w:t>-работа в группах: самостоятельно изучить материал о земляках, подготовить сообщение о земляке;</w:t>
            </w:r>
          </w:p>
          <w:p w:rsidR="00192B63" w:rsidRPr="009B09C5" w:rsidRDefault="00192B63" w:rsidP="00043AEE">
            <w:r w:rsidRPr="009B09C5">
              <w:t>-используя дополнительную литературу</w:t>
            </w:r>
            <w:proofErr w:type="gramStart"/>
            <w:r w:rsidRPr="009B09C5">
              <w:t xml:space="preserve"> ,</w:t>
            </w:r>
            <w:proofErr w:type="gramEnd"/>
            <w:r w:rsidRPr="009B09C5">
              <w:t xml:space="preserve"> находить интересные факты из жизни земляков; 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  <w:p w:rsidR="00192B63" w:rsidRPr="009B09C5" w:rsidRDefault="00192B63" w:rsidP="00043AEE"/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</w:tcBorders>
          </w:tcPr>
          <w:p w:rsidR="00192B63" w:rsidRPr="009B09C5" w:rsidRDefault="00192B63" w:rsidP="00043AEE">
            <w:r w:rsidRPr="009B09C5">
              <w:t>Сообщение о земляках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23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11.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Наши земляки.</w:t>
            </w:r>
          </w:p>
        </w:tc>
        <w:tc>
          <w:tcPr>
            <w:tcW w:w="850" w:type="dxa"/>
            <w:vMerge/>
          </w:tcPr>
          <w:p w:rsidR="00192B63" w:rsidRPr="009B09C5" w:rsidRDefault="00192B63" w:rsidP="00043AEE"/>
        </w:tc>
        <w:tc>
          <w:tcPr>
            <w:tcW w:w="7412" w:type="dxa"/>
            <w:gridSpan w:val="2"/>
            <w:vMerge/>
          </w:tcPr>
          <w:p w:rsidR="00192B63" w:rsidRPr="009B09C5" w:rsidRDefault="00192B63" w:rsidP="00043AEE"/>
        </w:tc>
        <w:tc>
          <w:tcPr>
            <w:tcW w:w="1560" w:type="dxa"/>
            <w:vMerge/>
          </w:tcPr>
          <w:p w:rsidR="00192B63" w:rsidRPr="009B09C5" w:rsidRDefault="00192B63" w:rsidP="00043AEE"/>
        </w:tc>
        <w:tc>
          <w:tcPr>
            <w:tcW w:w="1137" w:type="dxa"/>
            <w:vMerge/>
          </w:tcPr>
          <w:p w:rsidR="00192B63" w:rsidRPr="009B09C5" w:rsidRDefault="00192B63" w:rsidP="00043AEE"/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24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12.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Проверь себя.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 понимать учебную задачу урока и стремиться ее выполнить,</w:t>
            </w:r>
          </w:p>
          <w:p w:rsidR="00192B63" w:rsidRPr="009B09C5" w:rsidRDefault="00192B63" w:rsidP="00043AEE">
            <w:pPr>
              <w:jc w:val="both"/>
            </w:pPr>
            <w:r w:rsidRPr="009B09C5">
              <w:t>-,выполнять тесты с выбором ответа;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-оценивать правильность/неправильность предложенных ответов;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-адекватно оценивать свои знания в соответствии с набранными баллами;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индивидуальный</w:t>
            </w:r>
          </w:p>
        </w:tc>
        <w:tc>
          <w:tcPr>
            <w:tcW w:w="1137" w:type="dxa"/>
          </w:tcPr>
          <w:p w:rsidR="00192B63" w:rsidRPr="009B09C5" w:rsidRDefault="00192B63" w:rsidP="00043AEE"/>
        </w:tc>
      </w:tr>
      <w:tr w:rsidR="00192B63" w:rsidRPr="009B09C5" w:rsidTr="00043AEE">
        <w:tc>
          <w:tcPr>
            <w:tcW w:w="15353" w:type="dxa"/>
            <w:gridSpan w:val="11"/>
          </w:tcPr>
          <w:p w:rsidR="00192B63" w:rsidRPr="009B09C5" w:rsidRDefault="00192B63" w:rsidP="00043AEE">
            <w:pPr>
              <w:jc w:val="center"/>
              <w:rPr>
                <w:b/>
              </w:rPr>
            </w:pPr>
            <w:r w:rsidRPr="009B09C5">
              <w:rPr>
                <w:b/>
              </w:rPr>
              <w:t>Часть 3. Мир культуры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25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1.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Жилище и предметы быта.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-обсуждать виды жилища и предметы быта наших предков;</w:t>
            </w:r>
          </w:p>
          <w:p w:rsidR="00192B63" w:rsidRPr="009B09C5" w:rsidRDefault="00192B63" w:rsidP="00043AEE">
            <w:r w:rsidRPr="009B09C5">
              <w:t>-анализировать иллюстрации учебника;</w:t>
            </w:r>
          </w:p>
          <w:p w:rsidR="00192B63" w:rsidRPr="009B09C5" w:rsidRDefault="00192B63" w:rsidP="00043AEE">
            <w:r w:rsidRPr="009B09C5">
              <w:lastRenderedPageBreak/>
              <w:t>-понимать, с чего начиналось строительство дома;</w:t>
            </w:r>
          </w:p>
          <w:p w:rsidR="00192B63" w:rsidRPr="009B09C5" w:rsidRDefault="00192B63" w:rsidP="00043AEE">
            <w:r w:rsidRPr="009B09C5">
              <w:t>-характеризовать внутренний вид избы;</w:t>
            </w:r>
          </w:p>
          <w:p w:rsidR="00192B63" w:rsidRPr="009B09C5" w:rsidRDefault="00192B63" w:rsidP="00043AEE">
            <w:r w:rsidRPr="009B09C5">
              <w:t>-описывать утварь наших предков;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-практическая работа: макет избы с убранством из подручного материала;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lastRenderedPageBreak/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С.17 з.6,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lastRenderedPageBreak/>
              <w:t>26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2.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Как одевались в старину.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-извлекать информацию из учебника, анализировать иллюстрации;</w:t>
            </w:r>
          </w:p>
          <w:p w:rsidR="00192B63" w:rsidRPr="009B09C5" w:rsidRDefault="00192B63" w:rsidP="00043AEE">
            <w:r w:rsidRPr="009B09C5">
              <w:t>-обсуждать рассказ Станислава Романовского «Одежда на Руси»;</w:t>
            </w:r>
          </w:p>
          <w:p w:rsidR="00192B63" w:rsidRPr="009B09C5" w:rsidRDefault="00192B63" w:rsidP="00043AEE">
            <w:r w:rsidRPr="009B09C5">
              <w:t>-выявлять особенность одежды на Руси;</w:t>
            </w:r>
          </w:p>
          <w:p w:rsidR="00192B63" w:rsidRPr="009B09C5" w:rsidRDefault="00192B63" w:rsidP="00043AEE">
            <w:r w:rsidRPr="009B09C5">
              <w:t>-различать одежду детскую и взрослую, праздничную и будничную;</w:t>
            </w:r>
          </w:p>
          <w:p w:rsidR="00192B63" w:rsidRPr="009B09C5" w:rsidRDefault="00192B63" w:rsidP="00043AEE">
            <w:r w:rsidRPr="009B09C5">
              <w:t>-анализировать украшения женщин;</w:t>
            </w:r>
          </w:p>
          <w:p w:rsidR="00192B63" w:rsidRPr="009B09C5" w:rsidRDefault="00192B63" w:rsidP="00043AEE">
            <w:r w:rsidRPr="009B09C5">
              <w:t>-выяснять, почему одежду для детей шили из одежды для взрослых;</w:t>
            </w:r>
          </w:p>
          <w:p w:rsidR="00192B63" w:rsidRPr="009B09C5" w:rsidRDefault="00192B63" w:rsidP="00043AEE">
            <w:r w:rsidRPr="009B09C5">
              <w:t>-объяснять чем и почему украшалась детская одежда;</w:t>
            </w:r>
          </w:p>
          <w:p w:rsidR="00192B63" w:rsidRPr="009B09C5" w:rsidRDefault="00192B63" w:rsidP="00043AEE">
            <w:r w:rsidRPr="009B09C5">
              <w:t>-практическая работа по группам: составление коллекции одежды из подручного материала;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групповой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С.34 з.12,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27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3.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Что ели наши предки.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-высказывать предположения о том, чем питались наши предки;</w:t>
            </w:r>
          </w:p>
          <w:p w:rsidR="00192B63" w:rsidRPr="009B09C5" w:rsidRDefault="00192B63" w:rsidP="00043AEE">
            <w:r w:rsidRPr="009B09C5">
              <w:t>-формулировать выводы о том,  что называется хлебом;</w:t>
            </w:r>
          </w:p>
          <w:p w:rsidR="00192B63" w:rsidRPr="009B09C5" w:rsidRDefault="00192B63" w:rsidP="00043AEE">
            <w:r w:rsidRPr="009B09C5">
              <w:t>-обсуждать в каком виде люди могли употреблять рыбу;</w:t>
            </w:r>
          </w:p>
          <w:p w:rsidR="00192B63" w:rsidRPr="009B09C5" w:rsidRDefault="00192B63" w:rsidP="00043AEE">
            <w:r w:rsidRPr="009B09C5">
              <w:t>-предполагать, без каких блюд не обходился ни один праздник;</w:t>
            </w:r>
          </w:p>
          <w:p w:rsidR="00192B63" w:rsidRPr="009B09C5" w:rsidRDefault="00192B63" w:rsidP="00043AEE">
            <w:r w:rsidRPr="009B09C5">
              <w:t>-составлять меню наших предков;</w:t>
            </w:r>
          </w:p>
          <w:p w:rsidR="00192B63" w:rsidRPr="009B09C5" w:rsidRDefault="00192B63" w:rsidP="00043AEE">
            <w:r w:rsidRPr="009B09C5">
              <w:t>-анализировать правила поведения за столом, которые соблюдали наши предки;</w:t>
            </w:r>
          </w:p>
          <w:p w:rsidR="00192B63" w:rsidRPr="009B09C5" w:rsidRDefault="00192B63" w:rsidP="00043AEE">
            <w:r w:rsidRPr="009B09C5">
              <w:t>-практическая работа: сделать модели, связанные с приёмом пищи;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С.45 з.18, с.45-46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lastRenderedPageBreak/>
              <w:t>28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4.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Праздники.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-высказывать предположение, какие праздники были на Руси;</w:t>
            </w:r>
          </w:p>
          <w:p w:rsidR="00192B63" w:rsidRPr="009B09C5" w:rsidRDefault="00192B63" w:rsidP="00043AEE">
            <w:r w:rsidRPr="009B09C5">
              <w:t>-различать праздники календарные, религиозные, семейные, международные, государственные, профессиональные, школьные;</w:t>
            </w:r>
          </w:p>
          <w:p w:rsidR="00192B63" w:rsidRPr="009B09C5" w:rsidRDefault="00192B63" w:rsidP="00043AEE">
            <w:r w:rsidRPr="009B09C5">
              <w:t>-знакомится с праздниками Коляда, Масленица, Семик, Пасха, Родины;</w:t>
            </w:r>
          </w:p>
          <w:p w:rsidR="00192B63" w:rsidRPr="009B09C5" w:rsidRDefault="00192B63" w:rsidP="00043AEE">
            <w:r w:rsidRPr="009B09C5">
              <w:t xml:space="preserve">-работать </w:t>
            </w:r>
            <w:proofErr w:type="gramStart"/>
            <w:r w:rsidRPr="009B09C5">
              <w:t>со</w:t>
            </w:r>
            <w:proofErr w:type="gramEnd"/>
            <w:r w:rsidRPr="009B09C5">
              <w:t xml:space="preserve"> взрослыми: составлять календарь праздников в семье;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С.54 з.22, с.56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29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5.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Игры, хороводы.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-обсуждать, какие народные игры знают дети;</w:t>
            </w:r>
          </w:p>
          <w:p w:rsidR="00192B63" w:rsidRPr="009B09C5" w:rsidRDefault="00192B63" w:rsidP="00043AEE">
            <w:r w:rsidRPr="009B09C5">
              <w:t>-высказывать предположение о том, в какие игры играли наши предки;</w:t>
            </w:r>
          </w:p>
          <w:p w:rsidR="00192B63" w:rsidRPr="009B09C5" w:rsidRDefault="00192B63" w:rsidP="00043AEE">
            <w:r w:rsidRPr="009B09C5">
              <w:t>- знакомится с русскими народными играми наших предков;</w:t>
            </w:r>
          </w:p>
          <w:p w:rsidR="00192B63" w:rsidRPr="009B09C5" w:rsidRDefault="00192B63" w:rsidP="00043AEE">
            <w:r w:rsidRPr="009B09C5">
              <w:t>-высказывать предположение из чего состоит хоровод, чему посвящается;</w:t>
            </w:r>
          </w:p>
          <w:p w:rsidR="00192B63" w:rsidRPr="009B09C5" w:rsidRDefault="00192B63" w:rsidP="00043AEE">
            <w:r w:rsidRPr="009B09C5">
              <w:t xml:space="preserve">-работать </w:t>
            </w:r>
            <w:proofErr w:type="gramStart"/>
            <w:r w:rsidRPr="009B09C5">
              <w:t>со</w:t>
            </w:r>
            <w:proofErr w:type="gramEnd"/>
            <w:r w:rsidRPr="009B09C5">
              <w:t xml:space="preserve"> взрослыми: составлять книжку – малышку русских народных игр;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С.68 з.28,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30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6.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Письменность.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-обсуждать что такое письменность, как она возникла и зачем нужна людям;</w:t>
            </w:r>
          </w:p>
          <w:p w:rsidR="00192B63" w:rsidRPr="009B09C5" w:rsidRDefault="00192B63" w:rsidP="00043AEE">
            <w:r w:rsidRPr="009B09C5">
              <w:t>-проследить путь людей к алфавиту;</w:t>
            </w:r>
          </w:p>
          <w:p w:rsidR="00192B63" w:rsidRPr="009B09C5" w:rsidRDefault="00192B63" w:rsidP="00043AEE">
            <w:r w:rsidRPr="009B09C5">
              <w:t>-актуализировать знания о том, кто первый создал славянский алфавит;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-понимать роль появления и развития письменности для развития человечества;</w:t>
            </w:r>
          </w:p>
          <w:p w:rsidR="00192B63" w:rsidRPr="009B09C5" w:rsidRDefault="00192B63" w:rsidP="00043AEE">
            <w:r w:rsidRPr="009B09C5">
              <w:t>-понимать важность изобретения алфавита для человека;</w:t>
            </w:r>
          </w:p>
          <w:p w:rsidR="00192B63" w:rsidRPr="009B09C5" w:rsidRDefault="00192B63" w:rsidP="00043AEE">
            <w:r w:rsidRPr="009B09C5">
              <w:t>-обсуждать, что является памятниками письменности;</w:t>
            </w:r>
          </w:p>
          <w:p w:rsidR="00192B63" w:rsidRPr="009B09C5" w:rsidRDefault="00192B63" w:rsidP="00043AEE">
            <w:r w:rsidRPr="009B09C5">
              <w:t xml:space="preserve">-характеризовать оформление рукописных книг как памятников </w:t>
            </w:r>
            <w:r w:rsidRPr="009B09C5">
              <w:lastRenderedPageBreak/>
              <w:t>древнерусского искусства</w:t>
            </w:r>
          </w:p>
          <w:p w:rsidR="00192B63" w:rsidRPr="009B09C5" w:rsidRDefault="00192B63" w:rsidP="00043AEE">
            <w:r w:rsidRPr="009B09C5">
              <w:t>-практическая работа: изготовление рукописной книги;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lastRenderedPageBreak/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 xml:space="preserve">С.83 </w:t>
            </w:r>
            <w:proofErr w:type="spellStart"/>
            <w:r w:rsidRPr="009B09C5">
              <w:t>з</w:t>
            </w:r>
            <w:proofErr w:type="spellEnd"/>
            <w:r w:rsidRPr="009B09C5">
              <w:t xml:space="preserve"> </w:t>
            </w:r>
          </w:p>
          <w:p w:rsidR="00192B63" w:rsidRPr="009B09C5" w:rsidRDefault="00192B63" w:rsidP="00043AEE">
            <w:r w:rsidRPr="009B09C5">
              <w:t>С.84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lastRenderedPageBreak/>
              <w:t>31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7.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Храмы и монастыри.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-актуализировать знания о храмах нашего города;</w:t>
            </w:r>
          </w:p>
          <w:p w:rsidR="00192B63" w:rsidRPr="009B09C5" w:rsidRDefault="00192B63" w:rsidP="00043AEE">
            <w:r w:rsidRPr="009B09C5">
              <w:t>-рассказывать по своим наблюдениям о том, в каких храмах были</w:t>
            </w:r>
            <w:proofErr w:type="gramStart"/>
            <w:r w:rsidRPr="009B09C5">
              <w:t xml:space="preserve"> ;</w:t>
            </w:r>
            <w:proofErr w:type="gramEnd"/>
          </w:p>
          <w:p w:rsidR="00192B63" w:rsidRPr="009B09C5" w:rsidRDefault="00192B63" w:rsidP="00043AEE">
            <w:pPr>
              <w:jc w:val="both"/>
            </w:pPr>
            <w:r w:rsidRPr="009B09C5">
              <w:t>-рассказывать по своим наблюдениям, как выглядит внутреннее устройство храма;</w:t>
            </w:r>
          </w:p>
          <w:p w:rsidR="00192B63" w:rsidRPr="009B09C5" w:rsidRDefault="00192B63" w:rsidP="00043AEE">
            <w:r w:rsidRPr="009B09C5">
              <w:t>-обсудить какие чувства вызывает посещение храма;</w:t>
            </w:r>
          </w:p>
          <w:p w:rsidR="00192B63" w:rsidRPr="009B09C5" w:rsidRDefault="00192B63" w:rsidP="00043AEE">
            <w:r w:rsidRPr="009B09C5">
              <w:t>-знакомится с храмами и монастырями Смоленской  области;</w:t>
            </w:r>
          </w:p>
          <w:p w:rsidR="00192B63" w:rsidRPr="009B09C5" w:rsidRDefault="00192B63" w:rsidP="00043AEE">
            <w:r w:rsidRPr="009B09C5">
              <w:t xml:space="preserve">-анализировать иллюстрации учебника; </w:t>
            </w:r>
          </w:p>
          <w:p w:rsidR="00192B63" w:rsidRPr="009B09C5" w:rsidRDefault="00192B63" w:rsidP="00043AEE">
            <w:r w:rsidRPr="009B09C5">
              <w:t>-извлекать информацию из учебника;</w:t>
            </w:r>
          </w:p>
          <w:p w:rsidR="00192B63" w:rsidRPr="009B09C5" w:rsidRDefault="00192B63" w:rsidP="00043AEE">
            <w:r w:rsidRPr="009B09C5">
              <w:t>-работа в парах: составление правил поведения в храме;</w:t>
            </w:r>
          </w:p>
          <w:p w:rsidR="00192B63" w:rsidRPr="009B09C5" w:rsidRDefault="00192B63" w:rsidP="00043AEE">
            <w:r w:rsidRPr="009B09C5"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 xml:space="preserve">-работа </w:t>
            </w:r>
            <w:proofErr w:type="gramStart"/>
            <w:r w:rsidRPr="009B09C5">
              <w:t>со</w:t>
            </w:r>
            <w:proofErr w:type="gramEnd"/>
            <w:r w:rsidRPr="009B09C5">
              <w:t xml:space="preserve"> взрослыми: посещение краеведческого музея и местного храма для подготовки сообщений  о храме;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С.101 з.38,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32</w:t>
            </w:r>
          </w:p>
        </w:tc>
        <w:tc>
          <w:tcPr>
            <w:tcW w:w="709" w:type="dxa"/>
            <w:vMerge w:val="restart"/>
          </w:tcPr>
          <w:p w:rsidR="00192B63" w:rsidRPr="009B09C5" w:rsidRDefault="00192B63" w:rsidP="00043AEE">
            <w:r w:rsidRPr="009B09C5">
              <w:t>8.</w:t>
            </w:r>
          </w:p>
        </w:tc>
        <w:tc>
          <w:tcPr>
            <w:tcW w:w="853" w:type="dxa"/>
            <w:gridSpan w:val="2"/>
            <w:vMerge w:val="restart"/>
          </w:tcPr>
          <w:p w:rsidR="00192B63" w:rsidRPr="009B09C5" w:rsidRDefault="00192B63" w:rsidP="00043AEE"/>
        </w:tc>
        <w:tc>
          <w:tcPr>
            <w:tcW w:w="2126" w:type="dxa"/>
            <w:gridSpan w:val="2"/>
            <w:vMerge w:val="restart"/>
          </w:tcPr>
          <w:p w:rsidR="00192B63" w:rsidRPr="009B09C5" w:rsidRDefault="00192B63" w:rsidP="00043AEE">
            <w:r w:rsidRPr="009B09C5">
              <w:t>Культура Смоленской области.</w:t>
            </w:r>
          </w:p>
          <w:p w:rsidR="00192B63" w:rsidRPr="009B09C5" w:rsidRDefault="00192B63" w:rsidP="00043AEE"/>
        </w:tc>
        <w:tc>
          <w:tcPr>
            <w:tcW w:w="850" w:type="dxa"/>
            <w:vMerge w:val="restart"/>
          </w:tcPr>
          <w:p w:rsidR="00192B63" w:rsidRPr="009B09C5" w:rsidRDefault="00192B63" w:rsidP="00043AEE">
            <w:r w:rsidRPr="009B09C5">
              <w:t>2</w:t>
            </w:r>
          </w:p>
        </w:tc>
        <w:tc>
          <w:tcPr>
            <w:tcW w:w="7412" w:type="dxa"/>
            <w:gridSpan w:val="2"/>
            <w:vMerge w:val="restart"/>
          </w:tcPr>
          <w:p w:rsidR="00192B63" w:rsidRPr="009B09C5" w:rsidRDefault="00192B63" w:rsidP="00043AEE">
            <w:r w:rsidRPr="009B09C5">
              <w:t>-понимать учебную задачу урока и стремиться её выполнять;</w:t>
            </w:r>
          </w:p>
          <w:p w:rsidR="00192B63" w:rsidRPr="009B09C5" w:rsidRDefault="00192B63" w:rsidP="00043AEE">
            <w:r w:rsidRPr="009B09C5">
              <w:t>-актуализация знаний о том, какие театры, музеи, библиотеки, памятники есть в нашем городе;</w:t>
            </w:r>
          </w:p>
          <w:p w:rsidR="00192B63" w:rsidRPr="009B09C5" w:rsidRDefault="00192B63" w:rsidP="00043AEE">
            <w:r w:rsidRPr="009B09C5">
              <w:t>-рассказывать по своим наблюдениям о том, в каких музеях, библиотеках, театрах были и что запомнилось;</w:t>
            </w:r>
          </w:p>
          <w:p w:rsidR="00192B63" w:rsidRPr="009B09C5" w:rsidRDefault="00192B63" w:rsidP="00043AEE">
            <w:r w:rsidRPr="009B09C5">
              <w:t>-обсуждать роль памятников в современном мире;</w:t>
            </w:r>
          </w:p>
          <w:p w:rsidR="00192B63" w:rsidRPr="009B09C5" w:rsidRDefault="00192B63" w:rsidP="00043AEE">
            <w:r w:rsidRPr="009B09C5">
              <w:t>-составление правил поведения у памятников истории и культуры;</w:t>
            </w:r>
          </w:p>
          <w:p w:rsidR="00192B63" w:rsidRPr="009B09C5" w:rsidRDefault="00192B63" w:rsidP="00043AEE">
            <w:r w:rsidRPr="009B09C5">
              <w:t>-работа по группам: составление памятки о том, как необходимо вести себя в музее, театре, библиотеке;</w:t>
            </w:r>
          </w:p>
          <w:p w:rsidR="00192B63" w:rsidRPr="009B09C5" w:rsidRDefault="00192B63" w:rsidP="00043AEE">
            <w:r w:rsidRPr="009B09C5">
              <w:t xml:space="preserve">-работа </w:t>
            </w:r>
            <w:proofErr w:type="gramStart"/>
            <w:r w:rsidRPr="009B09C5">
              <w:t>со</w:t>
            </w:r>
            <w:proofErr w:type="gramEnd"/>
            <w:r w:rsidRPr="009B09C5">
              <w:t xml:space="preserve"> взрослыми: готовить сообщение о памятниках культуры и истории;</w:t>
            </w:r>
          </w:p>
          <w:p w:rsidR="00192B63" w:rsidRPr="009B09C5" w:rsidRDefault="00192B63" w:rsidP="00043AEE">
            <w:r w:rsidRPr="009B09C5">
              <w:t>-практическая работа по группам:  изготовление плаката «Охраняйте памятники»</w:t>
            </w:r>
          </w:p>
          <w:p w:rsidR="00192B63" w:rsidRPr="009B09C5" w:rsidRDefault="00192B63" w:rsidP="00043AEE">
            <w:r w:rsidRPr="009B09C5">
              <w:lastRenderedPageBreak/>
              <w:t>-работать с терминологическим словариком;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lastRenderedPageBreak/>
              <w:t>групповой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С.106 з.41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/>
        </w:tc>
        <w:tc>
          <w:tcPr>
            <w:tcW w:w="709" w:type="dxa"/>
            <w:vMerge/>
          </w:tcPr>
          <w:p w:rsidR="00192B63" w:rsidRPr="009B09C5" w:rsidRDefault="00192B63" w:rsidP="00043AEE"/>
        </w:tc>
        <w:tc>
          <w:tcPr>
            <w:tcW w:w="853" w:type="dxa"/>
            <w:gridSpan w:val="2"/>
            <w:vMerge/>
          </w:tcPr>
          <w:p w:rsidR="00192B63" w:rsidRPr="009B09C5" w:rsidRDefault="00192B63" w:rsidP="00043AEE"/>
        </w:tc>
        <w:tc>
          <w:tcPr>
            <w:tcW w:w="2126" w:type="dxa"/>
            <w:gridSpan w:val="2"/>
            <w:vMerge/>
          </w:tcPr>
          <w:p w:rsidR="00192B63" w:rsidRPr="009B09C5" w:rsidRDefault="00192B63" w:rsidP="00043AEE"/>
        </w:tc>
        <w:tc>
          <w:tcPr>
            <w:tcW w:w="850" w:type="dxa"/>
            <w:vMerge/>
          </w:tcPr>
          <w:p w:rsidR="00192B63" w:rsidRPr="009B09C5" w:rsidRDefault="00192B63" w:rsidP="00043AEE"/>
        </w:tc>
        <w:tc>
          <w:tcPr>
            <w:tcW w:w="7412" w:type="dxa"/>
            <w:gridSpan w:val="2"/>
            <w:vMerge/>
          </w:tcPr>
          <w:p w:rsidR="00192B63" w:rsidRPr="009B09C5" w:rsidRDefault="00192B63" w:rsidP="00043AEE"/>
        </w:tc>
        <w:tc>
          <w:tcPr>
            <w:tcW w:w="1560" w:type="dxa"/>
          </w:tcPr>
          <w:p w:rsidR="00192B63" w:rsidRPr="009B09C5" w:rsidRDefault="00192B63" w:rsidP="00043AEE">
            <w:r w:rsidRPr="009B09C5">
              <w:t>групповой</w:t>
            </w:r>
          </w:p>
        </w:tc>
        <w:tc>
          <w:tcPr>
            <w:tcW w:w="1137" w:type="dxa"/>
          </w:tcPr>
          <w:p w:rsidR="00192B63" w:rsidRPr="009B09C5" w:rsidRDefault="00192B63" w:rsidP="00043AEE">
            <w:r w:rsidRPr="009B09C5">
              <w:t>С.108 з.43, с.112 вопросы</w:t>
            </w:r>
          </w:p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lastRenderedPageBreak/>
              <w:t>33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10.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>Проверь себя.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 понимать учебную задачу урока и стремиться ее выполнить,</w:t>
            </w:r>
          </w:p>
          <w:p w:rsidR="00192B63" w:rsidRPr="009B09C5" w:rsidRDefault="00192B63" w:rsidP="00043AEE">
            <w:pPr>
              <w:jc w:val="both"/>
            </w:pPr>
            <w:r w:rsidRPr="009B09C5">
              <w:t>-,выполнять тесты с выбором ответа;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-оценивать правильность/неправильность предложенных ответов;</w:t>
            </w:r>
          </w:p>
          <w:p w:rsidR="00192B63" w:rsidRPr="009B09C5" w:rsidRDefault="00192B63" w:rsidP="00043AEE">
            <w:pPr>
              <w:jc w:val="both"/>
            </w:pPr>
            <w:r w:rsidRPr="009B09C5">
              <w:t>-адекватно оценивать свои знания в соответствии с набранными баллами;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индивидуальный</w:t>
            </w:r>
          </w:p>
        </w:tc>
        <w:tc>
          <w:tcPr>
            <w:tcW w:w="1137" w:type="dxa"/>
          </w:tcPr>
          <w:p w:rsidR="00192B63" w:rsidRPr="009B09C5" w:rsidRDefault="00192B63" w:rsidP="00043AEE"/>
        </w:tc>
      </w:tr>
      <w:tr w:rsidR="00192B63" w:rsidRPr="009B09C5" w:rsidTr="00043AEE">
        <w:tc>
          <w:tcPr>
            <w:tcW w:w="706" w:type="dxa"/>
          </w:tcPr>
          <w:p w:rsidR="00192B63" w:rsidRPr="009B09C5" w:rsidRDefault="00192B63" w:rsidP="00043AEE">
            <w:r>
              <w:t>34</w:t>
            </w:r>
          </w:p>
        </w:tc>
        <w:tc>
          <w:tcPr>
            <w:tcW w:w="709" w:type="dxa"/>
          </w:tcPr>
          <w:p w:rsidR="00192B63" w:rsidRPr="009B09C5" w:rsidRDefault="00192B63" w:rsidP="00043AEE">
            <w:r w:rsidRPr="009B09C5">
              <w:t>11.</w:t>
            </w:r>
          </w:p>
        </w:tc>
        <w:tc>
          <w:tcPr>
            <w:tcW w:w="853" w:type="dxa"/>
            <w:gridSpan w:val="2"/>
          </w:tcPr>
          <w:p w:rsidR="00192B63" w:rsidRPr="009B09C5" w:rsidRDefault="00192B63" w:rsidP="00043AEE"/>
        </w:tc>
        <w:tc>
          <w:tcPr>
            <w:tcW w:w="2126" w:type="dxa"/>
            <w:gridSpan w:val="2"/>
          </w:tcPr>
          <w:p w:rsidR="00192B63" w:rsidRPr="009B09C5" w:rsidRDefault="00192B63" w:rsidP="00043AEE">
            <w:r w:rsidRPr="009B09C5">
              <w:t xml:space="preserve">Обобщение </w:t>
            </w:r>
            <w:proofErr w:type="gramStart"/>
            <w:r w:rsidRPr="009B09C5">
              <w:t>пройденного</w:t>
            </w:r>
            <w:proofErr w:type="gramEnd"/>
            <w:r w:rsidRPr="009B09C5">
              <w:t xml:space="preserve"> за год.</w:t>
            </w:r>
          </w:p>
        </w:tc>
        <w:tc>
          <w:tcPr>
            <w:tcW w:w="850" w:type="dxa"/>
          </w:tcPr>
          <w:p w:rsidR="00192B63" w:rsidRPr="009B09C5" w:rsidRDefault="00192B63" w:rsidP="00043AEE">
            <w:r w:rsidRPr="009B09C5">
              <w:t>1</w:t>
            </w:r>
          </w:p>
        </w:tc>
        <w:tc>
          <w:tcPr>
            <w:tcW w:w="7412" w:type="dxa"/>
            <w:gridSpan w:val="2"/>
          </w:tcPr>
          <w:p w:rsidR="00192B63" w:rsidRPr="009B09C5" w:rsidRDefault="00192B63" w:rsidP="00043AEE">
            <w:pPr>
              <w:jc w:val="both"/>
            </w:pPr>
            <w:r w:rsidRPr="009B09C5">
              <w:t>- понимать учебную задачу урока и стремиться ее выполнить;</w:t>
            </w:r>
          </w:p>
          <w:p w:rsidR="00192B63" w:rsidRPr="009B09C5" w:rsidRDefault="00192B63" w:rsidP="00043AEE">
            <w:r w:rsidRPr="009B09C5">
              <w:t>-формулировать выводы из полученного материала, отвечать на итоговые вопросы и оценивать достижения на уроке;</w:t>
            </w:r>
          </w:p>
        </w:tc>
        <w:tc>
          <w:tcPr>
            <w:tcW w:w="1560" w:type="dxa"/>
          </w:tcPr>
          <w:p w:rsidR="00192B63" w:rsidRPr="009B09C5" w:rsidRDefault="00192B63" w:rsidP="00043AEE">
            <w:r w:rsidRPr="009B09C5">
              <w:t>фронтальный</w:t>
            </w:r>
          </w:p>
        </w:tc>
        <w:tc>
          <w:tcPr>
            <w:tcW w:w="1137" w:type="dxa"/>
          </w:tcPr>
          <w:p w:rsidR="00192B63" w:rsidRPr="009B09C5" w:rsidRDefault="00192B63" w:rsidP="00043AEE"/>
        </w:tc>
      </w:tr>
    </w:tbl>
    <w:p w:rsidR="00192B63" w:rsidRPr="009B09C5" w:rsidRDefault="00192B63" w:rsidP="00192B63">
      <w:pPr>
        <w:pStyle w:val="a3"/>
        <w:rPr>
          <w:b/>
        </w:rPr>
      </w:pPr>
    </w:p>
    <w:p w:rsidR="00192B63" w:rsidRPr="009B09C5" w:rsidRDefault="00192B63" w:rsidP="00192B63">
      <w:pPr>
        <w:pStyle w:val="a3"/>
        <w:rPr>
          <w:b/>
        </w:rPr>
      </w:pPr>
    </w:p>
    <w:p w:rsidR="00EC2A09" w:rsidRPr="00192B63" w:rsidRDefault="00BD1B10" w:rsidP="00192B6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EC2A09" w:rsidRPr="00192B63" w:rsidSect="00192B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2B63"/>
    <w:rsid w:val="001001D0"/>
    <w:rsid w:val="00192B63"/>
    <w:rsid w:val="009B6103"/>
    <w:rsid w:val="00A01C16"/>
    <w:rsid w:val="00BD1B10"/>
    <w:rsid w:val="00FA0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2B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3173</Words>
  <Characters>18087</Characters>
  <Application>Microsoft Office Word</Application>
  <DocSecurity>0</DocSecurity>
  <Lines>150</Lines>
  <Paragraphs>42</Paragraphs>
  <ScaleCrop>false</ScaleCrop>
  <Company>Home</Company>
  <LinksUpToDate>false</LinksUpToDate>
  <CharactersWithSpaces>21218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2014-09-07T17:52:00Z</dcterms:created>
  <dcterms:modified xsi:type="dcterms:W3CDTF">2017-08-22T15:23:00Z</dcterms:modified>
</cp:coreProperties>
</file>