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08D" w:rsidRDefault="008F308D" w:rsidP="008F308D">
      <w:pPr>
        <w:autoSpaceDE w:val="0"/>
        <w:autoSpaceDN w:val="0"/>
        <w:adjustRightInd w:val="0"/>
        <w:spacing w:after="0" w:line="240" w:lineRule="auto"/>
        <w:rPr>
          <w:rFonts w:ascii="PragmaticaC-Bold" w:hAnsi="PragmaticaC-Bold" w:cs="PragmaticaC-Bold"/>
          <w:b/>
          <w:bCs/>
        </w:rPr>
      </w:pP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обучения по курсу "Русский язык"</w:t>
      </w:r>
    </w:p>
    <w:p w:rsidR="008F308D" w:rsidRPr="008F308D" w:rsidRDefault="008F308D" w:rsidP="008F308D">
      <w:pPr>
        <w:autoSpaceDE w:val="0"/>
        <w:autoSpaceDN w:val="0"/>
        <w:adjustRightInd w:val="0"/>
        <w:spacing w:before="240"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b/>
          <w:i/>
          <w:iCs/>
          <w:sz w:val="24"/>
          <w:szCs w:val="24"/>
        </w:rPr>
        <w:t>Личностные результаты</w:t>
      </w:r>
    </w:p>
    <w:p w:rsidR="008F308D" w:rsidRPr="008F308D" w:rsidRDefault="008F308D" w:rsidP="008F308D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 xml:space="preserve">Обучающийся получит возможность для формирования следующих </w:t>
      </w:r>
      <w:r w:rsidRPr="008F308D">
        <w:rPr>
          <w:rFonts w:ascii="Times New Roman" w:hAnsi="Times New Roman" w:cs="Times New Roman"/>
          <w:b/>
          <w:bCs/>
          <w:sz w:val="24"/>
          <w:szCs w:val="24"/>
        </w:rPr>
        <w:t>личностных УУД</w:t>
      </w:r>
      <w:r w:rsidRPr="008F308D">
        <w:rPr>
          <w:rFonts w:ascii="Times New Roman" w:hAnsi="Times New Roman" w:cs="Times New Roman"/>
          <w:sz w:val="24"/>
          <w:szCs w:val="24"/>
        </w:rPr>
        <w:t>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•внутренней позиции школьника на уровне положительного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отношения к школе;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•положительного отношения к урокам русского языка;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•уважительного отношения к русскому языку как родному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языку русского народа и языкам, на которых говорят другие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народы;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•интереса к языковой и речевой деятельности;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•представления о многообразии окружающего мира, некоторых духовных традициях русского народа;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•представления об этических чувствах (доброжелательности,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сочувствия, сопереживания, отзывчивости, любви ко всему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живому на Земле и др.);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•первоначальных навыков сотрудничества со взрослыми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сверстниками в процессе выполнения совместной учебной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деятельности на уроке и в проектной деятельности.</w:t>
      </w:r>
    </w:p>
    <w:p w:rsidR="008F308D" w:rsidRPr="008F308D" w:rsidRDefault="008F308D" w:rsidP="00AF21FB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b/>
          <w:i/>
          <w:iCs/>
          <w:sz w:val="24"/>
          <w:szCs w:val="24"/>
        </w:rPr>
        <w:t>Метапредметные результаты</w:t>
      </w:r>
    </w:p>
    <w:p w:rsidR="008F308D" w:rsidRPr="008F308D" w:rsidRDefault="008F308D" w:rsidP="00AF21FB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 xml:space="preserve">Обучающийся получит возможность для формирования следующих </w:t>
      </w:r>
      <w:r w:rsidRPr="008F308D">
        <w:rPr>
          <w:rFonts w:ascii="Times New Roman" w:hAnsi="Times New Roman" w:cs="Times New Roman"/>
          <w:b/>
          <w:bCs/>
          <w:sz w:val="24"/>
          <w:szCs w:val="24"/>
        </w:rPr>
        <w:t>регулятивных УУД</w:t>
      </w:r>
      <w:r w:rsidRPr="008F308D">
        <w:rPr>
          <w:rFonts w:ascii="Times New Roman" w:hAnsi="Times New Roman" w:cs="Times New Roman"/>
          <w:sz w:val="24"/>
          <w:szCs w:val="24"/>
        </w:rPr>
        <w:t>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•принимать и сохранять цель и учебную задачу, соответствующую этапу обучения (определённому этапу урока), с помощью учителя;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•понимать выделенные ориентиры действий (в заданиях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учебника, в справочном материале учебника — в памятках)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при работе с учебным материалом;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•высказывать своё предположение относительно способов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решения учебной задачи;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•проговаривать вслух последовательность производимых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действий, составляющих основу осваиваемой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(опираясь на памятку или предложенный алгоритм);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•оценивать совместно с учителем или одноклассниками результат своих действий, вносить соответствующие коррективы.</w:t>
      </w:r>
    </w:p>
    <w:p w:rsidR="008F308D" w:rsidRPr="008F308D" w:rsidRDefault="008F308D" w:rsidP="00AF21FB">
      <w:pPr>
        <w:autoSpaceDE w:val="0"/>
        <w:autoSpaceDN w:val="0"/>
        <w:adjustRightInd w:val="0"/>
        <w:spacing w:before="240"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F308D">
        <w:rPr>
          <w:rFonts w:ascii="Times New Roman" w:hAnsi="Times New Roman" w:cs="Times New Roman"/>
          <w:i/>
          <w:sz w:val="24"/>
          <w:szCs w:val="24"/>
        </w:rPr>
        <w:t xml:space="preserve">Обучающийся получит возможность для формирования следующих </w:t>
      </w:r>
      <w:r w:rsidRPr="008F308D">
        <w:rPr>
          <w:rFonts w:ascii="Times New Roman" w:hAnsi="Times New Roman" w:cs="Times New Roman"/>
          <w:b/>
          <w:bCs/>
          <w:i/>
          <w:sz w:val="24"/>
          <w:szCs w:val="24"/>
        </w:rPr>
        <w:t>познавательных УУД</w:t>
      </w:r>
      <w:r w:rsidRPr="008F308D">
        <w:rPr>
          <w:rFonts w:ascii="Times New Roman" w:hAnsi="Times New Roman" w:cs="Times New Roman"/>
          <w:i/>
          <w:sz w:val="24"/>
          <w:szCs w:val="24"/>
        </w:rPr>
        <w:t>:</w:t>
      </w:r>
    </w:p>
    <w:p w:rsidR="008F308D" w:rsidRPr="008F308D" w:rsidRDefault="008F308D" w:rsidP="00AF21FB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•целенаправленно слушать учителя (одноклассников), решая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познавательную задачу;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•ориентироваться в учебнике (на форзацах, шмуцтитулах,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страницах учебника, в оглавлении, в условных обозначениях, в словарях учебника);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lastRenderedPageBreak/>
        <w:t>•осуществлять под руководством учителя поиск нужной информации в учебнике и учебных пособиях;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•понимать знаки, символы, модели, схемы, приведённые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учебнике и учебных пособиях (в том числе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приложении к учебнику);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•работать с информацией, представленной в разных формах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(текст, рисунок, таблица, схема), под руководством учителя;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•понимать текст, опираясь на содержащую в нём информацию, находить в нём необходимые факты, сведения и другую информацию;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•преобразовывать информацию, полученную из рисунка (таблицы, модели), в словесную форму под руководством учителя;</w:t>
      </w:r>
    </w:p>
    <w:p w:rsid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•понимать заданный вопрос, в соответствии с ним строить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ответ в устной форме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•составлять устно монологическое высказывание по предложенной теме (рисунку);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•анализировать изучаемые факты языка с выделением их отличительных признаков, осуществлять синтез как составление целого из их частей (под руководством учителя);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•осуществлять сравнение, сопоставление, классификацию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изученных фактов языка по заданному признаку (под руководством учителя);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•делать выводы в результате совместной работы класса и учителя;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•подводить языковой факт под понятие разного уровня обобщения (предмет и слово, обозначающее предмет; слова, обозначающие явления природы, школьные принадлежности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и др.);</w:t>
      </w:r>
    </w:p>
    <w:p w:rsid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•осуществлять аналогии между изучаемым предметом и собственным опытом (под руководством учителя).</w:t>
      </w:r>
    </w:p>
    <w:p w:rsidR="008F308D" w:rsidRPr="008F308D" w:rsidRDefault="008F308D" w:rsidP="00AF21FB">
      <w:pPr>
        <w:autoSpaceDE w:val="0"/>
        <w:autoSpaceDN w:val="0"/>
        <w:adjustRightInd w:val="0"/>
        <w:spacing w:before="240"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F308D">
        <w:rPr>
          <w:rFonts w:ascii="Times New Roman" w:hAnsi="Times New Roman" w:cs="Times New Roman"/>
          <w:i/>
          <w:sz w:val="24"/>
          <w:szCs w:val="24"/>
        </w:rPr>
        <w:t xml:space="preserve">Обучающийся получит возможность для формирования следующих </w:t>
      </w:r>
      <w:r w:rsidRPr="008F308D">
        <w:rPr>
          <w:rFonts w:ascii="Times New Roman" w:hAnsi="Times New Roman" w:cs="Times New Roman"/>
          <w:b/>
          <w:bCs/>
          <w:i/>
          <w:sz w:val="24"/>
          <w:szCs w:val="24"/>
        </w:rPr>
        <w:t>коммуникативных УУД</w:t>
      </w:r>
      <w:r w:rsidRPr="008F308D">
        <w:rPr>
          <w:rFonts w:ascii="Times New Roman" w:hAnsi="Times New Roman" w:cs="Times New Roman"/>
          <w:i/>
          <w:sz w:val="24"/>
          <w:szCs w:val="24"/>
        </w:rPr>
        <w:t>:</w:t>
      </w:r>
    </w:p>
    <w:p w:rsidR="008F308D" w:rsidRPr="008F308D" w:rsidRDefault="008F308D" w:rsidP="00AF21FB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•слушать собеседника и понимать речь других;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•оформлять свои мысли в устной и письменной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(на уровне предложения или небольшого текста);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•принимать участие в диалоге;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•задавать вопросы, отвечать на вопросы других;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•принимать участие в работе парами и группами;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•договариваться о распределении функций и ролей в совместной деятельности;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•признавать существование различных точек зрения; высказывать собственное мнение;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•оценивать собственное поведение и поведение окружающих,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использовать в общении правила вежливости.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Предметные результаты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предметные результаты: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•представление о русском языке как государственном языке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нашей страны Российской Федерации;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•представление о значимости языка и речи в жизни людей;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•представление о некоторых понятиях и правилах из области фонетики, графики, орфоэпии, лексики и грамматики, орфографии и пунктуации (в объёме учебной программы);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•практические умения работать с языковыми единицами;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•представление о некоторых изменениях в системе русского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языка и его развитии, пополнении словарного запаса русского языка;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•представление о правилах речевого этикета;</w:t>
      </w:r>
    </w:p>
    <w:p w:rsidR="008F308D" w:rsidRDefault="008F308D" w:rsidP="008F30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•адаптация к языковой и речевой деятельности.</w:t>
      </w:r>
    </w:p>
    <w:p w:rsidR="008F308D" w:rsidRPr="008F308D" w:rsidRDefault="008F308D" w:rsidP="008F308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Предметные результаты освоения основных содержательных линий программы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08D">
        <w:rPr>
          <w:rFonts w:ascii="Times New Roman" w:hAnsi="Times New Roman" w:cs="Times New Roman"/>
          <w:b/>
          <w:bCs/>
          <w:sz w:val="24"/>
          <w:szCs w:val="24"/>
        </w:rPr>
        <w:t>Развитие речи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i/>
          <w:iCs/>
          <w:sz w:val="24"/>
          <w:szCs w:val="24"/>
        </w:rPr>
        <w:t>Освоение данного раздела распределяется по всем разделам курса</w:t>
      </w:r>
      <w:r w:rsidRPr="008F308D">
        <w:rPr>
          <w:rFonts w:ascii="Times New Roman" w:hAnsi="Times New Roman" w:cs="Times New Roman"/>
          <w:sz w:val="24"/>
          <w:szCs w:val="24"/>
        </w:rPr>
        <w:t>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308D">
        <w:rPr>
          <w:rFonts w:ascii="Times New Roman" w:hAnsi="Times New Roman" w:cs="Times New Roman"/>
          <w:i/>
          <w:sz w:val="24"/>
          <w:szCs w:val="24"/>
        </w:rPr>
        <w:t>Обучающийся научится: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•слушать вопрос, понимать его, отвечать на поставленный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вопрос;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•пересказывать сюжет известной сказки по данному рисунку;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•составлять текст из набора предложений;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•выбирать заголовок для текста из ряда заголовков и самостоятельно озаглавливать текст;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устную и письменную речь;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диалогическую речь;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•отличать текст от набора не связанных друг с другом предложений.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•анализировать текст с нарушенным порядком предложений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и восстанавливать их последовательность в тексте;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тему и главную мысль текста;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•соотносить заголовок и содержание текста;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•составлять текст по рисунку и опорным словам (после анализа содержания рисунка);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•составлять текст по его началу и по его концу;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•составлять небольшие монологические высказывания по результатам наблюдений за фактами и явлениями языка.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08D">
        <w:rPr>
          <w:rFonts w:ascii="Times New Roman" w:hAnsi="Times New Roman" w:cs="Times New Roman"/>
          <w:b/>
          <w:bCs/>
          <w:sz w:val="24"/>
          <w:szCs w:val="24"/>
        </w:rPr>
        <w:t>Система языка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i/>
          <w:iCs/>
          <w:sz w:val="24"/>
          <w:szCs w:val="24"/>
        </w:rPr>
        <w:lastRenderedPageBreak/>
        <w:t>Фонетика, орфоэпия, графика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научится: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•понимать различие между звуками и буквами;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•устанавливать последовательность звуков в слове и их ко-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личество;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гласные и согласные звуки, правильно их произносить;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качественную характеристику гласного звука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слове: ударный или безударный;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гласный звук [и] и согласный звук [й];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согласные звуки: мягкие и твёрдые, глухие и звонкие, определять их в слове и правильно произносить;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непарные твёрдые согласные [ж], [ш], [ц], непарные мягкие согласные [ч’], [щ’], находить их в слове, правильно произносить;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слово и слог; определять количество слогов в слове, делить слова на слоги;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•обозначать ударение в слове;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•правильно называть буквы русского алфавита;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•называть буквы гласных как показателей твёрдости-мягкости согласных звуков;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функцию мягкого знака (</w:t>
      </w:r>
      <w:r w:rsidRPr="008F308D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8F308D">
        <w:rPr>
          <w:rFonts w:ascii="Times New Roman" w:hAnsi="Times New Roman" w:cs="Times New Roman"/>
          <w:sz w:val="24"/>
          <w:szCs w:val="24"/>
        </w:rPr>
        <w:t>) как показателя мягкости предшествующего согласного звука.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•наблюдать над образованием звуков речи;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•устанавливать соотношение звукового и буквенного состава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 xml:space="preserve">в словах типа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стол, конь, ёлка</w:t>
      </w:r>
      <w:r w:rsidRPr="008F308D">
        <w:rPr>
          <w:rFonts w:ascii="Times New Roman" w:hAnsi="Times New Roman" w:cs="Times New Roman"/>
          <w:sz w:val="24"/>
          <w:szCs w:val="24"/>
        </w:rPr>
        <w:t>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 xml:space="preserve">•определять функцию букв </w:t>
      </w:r>
      <w:r w:rsidRPr="008F308D">
        <w:rPr>
          <w:rFonts w:ascii="Times New Roman" w:hAnsi="Times New Roman" w:cs="Times New Roman"/>
          <w:b/>
          <w:bCs/>
          <w:sz w:val="24"/>
          <w:szCs w:val="24"/>
        </w:rPr>
        <w:t xml:space="preserve">е, ё, ю, я </w:t>
      </w:r>
      <w:r w:rsidRPr="008F308D">
        <w:rPr>
          <w:rFonts w:ascii="Times New Roman" w:hAnsi="Times New Roman" w:cs="Times New Roman"/>
          <w:sz w:val="24"/>
          <w:szCs w:val="24"/>
        </w:rPr>
        <w:t xml:space="preserve">в словах типа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клён,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ёлк</w:t>
      </w:r>
      <w:r w:rsidRPr="008F308D">
        <w:rPr>
          <w:rFonts w:ascii="Times New Roman" w:hAnsi="Times New Roman" w:cs="Times New Roman"/>
          <w:sz w:val="24"/>
          <w:szCs w:val="24"/>
        </w:rPr>
        <w:t>а и др.;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 xml:space="preserve">•обозначать на письме звук [й’] в словах типа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майка, быстрый</w:t>
      </w:r>
      <w:r w:rsidRPr="008F308D">
        <w:rPr>
          <w:rFonts w:ascii="Times New Roman" w:hAnsi="Times New Roman" w:cs="Times New Roman"/>
          <w:sz w:val="24"/>
          <w:szCs w:val="24"/>
        </w:rPr>
        <w:t>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•располагать заданные слова в алфавитном порядке;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•устанавливать соотношение звукового и буквенного состава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 xml:space="preserve">в словах типа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коньки, утюг, яма, ель</w:t>
      </w:r>
      <w:r w:rsidRPr="008F308D">
        <w:rPr>
          <w:rFonts w:ascii="Times New Roman" w:hAnsi="Times New Roman" w:cs="Times New Roman"/>
          <w:sz w:val="24"/>
          <w:szCs w:val="24"/>
        </w:rPr>
        <w:t>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•находить случаи расхождения звукового и буквенного состава слов при орфоэпическом проговаривании слов учителем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(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 xml:space="preserve">вода, стриж, день, жить </w:t>
      </w:r>
      <w:r w:rsidRPr="008F308D">
        <w:rPr>
          <w:rFonts w:ascii="Times New Roman" w:hAnsi="Times New Roman" w:cs="Times New Roman"/>
          <w:sz w:val="24"/>
          <w:szCs w:val="24"/>
        </w:rPr>
        <w:t>и др.);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•произносить звуки и сочетания звуков в соответствии с нормами литературного языка (круг слов определён орфоэпическим словарём в учебнике).</w:t>
      </w:r>
    </w:p>
    <w:p w:rsidR="008F308D" w:rsidRPr="00AF21FB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F21FB">
        <w:rPr>
          <w:rFonts w:ascii="Times New Roman" w:hAnsi="Times New Roman" w:cs="Times New Roman"/>
          <w:b/>
          <w:i/>
          <w:iCs/>
          <w:sz w:val="24"/>
          <w:szCs w:val="24"/>
        </w:rPr>
        <w:t>Лексика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308D">
        <w:rPr>
          <w:rFonts w:ascii="Times New Roman" w:hAnsi="Times New Roman" w:cs="Times New Roman"/>
          <w:i/>
          <w:iCs/>
          <w:sz w:val="24"/>
          <w:szCs w:val="24"/>
        </w:rPr>
        <w:t>Освоение данного раздела распределяется по всем разделам курса.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научится: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lastRenderedPageBreak/>
        <w:t>•различать слово и предложение, слово и слог, слово и набор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буквосочетаний (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книга — агник</w:t>
      </w:r>
      <w:r w:rsidRPr="008F308D">
        <w:rPr>
          <w:rFonts w:ascii="Times New Roman" w:hAnsi="Times New Roman" w:cs="Times New Roman"/>
          <w:sz w:val="24"/>
          <w:szCs w:val="24"/>
        </w:rPr>
        <w:t>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количество слов в предложении, вычленять слова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из предложения;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•классифицировать и объединять заданные слова по значению (люди, животные, растения, инструменты и др.);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группу вежливых слов (слова-прощания, слова-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приветствия, слова-извинения, слова-благодарения).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•осознавать слово как единство звучания и значения;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•осознавать, что значение слова можно уточнить или определить с помощью толкового словаря;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предмет (признак, действие) и слово, называющее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этот предмет (признак, действие);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•на практическом уровне различать слова — названия предметов, названия признаков предметов, названия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предметов;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•иметь представление о многозначных и однозначных словах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(простые случаи), о словах, близких и противоположных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значению;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•подбирать слова, близкие и противоположные по значению,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при решении учебных задач.</w:t>
      </w:r>
    </w:p>
    <w:p w:rsidR="008F308D" w:rsidRPr="00AF21FB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F21FB">
        <w:rPr>
          <w:rFonts w:ascii="Times New Roman" w:hAnsi="Times New Roman" w:cs="Times New Roman"/>
          <w:b/>
          <w:i/>
          <w:iCs/>
          <w:sz w:val="24"/>
          <w:szCs w:val="24"/>
        </w:rPr>
        <w:t>Морфология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слова, обозначающие предметы (признаки предметов, действия предметов);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•соотносить слова — названия предметов и вопрос, на который отвечают эти слова;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•соотносить слова — названия действий предметов и вопрос,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на который отвечают эти слова;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•соотносить слова — названия признаков предметов и вопрос, на который отвечают эти слова;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названия предметов, отвечающие на 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«кто?», «что?».</w:t>
      </w:r>
    </w:p>
    <w:p w:rsidR="008F308D" w:rsidRPr="00AF21FB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F21FB">
        <w:rPr>
          <w:rFonts w:ascii="Times New Roman" w:hAnsi="Times New Roman" w:cs="Times New Roman"/>
          <w:b/>
          <w:i/>
          <w:iCs/>
          <w:sz w:val="24"/>
          <w:szCs w:val="24"/>
        </w:rPr>
        <w:t>Синтаксис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научится: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•различать текст и предложение, предложение и слова, не составляющие предложения;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•выделять предложения из речи;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•соблюдать в устной речи интонацию конца предложений;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границы предложения в деформированном тексте (из 2—3 предложений), выбирать знак для конца каждого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предложения;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•соотносить схемы предложений и предложения, соответствующие этим схемам;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lastRenderedPageBreak/>
        <w:t>•составлять предложения из слов (в том числе из слов, данных не в начальной форме);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•составлять предложения по схеме, рисунку на заданную тему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(например, на тему «Весна»);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•писать предложения под диктовку, а также составлять их схемы.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Обучающийся получит возможность научиться: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существенные признаки предложения: законченность мысли и интонацию конца предложения;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•устанавливать связь слов в предложении;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•сравнивать предложения по цели высказывания и по интонации (без терминов) с опорой на содержание (цель высказывания), интонацию (мелодику, логическое ударение),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порядок слов, знаки конца предложения.</w:t>
      </w:r>
    </w:p>
    <w:p w:rsidR="008F308D" w:rsidRPr="00AF21FB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F21FB">
        <w:rPr>
          <w:rFonts w:ascii="Times New Roman" w:hAnsi="Times New Roman" w:cs="Times New Roman"/>
          <w:b/>
          <w:i/>
          <w:iCs/>
          <w:sz w:val="24"/>
          <w:szCs w:val="24"/>
        </w:rPr>
        <w:t>Орфография и пунктуация</w:t>
      </w:r>
    </w:p>
    <w:p w:rsidR="008F308D" w:rsidRPr="00AF21FB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1FB">
        <w:rPr>
          <w:rFonts w:ascii="Times New Roman" w:hAnsi="Times New Roman" w:cs="Times New Roman"/>
          <w:i/>
          <w:sz w:val="24"/>
          <w:szCs w:val="24"/>
        </w:rPr>
        <w:t>Обучающийся научится: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а) применять изученные правила правописания: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•раздельное написание слов в предложении;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 xml:space="preserve">•написание буквосочетаний </w:t>
      </w:r>
      <w:r w:rsidRPr="008F308D">
        <w:rPr>
          <w:rFonts w:ascii="Times New Roman" w:hAnsi="Times New Roman" w:cs="Times New Roman"/>
          <w:b/>
          <w:bCs/>
          <w:sz w:val="24"/>
          <w:szCs w:val="24"/>
        </w:rPr>
        <w:t xml:space="preserve">жи—ши, ча—ща, чу—щу </w:t>
      </w:r>
      <w:r w:rsidRPr="008F308D">
        <w:rPr>
          <w:rFonts w:ascii="Times New Roman" w:hAnsi="Times New Roman" w:cs="Times New Roman"/>
          <w:sz w:val="24"/>
          <w:szCs w:val="24"/>
        </w:rPr>
        <w:t>в положении под ударением;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•отсутствие мягкого знака после шипящих в буквосочетаниях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b/>
          <w:bCs/>
          <w:sz w:val="24"/>
          <w:szCs w:val="24"/>
        </w:rPr>
        <w:t>чк, чн, чт</w:t>
      </w:r>
      <w:r w:rsidRPr="008F308D">
        <w:rPr>
          <w:rFonts w:ascii="Times New Roman" w:hAnsi="Times New Roman" w:cs="Times New Roman"/>
          <w:sz w:val="24"/>
          <w:szCs w:val="24"/>
        </w:rPr>
        <w:t>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•перенос слов;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•прописная буква в начале предложения, именах собственных;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•непроверяемые гласные и согласные в корне слова (перечень слов в орфографическом словаре учебника);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•знаки препинания конца предложения: точка, вопросительный и восклицательный знаки;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б) безошибочно списывать текст объёмом 20—25 слов с доски и из учебника;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в) писать под диктовку тексты объёмом 15—20 слов в соответствии с изученными правилами.</w:t>
      </w:r>
    </w:p>
    <w:p w:rsidR="008F308D" w:rsidRPr="00AF21FB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1FB">
        <w:rPr>
          <w:rFonts w:ascii="Times New Roman" w:hAnsi="Times New Roman" w:cs="Times New Roman"/>
          <w:i/>
          <w:sz w:val="24"/>
          <w:szCs w:val="24"/>
        </w:rPr>
        <w:t>Обучающийся получит возможность научиться: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•определять случаи расхождения звукового и буквенного состава слов;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 xml:space="preserve">•писать двусложные слова с безударным гласным звуком (простейшие случаи, слова типа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вода, трава, зима, стрела</w:t>
      </w:r>
      <w:r w:rsidRPr="008F308D">
        <w:rPr>
          <w:rFonts w:ascii="Times New Roman" w:hAnsi="Times New Roman" w:cs="Times New Roman"/>
          <w:sz w:val="24"/>
          <w:szCs w:val="24"/>
        </w:rPr>
        <w:t>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•писать слова с парным по глухости-звонкости согласным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 xml:space="preserve">звуком на конце слова (простейшие случаи, слова типа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>глаз,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i/>
          <w:iCs/>
          <w:sz w:val="24"/>
          <w:szCs w:val="24"/>
        </w:rPr>
        <w:t xml:space="preserve">дуб </w:t>
      </w:r>
      <w:r w:rsidRPr="008F308D">
        <w:rPr>
          <w:rFonts w:ascii="Times New Roman" w:hAnsi="Times New Roman" w:cs="Times New Roman"/>
          <w:sz w:val="24"/>
          <w:szCs w:val="24"/>
        </w:rPr>
        <w:t>и др.);</w:t>
      </w:r>
    </w:p>
    <w:p w:rsidR="008F308D" w:rsidRP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•применять орфографическое чтение (проговаривание)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письме под диктовку и при списывании;</w:t>
      </w:r>
    </w:p>
    <w:p w:rsidR="008F308D" w:rsidRDefault="008F308D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8D">
        <w:rPr>
          <w:rFonts w:ascii="Times New Roman" w:hAnsi="Times New Roman" w:cs="Times New Roman"/>
          <w:sz w:val="24"/>
          <w:szCs w:val="24"/>
        </w:rPr>
        <w:t>•пользоваться орфографическим словарём в учебнике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08D">
        <w:rPr>
          <w:rFonts w:ascii="Times New Roman" w:hAnsi="Times New Roman" w:cs="Times New Roman"/>
          <w:sz w:val="24"/>
          <w:szCs w:val="24"/>
        </w:rPr>
        <w:t>средством самоконтроля.</w:t>
      </w:r>
    </w:p>
    <w:p w:rsidR="009B3700" w:rsidRDefault="009B3700" w:rsidP="008F30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700" w:rsidRDefault="009B3700" w:rsidP="009B37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700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курса</w:t>
      </w:r>
    </w:p>
    <w:p w:rsidR="00012050" w:rsidRDefault="00012050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1. Наша речь (2 часа)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Значение речи и языка в жизни людей.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понятиями "устная речь" и "письменная речь".</w:t>
      </w:r>
    </w:p>
    <w:p w:rsidR="00012050" w:rsidRDefault="00012050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2.</w:t>
      </w:r>
      <w:r w:rsidRPr="00012050">
        <w:rPr>
          <w:rFonts w:ascii="Times New Roman" w:hAnsi="Times New Roman" w:cs="Times New Roman"/>
          <w:sz w:val="24"/>
          <w:szCs w:val="24"/>
        </w:rPr>
        <w:t xml:space="preserve"> </w:t>
      </w:r>
      <w:r w:rsidRPr="00012050">
        <w:rPr>
          <w:rFonts w:ascii="Times New Roman" w:hAnsi="Times New Roman" w:cs="Times New Roman"/>
          <w:b/>
          <w:sz w:val="24"/>
          <w:szCs w:val="24"/>
        </w:rPr>
        <w:t>Текст, предложение, диалог (3 часа)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тексте и предложении; функция предложения.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Первичное представление о видах предложений и цели высказывания.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понятием " диалог"; оформление предложения на письме.</w:t>
      </w:r>
    </w:p>
    <w:p w:rsidR="00012050" w:rsidRDefault="00012050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2050">
        <w:rPr>
          <w:rFonts w:ascii="Times New Roman" w:hAnsi="Times New Roman" w:cs="Times New Roman"/>
          <w:b/>
          <w:sz w:val="24"/>
          <w:szCs w:val="24"/>
        </w:rPr>
        <w:t xml:space="preserve">Раздел 3. Слова, слова, </w:t>
      </w:r>
      <w:r w:rsidR="002E5656" w:rsidRPr="00012050">
        <w:rPr>
          <w:rFonts w:ascii="Times New Roman" w:hAnsi="Times New Roman" w:cs="Times New Roman"/>
          <w:b/>
          <w:sz w:val="24"/>
          <w:szCs w:val="24"/>
        </w:rPr>
        <w:t>слова (</w:t>
      </w:r>
      <w:r w:rsidRPr="00012050">
        <w:rPr>
          <w:rFonts w:ascii="Times New Roman" w:hAnsi="Times New Roman" w:cs="Times New Roman"/>
          <w:b/>
          <w:sz w:val="24"/>
          <w:szCs w:val="24"/>
        </w:rPr>
        <w:t>4 часа)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Роль слов в речи; вычленение слова из предложения; устная речь.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со словами - названиями предметов, признаков предметов и действий предметов.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Употребление в речи "вежливых" слов; распознавание слов, называющие предмет, признак предмета, действие предмета.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Знакомство с однозначными и многозначными, близкими и противоположными по значению словами; развитие речи.</w:t>
      </w:r>
    </w:p>
    <w:p w:rsidR="00012050" w:rsidRDefault="00012050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2050">
        <w:rPr>
          <w:rFonts w:ascii="Times New Roman" w:hAnsi="Times New Roman" w:cs="Times New Roman"/>
          <w:b/>
          <w:sz w:val="24"/>
          <w:szCs w:val="24"/>
        </w:rPr>
        <w:t xml:space="preserve">Раздел 4. Слово и слог. </w:t>
      </w:r>
      <w:r w:rsidR="002E5656" w:rsidRPr="00012050">
        <w:rPr>
          <w:rFonts w:ascii="Times New Roman" w:hAnsi="Times New Roman" w:cs="Times New Roman"/>
          <w:b/>
          <w:sz w:val="24"/>
          <w:szCs w:val="24"/>
        </w:rPr>
        <w:t>Ударение (</w:t>
      </w:r>
      <w:r w:rsidRPr="00012050">
        <w:rPr>
          <w:rFonts w:ascii="Times New Roman" w:hAnsi="Times New Roman" w:cs="Times New Roman"/>
          <w:b/>
          <w:sz w:val="24"/>
          <w:szCs w:val="24"/>
        </w:rPr>
        <w:t>6 часов)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Различие слова и слога, определение слогов в слове, деление слов </w:t>
      </w:r>
      <w:r w:rsidR="002E5656"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на слог</w:t>
      </w:r>
      <w:r w:rsidR="002E5656">
        <w:rPr>
          <w:rFonts w:ascii="Times New Roman" w:eastAsia="Times New Roman" w:hAnsi="Times New Roman" w:cs="Times New Roman"/>
          <w:color w:val="111111"/>
          <w:sz w:val="24"/>
          <w:szCs w:val="24"/>
        </w:rPr>
        <w:t>и</w:t>
      </w: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Деление слов на слоги, анализ моделей слов, нахождение слова по данным моделям.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Правила переноса слов; развитие речи.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Определение ударения в словах; случаи, когда ударение не ставится.</w:t>
      </w:r>
    </w:p>
    <w:p w:rsid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Случаи, когда ударение не ставится; развитие фонематического слуха.</w:t>
      </w:r>
    </w:p>
    <w:p w:rsidR="00012050" w:rsidRDefault="00012050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2050">
        <w:rPr>
          <w:rFonts w:ascii="Times New Roman" w:hAnsi="Times New Roman" w:cs="Times New Roman"/>
          <w:b/>
          <w:sz w:val="24"/>
          <w:szCs w:val="24"/>
        </w:rPr>
        <w:t xml:space="preserve">Раздел 5. Звуки и </w:t>
      </w:r>
      <w:r w:rsidR="002E5656" w:rsidRPr="00012050">
        <w:rPr>
          <w:rFonts w:ascii="Times New Roman" w:hAnsi="Times New Roman" w:cs="Times New Roman"/>
          <w:b/>
          <w:sz w:val="24"/>
          <w:szCs w:val="24"/>
        </w:rPr>
        <w:t>буквы (</w:t>
      </w:r>
      <w:r w:rsidRPr="00012050">
        <w:rPr>
          <w:rFonts w:ascii="Times New Roman" w:hAnsi="Times New Roman" w:cs="Times New Roman"/>
          <w:b/>
          <w:sz w:val="24"/>
          <w:szCs w:val="24"/>
        </w:rPr>
        <w:t>35 часов)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существенных признаках звуков и букв; сопоставление звукового и буквенного обозначения слова.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Русский алфавит, его значение; расположение заданных слов в алфавитном порядке, использование словарей; развитие речи.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Определение гласных звуков и букв; главные признаки гласных звуков.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Отличие букв от звуков, соотношение количества звуков и букв в слове.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Анализ слова, соотношение количества звуков и букв в слове.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Сравнение гласных в ударных и безударных слогах; памятка для определения ударного и безударного гласного звука.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Правила подбора проверочного слова.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Подбор проверочных слов; двусложные слова с безударными гласными.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Слова с непроверяемой буквой безударного гласного звука.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Основные признаки согласных звуков и букв; запись слов, диктуя их себе по слогам.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Представление о словах с удвоенными согласными и способами их переноса. 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Слова с гласным звуком [И] и согласным звуком [Й`]; способы переноса слов с буквой Й.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способе обозначения мягкости согласных звуков на письме гласными буквами.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парных и непарных твёрдых и мягких согласных звуках; распознавание модели условных обозначений твёрдых и мягких согласных.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Обозначение мягкости согласных звуков на письме мягким знаком; различие мягких и твёрдых согласных звуков.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Обозначение мягкости согласных звуков на письме мягким знаком, перенос слова с мягким знаком.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Различие мягких и твёрдых согласных звуков; развитие речи.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звонких и глухих согласных звуках; различие звонких и глухи согласных.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Представление о парных звонких и глухих согласных звуках; различие парных звонких и глухих согласных.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Особенности проверочных и проверяемых слов; сопоставление произношения и написания слов.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Подбор проверочных слов.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Распознавание шипящих согласных звуков в словах; представление о твёрдых звуках [Ж] и [Ш] и мягких звуках [Ч`] и [Щ`].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Правописание слов с сочетаниями ЧК, ЧН, ЧТ.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Правописание сочетаний ЖИ-ШИ, ЧА-ЩА, ЧУ-ЩУ.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Правописание сочетаний ЖИ-ШИ, ЧА-ЩА, ЧУ-ЩУ; развитие речи.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Правила употребления заглавной буквы в именах собственных; отличие имён собственных от нарицательных.</w:t>
      </w:r>
    </w:p>
    <w:p w:rsidR="00806CD1" w:rsidRPr="00806CD1" w:rsidRDefault="00806CD1" w:rsidP="00806C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06CD1">
        <w:rPr>
          <w:rFonts w:ascii="Times New Roman" w:eastAsia="Times New Roman" w:hAnsi="Times New Roman" w:cs="Times New Roman"/>
          <w:color w:val="111111"/>
          <w:sz w:val="24"/>
          <w:szCs w:val="24"/>
        </w:rPr>
        <w:t>Подбор текстовой информации, представление проекта.</w:t>
      </w:r>
    </w:p>
    <w:p w:rsidR="00806CD1" w:rsidRDefault="00806CD1" w:rsidP="00012050">
      <w:pPr>
        <w:autoSpaceDE w:val="0"/>
        <w:autoSpaceDN w:val="0"/>
        <w:adjustRightInd w:val="0"/>
        <w:spacing w:after="0" w:line="360" w:lineRule="auto"/>
        <w:rPr>
          <w:rFonts w:ascii="PT Sans Caption" w:eastAsia="Times New Roman" w:hAnsi="PT Sans Caption" w:cs="Times New Roman"/>
          <w:color w:val="111111"/>
          <w:sz w:val="21"/>
          <w:szCs w:val="21"/>
        </w:rPr>
      </w:pPr>
      <w:r w:rsidRPr="00B4178C">
        <w:rPr>
          <w:rFonts w:ascii="PT Sans Caption" w:eastAsia="Times New Roman" w:hAnsi="PT Sans Caption" w:cs="Times New Roman"/>
          <w:color w:val="111111"/>
          <w:sz w:val="21"/>
          <w:szCs w:val="21"/>
        </w:rPr>
        <w:t>Повторение материала, изученного в 1 классе.</w:t>
      </w:r>
    </w:p>
    <w:p w:rsidR="00806CD1" w:rsidRDefault="00806CD1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5656" w:rsidRDefault="002E5656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5656" w:rsidRDefault="002E5656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5656" w:rsidRDefault="002E5656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5656" w:rsidRDefault="002E5656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5656" w:rsidRDefault="002E5656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5656" w:rsidRPr="00012050" w:rsidRDefault="002E5656" w:rsidP="0001205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22437" w:rsidRDefault="00F65326" w:rsidP="009B37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</w:t>
      </w:r>
    </w:p>
    <w:p w:rsidR="00F65326" w:rsidRPr="007D18F3" w:rsidRDefault="00F65326" w:rsidP="00F65326">
      <w:pPr>
        <w:pStyle w:val="a3"/>
        <w:tabs>
          <w:tab w:val="left" w:pos="208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625" w:type="dxa"/>
        <w:tblLayout w:type="fixed"/>
        <w:tblLook w:val="04A0" w:firstRow="1" w:lastRow="0" w:firstColumn="1" w:lastColumn="0" w:noHBand="0" w:noVBand="1"/>
      </w:tblPr>
      <w:tblGrid>
        <w:gridCol w:w="851"/>
        <w:gridCol w:w="5910"/>
        <w:gridCol w:w="1969"/>
        <w:gridCol w:w="895"/>
      </w:tblGrid>
      <w:tr w:rsidR="00F65326" w:rsidRPr="007D18F3" w:rsidTr="00F65326">
        <w:trPr>
          <w:trHeight w:val="364"/>
        </w:trPr>
        <w:tc>
          <w:tcPr>
            <w:tcW w:w="851" w:type="dxa"/>
            <w:vMerge w:val="restart"/>
          </w:tcPr>
          <w:p w:rsidR="00F65326" w:rsidRPr="00097D1E" w:rsidRDefault="00F65326" w:rsidP="004D799B">
            <w:pPr>
              <w:pStyle w:val="a3"/>
              <w:tabs>
                <w:tab w:val="left" w:pos="2085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D1E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  <w:r w:rsidRPr="00097D1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097D1E">
              <w:rPr>
                <w:rFonts w:ascii="Times New Roman" w:hAnsi="Times New Roman" w:cs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5910" w:type="dxa"/>
            <w:vMerge w:val="restart"/>
          </w:tcPr>
          <w:p w:rsidR="00F65326" w:rsidRPr="00097D1E" w:rsidRDefault="00F65326" w:rsidP="004D799B">
            <w:pPr>
              <w:pStyle w:val="a3"/>
              <w:tabs>
                <w:tab w:val="left" w:pos="2085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1E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раздела</w:t>
            </w:r>
          </w:p>
        </w:tc>
        <w:tc>
          <w:tcPr>
            <w:tcW w:w="1969" w:type="dxa"/>
            <w:vMerge w:val="restart"/>
          </w:tcPr>
          <w:p w:rsidR="00F65326" w:rsidRPr="00097D1E" w:rsidRDefault="00F65326" w:rsidP="004D799B">
            <w:pPr>
              <w:pStyle w:val="a3"/>
              <w:tabs>
                <w:tab w:val="left" w:pos="2085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1E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895" w:type="dxa"/>
          </w:tcPr>
          <w:p w:rsidR="00F65326" w:rsidRPr="00097D1E" w:rsidRDefault="00F65326" w:rsidP="004D799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1E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F65326" w:rsidRPr="007D18F3" w:rsidTr="00F65326">
        <w:trPr>
          <w:cantSplit/>
          <w:trHeight w:val="340"/>
        </w:trPr>
        <w:tc>
          <w:tcPr>
            <w:tcW w:w="851" w:type="dxa"/>
            <w:vMerge/>
          </w:tcPr>
          <w:p w:rsidR="00F65326" w:rsidRPr="00097D1E" w:rsidRDefault="00F65326" w:rsidP="004D799B">
            <w:pPr>
              <w:pStyle w:val="a3"/>
              <w:tabs>
                <w:tab w:val="left" w:pos="2085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10" w:type="dxa"/>
            <w:vMerge/>
          </w:tcPr>
          <w:p w:rsidR="00F65326" w:rsidRPr="00097D1E" w:rsidRDefault="00F65326" w:rsidP="004D799B">
            <w:pPr>
              <w:pStyle w:val="a3"/>
              <w:tabs>
                <w:tab w:val="left" w:pos="2085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:rsidR="00F65326" w:rsidRPr="00097D1E" w:rsidRDefault="00F65326" w:rsidP="004D799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F65326" w:rsidRPr="00097D1E" w:rsidRDefault="00F65326" w:rsidP="004D799B">
            <w:pPr>
              <w:pStyle w:val="a3"/>
              <w:tabs>
                <w:tab w:val="left" w:pos="2085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</w:p>
        </w:tc>
      </w:tr>
      <w:tr w:rsidR="00F65326" w:rsidRPr="007D18F3" w:rsidTr="00F65326">
        <w:trPr>
          <w:trHeight w:val="314"/>
        </w:trPr>
        <w:tc>
          <w:tcPr>
            <w:tcW w:w="851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0" w:type="dxa"/>
          </w:tcPr>
          <w:p w:rsidR="00F65326" w:rsidRPr="00EA5872" w:rsidRDefault="00F65326" w:rsidP="00012050">
            <w:pPr>
              <w:pStyle w:val="a5"/>
              <w:spacing w:before="0" w:after="0" w:line="360" w:lineRule="auto"/>
              <w:ind w:right="113"/>
            </w:pPr>
            <w:r>
              <w:t>Наша речь</w:t>
            </w:r>
          </w:p>
        </w:tc>
        <w:tc>
          <w:tcPr>
            <w:tcW w:w="1969" w:type="dxa"/>
          </w:tcPr>
          <w:p w:rsidR="00F65326" w:rsidRPr="00EA5872" w:rsidRDefault="00F65326" w:rsidP="0001205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326" w:rsidRPr="007D18F3" w:rsidTr="00F65326">
        <w:trPr>
          <w:trHeight w:val="380"/>
        </w:trPr>
        <w:tc>
          <w:tcPr>
            <w:tcW w:w="851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87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10" w:type="dxa"/>
          </w:tcPr>
          <w:p w:rsidR="00F65326" w:rsidRPr="00F65326" w:rsidRDefault="00012050" w:rsidP="00012050">
            <w:pPr>
              <w:pStyle w:val="a5"/>
              <w:spacing w:before="0" w:after="0" w:line="360" w:lineRule="auto"/>
            </w:pPr>
            <w:r w:rsidRPr="00F65326">
              <w:t>Текст, предложение, диалог</w:t>
            </w:r>
          </w:p>
        </w:tc>
        <w:tc>
          <w:tcPr>
            <w:tcW w:w="1969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326" w:rsidRPr="007D18F3" w:rsidTr="00F65326">
        <w:trPr>
          <w:trHeight w:val="460"/>
        </w:trPr>
        <w:tc>
          <w:tcPr>
            <w:tcW w:w="851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87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10" w:type="dxa"/>
          </w:tcPr>
          <w:p w:rsidR="00F65326" w:rsidRPr="00F65326" w:rsidRDefault="00F65326" w:rsidP="00012050">
            <w:pPr>
              <w:pStyle w:val="a5"/>
              <w:spacing w:before="0" w:after="0" w:line="360" w:lineRule="auto"/>
            </w:pPr>
            <w:r w:rsidRPr="00F65326">
              <w:t xml:space="preserve">Слова, слова, слова  </w:t>
            </w:r>
          </w:p>
        </w:tc>
        <w:tc>
          <w:tcPr>
            <w:tcW w:w="1969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326" w:rsidRPr="007D18F3" w:rsidTr="00F65326">
        <w:trPr>
          <w:trHeight w:val="422"/>
        </w:trPr>
        <w:tc>
          <w:tcPr>
            <w:tcW w:w="851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87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10" w:type="dxa"/>
          </w:tcPr>
          <w:p w:rsidR="00F65326" w:rsidRPr="00F65326" w:rsidRDefault="00F65326" w:rsidP="00012050">
            <w:pPr>
              <w:pStyle w:val="a5"/>
              <w:spacing w:before="0" w:after="0" w:line="360" w:lineRule="auto"/>
            </w:pPr>
            <w:r w:rsidRPr="00F65326">
              <w:t xml:space="preserve">Слово и слог. Ударение  </w:t>
            </w:r>
          </w:p>
        </w:tc>
        <w:tc>
          <w:tcPr>
            <w:tcW w:w="1969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5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326" w:rsidRPr="007D18F3" w:rsidTr="00F65326">
        <w:trPr>
          <w:trHeight w:val="422"/>
        </w:trPr>
        <w:tc>
          <w:tcPr>
            <w:tcW w:w="851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87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10" w:type="dxa"/>
          </w:tcPr>
          <w:p w:rsidR="00F65326" w:rsidRPr="00F65326" w:rsidRDefault="00F65326" w:rsidP="00012050">
            <w:pPr>
              <w:pStyle w:val="a5"/>
              <w:spacing w:before="0" w:after="0" w:line="360" w:lineRule="auto"/>
            </w:pPr>
            <w:r w:rsidRPr="00F65326">
              <w:t>Звуки и буквы</w:t>
            </w:r>
          </w:p>
        </w:tc>
        <w:tc>
          <w:tcPr>
            <w:tcW w:w="1969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8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5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5326" w:rsidRPr="007D18F3" w:rsidTr="00F65326">
        <w:trPr>
          <w:trHeight w:val="519"/>
        </w:trPr>
        <w:tc>
          <w:tcPr>
            <w:tcW w:w="851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0" w:type="dxa"/>
          </w:tcPr>
          <w:p w:rsidR="00F65326" w:rsidRPr="00EA5872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87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69" w:type="dxa"/>
          </w:tcPr>
          <w:p w:rsidR="00F65326" w:rsidRPr="00DE1D1B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895" w:type="dxa"/>
          </w:tcPr>
          <w:p w:rsidR="00F65326" w:rsidRPr="00DE1D1B" w:rsidRDefault="00F65326" w:rsidP="00012050">
            <w:pPr>
              <w:pStyle w:val="a3"/>
              <w:tabs>
                <w:tab w:val="left" w:pos="208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</w:tbl>
    <w:p w:rsidR="00F65326" w:rsidRPr="009B3700" w:rsidRDefault="00F65326" w:rsidP="009B37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65326" w:rsidRPr="009B3700" w:rsidSect="00365CC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656" w:rsidRDefault="002E5656" w:rsidP="002E5656">
      <w:pPr>
        <w:spacing w:after="0" w:line="240" w:lineRule="auto"/>
      </w:pPr>
      <w:r>
        <w:separator/>
      </w:r>
    </w:p>
  </w:endnote>
  <w:endnote w:type="continuationSeparator" w:id="0">
    <w:p w:rsidR="002E5656" w:rsidRDefault="002E5656" w:rsidP="002E5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T Sans Captio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847246"/>
      <w:docPartObj>
        <w:docPartGallery w:val="Page Numbers (Bottom of Page)"/>
        <w:docPartUnique/>
      </w:docPartObj>
    </w:sdtPr>
    <w:sdtContent>
      <w:p w:rsidR="002E5656" w:rsidRDefault="002E565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2E5656" w:rsidRDefault="002E565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656" w:rsidRDefault="002E5656" w:rsidP="002E5656">
      <w:pPr>
        <w:spacing w:after="0" w:line="240" w:lineRule="auto"/>
      </w:pPr>
      <w:r>
        <w:separator/>
      </w:r>
    </w:p>
  </w:footnote>
  <w:footnote w:type="continuationSeparator" w:id="0">
    <w:p w:rsidR="002E5656" w:rsidRDefault="002E5656" w:rsidP="002E5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F308D"/>
    <w:rsid w:val="00012050"/>
    <w:rsid w:val="002E5656"/>
    <w:rsid w:val="00365CCE"/>
    <w:rsid w:val="007C41C9"/>
    <w:rsid w:val="00806CD1"/>
    <w:rsid w:val="00822437"/>
    <w:rsid w:val="008F308D"/>
    <w:rsid w:val="009B3700"/>
    <w:rsid w:val="00AF21FB"/>
    <w:rsid w:val="00F6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E2A34-71D7-4E22-99D1-6F81367A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326"/>
    <w:pPr>
      <w:ind w:left="720"/>
      <w:contextualSpacing/>
    </w:pPr>
  </w:style>
  <w:style w:type="table" w:styleId="a4">
    <w:name w:val="Table Grid"/>
    <w:basedOn w:val="a1"/>
    <w:rsid w:val="00F6532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F65326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E5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5656"/>
  </w:style>
  <w:style w:type="paragraph" w:styleId="a8">
    <w:name w:val="footer"/>
    <w:basedOn w:val="a"/>
    <w:link w:val="a9"/>
    <w:uiPriority w:val="99"/>
    <w:unhideWhenUsed/>
    <w:rsid w:val="002E5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5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2174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учитель</cp:lastModifiedBy>
  <cp:revision>9</cp:revision>
  <dcterms:created xsi:type="dcterms:W3CDTF">2016-10-09T11:18:00Z</dcterms:created>
  <dcterms:modified xsi:type="dcterms:W3CDTF">2018-02-14T06:14:00Z</dcterms:modified>
</cp:coreProperties>
</file>