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CA0" w:rsidRDefault="00782CA0" w:rsidP="00782CA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ОКРУЖАЮЩИЙ МИР 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                               ПОЯСНИТЕЛЬНАЯ ЗАПИСКА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Рабочая программа по предмету «Окружающий мир» 1 класс составлена в соответствии с требованиями Федерального государственного образовательного стандарта начального общего образования, авторской программы А. А. Плешакова «Окружающий мир» 1-4 классы. Москва «Просвещение» 2011.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Специфика предмета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обучающемуся материал естественных и социально-гуманитарных наук, необходимый для целостного и системного видения мира в его важнейших взаимосвязях.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 изучения курса </w:t>
      </w:r>
      <w:r>
        <w:rPr>
          <w:rFonts w:ascii="Times New Roman" w:hAnsi="Times New Roman" w:cs="Times New Roman"/>
          <w:sz w:val="24"/>
          <w:szCs w:val="24"/>
        </w:rPr>
        <w:t xml:space="preserve">«Окружающий мир» для обучаемых 1 класса — помочь ученику в формировании личностного восприятия, эмоционального, оценочного отношения к миру природы и культуры в их единстве, подготовить поколение нравственно и духовно зрелых, активных, компетентных граждан, ориентированных как на личное благополучие, так и на созидательное обустройство родного города, родной страны и планеты Земля.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Курс обладает широкими возможностями для формирования у первоклассников фундамента экологической и культурологической грамотности и соответствующих компетентностей — умений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начать освоение основ адекватного природо- и культуросообразного поведения в окружающей природной и социальной среде.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Существенная особенность курса состоит в том, что в нём заложена содержательная основа для широкой реализации межпредметных связей всех дисциплин. изучаемых в первом классе. Предмет «Окружающий мир» использует и подкрепляет умения, полученные на уроках чтения. русского языка, математики, музыки,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Знакомясь с началами естественных и социально-гуманитарных наук в их единстве и взаимосвязях, первоклассник осмыслтювает личный опыт познания явлений окружающего мира, что будет способствовать обеспечению в дальнейшем его личного о социального благополучия. 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CA0" w:rsidRDefault="00782CA0" w:rsidP="00782CA0">
      <w:pPr>
        <w:shd w:val="clear" w:color="auto" w:fill="FFFFFF"/>
        <w:ind w:firstLine="567"/>
        <w:jc w:val="center"/>
        <w:rPr>
          <w:b/>
          <w:color w:val="000000"/>
          <w:spacing w:val="-1"/>
          <w:sz w:val="28"/>
          <w:szCs w:val="28"/>
          <w:lang w:val="ru-RU"/>
        </w:rPr>
      </w:pPr>
      <w:r>
        <w:rPr>
          <w:b/>
          <w:color w:val="000000"/>
          <w:spacing w:val="-1"/>
          <w:sz w:val="28"/>
          <w:szCs w:val="28"/>
          <w:lang w:val="ru-RU"/>
        </w:rPr>
        <w:t>Общая характеристика курса</w:t>
      </w:r>
    </w:p>
    <w:p w:rsidR="00782CA0" w:rsidRDefault="00782CA0" w:rsidP="00782CA0">
      <w:pPr>
        <w:shd w:val="clear" w:color="auto" w:fill="FFFFFF"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        </w:t>
      </w:r>
      <w:r>
        <w:rPr>
          <w:lang w:val="ru-RU"/>
        </w:rPr>
        <w:t>Отбор содержания курса «Окружающий мир» осуществлён на основе следующих ведущих идей: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1) идея многообразия мира;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2) идея целостности мира;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3) идея уважения к миру.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Многообразие как форма существования мира ярко прояв</w:t>
      </w:r>
      <w:r>
        <w:rPr>
          <w:lang w:val="ru-RU"/>
        </w:rPr>
        <w:softHyphen/>
        <w:t>ляет себя и в природной, и в социальной сфере. На основе ин</w:t>
      </w:r>
      <w:r>
        <w:rPr>
          <w:lang w:val="ru-RU"/>
        </w:rPr>
        <w:softHyphen/>
        <w:t>теграции естественно-научных, географических, исторических сведений в курсе выстраивается яркая картина действитель</w:t>
      </w:r>
      <w:r>
        <w:rPr>
          <w:lang w:val="ru-RU"/>
        </w:rPr>
        <w:softHyphen/>
        <w:t>ности, отражающая многообразие природы и культуры, видов человеческой деятельности, стран и народов. Особое внима</w:t>
      </w:r>
      <w:r>
        <w:rPr>
          <w:lang w:val="ru-RU"/>
        </w:rPr>
        <w:softHyphen/>
        <w:t xml:space="preserve">ние уделяется знакомству младших </w:t>
      </w:r>
      <w:r>
        <w:rPr>
          <w:lang w:val="ru-RU"/>
        </w:rPr>
        <w:lastRenderedPageBreak/>
        <w:t>школьников с природным многообразием, которое рассматривается и как самостоятельная ценность, и как условие, без которого невозможно существо</w:t>
      </w:r>
      <w:r>
        <w:rPr>
          <w:lang w:val="ru-RU"/>
        </w:rPr>
        <w:softHyphen/>
        <w:t>вание человека, удовлетворение его материальных и духовных потребностей.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Фундаментальная идея целостности мира также последо</w:t>
      </w:r>
      <w:r>
        <w:rPr>
          <w:lang w:val="ru-RU"/>
        </w:rPr>
        <w:softHyphen/>
        <w:t>вательно реализуется в курсе; её реализация осуществляется через раскрытие разнообразных связей: между неживой при</w:t>
      </w:r>
      <w:r>
        <w:rPr>
          <w:lang w:val="ru-RU"/>
        </w:rPr>
        <w:softHyphen/>
        <w:t>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</w:t>
      </w:r>
      <w:r>
        <w:rPr>
          <w:lang w:val="ru-RU"/>
        </w:rPr>
        <w:softHyphen/>
        <w:t>ложительное и отрицательное воздействие человека на эти компоненты. Важнейшее значение для осознания детьми единства природы и общества, целостности самого обще</w:t>
      </w:r>
      <w:r>
        <w:rPr>
          <w:lang w:val="ru-RU"/>
        </w:rPr>
        <w:softHyphen/>
        <w:t>ства, теснейшей взаимозависимости людей имеет включение в программу сведений из области экономики, истории, со</w:t>
      </w:r>
      <w:r>
        <w:rPr>
          <w:lang w:val="ru-RU"/>
        </w:rPr>
        <w:softHyphen/>
        <w:t>временной социальной жизни, которые присутствуют в про</w:t>
      </w:r>
      <w:r>
        <w:rPr>
          <w:lang w:val="ru-RU"/>
        </w:rPr>
        <w:softHyphen/>
        <w:t>грамме каждого класса.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Уважение к миру — это своего рода формула нового от</w:t>
      </w:r>
      <w:r>
        <w:rPr>
          <w:lang w:val="ru-RU"/>
        </w:rPr>
        <w:softHyphen/>
        <w:t>ношения к окружающему, основанного на признании са</w:t>
      </w:r>
      <w:r>
        <w:rPr>
          <w:lang w:val="ru-RU"/>
        </w:rPr>
        <w:softHyphen/>
        <w:t>моценности сущего, на включении в нравственную сферу отношения не только к другим людям, но и к природе, к ру</w:t>
      </w:r>
      <w:r>
        <w:rPr>
          <w:lang w:val="ru-RU"/>
        </w:rPr>
        <w:softHyphen/>
        <w:t>котворному миру, к культурному достоянию народов России и всего человечества.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В основе методики преподавания курса «Окружающий мир» лежит проблемно-поисковый подход, обеспечивающий «откры</w:t>
      </w:r>
      <w:r>
        <w:rPr>
          <w:lang w:val="ru-RU"/>
        </w:rPr>
        <w:softHyphen/>
        <w:t>тие» детьми нового знания и активное освоение различных способов познания окружающего. При этом используются разнообразные методы и формы обучения с применением системы средств, составляющих единую информационно-об</w:t>
      </w:r>
      <w:r>
        <w:rPr>
          <w:lang w:val="ru-RU"/>
        </w:rPr>
        <w:softHyphen/>
        <w:t>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Проводятся дидактические и ролевые игры, учебные диалоги, моделирование объектов и явлений окружающего мира. Для успешного решения за</w:t>
      </w:r>
      <w:r>
        <w:rPr>
          <w:lang w:val="ru-RU"/>
        </w:rPr>
        <w:softHyphen/>
        <w:t>дач курса важны экскурсии и учебные прогулки, встречи с людьми различных профессий, организация посильной практической деятельности по охране среды и другие формы работы, обеспечивающие непосредственное взаимодействие ребёнка с окружающим миром. Занятия могут проводиться не только в классе, но и на улице, в лесу, парке, музее и т. д. Очень большое значение для достижения планиру</w:t>
      </w:r>
      <w:r>
        <w:rPr>
          <w:lang w:val="ru-RU"/>
        </w:rPr>
        <w:softHyphen/>
        <w:t>емых результатов имеет организация проектной деятель</w:t>
      </w:r>
      <w:r>
        <w:rPr>
          <w:lang w:val="ru-RU"/>
        </w:rPr>
        <w:softHyphen/>
        <w:t>ности учащихся, которая предусмотрена в каждом разделе программы.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В соответствии с названными ведущими идеями осо</w:t>
      </w:r>
      <w:r>
        <w:rPr>
          <w:lang w:val="ru-RU"/>
        </w:rPr>
        <w:softHyphen/>
        <w:t>бое значение при реализации программы имеют новые для практики начальной школы виды деятельности учащихся, к которым относятся: 1) распознавание природных объек</w:t>
      </w:r>
      <w:r>
        <w:rPr>
          <w:lang w:val="ru-RU"/>
        </w:rPr>
        <w:softHyphen/>
        <w:t>тов с помощью специально разработанного для начальной школы атласа-определителя; 2) моделирование экологиче</w:t>
      </w:r>
      <w:r>
        <w:rPr>
          <w:lang w:val="ru-RU"/>
        </w:rPr>
        <w:softHyphen/>
        <w:t>ских связей с помощью графических и динамических схем (моделей); 3) эколого-этическая деятельность, включающая анализ собственного отношения к миру природы и пове</w:t>
      </w:r>
      <w:r>
        <w:rPr>
          <w:lang w:val="ru-RU"/>
        </w:rPr>
        <w:softHyphen/>
        <w:t>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Учебный курс «Окружающий мир» занимает особое место среди учебных предметов начальной школы. Образно говоря, это то, что 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Учителю следует также стремиться к тому, чтобы родите</w:t>
      </w:r>
      <w:r>
        <w:rPr>
          <w:lang w:val="ru-RU"/>
        </w:rPr>
        <w:softHyphen/>
        <w:t>ли учащихся в повседневном общении со своими детьми, поддерживали их познавательные инициативы, пробужда</w:t>
      </w:r>
      <w:r>
        <w:rPr>
          <w:lang w:val="ru-RU"/>
        </w:rPr>
        <w:softHyphen/>
        <w:t xml:space="preserve">емые на уроках. Это могут быть и конкретные задания для домашних опытов и наблюдений, чтения и получения информации от </w:t>
      </w:r>
      <w:r>
        <w:rPr>
          <w:lang w:val="ru-RU"/>
        </w:rPr>
        <w:lastRenderedPageBreak/>
        <w:t>взрослых.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МЕСТО УЧЕБНОГО ПРЕДМЕТА В УЧЕБНОМ ПЛАНЕ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Согласно базисному (образовательному) плану образовательных учреждений РФ на изучение окружающего мира в 1 классе начальной школы выделяется 33 часа (1 час в неделю, 33 учебные недели).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CA0" w:rsidRDefault="00782CA0" w:rsidP="00782CA0">
      <w:pPr>
        <w:shd w:val="clear" w:color="auto" w:fill="FFFFFF"/>
        <w:ind w:firstLine="567"/>
        <w:jc w:val="center"/>
        <w:rPr>
          <w:b/>
          <w:lang w:val="ru-RU"/>
        </w:rPr>
      </w:pPr>
      <w:r>
        <w:rPr>
          <w:b/>
          <w:lang w:val="ru-RU"/>
        </w:rPr>
        <w:t>ЦЕННОСТНЫЕ ОРИЕНТИРЫ СОДЕРЖАНИЯ ПРЕДМЕТА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Природа как одна из важнейших основ здоровой и гармо</w:t>
      </w:r>
      <w:r>
        <w:rPr>
          <w:lang w:val="ru-RU"/>
        </w:rPr>
        <w:softHyphen/>
        <w:t>ничной жизни человека и общества.</w:t>
      </w:r>
    </w:p>
    <w:p w:rsidR="00782CA0" w:rsidRDefault="00782CA0" w:rsidP="00782CA0">
      <w:pPr>
        <w:ind w:firstLine="567"/>
        <w:jc w:val="both"/>
        <w:rPr>
          <w:lang w:val="ru-RU"/>
        </w:rPr>
      </w:pPr>
      <w:r>
        <w:rPr>
          <w:lang w:val="ru-RU"/>
        </w:rPr>
        <w:t>• Культура как процесс и результат человеческой жизнедеятель</w:t>
      </w:r>
      <w:r>
        <w:rPr>
          <w:lang w:val="ru-RU"/>
        </w:rPr>
        <w:softHyphen/>
        <w:t>ности во всём многообразии её форм.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Наука как часть культуры, отражающая человеческое стрем</w:t>
      </w:r>
      <w:r>
        <w:rPr>
          <w:lang w:val="ru-RU"/>
        </w:rPr>
        <w:softHyphen/>
        <w:t>ление к истине, к познанию закономерностей окружающего мира природы и социума.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Человечество как многообразие народов, культур, религий. в Международное сотрудничество как основа мира на Земле.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Патриотизм как одно из проявлений духовной зрелости чело</w:t>
      </w:r>
      <w:r>
        <w:rPr>
          <w:lang w:val="ru-RU"/>
        </w:rPr>
        <w:softHyphen/>
        <w:t>века, выражающейся в любви к России, народу, малой родине, в осознанном желании служить Отечеству.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Семья как основа духовно-нравственного развития и воспи</w:t>
      </w:r>
      <w:r>
        <w:rPr>
          <w:lang w:val="ru-RU"/>
        </w:rPr>
        <w:softHyphen/>
        <w:t>тания личности, залог преемственности культурно-ценностных традиций народов России от поколения к поколению и жизне</w:t>
      </w:r>
      <w:r>
        <w:rPr>
          <w:lang w:val="ru-RU"/>
        </w:rPr>
        <w:softHyphen/>
        <w:t>способности российского общества.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Труд и творчество как отличительные черты духовно и нрав</w:t>
      </w:r>
      <w:r>
        <w:rPr>
          <w:lang w:val="ru-RU"/>
        </w:rPr>
        <w:softHyphen/>
        <w:t>ственно развитой личности.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Здоровый образ жизни в единстве составляющих: здо</w:t>
      </w:r>
      <w:r>
        <w:rPr>
          <w:lang w:val="ru-RU"/>
        </w:rPr>
        <w:softHyphen/>
        <w:t>ровье физическое, психическое, духовно- и социально-нрав</w:t>
      </w:r>
      <w:r>
        <w:rPr>
          <w:lang w:val="ru-RU"/>
        </w:rPr>
        <w:softHyphen/>
        <w:t>ственное.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  <w:r>
        <w:rPr>
          <w:lang w:val="ru-RU"/>
        </w:rPr>
        <w:t>• Нравственный выбор и ответственность человека в отноше</w:t>
      </w:r>
      <w:r>
        <w:rPr>
          <w:lang w:val="ru-RU"/>
        </w:rPr>
        <w:softHyphen/>
        <w:t>нии к природе, историко-культурному наследию, к самому себе и окружающим людям.</w:t>
      </w:r>
    </w:p>
    <w:p w:rsidR="00782CA0" w:rsidRDefault="00782CA0" w:rsidP="00782CA0">
      <w:pPr>
        <w:shd w:val="clear" w:color="auto" w:fill="FFFFFF"/>
        <w:ind w:firstLine="567"/>
        <w:jc w:val="both"/>
        <w:rPr>
          <w:lang w:val="ru-RU"/>
        </w:rPr>
      </w:pPr>
    </w:p>
    <w:p w:rsidR="00782CA0" w:rsidRDefault="00782CA0" w:rsidP="00782CA0">
      <w:pPr>
        <w:shd w:val="clear" w:color="auto" w:fill="FFFFFF"/>
        <w:ind w:firstLine="567"/>
        <w:jc w:val="center"/>
        <w:rPr>
          <w:b/>
          <w:lang w:val="ru-RU"/>
        </w:rPr>
      </w:pPr>
      <w:r>
        <w:rPr>
          <w:b/>
          <w:lang w:val="ru-RU"/>
        </w:rPr>
        <w:t>Результаты освоения учебного предмета</w:t>
      </w:r>
    </w:p>
    <w:p w:rsidR="00782CA0" w:rsidRDefault="00782CA0" w:rsidP="00782CA0">
      <w:pPr>
        <w:widowControl/>
        <w:rPr>
          <w:rFonts w:eastAsiaTheme="minorHAnsi"/>
          <w:b/>
          <w:bCs/>
          <w:lang w:val="ru-RU" w:eastAsia="en-US"/>
        </w:rPr>
      </w:pPr>
      <w:r>
        <w:rPr>
          <w:rFonts w:eastAsiaTheme="minorHAnsi"/>
          <w:b/>
          <w:bCs/>
          <w:lang w:val="ru-RU" w:eastAsia="en-US"/>
        </w:rPr>
        <w:t>Личностные результаты: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b/>
          <w:bCs/>
          <w:lang w:val="ru-RU" w:eastAsia="en-US"/>
        </w:rPr>
        <w:t xml:space="preserve">- </w:t>
      </w:r>
      <w:r>
        <w:rPr>
          <w:rFonts w:eastAsiaTheme="minorHAnsi"/>
          <w:lang w:val="ru-RU" w:eastAsia="en-US"/>
        </w:rPr>
        <w:t>осознание себя жителем планеты Земля, чувство ответственности за сохранение её природы;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членом общества и государства; чувство любви в своей стране, выражающееся в интересе к её природе, сопричастности к её истории и культуре, в желании участвовать в делах и событиях современной российской жизни;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 осознание своей этнической и культурной принадлежности в контексте единого и целостного Отечества при всем разнообразии культур, национальностей, религий России;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-уважительное отношение к иному мнению, истории и культуре других народов России; к истории и культуре всех народов Земли на основе понимания и принятия базовых общечеловеческих ценностей;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 расширение сферы социально-нравственных представлений, включающих в себя освоение социальной роли ученика, понимание образования как личностной ценности;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lastRenderedPageBreak/>
        <w:t>-способность к адекватной самооценке с опорой на знание основных моральных норм, требующих для своего выполнения развития этических чувств, самостоятельности и личной ответственности за свои поступки в мире природы и социуме;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-установка на безопасный здоровый образ жизни, умение оказывать доврачебную помощь себе и окружающим; умение ориентироваться в мире профессий и мотивация к творческому труду.</w:t>
      </w:r>
    </w:p>
    <w:p w:rsidR="00782CA0" w:rsidRDefault="00782CA0" w:rsidP="00782CA0">
      <w:pPr>
        <w:widowControl/>
        <w:rPr>
          <w:rFonts w:eastAsiaTheme="minorHAnsi"/>
          <w:b/>
          <w:bCs/>
          <w:lang w:val="ru-RU" w:eastAsia="en-US"/>
        </w:rPr>
      </w:pPr>
      <w:r>
        <w:rPr>
          <w:rFonts w:eastAsiaTheme="minorHAnsi"/>
          <w:b/>
          <w:bCs/>
          <w:lang w:val="ru-RU" w:eastAsia="en-US"/>
        </w:rPr>
        <w:t>Метапредметные результаты: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-способность регулировать собственную деятельность, в том числе учебную деятельность, направленную на познание (в сотрудничестве и самостоятельно) закономерностей мира природы, социальной действительности и внутренней жизни человека;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-умение осуществлять информационный поиск для выполнения учебных задач; соблюдать нормы информационной избирательности, этики и этикета;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 освоение правил и норм социокультурного взаимодействия со взрослыми и сверстниками в сообществах разного типа (класс, школа, семья, учреждения культуры в городе и др.);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-способность работать с моделями изучаемых объектов и явлений окружающего мира.</w:t>
      </w:r>
    </w:p>
    <w:p w:rsidR="00782CA0" w:rsidRDefault="00782CA0" w:rsidP="00782CA0">
      <w:pPr>
        <w:widowControl/>
        <w:rPr>
          <w:rFonts w:eastAsiaTheme="minorHAnsi"/>
          <w:b/>
          <w:bCs/>
          <w:lang w:val="ru-RU" w:eastAsia="en-US"/>
        </w:rPr>
      </w:pPr>
      <w:r>
        <w:rPr>
          <w:rFonts w:eastAsiaTheme="minorHAnsi"/>
          <w:b/>
          <w:bCs/>
          <w:lang w:val="ru-RU" w:eastAsia="en-US"/>
        </w:rPr>
        <w:t>Предметные результаты: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-усвоение первоначальных сведений о сущности и особенностях объектов, процессов и явлений, характерных для природной и социальной действительности (в пределах изученного); -сформированность целостного, социально-ориентированного взгляда на окружающий мир в его органичном единстве и разнообразии природы, народов, культур и религий;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-владение базовым понятийным аппаратом (доступным для осознания младшим школьником) необходимым для получения дальнейшего образования в области естественнонаучных и социально-гуманитарных дисциплин;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-умение наблюдать, фиксировать, исследовать (измерять, сравнивать, классифицировать, ставить опыты, получать информацию из семейных архивов, от окружающих людей, в открытом информационном пространстве) явления окружающего мира; выделять характерные особенности природных и_социальных объектов; описывать и характеризовать факты и события культуры, истории общества в контексте базовых национальных духовных ценностей, идеалов, норм;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-владение навыками устанавливать и выявлять причинно-следственные связи в окружающем мире природы и социума;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-овладение основами экологической грамотности, элементарными правилами нравственного поведения в мире природы и людей, нормами здоровьесберегающего поведения в природной и социальной среде;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-понимание роли и значения родного края в природе и историко-культурном наследии России, в её современной жизни;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-понимание места своей семьи в прошлом и настоящем своего края, в истории и культуре России;</w:t>
      </w:r>
    </w:p>
    <w:p w:rsidR="00782CA0" w:rsidRDefault="00782CA0" w:rsidP="00782CA0">
      <w:pPr>
        <w:shd w:val="clear" w:color="auto" w:fill="FFFFFF"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-понимание особой роли России в мировой истории и культуре, знание примеров национальных свершений, открытий, побед.</w:t>
      </w:r>
    </w:p>
    <w:p w:rsidR="00782CA0" w:rsidRDefault="00782CA0" w:rsidP="00782CA0">
      <w:pPr>
        <w:shd w:val="clear" w:color="auto" w:fill="FFFFFF"/>
        <w:rPr>
          <w:rFonts w:eastAsiaTheme="minorHAnsi"/>
          <w:lang w:val="ru-RU" w:eastAsia="en-US"/>
        </w:rPr>
      </w:pPr>
    </w:p>
    <w:p w:rsidR="00782CA0" w:rsidRDefault="00782CA0" w:rsidP="00782CA0">
      <w:pPr>
        <w:shd w:val="clear" w:color="auto" w:fill="FFFFFF"/>
        <w:jc w:val="center"/>
        <w:rPr>
          <w:rFonts w:eastAsiaTheme="minorHAnsi"/>
          <w:b/>
          <w:lang w:val="ru-RU" w:eastAsia="en-US"/>
        </w:rPr>
      </w:pPr>
      <w:r>
        <w:rPr>
          <w:rFonts w:eastAsiaTheme="minorHAnsi"/>
          <w:b/>
          <w:lang w:val="ru-RU" w:eastAsia="en-US"/>
        </w:rPr>
        <w:t>Требования к уровню подготовки</w:t>
      </w:r>
    </w:p>
    <w:p w:rsidR="00782CA0" w:rsidRDefault="00782CA0" w:rsidP="00782CA0">
      <w:pPr>
        <w:shd w:val="clear" w:color="auto" w:fill="FFFFFF"/>
        <w:rPr>
          <w:rFonts w:eastAsiaTheme="minorHAnsi"/>
          <w:lang w:val="ru-RU" w:eastAsia="en-US"/>
        </w:rPr>
      </w:pPr>
    </w:p>
    <w:p w:rsidR="00782CA0" w:rsidRDefault="00782CA0" w:rsidP="00782CA0">
      <w:pPr>
        <w:widowControl/>
        <w:rPr>
          <w:rFonts w:eastAsiaTheme="minorHAnsi"/>
          <w:b/>
          <w:bCs/>
          <w:lang w:val="ru-RU" w:eastAsia="en-US"/>
        </w:rPr>
      </w:pPr>
      <w:r>
        <w:rPr>
          <w:rFonts w:eastAsiaTheme="minorHAnsi"/>
          <w:lang w:val="ru-RU" w:eastAsia="en-US"/>
        </w:rPr>
        <w:t xml:space="preserve">К концу 1 класса обучающийся </w:t>
      </w:r>
      <w:r>
        <w:rPr>
          <w:rFonts w:eastAsiaTheme="minorHAnsi"/>
          <w:b/>
          <w:bCs/>
          <w:lang w:val="ru-RU" w:eastAsia="en-US"/>
        </w:rPr>
        <w:t>научится: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- называть свой домашний адрес и адрес школы;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lastRenderedPageBreak/>
        <w:t>· соблюдать правила безопасности при переходе улицы;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· соблюдать правила поведения при посещении музеев, библиотек, театров и других учреждений культуры; правила поведения во время экскурсий по городу и за городом;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· различать основы взаимоотношений людей в семье, в классе, в школе.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· различать объекты неживой и живой природы;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· различать и приводить примеры дикорастущих и культурных растений, диких и домашних животных, предметов старинного и современного обихода и природных материалов, из которых они изготовлены;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>· рассказывать о красоте и достопримечательностях своего села, города; называть имена знаменитых земляков, вспомнив их профессии и роль в жизни людей;</w:t>
      </w:r>
    </w:p>
    <w:p w:rsidR="00782CA0" w:rsidRDefault="00782CA0" w:rsidP="00782CA0">
      <w:pPr>
        <w:widowControl/>
        <w:rPr>
          <w:rFonts w:eastAsiaTheme="minorHAnsi"/>
          <w:lang w:val="ru-RU" w:eastAsia="en-US"/>
        </w:rPr>
      </w:pPr>
      <w:r>
        <w:rPr>
          <w:rFonts w:eastAsiaTheme="minorHAnsi"/>
          <w:lang w:val="ru-RU" w:eastAsia="en-US"/>
        </w:rPr>
        <w:t xml:space="preserve">· сравнивать суточный и годовой ритм в жизни природы с ритмом жизни человека (от детства до старости). </w:t>
      </w:r>
    </w:p>
    <w:p w:rsidR="00782CA0" w:rsidRDefault="00782CA0" w:rsidP="00782CA0">
      <w:pPr>
        <w:widowControl/>
        <w:rPr>
          <w:rFonts w:eastAsiaTheme="minorHAnsi"/>
          <w:b/>
          <w:bCs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t xml:space="preserve">Получит возможность </w:t>
      </w:r>
      <w:r>
        <w:rPr>
          <w:rFonts w:eastAsiaTheme="minorHAnsi"/>
          <w:b/>
          <w:bCs/>
          <w:i/>
          <w:lang w:val="ru-RU" w:eastAsia="en-US"/>
        </w:rPr>
        <w:t>научиться:</w:t>
      </w:r>
    </w:p>
    <w:p w:rsidR="00782CA0" w:rsidRDefault="00782CA0" w:rsidP="00782CA0">
      <w:pPr>
        <w:widowControl/>
        <w:rPr>
          <w:rFonts w:eastAsiaTheme="minorHAnsi"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sym w:font="Times New Roman" w:char="F0B7"/>
      </w:r>
      <w:r>
        <w:rPr>
          <w:rFonts w:eastAsiaTheme="minorHAnsi"/>
          <w:i/>
          <w:lang w:val="ru-RU" w:eastAsia="en-US"/>
        </w:rPr>
        <w:t xml:space="preserve"> осознавать ценность природы и необходимость нести ответственность за ее сохранение;</w:t>
      </w:r>
    </w:p>
    <w:p w:rsidR="00782CA0" w:rsidRDefault="00782CA0" w:rsidP="00782CA0">
      <w:pPr>
        <w:widowControl/>
        <w:rPr>
          <w:rFonts w:eastAsiaTheme="minorHAnsi"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sym w:font="Times New Roman" w:char="F0B7"/>
      </w:r>
      <w:r>
        <w:rPr>
          <w:rFonts w:eastAsiaTheme="minorHAnsi"/>
          <w:i/>
          <w:lang w:val="ru-RU" w:eastAsia="en-US"/>
        </w:rPr>
        <w:t xml:space="preserve"> использовать при проведении практических работ инструменты ИКТ (фото- и видеокамеру, микрофон и др.) для записи и обработки информации, готовить небольшие презентации по результатам наблюдений и опытов;</w:t>
      </w:r>
    </w:p>
    <w:p w:rsidR="00782CA0" w:rsidRDefault="00782CA0" w:rsidP="00782CA0">
      <w:pPr>
        <w:widowControl/>
        <w:rPr>
          <w:rFonts w:eastAsiaTheme="minorHAnsi"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sym w:font="Times New Roman" w:char="F0B7"/>
      </w:r>
      <w:r>
        <w:rPr>
          <w:rFonts w:eastAsiaTheme="minorHAnsi"/>
          <w:i/>
          <w:lang w:val="ru-RU" w:eastAsia="en-US"/>
        </w:rPr>
        <w:t xml:space="preserve"> пользоваться простыми навыками самоконтроля и саморегуляции своего самочувствия для сохранения здоровья, осознанно выполнять режим дня, правила рационального питания и личной гигиены;</w:t>
      </w:r>
    </w:p>
    <w:p w:rsidR="00782CA0" w:rsidRDefault="00782CA0" w:rsidP="00782CA0">
      <w:pPr>
        <w:widowControl/>
        <w:rPr>
          <w:rFonts w:eastAsiaTheme="minorHAnsi"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sym w:font="Times New Roman" w:char="F0B7"/>
      </w:r>
      <w:r>
        <w:rPr>
          <w:rFonts w:eastAsiaTheme="minorHAnsi"/>
          <w:i/>
          <w:lang w:val="ru-RU" w:eastAsia="en-US"/>
        </w:rPr>
        <w:t xml:space="preserve"> выполнять правила безопасного поведения в доме, на улице, в природной среде;</w:t>
      </w:r>
    </w:p>
    <w:p w:rsidR="00782CA0" w:rsidRDefault="00782CA0" w:rsidP="00782CA0">
      <w:pPr>
        <w:widowControl/>
        <w:rPr>
          <w:rFonts w:eastAsiaTheme="minorHAnsi"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sym w:font="Times New Roman" w:char="F0B7"/>
      </w:r>
      <w:r>
        <w:rPr>
          <w:rFonts w:eastAsiaTheme="minorHAnsi"/>
          <w:i/>
          <w:lang w:val="ru-RU" w:eastAsia="en-US"/>
        </w:rPr>
        <w:t xml:space="preserve"> осознавать свою неразрывную связь с разнообразными окружающими социальными группами;</w:t>
      </w:r>
    </w:p>
    <w:p w:rsidR="00782CA0" w:rsidRDefault="00782CA0" w:rsidP="00782CA0">
      <w:pPr>
        <w:widowControl/>
        <w:rPr>
          <w:rFonts w:eastAsiaTheme="minorHAnsi"/>
          <w:i/>
          <w:lang w:val="ru-RU" w:eastAsia="en-US"/>
        </w:rPr>
      </w:pPr>
      <w:r>
        <w:rPr>
          <w:rFonts w:eastAsiaTheme="minorHAnsi"/>
          <w:i/>
          <w:lang w:val="ru-RU" w:eastAsia="en-US"/>
        </w:rPr>
        <w:sym w:font="Times New Roman" w:char="F0B7"/>
      </w:r>
      <w:r>
        <w:rPr>
          <w:rFonts w:eastAsiaTheme="minorHAnsi"/>
          <w:i/>
          <w:lang w:val="ru-RU" w:eastAsia="en-US"/>
        </w:rPr>
        <w:t xml:space="preserve"> проявлять уважение и готовность выполнять совместно установленные договоренности и правила, в том числе правила общения со взрослыми и сверстниками в официальной обстановке школы;</w:t>
      </w:r>
    </w:p>
    <w:p w:rsidR="00782CA0" w:rsidRDefault="00782CA0" w:rsidP="00782CA0">
      <w:pPr>
        <w:shd w:val="clear" w:color="auto" w:fill="FFFFFF"/>
        <w:rPr>
          <w:i/>
          <w:lang w:val="ru-RU"/>
        </w:rPr>
      </w:pPr>
      <w:r>
        <w:rPr>
          <w:rFonts w:eastAsiaTheme="minorHAnsi"/>
          <w:i/>
          <w:lang w:val="ru-RU" w:eastAsia="en-US"/>
        </w:rPr>
        <w:t>планировать, контролировать и оценивать учебные действия в процессе познания окружающего мира в соответствии с поставленной задачей и условиями её реализации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СОДЕРЖАНИЕ УЧЕБНОГО ПРЕДМЕТА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Основные содержательные линии предмета «Окружающий мир» определены стандартом начального общего образования и представлены в программе содержательными блоками «Человек и природа», «Человек и общество».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Человек и природа.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Природа -- это то. что нас окружает, но не создано человеком. Природные объекты и предметы, созданные человеком. Признаки предметов (цвет, форма, сравнительные размеры и др.). Примеры явлений природы: смена времён года, снегопад, листопад, перелёты птиц, смена времени суток, рассвет, ветер, закат, дождь, гроза.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Звёзды и планеты. Созвездия. Формы и размеры звёзд. Солнце — ближайшая к нам звезда, источник света и тепла для всего живого на Земле. Земля — планета; общее представление о форме о размерах Земли. Глобус как модель Земли, Луна — естественный спутник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Земли.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Времена года, их особенности (на основе наблюдений). Смена времён года в родном крае на основе наблюдений.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Погода, её составляющие (облачность, осадки, ветер).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Водоёмы (река, море, озеро); их использование человеком. Водоёмы родного края (названия, краткая характеристика на основе наблюдений).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Вода. Состояния воды. Использование в хозяйственной жизни человека. Полезные ископаемые. Камни, их разнообразие (по форме, размерам, цвету) и красота. Гранит, кремень, известняк. Их значение в хозяйственной деятельности человека.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Растения, их разнообразие. Части растений (корень стебель, лист, цветок, плод, семя). Условия. необходимые для жизни растения (свет. тепло, воздух, вода).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Знакомство с отдельными представителями растений (комнатные растения, растения цветника, деревья). Бережное отношение человека к растениям.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Грибы (съедобные и ядовитые).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Животные и их разнообразие. Насекомые, рыбы, птицы, Звери, их отличия. Особенности питания разных животных. Дикие и домашние животные. Роль животных в природе и жизни людей. бережное отношение человека к животным. Животные родного края.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Человек - часть природы. Зависимость жизни человека от природы. Положительное и отрицательное влияние деятельности человека на природу (в том числе на примере окружающей местности).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Правила поведения в природе.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Человек и общество.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Человек — член общества. Взаимоотношения человека с другими людьми. Культура общения. Уважение к чужому мнению.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Семья — самое близкое окружение человека. Семейные традиции. Взаимоотношения в семье и взаимопомощь членов семьи. Оказание посильной помощи взрослым. Имена и фамилии членов семьи.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Младший школьник. Правила поведения в школе, на уроке. Обращение к учителю. Классный, школьный коллектив, совместная учёба. игры, отдых. Друзья. Правила взаимоотношений со взрослыми, сверстниками, культура поведения в школе и других общественных местах. </w:t>
      </w:r>
      <w:r>
        <w:rPr>
          <w:rFonts w:ascii="Times New Roman" w:hAnsi="Times New Roman" w:cs="Times New Roman"/>
          <w:iCs/>
          <w:sz w:val="24"/>
          <w:szCs w:val="24"/>
        </w:rPr>
        <w:t>Режим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дня школьника.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Основы правильного питания.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 </w:t>
      </w:r>
    </w:p>
    <w:p w:rsidR="00782CA0" w:rsidRDefault="00782CA0" w:rsidP="00782CA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Значение труда в жизни человека и общества. Профессии людей.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Общественный транспорт. Наземный, воздушный, водный транспорт. Правила пользования транспортом. Средства связи: почта, телеграф, телефон.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Средства массовой информации: радио, телевидение, пресса, интернет.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Наша родина — Россия. Российская Федерация. Государственная символика России: герб, гимн, флаг. Правила поведения при прослушивании гимна. Конституция — основной закон РФ. Права ребёнка.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Президент РФ глава государства.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Праздник в жизни общества. Основные праздники: Новый год, Рождество, День защитника Отечества, 8 Марта, День Весны и Труда, День Победы, День России, День защиты детей, День семьи и др.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Москва — столица России.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Россия — многонациональная страна. Народы, населяющие Россию, их обычаи, характерные особенности быта. Уважительное отношение к своему и другим народам.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Родной край — частица России. Родной город, регион: название, основные достопримечательности. Особенности труда людей родного края, профессии. Важные сведения из истории родного края.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C05E81" w:rsidRDefault="00C05E81" w:rsidP="00DE4C8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E81" w:rsidRDefault="00C05E81" w:rsidP="00DE4C8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E81" w:rsidRDefault="00C05E81" w:rsidP="00DE4C8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4C8B" w:rsidRDefault="00DE4C8B" w:rsidP="00DE4C8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</w:p>
    <w:p w:rsidR="00DE4C8B" w:rsidRDefault="00DE4C8B" w:rsidP="00DE4C8B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  <w:r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DE4C8B" w:rsidRDefault="00DE4C8B" w:rsidP="00DE4C8B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Плешаков А.А.Окружающий мир. Рабочие программы.1-4 классы. Москва «Просвещение». 2011;</w:t>
      </w:r>
    </w:p>
    <w:p w:rsidR="00DE4C8B" w:rsidRDefault="00DE4C8B" w:rsidP="00DE4C8B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Учебник. Плешаков А.А.Окружающий мир. 1 класс. В 2-х частях. Москва «Просвещение» 2011;</w:t>
      </w:r>
    </w:p>
    <w:p w:rsidR="00DE4C8B" w:rsidRDefault="00DE4C8B" w:rsidP="00DE4C8B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Рабочие тетради. Плешаков А.А. Окружающий мир. 1 класс. В 2-х частях. Москва «Просвещение», 2013;</w:t>
      </w:r>
    </w:p>
    <w:p w:rsidR="009A527F" w:rsidRDefault="009A527F" w:rsidP="00DE4C8B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7E5CAB">
        <w:rPr>
          <w:rFonts w:ascii="Times New Roman" w:hAnsi="Times New Roman" w:cs="Times New Roman"/>
          <w:sz w:val="24"/>
          <w:szCs w:val="24"/>
        </w:rPr>
        <w:t>Тесты по предмету «Окружающий мир»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5CAB">
        <w:rPr>
          <w:rFonts w:ascii="Times New Roman" w:hAnsi="Times New Roman" w:cs="Times New Roman"/>
          <w:sz w:val="24"/>
          <w:szCs w:val="24"/>
        </w:rPr>
        <w:t>Е. М. Тихомирова.</w:t>
      </w:r>
      <w:r>
        <w:rPr>
          <w:rFonts w:ascii="Times New Roman" w:hAnsi="Times New Roman" w:cs="Times New Roman"/>
          <w:sz w:val="24"/>
          <w:szCs w:val="24"/>
        </w:rPr>
        <w:t xml:space="preserve"> 1 класс.</w:t>
      </w:r>
      <w:r w:rsidRPr="009A52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 «Экзамен».2007.</w:t>
      </w:r>
    </w:p>
    <w:p w:rsidR="009A527F" w:rsidRDefault="009A527F" w:rsidP="00DE4C8B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9A527F">
        <w:rPr>
          <w:rFonts w:ascii="Times New Roman" w:hAnsi="Times New Roman" w:cs="Times New Roman"/>
          <w:sz w:val="24"/>
          <w:szCs w:val="24"/>
        </w:rPr>
        <w:t>Поурочные разработки по предмету «Окружающий мир»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A527F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>Е.М.  Тихомирова.</w:t>
      </w:r>
      <w:r w:rsidRPr="009A527F">
        <w:rPr>
          <w:rFonts w:ascii="Times New Roman" w:hAnsi="Times New Roman" w:cs="Times New Roman"/>
          <w:sz w:val="24"/>
          <w:szCs w:val="24"/>
        </w:rPr>
        <w:t>1 класс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A527F">
        <w:rPr>
          <w:rFonts w:ascii="Times New Roman" w:hAnsi="Times New Roman" w:cs="Times New Roman"/>
          <w:sz w:val="24"/>
          <w:szCs w:val="24"/>
        </w:rPr>
        <w:t xml:space="preserve"> </w:t>
      </w:r>
      <w:r w:rsidRPr="007E5CAB">
        <w:rPr>
          <w:rFonts w:ascii="Times New Roman" w:hAnsi="Times New Roman" w:cs="Times New Roman"/>
          <w:sz w:val="24"/>
          <w:szCs w:val="24"/>
        </w:rPr>
        <w:t>Москва. «Экзамен»</w:t>
      </w:r>
      <w:r>
        <w:rPr>
          <w:rFonts w:ascii="Times New Roman" w:hAnsi="Times New Roman" w:cs="Times New Roman"/>
          <w:sz w:val="24"/>
          <w:szCs w:val="24"/>
        </w:rPr>
        <w:t xml:space="preserve"> 2012.</w:t>
      </w:r>
    </w:p>
    <w:p w:rsidR="00DE4C8B" w:rsidRDefault="00DE4C8B" w:rsidP="00DE4C8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7E5CAB">
        <w:rPr>
          <w:rFonts w:ascii="Times New Roman" w:hAnsi="Times New Roman" w:cs="Times New Roman"/>
          <w:sz w:val="24"/>
          <w:szCs w:val="24"/>
        </w:rPr>
        <w:t xml:space="preserve">Электронное приложение к учебнику </w:t>
      </w:r>
      <w:r w:rsidR="009A527F">
        <w:rPr>
          <w:rFonts w:ascii="Times New Roman" w:hAnsi="Times New Roman" w:cs="Times New Roman"/>
          <w:sz w:val="24"/>
          <w:szCs w:val="24"/>
        </w:rPr>
        <w:t>А.А.Плешакова</w:t>
      </w:r>
      <w:r w:rsidRPr="007E5CAB">
        <w:rPr>
          <w:rFonts w:ascii="Times New Roman" w:hAnsi="Times New Roman" w:cs="Times New Roman"/>
          <w:sz w:val="24"/>
          <w:szCs w:val="24"/>
        </w:rPr>
        <w:t xml:space="preserve">. </w:t>
      </w:r>
      <w:r w:rsidR="009A527F">
        <w:rPr>
          <w:rFonts w:ascii="Times New Roman" w:hAnsi="Times New Roman" w:cs="Times New Roman"/>
          <w:sz w:val="24"/>
          <w:szCs w:val="24"/>
        </w:rPr>
        <w:t>Окружающий мир</w:t>
      </w:r>
      <w:r w:rsidRPr="007E5CAB">
        <w:rPr>
          <w:rFonts w:ascii="Times New Roman" w:hAnsi="Times New Roman" w:cs="Times New Roman"/>
          <w:sz w:val="24"/>
          <w:szCs w:val="24"/>
        </w:rPr>
        <w:t>.</w:t>
      </w:r>
      <w:r w:rsidR="009A527F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класс. Москва «Просвещение» 2011.</w:t>
      </w:r>
    </w:p>
    <w:p w:rsidR="00C05E81" w:rsidRDefault="00C05E81" w:rsidP="00DE4C8B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7.Плешаков А.А. От земли до неба. Атлас –определитель. Пособие для учащихся общеобразовательных учреждений. Москва «Просвещение» 2010.</w:t>
      </w:r>
    </w:p>
    <w:p w:rsidR="00DA0279" w:rsidRPr="00DA0279" w:rsidRDefault="00DA0279" w:rsidP="00DA0279">
      <w:pPr>
        <w:jc w:val="center"/>
        <w:rPr>
          <w:b/>
          <w:lang w:val="ru-RU"/>
        </w:rPr>
      </w:pPr>
      <w:r w:rsidRPr="00DA0279">
        <w:rPr>
          <w:b/>
          <w:lang w:val="ru-RU"/>
        </w:rPr>
        <w:t>Календарно –тематическое планирование учебного материала по окружающему миру в 1 классе (66 ч)</w:t>
      </w:r>
    </w:p>
    <w:tbl>
      <w:tblPr>
        <w:tblpPr w:leftFromText="180" w:rightFromText="180" w:vertAnchor="text" w:horzAnchor="margin" w:tblpY="78"/>
        <w:tblW w:w="1503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71"/>
        <w:gridCol w:w="541"/>
        <w:gridCol w:w="1650"/>
        <w:gridCol w:w="2268"/>
        <w:gridCol w:w="6237"/>
        <w:gridCol w:w="3969"/>
      </w:tblGrid>
      <w:tr w:rsidR="00DA0279" w:rsidTr="000076EA">
        <w:trPr>
          <w:cantSplit/>
          <w:trHeight w:val="255"/>
        </w:trPr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0AC">
              <w:rPr>
                <w:rFonts w:ascii="Times New Roman" w:hAnsi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0AC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0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0AC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результаты обучения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0AC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Возможные</w:t>
            </w:r>
          </w:p>
          <w:p w:rsidR="00DA0279" w:rsidRPr="007750AC" w:rsidRDefault="00DA0279" w:rsidP="000076EA">
            <w:pPr>
              <w:pStyle w:val="6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0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деятельности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</w:p>
        </w:tc>
      </w:tr>
      <w:tr w:rsidR="00DA0279" w:rsidTr="000076EA">
        <w:trPr>
          <w:cantSplit/>
          <w:trHeight w:val="430"/>
        </w:trPr>
        <w:tc>
          <w:tcPr>
            <w:tcW w:w="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A0279" w:rsidRDefault="00DA0279" w:rsidP="000076EA">
            <w:pPr>
              <w:rPr>
                <w:sz w:val="16"/>
                <w:szCs w:val="16"/>
              </w:rPr>
            </w:pPr>
          </w:p>
        </w:tc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A0279" w:rsidRDefault="00DA0279" w:rsidP="000076EA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Default="00DA0279" w:rsidP="000076EA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Default="00DA0279" w:rsidP="000076EA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освоение предметных </w:t>
            </w:r>
          </w:p>
          <w:p w:rsidR="00DA0279" w:rsidRDefault="00DA0279" w:rsidP="000076EA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Default="00DA0279" w:rsidP="000076EA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универсальные</w:t>
            </w:r>
          </w:p>
          <w:p w:rsidR="00DA0279" w:rsidRDefault="00DA0279" w:rsidP="000076EA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действия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0279" w:rsidRDefault="00DA0279" w:rsidP="000076EA">
            <w:pPr>
              <w:rPr>
                <w:sz w:val="16"/>
                <w:szCs w:val="16"/>
              </w:rPr>
            </w:pPr>
          </w:p>
        </w:tc>
      </w:tr>
      <w:tr w:rsid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7750AC" w:rsidRDefault="00DA0279" w:rsidP="000076EA">
            <w:pPr>
              <w:rPr>
                <w:sz w:val="20"/>
                <w:szCs w:val="20"/>
              </w:rPr>
            </w:pPr>
            <w:r w:rsidRPr="007750AC">
              <w:rPr>
                <w:sz w:val="20"/>
                <w:szCs w:val="20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7750AC" w:rsidRDefault="00DA0279" w:rsidP="000076EA">
            <w:pPr>
              <w:rPr>
                <w:b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7750AC" w:rsidRDefault="00DA0279" w:rsidP="000076EA">
            <w:r w:rsidRPr="007750AC">
              <w:rPr>
                <w:sz w:val="16"/>
                <w:szCs w:val="16"/>
              </w:rPr>
              <w:t xml:space="preserve">  </w:t>
            </w:r>
            <w:r w:rsidRPr="007750AC">
              <w:t>Задавайте вопросы!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t xml:space="preserve"> Знакомство с учебником и учебными пособиями (рабочей тетрадью, сборником тестов, атласом-определителем «От земли до неба», </w:t>
            </w:r>
            <w:r w:rsidRPr="007750AC">
              <w:rPr>
                <w:rFonts w:ascii="Times New Roman" w:hAnsi="Times New Roman" w:cs="Times New Roman"/>
              </w:rPr>
              <w:lastRenderedPageBreak/>
              <w:t>книгами для чтения «Зелёные страницы» и «Великан на по</w:t>
            </w:r>
            <w:r w:rsidRPr="007750AC">
              <w:rPr>
                <w:rFonts w:ascii="Times New Roman" w:hAnsi="Times New Roman" w:cs="Times New Roman"/>
              </w:rPr>
              <w:softHyphen/>
              <w:t>ляне»). Знакомство с постоянными персонажами учебника — Муравьем Вопросиком и Мудрой Черепахой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  <w:i/>
                <w:u w:val="single"/>
              </w:rPr>
              <w:lastRenderedPageBreak/>
              <w:t>Пред-е:</w:t>
            </w:r>
            <w:r w:rsidRPr="007750AC">
              <w:rPr>
                <w:rFonts w:ascii="Times New Roman" w:hAnsi="Times New Roman" w:cs="Times New Roman"/>
              </w:rPr>
              <w:t>. Р</w:t>
            </w:r>
            <w:r w:rsidRPr="007750AC">
              <w:rPr>
                <w:rFonts w:ascii="Times New Roman" w:hAnsi="Times New Roman" w:cs="Times New Roman"/>
                <w:bCs/>
              </w:rPr>
              <w:t xml:space="preserve">азличать </w:t>
            </w:r>
            <w:r w:rsidRPr="007750AC">
              <w:rPr>
                <w:rFonts w:ascii="Times New Roman" w:hAnsi="Times New Roman" w:cs="Times New Roman"/>
              </w:rPr>
              <w:t>способы и средства познания окружающего мира.Основные правила поведения в школе. Режим дня школьника.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  <w:i/>
                <w:u w:val="single"/>
              </w:rPr>
              <w:t>Личн-е:</w:t>
            </w:r>
            <w:r w:rsidRPr="007750AC">
              <w:rPr>
                <w:rFonts w:ascii="Times New Roman" w:hAnsi="Times New Roman" w:cs="Times New Roman"/>
                <w:bCs/>
              </w:rPr>
              <w:t xml:space="preserve"> </w:t>
            </w:r>
            <w:r w:rsidRPr="007750AC">
              <w:rPr>
                <w:rFonts w:ascii="Times New Roman" w:hAnsi="Times New Roman" w:cs="Times New Roman"/>
              </w:rPr>
              <w:t>формирование интереса к учению; осваивать роль ученика.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  <w:i/>
                <w:u w:val="single"/>
              </w:rPr>
            </w:pPr>
            <w:r w:rsidRPr="007750AC">
              <w:rPr>
                <w:rFonts w:ascii="Times New Roman" w:hAnsi="Times New Roman" w:cs="Times New Roman"/>
                <w:i/>
                <w:u w:val="single"/>
              </w:rPr>
              <w:t>Позн-е:</w:t>
            </w:r>
            <w:r w:rsidRPr="007750AC">
              <w:rPr>
                <w:rFonts w:ascii="Times New Roman" w:hAnsi="Times New Roman" w:cs="Times New Roman"/>
                <w:bCs/>
              </w:rPr>
              <w:t xml:space="preserve"> пользоваться </w:t>
            </w:r>
            <w:r w:rsidRPr="007750AC">
              <w:rPr>
                <w:rFonts w:ascii="Times New Roman" w:hAnsi="Times New Roman" w:cs="Times New Roman"/>
              </w:rPr>
              <w:t>условными обозначениями учебника;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  <w:i/>
                <w:u w:val="single"/>
              </w:rPr>
              <w:t>Комм-е:</w:t>
            </w:r>
            <w:r w:rsidRPr="007750AC">
              <w:rPr>
                <w:rFonts w:ascii="Times New Roman" w:hAnsi="Times New Roman" w:cs="Times New Roman"/>
                <w:bCs/>
              </w:rPr>
              <w:t xml:space="preserve"> вступать </w:t>
            </w:r>
            <w:r w:rsidRPr="007750AC">
              <w:rPr>
                <w:rFonts w:ascii="Times New Roman" w:hAnsi="Times New Roman" w:cs="Times New Roman"/>
              </w:rPr>
              <w:t>в учебный диалог;</w:t>
            </w:r>
            <w:r w:rsidRPr="007750A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750AC">
              <w:rPr>
                <w:rFonts w:ascii="Times New Roman" w:hAnsi="Times New Roman" w:cs="Times New Roman"/>
                <w:bCs/>
              </w:rPr>
              <w:t xml:space="preserve">задавать </w:t>
            </w:r>
            <w:r w:rsidRPr="007750AC">
              <w:rPr>
                <w:rFonts w:ascii="Times New Roman" w:hAnsi="Times New Roman" w:cs="Times New Roman"/>
              </w:rPr>
              <w:t xml:space="preserve">вопросы; 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  <w:i/>
                <w:u w:val="single"/>
              </w:rPr>
            </w:pPr>
            <w:r w:rsidRPr="007750AC">
              <w:rPr>
                <w:rFonts w:ascii="Times New Roman" w:hAnsi="Times New Roman" w:cs="Times New Roman"/>
                <w:i/>
                <w:u w:val="single"/>
              </w:rPr>
              <w:lastRenderedPageBreak/>
              <w:t>Регул-е:</w:t>
            </w:r>
            <w:r w:rsidRPr="007750AC">
              <w:rPr>
                <w:rFonts w:ascii="Times New Roman" w:hAnsi="Times New Roman" w:cs="Times New Roman"/>
                <w:bCs/>
              </w:rPr>
              <w:t xml:space="preserve"> оценивать </w:t>
            </w:r>
            <w:r w:rsidRPr="007750AC">
              <w:rPr>
                <w:rFonts w:ascii="Times New Roman" w:hAnsi="Times New Roman" w:cs="Times New Roman"/>
              </w:rPr>
              <w:t>результаты своей работы на уроке (технологии оценивания образовательных  достижений).</w:t>
            </w:r>
          </w:p>
          <w:p w:rsidR="00DA0279" w:rsidRPr="00DA0279" w:rsidRDefault="00DA0279" w:rsidP="000076EA">
            <w:pPr>
              <w:tabs>
                <w:tab w:val="left" w:pos="6300"/>
              </w:tabs>
              <w:rPr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lastRenderedPageBreak/>
              <w:t xml:space="preserve">Учащиеся осваивают первоначальные умения: 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t xml:space="preserve">— </w:t>
            </w:r>
            <w:r w:rsidRPr="007750AC">
              <w:rPr>
                <w:rFonts w:ascii="Times New Roman" w:hAnsi="Times New Roman" w:cs="Times New Roman"/>
                <w:b/>
                <w:bCs/>
              </w:rPr>
              <w:t xml:space="preserve">задавать </w:t>
            </w:r>
            <w:r w:rsidRPr="007750AC">
              <w:rPr>
                <w:rFonts w:ascii="Times New Roman" w:hAnsi="Times New Roman" w:cs="Times New Roman"/>
              </w:rPr>
              <w:t xml:space="preserve">вопросы; 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t xml:space="preserve">— </w:t>
            </w:r>
            <w:r w:rsidRPr="007750AC">
              <w:rPr>
                <w:rFonts w:ascii="Times New Roman" w:hAnsi="Times New Roman" w:cs="Times New Roman"/>
                <w:b/>
                <w:bCs/>
              </w:rPr>
              <w:t xml:space="preserve">вступать </w:t>
            </w:r>
            <w:r w:rsidRPr="007750AC">
              <w:rPr>
                <w:rFonts w:ascii="Times New Roman" w:hAnsi="Times New Roman" w:cs="Times New Roman"/>
              </w:rPr>
              <w:t xml:space="preserve">в учебный диалог; 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t xml:space="preserve">— </w:t>
            </w:r>
            <w:r w:rsidRPr="007750AC">
              <w:rPr>
                <w:rFonts w:ascii="Times New Roman" w:hAnsi="Times New Roman" w:cs="Times New Roman"/>
                <w:b/>
                <w:bCs/>
              </w:rPr>
              <w:t xml:space="preserve">пользоваться </w:t>
            </w:r>
            <w:r w:rsidRPr="007750AC">
              <w:rPr>
                <w:rFonts w:ascii="Times New Roman" w:hAnsi="Times New Roman" w:cs="Times New Roman"/>
              </w:rPr>
              <w:t xml:space="preserve">условными обозначениями учебника; 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t xml:space="preserve">— </w:t>
            </w:r>
            <w:r w:rsidRPr="007750AC">
              <w:rPr>
                <w:rFonts w:ascii="Times New Roman" w:hAnsi="Times New Roman" w:cs="Times New Roman"/>
                <w:b/>
                <w:bCs/>
              </w:rPr>
              <w:t xml:space="preserve">различать </w:t>
            </w:r>
            <w:r w:rsidRPr="007750AC">
              <w:rPr>
                <w:rFonts w:ascii="Times New Roman" w:hAnsi="Times New Roman" w:cs="Times New Roman"/>
              </w:rPr>
              <w:t xml:space="preserve">способы и средства </w:t>
            </w:r>
            <w:r w:rsidRPr="007750AC">
              <w:rPr>
                <w:rFonts w:ascii="Times New Roman" w:hAnsi="Times New Roman" w:cs="Times New Roman"/>
              </w:rPr>
              <w:lastRenderedPageBreak/>
              <w:t xml:space="preserve">познания окружающего мира; 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</w:rPr>
            </w:pPr>
            <w:r w:rsidRPr="007750AC">
              <w:rPr>
                <w:rFonts w:ascii="Times New Roman" w:hAnsi="Times New Roman" w:cs="Times New Roman"/>
              </w:rPr>
              <w:t xml:space="preserve">— </w:t>
            </w:r>
            <w:r w:rsidRPr="007750AC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7750AC">
              <w:rPr>
                <w:rFonts w:ascii="Times New Roman" w:hAnsi="Times New Roman" w:cs="Times New Roman"/>
              </w:rPr>
              <w:t>результаты своей работы на уроке</w:t>
            </w:r>
          </w:p>
          <w:p w:rsidR="00DA0279" w:rsidRPr="007750AC" w:rsidRDefault="00DA0279" w:rsidP="000076EA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750AC">
              <w:rPr>
                <w:rFonts w:ascii="Times New Roman" w:hAnsi="Times New Roman" w:cs="Times New Roman"/>
                <w:b/>
              </w:rPr>
              <w:t>Обсуждать</w:t>
            </w:r>
            <w:r w:rsidRPr="007750AC">
              <w:rPr>
                <w:rFonts w:ascii="Times New Roman" w:hAnsi="Times New Roman" w:cs="Times New Roman"/>
              </w:rPr>
              <w:t xml:space="preserve"> основные правила поведения в школе. Режим дня школьника</w:t>
            </w:r>
          </w:p>
        </w:tc>
      </w:tr>
      <w:tr w:rsidR="00DA0279" w:rsidRPr="00DA0279" w:rsidTr="000076EA">
        <w:trPr>
          <w:trHeight w:val="355"/>
        </w:trPr>
        <w:tc>
          <w:tcPr>
            <w:tcW w:w="15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« Кто и что»- 20 ч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Родина?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Знакомство с целями и задачами раздела. Роди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на — эта наша страна Россия и наша малая роди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на. Первоначальные сведения о народах России, её столице, о своей малой родине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понятия «Роди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на» — это наша страна Россия и наша малая роди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на-город, где мы живём. Первоначальные сведения о народах России, её столице, о своей малой родине.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Сравнивать, различать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описывать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герб и флаг России;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учению; осваивать роль ученика.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работать с картинной картой России,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актуализировать имеющиеся знания о природе и го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родах страны, занятиях жителей;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рассказывать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о малой родине» и Москве как столице государства;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стремиться её выполнить; оценивать свои достижения на уроке; работать по предложенному плану.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color w:val="9900F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--  Понимать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учебную задачу урока и стремиться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 картинной картой России,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актуализировать имеющиеся знания о природе и го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родах страны, занятиях жителей;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сравнивать, различать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описывать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герб и флаг России;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рассказывать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о малой родине» и Москве как столице государства;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Что мы знаем о народах России?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Многонациональный характер населения России; Представления об этническом типе лица и национальном костюме. Национальные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праздники народов России. Основные традиционные религии. Единство народов России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 xml:space="preserve">Пред-е: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Многонациональный характер населения России; Представления об этническом типе лица и национальном костюме. Национальные праздники народов России. Основные традиционные религии. Единство народов России.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обсуждать, чем различаются народы России и что связывает их в единую семью;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работать со взрослыми: находить информацию о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народах своего края;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рассматривать иллюстрации учебника, сравнивать лица и национальные костюмы представителей разных народов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работать в паре: рассказывать (по фотографиям и личным впечатлениям) о национальных праздниках;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учебную задачу урока и стремиться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стремиться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сравнивать лица и национальные костюмы представителей разных народов;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 фотографиям и личным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впечатлениям) о национальных праздниках;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чем различаются народы России и что связывает их в единую семью;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 взрослыми: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о народах своего края;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Что мы знаем о Москве?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Москва — столица России. Достопримечательно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сти Москвы: Кремль, Красная площадь, собор Василия Блаженного, метро, зоопарк и т. д. Жизнь москвичей — наших сверстников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Москва — столица России. Достопримечательно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сти Москвы: Кремль, Красная площадь, собор Василия Блаженного, метро, зоопарк и т. д. Жизнь москвичей — наших сверстников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учению; осваивать роль ученика.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рассматривать иллюстрации учебника, извлекать из них нужную информацию о Москве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паре: рассказывать по фотографиям о жизни москвичей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своих сверстников;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отвечать на итоговые вопросы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Регул-е: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учебную задачу урока и стремиться её выполнить;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Проговаривать последовательность своих действий;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свои достижения на уроке;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 нужную информацию о Москве;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достопримечательности столицы;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фотографиям о жизни москвичей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своих сверстников;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Проект «Моя малая Родина»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к выполнению проекта: знакомство с материалами учебника, распределение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заданий, обсуждение способов и сроков работы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фотографировать наиболее значимые досто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примечательности своей малой родины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Осваивать начальные навыки адаптации в динамично изменяющемся и развивающемся мире (настоящее, прошлое, будущее).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находить в семейном фотоархиве соответствующий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материал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интервьюировать членов своей семьи об истории и достопримечательностях своей малой родины;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составлять устный рассказ;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выступать с подготовленным сообщением, опираясь на фотографии (слайды);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отвечать на итоговые вопросы; оценивать результаты собственного труда и труда товарищей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ходе выполнения проекта первоклассники с помощью взрослых учатся: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фотографировать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наиболее значимые досто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примечательности своей малой родины;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семейном фотоархиве соответствующий материал;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интервьюировать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членов своей семьи об истории и достопримечательностях своей малой родины;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устный рассказ;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выступать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подготовленным сообщением, опираясь на фотографии (слайды);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собственного труда и труда товарищей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Что у нас над головой?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Дневное и ночное небо. Солнце и его форма. Звёзды и созвездия. Созвездие Большой Медве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дицы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Дневное и ночное небо. Солнце и его форма. Звёзды и созвездия. Созвездие Большой Медве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дицы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наблюдать и сравнивать дневное и ночное небо; моделировать форму Солнца; форму созвездий; работать со взрослыми: находить на ноч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ном небе ковш Большой Медведицы; проводить наблюдения за созвездиями, Луной, погодой (по заданиям рабочей тетради);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работать в паре. Составлять рассказ о дневном и ночном небе.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отвечать на итоговые вопросы;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ся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дневное и ночное небо, рассказывать о нём;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 Солнца;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 созвездий;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со взрослыми: 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ноч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ном небе ковш Большой Медведицы;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наблюдения за созвездиями, Луной, погодой (по заданиям рабочей тетради);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Что у нас под ногами?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Камни как природные объекты, разнообразие их признаков (форма, цвет, сравнительные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ры). Представление о значении камней в жизни людей. Распознавание камней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Камни как природные объекты, разнообразие их признаков (форма, цвет, сравнительные разме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ры). Представление о значении камней в жизни людей. Распознавание камней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(различать гранит, кремень, известняк);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практическая работа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образцы камней по фотографиям, рисункам атласа-определителя;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 сравнивать и группировать предметы и их образы.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отвечать на итоговые вопросы. Формировать умение работать в паре.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ся её выполнить; оценивать свои достижения на уроке; осуществлять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стремиться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объекты неживой природы (камешки) по разным признакам;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практическая работа: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образцы камней по фотографиям, рисункам атласа-определителя;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гранит, кремень, известняк;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представленную информацию для получения новых знаний,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Что общего у разных растений?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Части растения (корень, стебель, листья, цветок, плод, семя). Представление о соцветиях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Части растения (корень, стебель, листья, цветок, плод, семя). Представление о соцветиях. Различать цветки и соцветия.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Добывать новые знания: находить ответы на вопросы, используя учебник, свой жизненный опыт и информацию, полученную на уроке, выполнять индивидуальные задания;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использовать представленную информацию для получения новых знаний,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отвечать на итоговые вопросы. Формировать умение работать в паре.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стараться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 нужную информацию;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в группе: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растений их части,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представленную информацию для получения новых знаний,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цветки и соцветия,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Что растет на подоконнике?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Наиболее распространённые комнатные расте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ния. Зависимость внешнего вида растений от природных условий их родины. Распознавание комнатных растений в классе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Наиболее распространённые комнатные расте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ния. Зависимость внешнего вида растений от природных условий их родины. Распознавание комнатных растений.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Добывать новые знания: находить ответы на вопросы,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представлен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ную информацию для получения новых знаний о родине комнатных растений,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рассказывать об особенностях любимого 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стения;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стараться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комнатные растения в школе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по рисункам;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комнат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ные растения с помощью атласа-определителя;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изученные растения;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ную информацию для получения новых знаний о родине комнатных растений, осуществлять "са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комнатных растений;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особенностях любимого 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стения;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Что растет на клумбе?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Наиболее распространённые растения цветника (космея, гладиолус, бархатцы, астра, петуния, ка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лендула), цветущие осенью. Распознавание рас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тений цветника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Рассмотреть наиболее распространённые растения цветника (космея, гладиолус, бархатцы, астра, петуния, ка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лендула), цветущие осенью. Распознавание рас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тений цветника.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Наблюдать растения клумбы и дачного участ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ка и узнавать их по рисункам;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практическая работа: определять растения цветника с помощью атласа-определителя;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рассказывать о любимом цветке;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стараться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растения клумбы и дачного участ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по рисункам;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растения цветника с помощью атласа-определителя;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фотографиям растения цветника,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любимом цветке;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Что это за листья?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Деревья возле школы. Листья деревьев, разно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образие их формы и осенней окраски. Распозна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вание деревьев по листьям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Деревья возле школы. Листья деревьев, разно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образие их формы и осенней окраски. Распозна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вание деревьев по листьям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сравнивать и группировать листья по раз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личным признакам;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практическая работа в группе: определять деревья по листьям;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отвечать на итоговые вопросы. Формировать умение работать в паре.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Описывать внешний вид листьев какого-либо дерева;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стараться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осенние изменения окраски ли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стьев на деревьях;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листья в осеннем букете, в герба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рии, на рисунках и фотографиях;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листья по раз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личным признакам;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 в группе: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деревья по листьям;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внешний вид листьев какого-либо дерева;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хвоинки?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Лиственные и хвойные деревья. Ель и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сна — хвойные деревья. Хвоинки — видоизме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нённые листья. Распознавание хвойных деревьев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Лиственные и хвойные деревья. Ель и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сна — хвойные деревья. Хвоинки — видоизме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нённые листья. Распознавание хвойных деревьев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практическая работа в группе: определять деревья с помощью атласа-определителя;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 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сравнивать ель и сосну;  описывать дерево по плану; отвечать на итоговые вопросы. Формировать умение работать в группе.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ся её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выполнить;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стараться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лиственные и хвойные деревья;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 в группе: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деревья с помощью атласа-определителя;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ель и сосну;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дерево по плану;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 Кто такие насекомые?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Насекомые как группа животных. Главный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знак насекомых — шесть ног. Разнообразие 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секомых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Насекомые как группа животных. Главный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знак насекомых — шесть ног. Разнообразие 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секомых.  Узнавать насекомых на 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сунке, определять насекомых с помощью атласа-определителя,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рассматривать иллюстрации учебника, 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влекать из них информацию о строении насеко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мых, сравнивать части тела различных насекомых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паре;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водить примеры насекомых; сочинять и рассказывать сказочные истории 1 по рисункам; 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 информацию о строении насеко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мых,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части тела различных насекомых;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насекомых на 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сунке, определять насекомых с помощью атласа-определителя, осуществлять самопроверку,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насекомых;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сказочные истории 1 по рисункам;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Кто такие рыбы?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Рыбы — водные животные, тело которых (у боль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шинства) покрыто чешуёй. Морские и речные рыбы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Рыбы — водные животные, тело которых (у боль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шинства) покрыто чешуёй. Морские и речные рыбы. Узнавать рыб на рисунке,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рассматривать иллюстрации учебника, 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влекать из них нужную информацию;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моделировать строение чешуи рыбы с помощью монет или кружочков из фольги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паре; описывать рыбу по плану; приводить примеры речных и морских рыб с помощью атласа-определителя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 нужную информацию;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строение чешуи рыбы с помощью монет или кружочков из фольги;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рыб на рисунке,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рыбу по плану;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речных и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морских рыб с помощью атласа-определителя;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Кто такие птицы?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птицами как одной из групп жи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вотных. Перья — главный признак птиц. Перво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начальное знакомство со строением пера птицы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Знакомство с птицами как одной из групп жи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вотных. Перья — главный признак птиц. Перво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начальное знакомство со строением пера птицы. Узнавать птиц на рисунке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рассматривать иллюстрации учебника, 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влекать из них нужную информацию;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работа: исследовать строение пера птицы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паре; описывать птицу по плану;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 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 нужную информацию;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исследовать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строение пера птицы;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птиц на рисунке,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птиц с помощью атласа-определите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птицу по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Кто такие звери?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Внешнее строение и разнообразие зверей. Ос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новные признаки зверей: шерсть, выкармлива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детёнышей молоком. Связь строения тела зверя с его образом жизни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Внешнее строение и разнообразие зверей. Ос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новные признаки зверей: шерсть, выкармлива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детёнышей молоком. Связь строения тела зверя с его образом жизни.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Узнавать зверей на рисун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рассматривать иллюстрации учебника, 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влекать из них нужную информацию;  практическая работа: исследовать строение шерсти зверей; устанавливать связь между строением тела зверя и его образом жизни;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Слушать и понимать речь других,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паре; отвечать на итоговые вопросы.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 нужную информацию;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исследовать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строение шерсти зверей;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зверей на рисун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ке,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зверей с помощью атласа-опре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делителя,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связь между строением тела зверя и его образом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жизни;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 Что окружает нас дома?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Систематизация представлений детей о предме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тах домашнего обихода. Группировка предметов по их назначению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Систематизация представлений детей о предме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тах домашнего обихода. Группировка предметов по их назначению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Знать домашний адрес, бережное отношение к предметам Дома. 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характеризовать назначение бытовых пред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метов; находить на рисунке предметы определённых групп; группировать предме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ты домашнего обихода.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речь других,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паре; отвечать на итоговые вопросы.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Регул-е: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взаимопроверку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бытовых пред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метов;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рисунке предметы определённых групп;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ты домашнего обихода;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взаимопро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предметов разных групп;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 Что умеет компьютер?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компьютером, его назначением и составными частями. Роль компьютера в совре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менной жизни. Правила безопасного обращения с ним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Знакомство с компьютером, его назначением и составными частями. Роль компьютера в совре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менной жизни. Правила безопасного обращения с ним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соблюдать правила безопасного обращения с компьютером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составные части компьютера; характеризовать назначение частей компью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тера;  сравнивать стационарный компьютер и ноут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бук; моделировать устройство компьютера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речь других,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паре; отвечать на итоговые вопросы.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ассказывать (по 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сунку-схеме) о возможностях компьютера, обсуждать значение компьютера в нашей жизни.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составные части компьютера;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частей компью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тера;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стационарный компьютер и ноут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бук;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 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сунку-схеме) о возможностях компьютера,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компьютера в нашей жизни;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устройство компьютера;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безопасного обращения с компьютером;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Что вокруг нас может быть опасным?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Первоначальное знакомство с потенциально опасными окружающими предметами и транс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портом. Элементарные правила дорожного дви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жения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знакомство с потенциально опасными окружающими предметами и транс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портом. Элементарные правила дорожного дви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жения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выполнять правила пове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дения в общественных местах; безопасного пове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дения на улице и в быту.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потенциально опасные предметы домашнего обихода;  характеризовать опасность бытовых пред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метов;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паре: формулировать правила перехода улицы,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сочинять и рассказывать сказку по рисунку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потенциально опасные предметы домашнего обихода;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опасность бытовых пред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метов;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перехода улицы,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устройство светофора;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своё обращение с предметами до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машнего обихода и поведение на дороге;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сказку по рисунку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  На что похожа наша планета?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Первоначальные сведения о форме Земли и её движении вокруг Солнца и своей оси. Гло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бус — модель Земли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Первоначальные сведения о форме Земли и её движении вокруг Солнца и своей оси. Гло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бус — модель Земли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выдвигать предположения и доказывать их; рассматривать рисунки-схемы и объяснять особенности движения Земли; моделировать форму Земли.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работать в паре;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ся её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выполнить; работать по плану; оценивать свои достижения на уроке;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выдвигать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предположения и доказывать их;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глобус для знакомства с фор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мой нашей планеты;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рисунки-схемы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особенности движения Земли;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 Земли;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Проверим себя и оценим свои достижения               по разделу «Что и кто?»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проекта «Моя малая Родина»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знаний и умений. Представление результатов проектной деятельности. Формирование адекватной оценки своих достижений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Презентация проекта «Моя малая Родина»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Представление результатов проектной деятельности (выступать с сообщениями, иллюстрировать их наглядными материалами;  обсуждать выступления учащихся);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адекватной оценки своих достижений.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Выполнять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выступать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сообщениями,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иллюстрировать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их наглядными материалами;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обсуждать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выступления учащихся;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</w:t>
            </w:r>
          </w:p>
        </w:tc>
      </w:tr>
      <w:tr w:rsidR="00DA0279" w:rsidRPr="001C3573" w:rsidTr="000076EA">
        <w:trPr>
          <w:trHeight w:val="355"/>
        </w:trPr>
        <w:tc>
          <w:tcPr>
            <w:tcW w:w="15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«Как, откуда и куда?»- 12ч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Как живёт семья? Проект «Моя семья»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целями и задачами раздела. Се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мья — это самые близкие люди. Что объединяет членов семьи. Имена, отчества и фамилии чле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нов семьи. Жизнь семьи. Подготовка к выполнению проекта «Моя семья»: знакомство с материалами учебника, распределе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заданий, обсуждение способов и сроков 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боты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мья — это самые близкие люди. Что объединяет членов семьи. Имена, отчества и фамилии чле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нов семьи. Жизнь семьи. Подготовка к выполнению проекта «Моя семья»: знакомство с материалами учебника, распределе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заданий, обсуждение способов и сроков 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боты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оценивать значение семьи для человека и общества; называть по именам (отчествам, фамилиям) членов своей семьи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отбирать из семейного архива фотографии членов семьи во время значимых для семьи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бытий;  интервьюировать членов семьи;  оценивать значение семейных альбомов для укрепления семейных отношений;  составлять экспозицию выставки;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рассказывать о жизни семьи по рис. учебника; рассказывать об интересных событиях в жизни своей семьи;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данного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жизни семьи по рис.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именам (отчествам, фамилиям) членов своей семьи;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интересных событиях в жизни своей семьи;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значен. семьи для человека и общества.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 ходе выполнения проекта дети с помощью взрослых учатся: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семейного архива фотографии членов семьи во время значимых для семьи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бытий;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интервьюировать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членов семьи;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семейных альбомов для укрепления семейных отношений;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экспозицию выставки;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собственного труда и труда товарищей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Откуда в наш дом приходит вода и куда  она уходит?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воды в доме. Путь воды от природных источников до жилища людей. Значение очист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сооружений для предотвращения загрязне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ния природных вод. Опасность использования загрязнённой воды. Очистка загрязнённой воды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воды в доме. Путь воды от природных источников до жилища людей. Значение очист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сооружений для предотвращения загрязне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ния природных вод. Опасность использования загрязнённой воды. Очистка загрязнённой воды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прослеживать по рисунку-схеме путь воды; выяснять опасность употребления загрязнён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ной воды;  практическая работа: проводить опыты, показывающие загрязнение воды и её очистку;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отвечать на итоговые вопросы;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обсуждать необходимость экономии воды;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прослеживать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рисунку-схеме путь воды;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необходимость экономии воды;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опасность употребления загрязнён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ной воды;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опыты, показывающие загрязнение воды и её очистку;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Откуда в наш дом приходит электричество?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Значение электроприборов в жизни современного человека. Разнообразие бытовых электроприборов. Способы выработки электричества и доставки его потребителям.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безопасности при использовании электричества и электроприборов. Современные энергосберегающие бытовые приборы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электроприборов в жизни современного человека. Разнообразие бытовых электроприборов. Способы выработки электричества и доставки его потребителям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безопасности при использовании электричества и электроприборов.  Энергосбережение.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Современные энергосберегающие бытовые приборы.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работа: собирать простейшую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электрическую цепь;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обсуждать необходимость экономии электроэнергии; работать в паре;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электроприборы от других бытовых предметов, не использующих электричество;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запомнить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безопасности при обращении с электричеством и электроприборами;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схему выработки электричества и способа его доставки потребителям;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необходимость экономии электроэнергии;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в паре: собирать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простейшую электрическую цепь;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Как путешествует письмо?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Разнообразие почтовых отправлений и средств доставки корреспонденции. Значение почтовой связи для общества. Знакомство с работой по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чты. Современные средства коммуникации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Разнообразие почтовых отправлений и средств доставки корреспонденции. Значение почтовой связи для общества. Знакомство с работой по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чты. Современные средства коммуникации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 с точки зрения общепринятых норм и ценностей.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наблюдать за работой почты;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из разрезных дета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лей схему доставки почтовых отправлений,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различать почтовые отправления: письма, бандероли, посылки, открытки;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работать в паре, в группе;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рассказывать о работе почты и почтальона;  о том, как путешествует письмо.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работать по плану;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высказывать предположения о содержании иллюстраций и осуществлять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работой почты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ней;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строить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разрезных дета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лей схему доставки почтовых отправлений,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схеме о путешествии письма,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почтовые отправления: письма, бандероли, посылки, открытки;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высказывать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предположения о содержании иллюстраций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Куда текут реки?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Расширение и уточнение представлений детей о реках и морях, о движении воды от истока реки до моря, о пресной и морской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воде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Расширение и уточнение представлений детей о реках и морях, о движении воды от истока реки до моря, о пресной и морской воде. Различать пресную и морскую воду;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определять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самые простые общие для всех людей правила поведения 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прослеживать по рисунку-схеме путь воды из реки в море;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сравнивать реку и море; рассматри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морскую соль и проводить опыт по «изго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товлению» морской воды;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работать в паре.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прослеживать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рисунку-схеме путь воды из реки в море;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реку и море;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пресную и морскую воду;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в паре: рассматри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морскую соль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опыт по «изго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товлению» морской воды;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Откуда берутся снег и лед?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Снег и лёд. Исследование свойств снега и льда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Снег и лёд. Свойства.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самые простые общие для всех людей правила поведения.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свойств снега и льда;     наблюдать форму снежинок и отображать её в рисунках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формулировать выводы из опытов;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отвечать на итоговые вопросы; работать в группе.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группе: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опыты по исследованию снега и льда в соответ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ствии с инструкциями,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выводы из опытов;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 снежинок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отображать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 рисунках;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Как живут растения?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Растение как живой организм. Представление о жизненном цикле растения. Условия,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димые для жизни растений. Уход за комнатными растениями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Растение как живой организм. Представление о жизненном цикле растения. Условия,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димые для жизни растений. Уход за комнатными растениями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самые простые общие для всех людей правила поведения.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наблюдать за ростом и развитием растений;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прослеживать по рисунку-схеме этапы жиз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 растения; ухаживать за комнатными растениями;   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рассказывать о своих наблюдениях; формулировать выводы об условиях,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димых для жизни растений; работать в паре;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ростом и развитием растений,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своих наблюдениях;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прослеживать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рисунку-схеме этапы жиз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 растения;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выводы об условиях,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димых для жизни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растений;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паре: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ухаживать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комнатными растениями;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Как живут животные?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Животные как живые организмы. Представление о жизненном цикле животных. Условия,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димые для жизни животных. Уход за животными живого уголка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Животные как живые организмы. Представление о жизненном цикле животных. Условия,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димые для жизни животных. Уход за животными живого уголка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самые простые общие для всех людей правила поведения в природе.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наблюдать за жизнью животных, ухаживать за животными живого уголка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рассказы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вать о своих наблюдениях;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в группе: выполнять задания, фор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мулировать выводы; работать в паре;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 осуществлять самопроверку;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жизнью животных,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своих наблюдениях;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выполнять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задания,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выводы,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 в паре: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ухаживать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животными живого уголка;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Как зимой помочь птицам?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Птицы, зимующие в наших краях, их питание зимой. Важность заботы о зимующих птицах. Устройство кормушек и виды корма. Правила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подкормки птиц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Птицы, зимующие в наших краях, их питание зимой. Важность заботы о зимующих птицах. Устройство кормушек и виды корма. Правила подкормки птиц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эколого-этическую деятельность.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  <w:r w:rsidRPr="001C3573">
              <w:rPr>
                <w:rFonts w:ascii="Times New Roman" w:hAnsi="Times New Roman" w:cs="Times New Roman"/>
                <w:iCs/>
                <w:color w:val="170E02"/>
                <w:sz w:val="24"/>
                <w:szCs w:val="24"/>
              </w:rPr>
              <w:t xml:space="preserve"> Оценивать</w:t>
            </w:r>
            <w:r w:rsidRPr="001C3573">
              <w:rPr>
                <w:rFonts w:ascii="Times New Roman" w:hAnsi="Times New Roman" w:cs="Times New Roman"/>
                <w:color w:val="170E02"/>
                <w:sz w:val="24"/>
                <w:szCs w:val="24"/>
              </w:rPr>
              <w:t xml:space="preserve"> жизненные ситуации.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самые простые общие для всех людей правила поведения в природе.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наблюдать зимующих птиц, различать зиму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ющих птиц по рисункам и в природе; изготавливать простейшие кормушки и подбирать из предло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женного подходящий для птиц корм;  запомнить правила подкормки птиц;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обсуждать , слушать и понимать речь других, отвечать на вопросы; работать в паре;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 осуществлять самопроверку;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зимующих птиц,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зиму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ющих птиц по рисункам и в природе;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формы кормушек и виды корма для птиц;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 в паре: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изготавливать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простейшие кормушки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предло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женного подходящий для птиц корм;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запомнить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подкормки птиц;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Откуда берётся и куда девается мусор?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мусора в быту. Необходимость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блюдения чистоты в доме, городе, природном окружении. Раздельный сбор мусора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Источники мусора в быту. Необходимость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блюдения чистоты в доме, городе, природном окружении. Раздельный сбор мусора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Экологические ценности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с помощью рисунков учебника источники возникновения мусора и способы его утилизации; сортировать мусор по характеру материала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обсуждать важность соблюдения чистоты в быту, в городе и в природном окружении; необходимость раздельного сбора мусора;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 отвечать на итоговые вопросы;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рисунков учебника источники возникновения мусора и способы его утилизации;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важность соблюдения чистоты в быту, в городе и в природном окружении; необходимость раздельного сбора мусора;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группе: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сортировать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мусор по характеру материала;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уроке.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Откуда в снежках грязь?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загрязнения нашей планеты и спосо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бы защиты её от загрязнений. Распространение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загрязнений в окружающей среде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Источники загрязнения нашей планеты и спосо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бы защиты её от загрязнений. Распространение загрязнений в окружающей среде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экологической этики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исследовать снежки и снеговую воду на наличие загрязнений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обсуждать источники появления загрязнений в снеге;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сочинять и рассказывать сказку на предло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женную тему;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Регул-е: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 предложения по защите окружающей среды от загрязнений.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паре: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исследовать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снежки и снеговую воду на наличие загрязнений;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источники появления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загрязнений в снеге;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предложения по защите окружающей среды от загрязнений;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сказку на предло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женную тему;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Проверим себя и оценим свои достижения по разделу «Как, откуда и куда?»    Презентация проекта «Моя семья»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знаний и умений. Представление 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зультатов проектной деятельности. Формирова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адекватной оценки своих достижений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Презентация проекта «Моя семья»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навыков сотрудничества, доброжелательности; установка на здоровый образ жизни,    наличие мотивации к творчеству, работе на результат, бережному отношению к материальным и духовным ценностям.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выступать с подготовленными сообщениями, иллюстрировать их наглядными материалами; обсуждать выступления учащихся;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Формирова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адекватной оценки своих достижений (оценивать свои достижения и достижения других учащихся на уроке);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выступать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подготовленными сообщениями,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наглядными материалами;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выступления учащихся;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достижения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других учащихся</w:t>
            </w:r>
          </w:p>
        </w:tc>
      </w:tr>
      <w:tr w:rsidR="00DA0279" w:rsidRPr="001C3573" w:rsidTr="000076EA">
        <w:trPr>
          <w:trHeight w:val="355"/>
        </w:trPr>
        <w:tc>
          <w:tcPr>
            <w:tcW w:w="15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«Где и когда?»-11ч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Когда учиться интересно?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целями и задачами раздела. Усло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вия интересной и успешной учебы: хорошее оснащение классного помещения, дружный кол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лектив класса,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взаимопомощь одноклассников, доверительные отношения с учителем. Обраще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к учителю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Знакомство с целями и задачами раздела: « Когда учиться интересно?»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навыков сотрудничества, доброжелательности; умение слушать и уважать мнение других.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иллюстрации учебника, обсуждать условия интересной и успешной учёбы; сравнивать фотографии в учебнике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рассказывать о случаях взаимопо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мощи в классе;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рассказывать о своём учителе; отвечать на итоговые вопросы; работать в паре;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Регул-е: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условия интересной и успешной учёбы;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фотографии в учебнике,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случаях взаимопо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мощи в классе;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своём учителе;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выводы из коллективного обсуждения;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Проект «Мой класс и моя школа»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к выполнению проекта «Мой класс и моя школа»- обсуждение плана работы, хода действий,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навыков сотрудничества, доброжелательности; умение слушать и уважать мнение других;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фотографировать наиболее интересные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бытия в классе, здание школы, классную комна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ту и т. д.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формирование умений работы в группах, парах; коллективно составлять рассказ о школе и классе; умение доказать свою  точку зрения; презентовать итоги коллективного проекта, сопровождая рассказ фотографиями (слайдами); оформлять фотовыставку;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результаты собственного труда и труда товарищей;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ходе выполнения проекта дети с помощью взрослых учатся: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фотографировать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наиболее интересные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бытия в классе, здание школы, классную комна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ту и т. д.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коллективно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 о школе и классе;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презентовать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итоги коллективного проекта, сопровождая рассказ фотографиями (слайдами);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оформлять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фотовыставку;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собственного труда и труда товарищей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Когда придет суббота?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Время и его течение. Прошлое, настоящее и бу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дущее. Последовательность дней недели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Время и его течение. Прошлое, настоящее и бу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дущее. Последовательность дней недели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color w:val="170E02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Освоить начальные навыки адаптации в динамично изменяющемся и развивающемся мире (настоящее, прошлое, будущее).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иллюстрации учебника, раз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личать прошлое, настоящее и будущее; отображать с помощью карточек последовательность дней недели, 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зывать дни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недели в правильной последователь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ности, проводить взаимоконтроль;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называть любимый день недели и объяснять, почему именно он является любимым; 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прошлое, настоящее и будущее;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отображать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карточек последовательность дней недели, 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зывать дни недели в правильной последователь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ности, проводить взаимоконтроль;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любимый день недели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почему именно он является любимым;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Когда наступит лето?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смены времён года и меся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цев в нём. Названия осенних, зимних, весенних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 летних месяцев. Зависимость природных явле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ний от смены времён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Последовательность смены времён года и меся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цев в нём. Названия осенних, зимних, весенних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 летних месяцев. Зависимость природных явле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ний от смены времён года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Освоить начальные навыки адаптации в динамично изменяющемся и развивающемся мире;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схему смены времён года и месяцев; называть времена года в правильной последовательности, соотносить времена года и месяцы; использовать цветные фишки для вы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полнения заданий; характеризовать природные явления в разные времена года;  называть любимое время года и объяснять, почему именно оно является любимым; находить несоответствия в природных явлениях на рисунках учебника; — наблюдать сезонные изменения в природе и фиксировать их в рабочей тетради;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участвовать в диалоге; составлять рассказ.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схему смены времён года и месяцев;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времена года в правильной последовательности,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времена года и месяцы; использовать цветные фишки для вы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полнения заданий;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природные явления в разные времена года;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любимое время года и объяснять, почему именно оно является любимым;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несоответствия в природных явлениях на рисунках учебника;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сезонные изменения в природе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фиксировать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в рабочей тетради;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Где живут белые медведи?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Холодные районы Земли: Северный Ледовитый океан и Антарктида. Животный мир холодных районов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Холодные районы Земли: Северный Ледовитый океан и Антарктида. Животный мир холодных районов.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Освоить начальные навыки адаптации в динамично изменяющемся и развивающемся мире;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на глобусе Северный Ледовитый океан и Антаркти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ду, характеризовать их,  рассматривать и сравнивать иллюстрации учебника, извлекать из них информацию о животном мире холодных районов;  приводить примеры животных холодных районов;  устанавливать связь между строением, образом жизни животных и природными условиями;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участвовать в диалоге; отвечать на вопросы; составлять рассказ.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паре: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глобусе Северный Ледовитый океан и Антаркти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ду,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их,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троль;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иллюстрации учебника, извлекать из них информацию о животном мире холодных районов;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животных холодных районов;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связь между строением, образом жизни животных и природными условиями;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Где живут слоны?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Жаркие районы Земли: саванна и тропический лес. Животный мир жарких районов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Жаркие районы Земли: саванна и тропический лес. Животный мир жарких районов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на глобусе экватор и жаркие районы Земли, харак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теризовать их, осуществлять самопроверку; анализировать рисунок учебника, рассказывать по плану о полученной информации;  приводить примеры животных жарких райо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нов;  устанавливать связь между строением, обра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зом жизни животных и природными условиями;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в группе, (учиться выполнять различные роли), участвовать в диалоге; отвечать на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вопросы; составлять рассказ.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учетную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 в паре: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глобусе экватор и жаркие районы Земли, харак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теризовать их,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анализировать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рисунок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плану о полученной информации;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животных жарких райо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связь между строением, обра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зом жизни животных и природными условиями;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Где зимуют птицы?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Зимующие и перелётные птицы. Места зимовок перелётных птиц. Исследование учёными марш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softHyphen/>
              <w:t>рутов перелёта птиц. Причины, заставляющие птиц улетать на зиму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Зимующие и перелётные птицы. Места зимовок перелётных птиц. Исследование учёными марш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рутов перелёта птиц. Причины, заставляющие птиц улетать на зиму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эколого-этическую деятельность (анализ собственного отношения к миру природы и поведения в нем; оценка поступков других людей в природе).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различать зимующих и перелётных птиц; группировать (классифицировать) птиц с ис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пользованием цветных фишек;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объяснять причины отлёта птиц в тёплые края;  приводить примеры зимующих и перелётных птиц;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паре, слушать и понимать речь других.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  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 выдвигать предположения 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зимующих и перелётных птиц;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(классифицировать) птиц с ис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пользованием цветных фишек;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выдвигать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предположения о местах зимовок птиц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причины отлёта птиц в тёплые края;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зимующих и перелётных птиц;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Когда появилась одежда?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появления одежды и развития моды. 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висимость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типа одежды от погодных условий, национальных традиций и её назначения (дело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вая, спортивная, рабочая, домашняя, празднич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ная, военная)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История появления одежды и развития моды. 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висимость типа одежды от погодных условий, национальных традиций и её назначения (дело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вая,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спортивная, рабочая, домашняя, празднич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ная, военная)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эстетических потребностей, ценностей и чувств.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прослеживать с помощью иллюстраций учебника историю появления одежды и развития моды; описывать одежду людей в рисунках;  отличать национальную одежду своего народа от одежды других народов; различать типы одежды в зависимости от её назначения, подбирать одежду для разных случаев;  работать со взрослыми: изготавливать ма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скарадный костюм;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описывать одежду людей по рисунку; работать в паре; отвечать на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прослеживать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иллюстраций учебника историю появления одежды и развития моды;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одежду людей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национальную одежду своего народа от одежды других народов;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типы одежды в зависимости от её назначения,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одежду для разных случаев;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 взрослыми: изготавливать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скарадный костюм;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Когда изобрели велосипед?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появления и усовершенствования вело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сипеда. Устройство велосипеда, разнообразие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временных моделей (прогулочный, гоночный, тандем, детский трёхколёсный). Правила дорож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ного движения и безопасности при езде на вело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сипеде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История появления и усовершенствования вело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сипеда. Правила дорож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ного движения и безопасности при езде на вело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сипеде.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Личн-е: 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</w:rPr>
              <w:t>соблюдать ПДД и ТБ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сравнивать старинные и современные велоси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педы;  извлекать из учебника ин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формацию об устройстве велосипеда, осущест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влять самопроверку;  обсуждать роль велосипеда в нашей жизни;  запомнить правила безопасной езды на вело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сипеде;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обсуждать роль велосипеда в нашей жизни;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старинные и современные велоси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педы;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извлекать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учебника ин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формацию об устройстве велосипеда,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роль велосипеда в нашей жизни;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запомнить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безопасной езды на вело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сипеде;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Когда мы станем взрослыми?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Отличие жизни взрослого человека от жизни 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бёнка. Необходимость выбора профессии, целе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вых установок на будущее. Ответственность че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ловека за состояние окружающего мира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Отличие жизни взрослого человека от жизни 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бёнка. Выбор профессии, целе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вых установок на будущее. Ответственность че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ловека за состояние окружающего мира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Личн-е: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формироваие целостного социально – ориентированного взгляда на мир.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сравнивать жизнь взрослого и ребёнка;  определять по фотографиям в учебнике про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фессии людей, рассказывать о профессиях 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дителей и старших членов семьи, обсуждать, какие профессии будут востребованы в будущем; сравнивать рисунки учебни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паре, рассуждать, обсуждать, отвечать на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жизнь взрослого и ребёнка;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фотографиям в учебнике про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фессии людей, рассказывать о профессиях 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дителей и старших членов семьи,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какие профессии будут востребованы в будущем;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паре: 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рисунки учебни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выводы в соответствии с 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данием;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том, что в окружающем мире зависит от наших поступков;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Проверим себя и оценим свои достижения по разделу «Где и когда?» 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Презентация проекта «Мой класс и моя школа»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Проверка знаний и умений. Представление 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зультатов проектной деятельности. Формирова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адекватной оценки своих достижений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Презентация проекта «Мой класс и моя школа».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тестовые задания учебника;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выступать с подготовленными сообщениями, иллюстрировать их наглядными материалами; обсуждать выступления учащихся;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Формирова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адекватной оценки своих достижений;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Выполнять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выступать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подготовленными сообщениями,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наглядными материалами;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выступления учащихся;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и достижения других учащихся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15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«Почему и зачем?»-22ч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Почему Солнце светит днём, а звёзды ночью?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целями и задачами раздела. Солнце — ближайшая к Земле звезда. Форма, цвет, сравнительные размеры звёзд. Созвездие Льва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Солнце — ближайшая к Земле звезда. Форма, цвет, сравнительные размеры звёзд. Созвездие Льва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сопоставлять видимые и реальные размеры звёзд, в том числе и Солнца;  моделировать форму, цвет, сравнительные размеры некоторых звёзд (Альдебаран, Регул, Солнце, Сириус), использовать атлас-определитель для полу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чения нужной информации; моделировать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звездие Льва;  работать со взрослыми: наблюдать кар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тину звёздного неба, находить на нём созвездие Льва.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паре, рассуждать, обсуждать, отвечать на вопросы; проводить взаи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троль;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видимые и реальные размеры звёзд, в том числе и Солнца;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форму, цвет, сравнительные размеры некоторых звёзд (Альдебаран, Регул, Солнце, Сириус),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атлас-определитель для полу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чения нужной информации;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звездие Льва;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со взрослыми: 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тину звёздного неба,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нём созвездие Льва;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Почему Луна бывает разной?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Луна — спутник Земли, её особенности. Измене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внешнего вида Луны и его причины. Спосо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бы изучения Луны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Луна — спутник Земли, её особенности. Измене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внешнего вида Луны и его причины. Спосо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бы изучения Луны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схемы движения Луны вокруг Земли и освещения её поверхности Солнцем; формулировать выводы о причинах изменения внешнего вида Луны;  моделировать из пластилина форму Луны;  рассказывать с помощью рисунков в учебни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ке об изучении Луны учёными,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работать со взрослыми: наблюдать за изменениями внешнего вида Луны,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фикси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ровать результаты наблюдений в рабочей тет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ради; 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троль и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мопроверку;  оценивать свои достижения на уроке;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дождями и ветром;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 учебника о видах дождя (ливень, косохлёст, сит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ничек);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списка слов те, которые подходят для описания ветра;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чины возникновения дождя и ветра;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сказку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Почему идёт дождь и дует ветер?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возникновения дождя и ветра. Их зна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чение для человека, растений и животных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Причины возникновения дождя и ветра. Их зна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чение для человека, растений и животных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наблюдать за дождями и ветром; отбирать из списка слов те, которые подходят для описания ветра; объяснять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чины возникновения дождя и ветра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группе: рассказывать по рисунку учебника о видах дождя (ливень, косохлёст, сит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ничек); сочинять и рассказывать сказку по рисунку;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самоконтроль и самопроверку; оценивать свои достижения на уроке;  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дождями и ветром;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 учебника о видах дождя (ливень, косохлёст, сит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ничек);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списка слов те, которые подходят для описания ветра;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чины возникновения дождя и ветра;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сказку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Почему звенит звонок?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Разнообразие звуков в окружающем мире.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чина возникновения и способ распространения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звуков. Необходимость беречь уши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Разнообразие звуков в окружающем мире. При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чина возникновения и способ распространения звуков. Необходимость беречь уши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установки на безопасный, здоровый об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softHyphen/>
              <w:t>раз жизни.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анализировать рисунок учебника и переда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вать голосом звуки окружающего мира;  практическая работа в паре: исследовать возникновение и распространение звуков;  обсуждать, почему и как следует беречь уши;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сочинять и рассказывать сказку по рисунку; 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самоконтроль и самопроверку; оценивать свои достижения на уроке;  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 высказывать предположения о причине возникновения эха.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рисунок учебника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переда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голосом звуки окружающего мира;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паре: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возникновение и распространение звуков;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почему и как следует беречь уши;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предположения о причине возникновения эха,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верку;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сказку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Почему радуга разноцветная?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Радуга — украшение окружающего мира. Цвета радуги. Причины возникновения радуги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Радуга — украшение окружающего мира. Цвета радуги. Причины возникновения радуги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чувства, возникающие при виде радуги; называть цвета радуги по своим наблю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дениям и рисунку учебника;  запомнить последовательность цветов радуги с помощью мнемонического приёма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отображать последователь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ность цветов радуги с помощью цветных поло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сок,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паре: сочинять и рассказывать сказку по рисунку; 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самоконтроль и самопроверку; оценивать свои достижения на уроке;  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чувства, возникающие при виде радуги;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цвета радуги по своим наблю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дениям и рисунку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запомнить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последовательность цветов радуги с помощью мнемонического приёма;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предположения о причинах воз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никновения радуги,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отображать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последователь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ность цветов радуги с помощью цветных поло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сок,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Почему мы любим кошек и собак?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Взаимоотношения человека и его домашних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томцев (кошек и собак). Предметы ухода за до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машними животными. Особенности ухода за кошкой и собакой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Взаимоотношения человека и его домашних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томцев (кошек и собак). Предметы ухода за до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машними животными. Особенности ухода за кошкой и собакой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познакомить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ся с предметами ухода за кошкой и собакой и их назначением; участвовать в ролевой игре, моделирующей взаимоотношения хозяина и домашнего любимца;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паре: описывать по плану своего домашнего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томца (кошку, собаку);  обсуждать наше отношение к домашним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томцам; рассказывать по рисункам учебника об уходе за кошкой и собакой;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самоконтроль и самопроверку; оценивать свои достижения на уроке;  формулиро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вать выводы из коллективного обсуждения; работать по         плану;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плану своего домашнего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томца (кошку, собаку);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наше отношение к домашним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томцам;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рисункам учебника об уходе за кошкой и собакой;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практическая работа в паре: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познакомить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предметами ухода за кошкой и собакой и их назначением;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ролевой игре, моделирующей взаимоотношения хозяина и домашнего любимца;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Проект «Мои домашние питомцы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к выполнению проекта: «Мои домашние питомцы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к выполнению проекта: знакомство с материалами учебника, распределение заданий, обсуждение способов и сроков работы; фотографировать свою кошку (собаку) в наиболее интересных ситуациях; оформлять фотовыставку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описывать по плану своего домашнего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томца (кошку, собаку); фик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сировать результаты наблюдений;   обсуждать отношение к домашним пи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томцам; составлять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рассказ о своей кошке (собаке), её характере, повадках, играх; презентовать свой проект с демонстрацией фотографий (слайдов);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результаты собственного труда и труда товарищей, проговаривать последовательность действий.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 ходе выполнения проекта дети с помощью взрослых учатся: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домашним любимцем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фик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наблюдений;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фотографировать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свою кошку (собаку) в наиболее интересных ситуациях;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 о своей кошке (собаке), её характере, повадках, играх;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презентовать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свой проект с демонстрацией фотографий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(слайдов);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оформлять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фотовыставку;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собственного труда и труда товарищей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Почему мы не будем рвать цветы и  ловить бабочек?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Разнообразие цветов и бабочек. Взаимосвязь цветов и бабочек. Необходимость сохранения природного окружения человека. Правила пове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дения на лугу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Разнообразие цветов и бабочек. Взаимосвязь цветов и бабочек. Необходимость сохранения природного окружения человека. Правила пове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дения на лугу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определять цветы и бабо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чек с помощью атласа-определителя, рассматривать и сравнивать рисунки учеб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ника, оценивать поступки других людей и свои собственные по отношению к природе, форму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лировать правила поведения в природе, сопо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ставлять их с эталоном;  устанавливать взаимосвязь цветов и бабо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чек на основе информации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— отвечать на итоговые вопросы; работать в паре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цветы и бабо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чек с помощью атласа-определителя,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рисунки учеб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поступки других людей и свои собственные по отношению к природе,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поведения в природе,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ставлять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с эталоном;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взаимосвязь цветов и бабо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чек на основе информации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Почему в лесу мы будем соблюдать тишину?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Звуки леса, их разнообразие и красота.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димость соблюдения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тишины в лесу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Звуки леса, их разнообразие и красота. Необхо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димость соблюдения тишины в лесу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Развивать 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эколого-этическую деятельность (анализ собственного отношения к миру природы и поведения в нем; оценка поступков других людей в природе).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определять лесных обитателей по звукам, кото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рые они издают; передавать голосом звуки леса;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— объяснять (с опорой на рисунок учебника), почему в лесу нужно соблюдать тишину; устанавливать причинно-следственные связи (на основе информации учебника.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формулировать правила поведения в природе; 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лесных обитателей по звукам, кото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рые они издают;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передавать голосом звуки леса;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 опорой на рисунок учебника), почему в лесу нужно соблюдать тишину;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паре: устанавливать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причинно-следственные связи (на основе информации учебника),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своё поведение в лесу и поведение других людей на основании чтения (прослушива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ния) рассказов из книги «Великан на поляне»;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поведения в природе;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Зачем мы спим ночью?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сна в жизни человека. Правила подго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товки ко сну. Как спят животные. Работа человека в ночную смену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сна в жизни человека. Правила подго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товки ко сну. Как спят животные. Работа человека в ночную смену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Выполнять режим дня, правила гигиены.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сравнивать рисунки учебника, делать выво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ды о значении сна в жизни человека; рассказывать о правилах подготовки ко сну, использовать для выполне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ния задания цветные фишки (моделировать); определять по рисункам профессии людей и рассказывать об их работе;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рассказывать (на основе наблюдений) о сне животных; обсуждать информацию о животных, которые ночью не спят, содержащуюся в книге «Зелёные страницы»;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рисунки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выво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ды о значении сна в жизни человека;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правилах подготовки ко сну, использовать для выполне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ния задания цветные фишки,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имопроверку;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правильность своей подготовки ко сну;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(на основе наблюдений) о сне животных;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о животных, которые ночью не спят,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содержащуюся в книге «Зелёные страницы»;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рисункам профессии людей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их работе;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Почему нужно есть много овощей и фруктов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Овощи и фрукты, их разнообразие и значение в питании человека. Витамины. Правила гигие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 при употреблении овощей и фруктов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Овощи и фрукты, их разнообразие и значение в питании человека. Витамины. Правила гигие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 при употреблении овощей и фруктов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Выполнять режим дня, правила гигиены и здорового питания.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различать овощи и фрукты; группировать (классифицировать) их с использованием цвет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фишек; находить в учебнике ин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формацию о витаминах в соответствии с задани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ем; сравнивать роль витаминов А, В и С в жиз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недеятельности организма; запомнить правила гигиены при употребле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нии овощей и фруктов;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группе;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овощи и фрукты;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(классифицировать) их с использованием цвет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ных фишек,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учебнике ин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формацию о витаминах в соответствии с задани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ем;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роль витаминов А, В и С в жиз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недеятельности организма;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запомнить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гигиены при употребле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нии овощей и фруктов;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Почему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нужно чистить зубы и мыть руки?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Важнейшие правила гигиены,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необходимость их соблюдения. Освоение приёмов чистки зубов и мытья рук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Важнейшие правила гигиены, необходимость их соблюдения. Освоение приёмов чистки зубов и мытья рук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осваивать роль ученика. Формирование эстетических потребностей, ценностей и чувств. Выполнять режим дня, правила личной гигиены.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отбирать из предложенных нужные предметы гигиены, объяснять их назначение; осваивать приёмы чистки зубов и мытья рук;  запомнить, что зубная щётка и полотенце у каждого человека должны быть личные;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обосновывать необходимость чистки зубов и мытья рук,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необходимость чистки зубов и мытья рук,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отбирать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предложенных нужные предметы гигиены,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назначение;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рисункам, в каких случаях следует мыть руки;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практическая работа в паре: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приёмы чистки зубов и мытья рук;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запомнить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что зубная щётка и полотенце у каждого человека должны быть личные;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основные правила гигиены;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sz w:val="24"/>
                <w:szCs w:val="24"/>
              </w:rPr>
              <w:t>23.04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Зачем нам телефон и телевизор?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Почта, телеграф, телефон — средства связи. 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дио, телевидение, пресса (газеты и журна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лы) — средства массовой информации. Интернет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Почта, телеграф, телефон — средства связи. 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дио, телевидение, пресса (газеты и журна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лы) — средства массовой информации. Интернет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овладение начальными навыками адаптации в динамично изменяющемся и развивающемся мире;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различать средства связи и средства массо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вой информации; объяснять назначение радиоприёмника, теле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визора, газет и журналов; сравнивать старинные и современные предметы (телефоны, телевизоры, радиоприёмники); моделировать ситуации вызова экстренной помощи по телефону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рассказывать (с опорой на фотограф обсуждать назначение Интернета; ии в учебнике) о видах телефонов;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средства связи и средства массо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вой информации;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 опорой на фотографии в учебнике) о видах телефонов;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радиоприёмника, теле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визора, газет и журналов;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сравнивать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старинные и современные предметы (телефоны, телевизоры, радиоприёмники);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 Интернета;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ситуации вызова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экстренной помощи по телефону; 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Зачем нужны автомобили?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Автомобили — наземный транспорт, их разно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образие и назначение. Знакомство с устройством автомобиля. Электромобиль — автомобиль буду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щего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Автомобили — наземный транспорт, их разно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образие и назначение. Устройство автомобиля. Электромобиль.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Овладение начальными навыками адаптации в динамично изменяющемся и развивающемся мире;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классифицировать автомобили и объяснять их назначение; по рисунку-схеме знако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миться с устройством автомобиля, использовать представленную в учебнике ин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формацию для выполнения задания;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сочинять и рассказывать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рию по рисунку; работать в паре;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автомобили и объяснять их назначение;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рисунку-схеме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устройством автомобиля,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взаимопроверку;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представленную в учебнике ин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формацию для выполнения задания;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сказочную исто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рию по рисунку;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Зачем нужны поезда?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Поезда — наземный и подземный транспорт. Виды поездов в зависимости от назначения. Устройство железной дороги. Представление о развитии железнодорожного транспорта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Поезда — наземный и подземный транспорт. Виды поездов. Устройство железной дороги. Представление о развитии железнодорожного транспорта.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 Овладение начальными навыками адаптации в динамично изменяющемся и развивающемся мире.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классифицировать поезда в зависимости от их назначения; использовать информацию учебника для вы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полнения задания, сравнивать старинные и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временные поезда;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паре: рассказывать об устройстве железной дороги, отвечать на итоговые вопросы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поезда в зависимости от их назначения;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 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устройстве железной дороги,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самоконтроль;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учебника для вы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полнения задания, сравнивать старинные и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временные поезда;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</w:tc>
      </w:tr>
      <w:tr w:rsidR="00DA0279" w:rsidRPr="001C3573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Зачем строят корабли?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Корабли (суда) — водный транспорт. Виды кора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блей в зависимости от назначения (пассажир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ские, грузовые, рыболовные, исследовательские суда, военные корабли). Устройство корабля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Корабли (суда) — водный транспорт. Виды кора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блей (пассажир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ские, грузовые, рыболовные, исследовательские суда, военные корабли). Устройство корабля.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Овладение начальными навыками адаптации в динамично изменяющемся и развивающемся мире.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классифицировать корабли в зависимости от их назначения;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рассказывать о своих впечатлениях от плава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ния на корабле;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корабли в зависимости от их назначения;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своих впечатлениях от плава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ния на корабле;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рисунку-схеме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устройством корабля,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проверку и взаимопроверку;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Зачем строят самолеты?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Самолёты — воздушный транспорт. Виды само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лётов в зависимости от их назначения (пасса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жирские, грузовые, военные, спортивные). Устройство самолёта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Самолёты — воздушный транспорт. Виды само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лётов (пасса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жирские, грузовые, военные, спортивные). Устройство самолёта.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Овладение начальными навыками адаптации в динамично изменяющемся и развивающемся мире.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классифицировать самолёты в зависимости от их назначения; по рисунку-схеме знако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миться с устройством самолёта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паре; рассказывать о своих впечатлениях от полёта на самолёте;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самолёты в зависимости от их назначения;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своих впечатлениях от полёта на самолёте;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паре: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рисунку-схеме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устройством самолёта,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 и взаимопроверку;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нa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Почему в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автомобиле и поезде нужно соблю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дать правила безопасности?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Правила безопасности в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автомобиле, в поезде и на железной дороге, а также в других средствах транспорта (автобусе, троллейбусе, трамвае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безопасности в автомобиле, в поезде и на железной дороге, а также в других средствах транспорта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(автобусе, троллейбусе, трамвае)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Овладение начальными навыками адаптации в динамично изменяющемся и развивающемся мире. Правила поведения в транспорте.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обобщать сведения о транспорте, получен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ные на предыдущих уроках;  обсуждать необходимость соблюдения пра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вил безопасности в транспорте;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знакомиться с пра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вилами безопасности в автомобиле, поезде и на железной дороге;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группе; участвовать в ролевой игре, моделирующей правила безопасности в транспорте и действия в опасной ситуации;  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сведения о транспорте, получен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ные на предыдущих уроках;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необходимость соблюдения пра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вил безопасности в транспорте;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знакомиться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пра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вилами безопасности в автомобиле, поезде и на железной дороге;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прави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лах безопасности в автобусе, троллейбусе, трам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вае;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ролевой игре, моделирующей правила безопасности в транспорте и действия в опасной ситуации;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Почему на корабле и в самолёте нужно со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блюдать правила безопасности?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безопасности на водном и воздушном транспорте. Спасательные средства на корабле и в самолёте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безопасности на водном и воздушном транспорте. Спасательные средства на корабле и в самолёте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Овладение начальными навыками адаптации в динамично изменяющемся и развивающемся мире. Правила поведения в транспорте.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обобщать сведения, получен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ные на предыдущих уроках;  знакомиться с правила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ми безопасности и спасательными средствами на корабле и в самолёте;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группе; участвовать в ролевой игре, моделирующей правила безопасности в транспорте и действия в опасной ситуации;  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ся её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знакомиться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правила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ми безопасности и спасательными средствами на корабле и в самолёте;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ролевой игре, моделирующей правила безопасности на водном и воздушном транспорте и действия в опасной ситуации;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</w:t>
            </w: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Зачем люди осваивают космос?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Систематизация сведений о космосе, получен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в течение года. Освоение человеком космо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са: цели полётов в космос, Ю.А. Гагарин — пер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вый космонавт Земли, искусственные спутники Земли, космические научные станции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Космос. Освоение человеком космо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са: цели полётов в космос, Ю.А. Гагарин — пер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вый космонавт Земли, искусственные спутники Земли, космические научные станции.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начальными навыками адаптации в динамично изменяющемся и развивающемся мире.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рассказывать об освоении человеком космо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са, опираясь на иллюстрации учебника; моделировать экипировку космонавта;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группе; участвовать в ролевой игре «Полёт в космос»;  отвечать на итоговые вопросы.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освоении человеком космо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са, опираясь на иллюстрации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 в группе: высказывать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предполо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жения по вопросам учебника,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мопроверку;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экипировку космонавта;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ролевой игре «Полёт в кос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мос»;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Почему мы часто слышим слово «экология»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Первоначальное представление об экологии. Взаимосвязи между человеком и природой. День Земли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Экология. Взаимосвязи между человеком и природой. День Земли.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начальными навыками адаптации в динамично изменяющемся и развивающемся мире.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находить в тексте учебника ответы на во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просы;  приводить примеры взаимосвязей между че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ловеком и природой; участвовать в конкурсе рисунков на тему «Чудесный мир природы»;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работать в группе; оценивать свои поступки по отношению к природе и рассказывать о них;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имопроверку; оценивать свои 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достижения на уроке.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учебную задачу урока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стремить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  <w:t>ся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её выполнить;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тексте учебника ответы на во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просы;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примеры взаимосвязей между че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ловеком и природой;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поступки по отношению к природе и рассказывать о них;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конкурсе рисунков на тему «Чудесный мир природы»;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отвечать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итоговые вопросы и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на уроке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279" w:rsidRPr="00DA0279" w:rsidTr="000076EA">
        <w:trPr>
          <w:trHeight w:val="355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Проверим себя и оценим свои достижения по разделу «Почему и зачем?»  Презентация проекта «Мои домашние питом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цы»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знаний и умений. Представление ре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зультатов проектной деятельности. Формирова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ние адекватной оценки своих достижений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Пред-е: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Презентация проекта «Мои домашние питом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цы.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Личн-е:</w:t>
            </w:r>
            <w:r w:rsidRPr="001C35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учению;Установка работы на результат; трепетное отношение к животным.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Комм-е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 выступать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подготовленными сообщениями,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их;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выступления учащихся;  </w:t>
            </w:r>
            <w:r w:rsidRPr="001C357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Регул-е: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учебную задачу урока и стремить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ся её выполнить; осуществлять вза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имопроверку; оценивать свои достижения на уроке.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тестовые задания учебника;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выступать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подготовленными сообщениями,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иллюстрировать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наглядными материалами;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выступления учащихся; 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— </w:t>
            </w:r>
            <w:r w:rsidRPr="001C3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1C35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 достижения и достижения других учащихся</w:t>
            </w:r>
          </w:p>
          <w:p w:rsidR="00DA0279" w:rsidRPr="001C3573" w:rsidRDefault="00DA0279" w:rsidP="000076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0279" w:rsidRDefault="00DA0279" w:rsidP="00DA02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2A09" w:rsidRPr="009A527F" w:rsidRDefault="00DA0279">
      <w:pPr>
        <w:rPr>
          <w:lang w:val="ru-RU"/>
        </w:rPr>
      </w:pPr>
    </w:p>
    <w:sectPr w:rsidR="00EC2A09" w:rsidRPr="009A527F" w:rsidSect="00DA027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782CA0"/>
    <w:rsid w:val="000B05BD"/>
    <w:rsid w:val="001001D0"/>
    <w:rsid w:val="0019560D"/>
    <w:rsid w:val="00695DB0"/>
    <w:rsid w:val="00782CA0"/>
    <w:rsid w:val="009A527F"/>
    <w:rsid w:val="009B6103"/>
    <w:rsid w:val="00C05E81"/>
    <w:rsid w:val="00DA0279"/>
    <w:rsid w:val="00DE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2CA0"/>
    <w:pPr>
      <w:autoSpaceDN w:val="0"/>
      <w:spacing w:after="0" w:line="240" w:lineRule="auto"/>
    </w:pPr>
  </w:style>
  <w:style w:type="table" w:styleId="a4">
    <w:name w:val="Table Grid"/>
    <w:basedOn w:val="a1"/>
    <w:uiPriority w:val="59"/>
    <w:rsid w:val="009A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Основной текст (6)"/>
    <w:basedOn w:val="a"/>
    <w:rsid w:val="00DA0279"/>
    <w:pPr>
      <w:widowControl/>
      <w:shd w:val="clear" w:color="auto" w:fill="FFFFFF"/>
      <w:autoSpaceDE/>
      <w:autoSpaceDN/>
      <w:adjustRightInd/>
      <w:spacing w:line="178" w:lineRule="exact"/>
      <w:jc w:val="both"/>
    </w:pPr>
    <w:rPr>
      <w:rFonts w:ascii="Microsoft Sans Serif" w:eastAsia="Microsoft Sans Serif" w:hAnsi="Microsoft Sans Serif"/>
      <w:sz w:val="16"/>
      <w:szCs w:val="16"/>
      <w:lang w:val="ru-RU"/>
    </w:rPr>
  </w:style>
  <w:style w:type="paragraph" w:customStyle="1" w:styleId="1">
    <w:name w:val="Основной текст1"/>
    <w:basedOn w:val="a"/>
    <w:rsid w:val="00DA0279"/>
    <w:pPr>
      <w:widowControl/>
      <w:shd w:val="clear" w:color="auto" w:fill="FFFFFF"/>
      <w:autoSpaceDE/>
      <w:autoSpaceDN/>
      <w:adjustRightInd/>
      <w:spacing w:line="206" w:lineRule="exact"/>
      <w:ind w:hanging="300"/>
      <w:jc w:val="right"/>
    </w:pPr>
    <w:rPr>
      <w:rFonts w:ascii="Microsoft Sans Serif" w:eastAsia="Microsoft Sans Serif" w:hAnsi="Microsoft Sans Serif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1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43</Pages>
  <Words>16101</Words>
  <Characters>91776</Characters>
  <Application>Microsoft Office Word</Application>
  <DocSecurity>0</DocSecurity>
  <Lines>764</Lines>
  <Paragraphs>215</Paragraphs>
  <ScaleCrop>false</ScaleCrop>
  <Company>Home</Company>
  <LinksUpToDate>false</LinksUpToDate>
  <CharactersWithSpaces>107662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 оли</cp:lastModifiedBy>
  <cp:revision>5</cp:revision>
  <cp:lastPrinted>2015-01-05T10:50:00Z</cp:lastPrinted>
  <dcterms:created xsi:type="dcterms:W3CDTF">2014-09-11T17:06:00Z</dcterms:created>
  <dcterms:modified xsi:type="dcterms:W3CDTF">2017-08-24T09:23:00Z</dcterms:modified>
</cp:coreProperties>
</file>