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6C" w:rsidRDefault="00A66C6C" w:rsidP="004F5A6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Проблемы организации и проведения родительских собраний </w:t>
      </w:r>
    </w:p>
    <w:p w:rsidR="00D66D5A" w:rsidRPr="00A66C6C" w:rsidRDefault="006172A2" w:rsidP="004F5A6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современной начальной школе</w:t>
      </w:r>
    </w:p>
    <w:p w:rsidR="009E7E23" w:rsidRDefault="00D66D5A" w:rsidP="004F5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7400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A66C6C">
        <w:rPr>
          <w:rFonts w:ascii="Times New Roman" w:hAnsi="Times New Roman" w:cs="Times New Roman"/>
          <w:sz w:val="28"/>
          <w:szCs w:val="28"/>
        </w:rPr>
        <w:t>родители</w:t>
      </w:r>
      <w:r w:rsidR="00597400">
        <w:rPr>
          <w:rFonts w:ascii="Times New Roman" w:hAnsi="Times New Roman" w:cs="Times New Roman"/>
          <w:sz w:val="28"/>
          <w:szCs w:val="28"/>
        </w:rPr>
        <w:t xml:space="preserve"> слышат фразу «</w:t>
      </w:r>
      <w:r w:rsidRPr="00212DB6">
        <w:rPr>
          <w:rFonts w:ascii="Times New Roman" w:hAnsi="Times New Roman" w:cs="Times New Roman"/>
          <w:sz w:val="28"/>
          <w:szCs w:val="28"/>
        </w:rPr>
        <w:t>родительское собрание</w:t>
      </w:r>
      <w:r w:rsidR="005974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12DB6">
        <w:rPr>
          <w:rFonts w:ascii="Times New Roman" w:hAnsi="Times New Roman" w:cs="Times New Roman"/>
          <w:sz w:val="28"/>
          <w:szCs w:val="28"/>
        </w:rPr>
        <w:t xml:space="preserve"> зачаст</w:t>
      </w:r>
      <w:r w:rsidR="00597400">
        <w:rPr>
          <w:rFonts w:ascii="Times New Roman" w:hAnsi="Times New Roman" w:cs="Times New Roman"/>
          <w:sz w:val="28"/>
          <w:szCs w:val="28"/>
        </w:rPr>
        <w:t>ую сердце сжимается в тревоге.</w:t>
      </w:r>
      <w:r w:rsidRPr="00212DB6">
        <w:rPr>
          <w:rFonts w:ascii="Times New Roman" w:hAnsi="Times New Roman" w:cs="Times New Roman"/>
          <w:sz w:val="28"/>
          <w:szCs w:val="28"/>
        </w:rPr>
        <w:t xml:space="preserve"> Поэтому на собрание они идут не охотно, без интереса, с мыслью </w:t>
      </w:r>
      <w:r w:rsidR="00597400">
        <w:rPr>
          <w:rFonts w:ascii="Times New Roman" w:hAnsi="Times New Roman" w:cs="Times New Roman"/>
          <w:sz w:val="28"/>
          <w:szCs w:val="28"/>
        </w:rPr>
        <w:t>«быстрей бы всё закончилось!»</w:t>
      </w:r>
      <w:r w:rsidRPr="00212DB6">
        <w:rPr>
          <w:rFonts w:ascii="Times New Roman" w:hAnsi="Times New Roman" w:cs="Times New Roman"/>
          <w:sz w:val="28"/>
          <w:szCs w:val="28"/>
        </w:rPr>
        <w:t xml:space="preserve">. А в это время многие учителя и педагоги задают себе вопросы: </w:t>
      </w:r>
      <w:r w:rsidR="00597400">
        <w:rPr>
          <w:rFonts w:ascii="Times New Roman" w:hAnsi="Times New Roman" w:cs="Times New Roman"/>
          <w:sz w:val="28"/>
          <w:szCs w:val="28"/>
        </w:rPr>
        <w:t>«</w:t>
      </w:r>
      <w:r w:rsidRPr="00212DB6">
        <w:rPr>
          <w:rFonts w:ascii="Times New Roman" w:hAnsi="Times New Roman" w:cs="Times New Roman"/>
          <w:sz w:val="28"/>
          <w:szCs w:val="28"/>
        </w:rPr>
        <w:t>Как добиться высокой посещаемости собраний? Как интересно провести родительское собрание? Как сделать так, чтобы родители шли в образовательное учрежд</w:t>
      </w:r>
      <w:r w:rsidR="00597400">
        <w:rPr>
          <w:rFonts w:ascii="Times New Roman" w:hAnsi="Times New Roman" w:cs="Times New Roman"/>
          <w:sz w:val="28"/>
          <w:szCs w:val="28"/>
        </w:rPr>
        <w:t>ение с удовольствием?»</w:t>
      </w:r>
      <w:r w:rsidRPr="00212DB6">
        <w:rPr>
          <w:rFonts w:ascii="Times New Roman" w:hAnsi="Times New Roman" w:cs="Times New Roman"/>
          <w:sz w:val="28"/>
          <w:szCs w:val="28"/>
        </w:rPr>
        <w:t>.</w:t>
      </w:r>
    </w:p>
    <w:p w:rsidR="009E7E23" w:rsidRDefault="009E7E23" w:rsidP="004F5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4F01">
        <w:rPr>
          <w:rFonts w:ascii="Times New Roman" w:hAnsi="Times New Roman" w:cs="Times New Roman"/>
          <w:sz w:val="28"/>
          <w:szCs w:val="28"/>
        </w:rPr>
        <w:t>Чтобы ответить на все эти вопросы необходимо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разработать </w:t>
      </w:r>
      <w:r w:rsidR="00A66C6C">
        <w:rPr>
          <w:rFonts w:ascii="Times New Roman" w:hAnsi="Times New Roman" w:cs="Times New Roman"/>
          <w:sz w:val="28"/>
          <w:szCs w:val="28"/>
        </w:rPr>
        <w:t>цикл собраний</w:t>
      </w:r>
      <w:r>
        <w:rPr>
          <w:rFonts w:ascii="Times New Roman" w:hAnsi="Times New Roman" w:cs="Times New Roman"/>
          <w:sz w:val="28"/>
          <w:szCs w:val="28"/>
        </w:rPr>
        <w:t xml:space="preserve"> и методические рекомендации для учителей начальной школы по организации и проведению родительских собраний; реализовать и разработать </w:t>
      </w:r>
      <w:r w:rsidR="00A66C6C">
        <w:rPr>
          <w:rFonts w:ascii="Times New Roman" w:hAnsi="Times New Roman" w:cs="Times New Roman"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 xml:space="preserve"> на ба</w:t>
      </w:r>
      <w:r w:rsidR="006172A2">
        <w:rPr>
          <w:rFonts w:ascii="Times New Roman" w:hAnsi="Times New Roman" w:cs="Times New Roman"/>
          <w:sz w:val="28"/>
          <w:szCs w:val="28"/>
        </w:rPr>
        <w:t xml:space="preserve">зе </w:t>
      </w:r>
      <w:proofErr w:type="spellStart"/>
      <w:r w:rsidR="006172A2">
        <w:rPr>
          <w:rFonts w:ascii="Times New Roman" w:hAnsi="Times New Roman" w:cs="Times New Roman"/>
          <w:sz w:val="28"/>
          <w:szCs w:val="28"/>
        </w:rPr>
        <w:t>Салымской</w:t>
      </w:r>
      <w:proofErr w:type="spellEnd"/>
      <w:r w:rsidR="006172A2">
        <w:rPr>
          <w:rFonts w:ascii="Times New Roman" w:hAnsi="Times New Roman" w:cs="Times New Roman"/>
          <w:sz w:val="28"/>
          <w:szCs w:val="28"/>
        </w:rPr>
        <w:t xml:space="preserve"> СОШ №1</w:t>
      </w:r>
      <w:r w:rsidR="00A66C6C">
        <w:rPr>
          <w:rFonts w:ascii="Times New Roman" w:hAnsi="Times New Roman" w:cs="Times New Roman"/>
          <w:sz w:val="28"/>
          <w:szCs w:val="28"/>
        </w:rPr>
        <w:t xml:space="preserve"> и оценить его</w:t>
      </w:r>
      <w:r>
        <w:rPr>
          <w:rFonts w:ascii="Times New Roman" w:hAnsi="Times New Roman" w:cs="Times New Roman"/>
          <w:sz w:val="28"/>
          <w:szCs w:val="28"/>
        </w:rPr>
        <w:t xml:space="preserve"> эффективность.</w:t>
      </w:r>
    </w:p>
    <w:p w:rsidR="009E7E23" w:rsidRDefault="009E7E23" w:rsidP="004F5A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6C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нализ проблем организации и проведения родительских собрани</w:t>
      </w:r>
      <w:r w:rsidR="00A66C6C">
        <w:rPr>
          <w:rFonts w:ascii="Times New Roman" w:hAnsi="Times New Roman" w:cs="Times New Roman"/>
          <w:sz w:val="28"/>
          <w:szCs w:val="28"/>
        </w:rPr>
        <w:t xml:space="preserve">й в современной начальной школе был сделан </w:t>
      </w:r>
      <w:r w:rsidR="00624F01">
        <w:rPr>
          <w:rFonts w:ascii="Times New Roman" w:hAnsi="Times New Roman" w:cs="Times New Roman"/>
          <w:sz w:val="28"/>
          <w:szCs w:val="28"/>
        </w:rPr>
        <w:t xml:space="preserve"> </w:t>
      </w:r>
      <w:r w:rsidR="00A66C6C">
        <w:rPr>
          <w:rFonts w:ascii="Times New Roman" w:hAnsi="Times New Roman" w:cs="Times New Roman"/>
          <w:sz w:val="28"/>
          <w:szCs w:val="28"/>
        </w:rPr>
        <w:t>на основе анкет, в которых приняли участие 38 учителей и 168 родителей (мамы).</w:t>
      </w:r>
    </w:p>
    <w:p w:rsidR="006533A5" w:rsidRPr="00E83D26" w:rsidRDefault="006533A5" w:rsidP="004F5A65">
      <w:pPr>
        <w:pStyle w:val="a3"/>
        <w:numPr>
          <w:ilvl w:val="0"/>
          <w:numId w:val="1"/>
        </w:numPr>
        <w:spacing w:after="0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активности родител</w:t>
      </w:r>
      <w:r w:rsidR="00A66C6C">
        <w:rPr>
          <w:rFonts w:ascii="Times New Roman" w:hAnsi="Times New Roman" w:cs="Times New Roman"/>
          <w:sz w:val="28"/>
          <w:szCs w:val="28"/>
        </w:rPr>
        <w:t>ей во взаимодействии с учителем (</w:t>
      </w:r>
      <w:r w:rsidR="00A66C6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66C6C" w:rsidRPr="00A66C6C">
        <w:rPr>
          <w:rFonts w:ascii="Times New Roman" w:hAnsi="Times New Roman" w:cs="Times New Roman"/>
          <w:sz w:val="28"/>
          <w:szCs w:val="28"/>
        </w:rPr>
        <w:t>=168)</w:t>
      </w:r>
      <w:r w:rsidR="00A66C6C">
        <w:rPr>
          <w:rFonts w:ascii="Times New Roman" w:hAnsi="Times New Roman" w:cs="Times New Roman"/>
          <w:sz w:val="28"/>
          <w:szCs w:val="28"/>
        </w:rPr>
        <w:t>.</w:t>
      </w:r>
    </w:p>
    <w:p w:rsidR="00E83D26" w:rsidRDefault="002A399F" w:rsidP="00E83D26">
      <w:pPr>
        <w:pStyle w:val="a3"/>
        <w:spacing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 w:rsidRPr="002A39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6775" cy="273367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533A5" w:rsidRPr="00E83D26" w:rsidRDefault="006533A5" w:rsidP="004F5A65">
      <w:pPr>
        <w:pStyle w:val="a3"/>
        <w:numPr>
          <w:ilvl w:val="0"/>
          <w:numId w:val="1"/>
        </w:numPr>
        <w:spacing w:after="0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 учителей.</w:t>
      </w:r>
    </w:p>
    <w:p w:rsidR="00E83D26" w:rsidRPr="00A56D88" w:rsidRDefault="00A56D88" w:rsidP="00A56D88">
      <w:pPr>
        <w:spacing w:after="0"/>
        <w:ind w:left="34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A56D88">
        <w:rPr>
          <w:rFonts w:ascii="Times New Roman" w:hAnsi="Times New Roman" w:cs="Times New Roman"/>
          <w:sz w:val="28"/>
          <w:szCs w:val="28"/>
        </w:rPr>
        <w:t xml:space="preserve">Всего лишь у </w:t>
      </w:r>
      <w:r w:rsidR="00884771">
        <w:rPr>
          <w:rFonts w:ascii="Times New Roman" w:hAnsi="Times New Roman" w:cs="Times New Roman"/>
          <w:sz w:val="28"/>
          <w:szCs w:val="28"/>
        </w:rPr>
        <w:t>8</w:t>
      </w:r>
      <w:r w:rsidRPr="00A56D88">
        <w:rPr>
          <w:rFonts w:ascii="Times New Roman" w:hAnsi="Times New Roman" w:cs="Times New Roman"/>
          <w:sz w:val="28"/>
          <w:szCs w:val="28"/>
        </w:rPr>
        <w:t xml:space="preserve"> учителей</w:t>
      </w:r>
      <w:r w:rsidR="00884771">
        <w:rPr>
          <w:rFonts w:ascii="Times New Roman" w:hAnsi="Times New Roman" w:cs="Times New Roman"/>
          <w:sz w:val="28"/>
          <w:szCs w:val="28"/>
        </w:rPr>
        <w:t>, из 38 опрошенных,</w:t>
      </w:r>
      <w:r w:rsidRPr="00A56D88">
        <w:rPr>
          <w:rFonts w:ascii="Times New Roman" w:hAnsi="Times New Roman" w:cs="Times New Roman"/>
          <w:sz w:val="28"/>
          <w:szCs w:val="28"/>
        </w:rPr>
        <w:t xml:space="preserve"> прослеживается идеальная мотивация общения с родителями</w:t>
      </w:r>
      <w:r>
        <w:rPr>
          <w:rFonts w:ascii="Times New Roman" w:hAnsi="Times New Roman" w:cs="Times New Roman"/>
          <w:sz w:val="28"/>
          <w:szCs w:val="28"/>
        </w:rPr>
        <w:t>, деятельность для них важна сама по себе, важен ее процесс и результат. Для большей части учителей</w:t>
      </w:r>
      <w:r w:rsidR="00A66C6C">
        <w:rPr>
          <w:rFonts w:ascii="Times New Roman" w:hAnsi="Times New Roman" w:cs="Times New Roman"/>
          <w:sz w:val="28"/>
          <w:szCs w:val="28"/>
        </w:rPr>
        <w:t xml:space="preserve">, принявших </w:t>
      </w:r>
      <w:r w:rsidR="00A66C6C">
        <w:rPr>
          <w:rFonts w:ascii="Times New Roman" w:hAnsi="Times New Roman" w:cs="Times New Roman"/>
          <w:sz w:val="28"/>
          <w:szCs w:val="28"/>
        </w:rPr>
        <w:lastRenderedPageBreak/>
        <w:t xml:space="preserve">участие в исследовании, </w:t>
      </w:r>
      <w:r>
        <w:rPr>
          <w:rFonts w:ascii="Times New Roman" w:hAnsi="Times New Roman" w:cs="Times New Roman"/>
          <w:sz w:val="28"/>
          <w:szCs w:val="28"/>
        </w:rPr>
        <w:t xml:space="preserve"> важ</w:t>
      </w:r>
      <w:r w:rsidR="00A66C6C">
        <w:rPr>
          <w:rFonts w:ascii="Times New Roman" w:hAnsi="Times New Roman" w:cs="Times New Roman"/>
          <w:sz w:val="28"/>
          <w:szCs w:val="28"/>
        </w:rPr>
        <w:t>ны внешние положительные мотивы:</w:t>
      </w:r>
      <w:r>
        <w:rPr>
          <w:rFonts w:ascii="Times New Roman" w:hAnsi="Times New Roman" w:cs="Times New Roman"/>
          <w:sz w:val="28"/>
          <w:szCs w:val="28"/>
        </w:rPr>
        <w:t xml:space="preserve"> статус, престиж, положение в обществе.</w:t>
      </w:r>
    </w:p>
    <w:p w:rsidR="006533A5" w:rsidRPr="00E83D26" w:rsidRDefault="006533A5" w:rsidP="004F5A65">
      <w:pPr>
        <w:pStyle w:val="a3"/>
        <w:numPr>
          <w:ilvl w:val="0"/>
          <w:numId w:val="1"/>
        </w:numPr>
        <w:spacing w:after="0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Затруднения в организации и проведении родительских собраний.</w:t>
      </w:r>
    </w:p>
    <w:p w:rsidR="00E83D26" w:rsidRPr="00E83D26" w:rsidRDefault="00E83D26" w:rsidP="00E83D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3D26" w:rsidRDefault="00502380" w:rsidP="00E83D26">
      <w:pPr>
        <w:pStyle w:val="a3"/>
        <w:spacing w:after="0"/>
        <w:ind w:left="6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23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14925" cy="3095626"/>
            <wp:effectExtent l="19050" t="0" r="9525" b="9524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83D26" w:rsidRPr="00E83D26" w:rsidRDefault="00E83D26" w:rsidP="00E83D26">
      <w:pPr>
        <w:pStyle w:val="a3"/>
        <w:spacing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мы видим, что наиболее часто затруднения возникают:</w:t>
      </w:r>
    </w:p>
    <w:p w:rsidR="006533A5" w:rsidRDefault="00E83D26" w:rsidP="004F5A65">
      <w:pPr>
        <w:pStyle w:val="a3"/>
        <w:numPr>
          <w:ilvl w:val="0"/>
          <w:numId w:val="2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6533A5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533A5">
        <w:rPr>
          <w:rFonts w:ascii="Times New Roman" w:hAnsi="Times New Roman" w:cs="Times New Roman"/>
          <w:sz w:val="28"/>
          <w:szCs w:val="28"/>
        </w:rPr>
        <w:t xml:space="preserve"> родительских собраний в форме тренинга;</w:t>
      </w:r>
    </w:p>
    <w:p w:rsidR="006533A5" w:rsidRDefault="00E83D26" w:rsidP="004F5A65">
      <w:pPr>
        <w:pStyle w:val="a3"/>
        <w:numPr>
          <w:ilvl w:val="0"/>
          <w:numId w:val="2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</w:t>
      </w:r>
      <w:r w:rsidR="006533A5">
        <w:rPr>
          <w:rFonts w:ascii="Times New Roman" w:hAnsi="Times New Roman" w:cs="Times New Roman"/>
          <w:sz w:val="28"/>
          <w:szCs w:val="28"/>
        </w:rPr>
        <w:t xml:space="preserve"> родительских собраний в форме ролевой игры;</w:t>
      </w:r>
    </w:p>
    <w:p w:rsidR="006533A5" w:rsidRDefault="00E83D26" w:rsidP="004F5A65">
      <w:pPr>
        <w:pStyle w:val="a3"/>
        <w:numPr>
          <w:ilvl w:val="0"/>
          <w:numId w:val="2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6533A5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533A5">
        <w:rPr>
          <w:rFonts w:ascii="Times New Roman" w:hAnsi="Times New Roman" w:cs="Times New Roman"/>
          <w:sz w:val="28"/>
          <w:szCs w:val="28"/>
        </w:rPr>
        <w:t xml:space="preserve"> родительских собраний с использованием мультимедийных средств;</w:t>
      </w:r>
    </w:p>
    <w:p w:rsidR="006533A5" w:rsidRDefault="00E83D26" w:rsidP="004F5A65">
      <w:pPr>
        <w:pStyle w:val="a3"/>
        <w:numPr>
          <w:ilvl w:val="0"/>
          <w:numId w:val="2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</w:t>
      </w:r>
      <w:r w:rsidR="006533A5">
        <w:rPr>
          <w:rFonts w:ascii="Times New Roman" w:hAnsi="Times New Roman" w:cs="Times New Roman"/>
          <w:sz w:val="28"/>
          <w:szCs w:val="28"/>
        </w:rPr>
        <w:t xml:space="preserve"> дифференцированного родительского собрания (для мам и пап).</w:t>
      </w:r>
    </w:p>
    <w:p w:rsidR="006533A5" w:rsidRDefault="006533A5" w:rsidP="004F5A65">
      <w:pPr>
        <w:pStyle w:val="a3"/>
        <w:numPr>
          <w:ilvl w:val="0"/>
          <w:numId w:val="1"/>
        </w:numPr>
        <w:spacing w:after="0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Эмоции, которые испытывают родители на собрании.</w:t>
      </w:r>
    </w:p>
    <w:p w:rsidR="00E83D26" w:rsidRPr="00502380" w:rsidRDefault="00F37483" w:rsidP="00E83D26">
      <w:pPr>
        <w:pStyle w:val="a3"/>
        <w:spacing w:after="0"/>
        <w:ind w:left="6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748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10124" cy="3371850"/>
            <wp:effectExtent l="57150" t="19050" r="28576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533A5" w:rsidRDefault="006533A5" w:rsidP="004F5A65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выделить ряд проблем в организации и проведении родительских собраний в современной начальной школе:</w:t>
      </w:r>
    </w:p>
    <w:p w:rsidR="006533A5" w:rsidRDefault="006533A5" w:rsidP="004F5A65">
      <w:pPr>
        <w:pStyle w:val="a3"/>
        <w:numPr>
          <w:ilvl w:val="0"/>
          <w:numId w:val="3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Затруднения в организации и проведении родительских собраний;</w:t>
      </w:r>
    </w:p>
    <w:p w:rsidR="006533A5" w:rsidRDefault="006533A5" w:rsidP="004F5A65">
      <w:pPr>
        <w:pStyle w:val="a3"/>
        <w:numPr>
          <w:ilvl w:val="0"/>
          <w:numId w:val="3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Мотивация учителей к работе с родителями далека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идеальной;</w:t>
      </w:r>
    </w:p>
    <w:p w:rsidR="00950372" w:rsidRDefault="006533A5" w:rsidP="004F5A65">
      <w:pPr>
        <w:pStyle w:val="a3"/>
        <w:numPr>
          <w:ilvl w:val="0"/>
          <w:numId w:val="3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Слабая активность родителей </w:t>
      </w:r>
      <w:r w:rsidR="00950372">
        <w:rPr>
          <w:rFonts w:ascii="Times New Roman" w:hAnsi="Times New Roman" w:cs="Times New Roman"/>
          <w:sz w:val="28"/>
          <w:szCs w:val="28"/>
        </w:rPr>
        <w:t>во взаимодействии с учителем;</w:t>
      </w:r>
    </w:p>
    <w:p w:rsidR="00950372" w:rsidRDefault="00950372" w:rsidP="004F5A65">
      <w:pPr>
        <w:pStyle w:val="a3"/>
        <w:numPr>
          <w:ilvl w:val="0"/>
          <w:numId w:val="3"/>
        </w:numPr>
        <w:spacing w:after="0"/>
        <w:ind w:left="126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интереса, заинтересованности у родителей на собрании.</w:t>
      </w:r>
    </w:p>
    <w:p w:rsidR="006533A5" w:rsidRDefault="00950372" w:rsidP="004F5A65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данных проблем был разработан </w:t>
      </w:r>
      <w:r w:rsidR="00A66C6C">
        <w:rPr>
          <w:rFonts w:ascii="Times New Roman" w:hAnsi="Times New Roman" w:cs="Times New Roman"/>
          <w:sz w:val="28"/>
          <w:szCs w:val="28"/>
        </w:rPr>
        <w:t>цикл из 6 родительских собраний, темы которого были подобраны по запросам родителей.</w:t>
      </w:r>
      <w:r w:rsidR="006533A5" w:rsidRPr="009503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372" w:rsidRDefault="00A66C6C" w:rsidP="004F5A65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</w:t>
      </w:r>
      <w:r w:rsidR="00950372">
        <w:rPr>
          <w:rFonts w:ascii="Times New Roman" w:hAnsi="Times New Roman" w:cs="Times New Roman"/>
          <w:sz w:val="28"/>
          <w:szCs w:val="28"/>
        </w:rPr>
        <w:t xml:space="preserve"> родительских собраний:</w:t>
      </w:r>
    </w:p>
    <w:p w:rsidR="00950372" w:rsidRDefault="00950372" w:rsidP="0086572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«Взаимодействие семьи и </w:t>
      </w:r>
      <w:r w:rsidR="00F57219">
        <w:rPr>
          <w:rFonts w:ascii="Times New Roman" w:hAnsi="Times New Roman" w:cs="Times New Roman"/>
          <w:sz w:val="28"/>
          <w:szCs w:val="28"/>
        </w:rPr>
        <w:t xml:space="preserve">школы», в форме семейной </w:t>
      </w:r>
      <w:proofErr w:type="spellStart"/>
      <w:r w:rsidR="00F57219">
        <w:rPr>
          <w:rFonts w:ascii="Times New Roman" w:hAnsi="Times New Roman" w:cs="Times New Roman"/>
          <w:sz w:val="28"/>
          <w:szCs w:val="28"/>
        </w:rPr>
        <w:t>социограммы</w:t>
      </w:r>
      <w:proofErr w:type="spellEnd"/>
      <w:r w:rsidR="00F57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7219">
        <w:rPr>
          <w:rFonts w:ascii="Times New Roman" w:hAnsi="Times New Roman" w:cs="Times New Roman"/>
          <w:sz w:val="28"/>
          <w:szCs w:val="28"/>
        </w:rPr>
        <w:t>Эйдемиллер</w:t>
      </w:r>
      <w:proofErr w:type="spellEnd"/>
      <w:r w:rsidR="00F37483" w:rsidRPr="00F37483">
        <w:rPr>
          <w:rFonts w:ascii="Times New Roman" w:hAnsi="Times New Roman" w:cs="Times New Roman"/>
          <w:sz w:val="28"/>
          <w:szCs w:val="28"/>
        </w:rPr>
        <w:t xml:space="preserve"> </w:t>
      </w:r>
      <w:r w:rsidR="00F37483">
        <w:rPr>
          <w:rFonts w:ascii="Times New Roman" w:hAnsi="Times New Roman" w:cs="Times New Roman"/>
          <w:sz w:val="28"/>
          <w:szCs w:val="28"/>
        </w:rPr>
        <w:t>Э.Г.</w:t>
      </w:r>
      <w:r w:rsidR="00F572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7219">
        <w:rPr>
          <w:rFonts w:ascii="Times New Roman" w:hAnsi="Times New Roman" w:cs="Times New Roman"/>
          <w:sz w:val="28"/>
          <w:szCs w:val="28"/>
        </w:rPr>
        <w:t>Юстицкис</w:t>
      </w:r>
      <w:proofErr w:type="spellEnd"/>
      <w:r w:rsidR="00F57219">
        <w:rPr>
          <w:rFonts w:ascii="Times New Roman" w:hAnsi="Times New Roman" w:cs="Times New Roman"/>
          <w:sz w:val="28"/>
          <w:szCs w:val="28"/>
        </w:rPr>
        <w:t>;</w:t>
      </w:r>
    </w:p>
    <w:p w:rsidR="00F57219" w:rsidRDefault="00F57219" w:rsidP="0086572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«Компьютер – друг или враг моему ребенку?» - дискуссия;</w:t>
      </w:r>
    </w:p>
    <w:p w:rsidR="00F57219" w:rsidRDefault="00F57219" w:rsidP="0086572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научить ребенка выполнять домашнее задание самостоятельно» - собрание в форме круглого стола;</w:t>
      </w:r>
    </w:p>
    <w:p w:rsidR="00D66D5A" w:rsidRDefault="00865721" w:rsidP="0086572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5721">
        <w:rPr>
          <w:rFonts w:ascii="Times New Roman" w:hAnsi="Times New Roman" w:cs="Times New Roman"/>
          <w:sz w:val="28"/>
          <w:szCs w:val="28"/>
        </w:rPr>
        <w:t>Утомляемость ребенка. Как с ней бороться?»</w:t>
      </w:r>
      <w:r>
        <w:rPr>
          <w:rFonts w:ascii="Times New Roman" w:hAnsi="Times New Roman" w:cs="Times New Roman"/>
          <w:sz w:val="28"/>
          <w:szCs w:val="28"/>
        </w:rPr>
        <w:t xml:space="preserve"> - вечер вопросов и ответов для родителей первоклассников;</w:t>
      </w:r>
    </w:p>
    <w:p w:rsidR="00865721" w:rsidRDefault="00A66C6C" w:rsidP="0086572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результатов работы по проекту «Тяжелый груз знаний», или как уменьшить вес портфеля?</w:t>
      </w:r>
    </w:p>
    <w:p w:rsidR="00D66D5A" w:rsidRDefault="00865721" w:rsidP="004F5A6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6C6C">
        <w:rPr>
          <w:rFonts w:ascii="Times New Roman" w:hAnsi="Times New Roman" w:cs="Times New Roman"/>
          <w:sz w:val="28"/>
          <w:szCs w:val="28"/>
        </w:rPr>
        <w:lastRenderedPageBreak/>
        <w:t>Собрание – практикум для родителей на тему: «Внимание и внимательность».</w:t>
      </w:r>
    </w:p>
    <w:p w:rsidR="0093145B" w:rsidRPr="0093145B" w:rsidRDefault="0093145B" w:rsidP="0093145B">
      <w:pPr>
        <w:spacing w:after="0"/>
        <w:ind w:left="708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проведенного цикла родительских собраний повысилась активность родителей во взаимодействии с учителем, родители стали более заинтересованы в деятельности класса, в связи с этим и повысилась мотивация учителя к работе с родителями. Также были разработаны рекомендации для учителя в организации и проведении родительских собрание, выполнение которых будет способствовать эффективной работе с родителями. </w:t>
      </w:r>
    </w:p>
    <w:sectPr w:rsidR="0093145B" w:rsidRPr="0093145B" w:rsidSect="002A399F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6C0E"/>
    <w:multiLevelType w:val="hybridMultilevel"/>
    <w:tmpl w:val="E8104CCE"/>
    <w:lvl w:ilvl="0" w:tplc="FC24B48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2D317D"/>
    <w:multiLevelType w:val="hybridMultilevel"/>
    <w:tmpl w:val="E0C8F408"/>
    <w:lvl w:ilvl="0" w:tplc="5A2EEE3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62274A14"/>
    <w:multiLevelType w:val="hybridMultilevel"/>
    <w:tmpl w:val="97B455DA"/>
    <w:lvl w:ilvl="0" w:tplc="9E9A29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A840E36"/>
    <w:multiLevelType w:val="hybridMultilevel"/>
    <w:tmpl w:val="EF1A41A6"/>
    <w:lvl w:ilvl="0" w:tplc="9E9A296E">
      <w:start w:val="1"/>
      <w:numFmt w:val="decimal"/>
      <w:lvlText w:val="%1."/>
      <w:lvlJc w:val="left"/>
      <w:pPr>
        <w:ind w:left="17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4">
    <w:nsid w:val="6D826059"/>
    <w:multiLevelType w:val="hybridMultilevel"/>
    <w:tmpl w:val="86141384"/>
    <w:lvl w:ilvl="0" w:tplc="CDCED4E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66D5A"/>
    <w:rsid w:val="0013528E"/>
    <w:rsid w:val="002A399F"/>
    <w:rsid w:val="00317B62"/>
    <w:rsid w:val="00442398"/>
    <w:rsid w:val="004F5A65"/>
    <w:rsid w:val="00502380"/>
    <w:rsid w:val="005342E0"/>
    <w:rsid w:val="00597400"/>
    <w:rsid w:val="006172A2"/>
    <w:rsid w:val="00624F01"/>
    <w:rsid w:val="006268AB"/>
    <w:rsid w:val="006533A5"/>
    <w:rsid w:val="00663589"/>
    <w:rsid w:val="006E23F5"/>
    <w:rsid w:val="0082491E"/>
    <w:rsid w:val="00865721"/>
    <w:rsid w:val="00884771"/>
    <w:rsid w:val="0093145B"/>
    <w:rsid w:val="00950372"/>
    <w:rsid w:val="009E7E23"/>
    <w:rsid w:val="00A07A04"/>
    <w:rsid w:val="00A2554B"/>
    <w:rsid w:val="00A56D88"/>
    <w:rsid w:val="00A66C6C"/>
    <w:rsid w:val="00AB2433"/>
    <w:rsid w:val="00C579BA"/>
    <w:rsid w:val="00D66D5A"/>
    <w:rsid w:val="00E83D26"/>
    <w:rsid w:val="00EB0972"/>
    <w:rsid w:val="00F37483"/>
    <w:rsid w:val="00F57219"/>
    <w:rsid w:val="00F8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E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0;&#1089;&#1102;&#1085;&#1103;\&#1056;&#1072;&#1073;&#1086;&#1095;&#1080;&#1081;%20&#1089;&#1090;&#1086;&#1083;\&#1054;&#1082;&#1089;&#1072;&#1085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0;&#1089;&#1102;&#1085;&#1103;\&#1056;&#1072;&#1073;&#1086;&#1095;&#1080;&#1081;%20&#1089;&#1090;&#1086;&#1083;\&#1044;&#1080;&#1087;&#1083;&#1086;&#1084;\&#1042;&#1057;&#1025;\&#1044;&#1080;&#1072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0;&#1089;&#1102;&#1085;&#1103;\&#1056;&#1072;&#1073;&#1086;&#1095;&#1080;&#1081;%20&#1089;&#1090;&#1086;&#1083;\&#1044;&#1080;&#1087;&#1083;&#1086;&#1084;\&#1042;&#1057;&#1025;\&#1044;&#1080;&#1072;&#1075;&#1088;&#1072;&#1084;&#1084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Степень активности родителей во взаимодействии с учителем</a:t>
            </a:r>
          </a:p>
        </c:rich>
      </c:tx>
      <c:layout>
        <c:manualLayout>
          <c:xMode val="edge"/>
          <c:yMode val="edge"/>
          <c:x val="0.21181262729124239"/>
          <c:y val="3.832752613240417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2606924643584533"/>
          <c:y val="0.4006968641114983"/>
          <c:w val="0.24236252545824838"/>
          <c:h val="0.41463414634146339"/>
        </c:manualLayout>
      </c:layout>
      <c:pie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attFill prst="pct10">
                <a:fgClr>
                  <a:srgbClr val="000000"/>
                </a:fgClr>
                <a:bgClr>
                  <a:srgbClr val="FFFFFF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pattFill prst="ltHorz">
                <a:fgClr>
                  <a:srgbClr val="000000"/>
                </a:fgClr>
                <a:bgClr>
                  <a:srgbClr val="FFFFFF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Лист1!$D$7:$F$7</c:f>
              <c:strCache>
                <c:ptCount val="3"/>
                <c:pt idx="0">
                  <c:v>Очень активно</c:v>
                </c:pt>
                <c:pt idx="1">
                  <c:v>Умеренно</c:v>
                </c:pt>
                <c:pt idx="2">
                  <c:v>Не взаимодействуют</c:v>
                </c:pt>
              </c:strCache>
            </c:strRef>
          </c:cat>
          <c:val>
            <c:numRef>
              <c:f>Лист1!$D$8:$F$8</c:f>
              <c:numCache>
                <c:formatCode>General</c:formatCode>
                <c:ptCount val="3"/>
                <c:pt idx="0">
                  <c:v>31</c:v>
                </c:pt>
                <c:pt idx="1">
                  <c:v>127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947046843177185"/>
          <c:y val="0.49825783972125437"/>
          <c:w val="0.38900203665987815"/>
          <c:h val="0.22299651567944251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52327121272003163"/>
          <c:y val="4.3572984749455396E-2"/>
          <c:w val="0.44824106446153622"/>
          <c:h val="0.81054088827131898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Лист4!$A$1:$A$12</c:f>
              <c:strCache>
                <c:ptCount val="12"/>
                <c:pt idx="0">
                  <c:v>Обеспечение высокой посещаемости</c:v>
                </c:pt>
                <c:pt idx="1">
                  <c:v>Поддержка активность родителей</c:v>
                </c:pt>
                <c:pt idx="2">
                  <c:v>Умение заинтересовывать</c:v>
                </c:pt>
                <c:pt idx="3">
                  <c:v>Организация диалога </c:v>
                </c:pt>
                <c:pt idx="4">
                  <c:v>Приглашение специалистов</c:v>
                </c:pt>
                <c:pt idx="5">
                  <c:v>Проведение р. с. в форме тренинга</c:v>
                </c:pt>
                <c:pt idx="6">
                  <c:v>В форме вопросов-ответов</c:v>
                </c:pt>
                <c:pt idx="7">
                  <c:v>В форме ролевой игры</c:v>
                </c:pt>
                <c:pt idx="8">
                  <c:v>Дифференцированное р.с. (для пап и мам)</c:v>
                </c:pt>
                <c:pt idx="9">
                  <c:v>Использование мультимедийных средств</c:v>
                </c:pt>
                <c:pt idx="10">
                  <c:v>Анализа конкретной проблемной ситуации</c:v>
                </c:pt>
                <c:pt idx="11">
                  <c:v>Планирование р.с. совместно с психологом</c:v>
                </c:pt>
              </c:strCache>
            </c:strRef>
          </c:cat>
          <c:val>
            <c:numRef>
              <c:f>Лист4!$B$1:$B$12</c:f>
              <c:numCache>
                <c:formatCode>General</c:formatCode>
                <c:ptCount val="12"/>
                <c:pt idx="0">
                  <c:v>5</c:v>
                </c:pt>
                <c:pt idx="1">
                  <c:v>5</c:v>
                </c:pt>
                <c:pt idx="2">
                  <c:v>7</c:v>
                </c:pt>
                <c:pt idx="3">
                  <c:v>4</c:v>
                </c:pt>
                <c:pt idx="4">
                  <c:v>10</c:v>
                </c:pt>
                <c:pt idx="5">
                  <c:v>18</c:v>
                </c:pt>
                <c:pt idx="6">
                  <c:v>3</c:v>
                </c:pt>
                <c:pt idx="7">
                  <c:v>17</c:v>
                </c:pt>
                <c:pt idx="8">
                  <c:v>23</c:v>
                </c:pt>
                <c:pt idx="9">
                  <c:v>20</c:v>
                </c:pt>
                <c:pt idx="10">
                  <c:v>2</c:v>
                </c:pt>
                <c:pt idx="11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6150144"/>
        <c:axId val="166152832"/>
      </c:barChart>
      <c:catAx>
        <c:axId val="166150144"/>
        <c:scaling>
          <c:orientation val="minMax"/>
        </c:scaling>
        <c:delete val="0"/>
        <c:axPos val="l"/>
        <c:majorTickMark val="out"/>
        <c:minorTickMark val="none"/>
        <c:tickLblPos val="nextTo"/>
        <c:crossAx val="166152832"/>
        <c:crosses val="autoZero"/>
        <c:auto val="1"/>
        <c:lblAlgn val="ctr"/>
        <c:lblOffset val="100"/>
        <c:noMultiLvlLbl val="0"/>
      </c:catAx>
      <c:valAx>
        <c:axId val="166152832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</a:t>
                </a:r>
                <a:r>
                  <a:rPr lang="ru-RU" baseline="0"/>
                  <a:t> учителей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61501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Лист5!$A$1:$A$15</c:f>
              <c:strCache>
                <c:ptCount val="15"/>
                <c:pt idx="0">
                  <c:v>Гордость</c:v>
                </c:pt>
                <c:pt idx="1">
                  <c:v>Интерес</c:v>
                </c:pt>
                <c:pt idx="2">
                  <c:v>Радость</c:v>
                </c:pt>
                <c:pt idx="3">
                  <c:v>Веселье</c:v>
                </c:pt>
                <c:pt idx="4">
                  <c:v>Удивление</c:v>
                </c:pt>
                <c:pt idx="5">
                  <c:v>Восторг</c:v>
                </c:pt>
                <c:pt idx="6">
                  <c:v>Стыд</c:v>
                </c:pt>
                <c:pt idx="7">
                  <c:v>Печаль</c:v>
                </c:pt>
                <c:pt idx="8">
                  <c:v>Скука</c:v>
                </c:pt>
                <c:pt idx="9">
                  <c:v>Спокойствие</c:v>
                </c:pt>
                <c:pt idx="10">
                  <c:v>Удовлетворение</c:v>
                </c:pt>
                <c:pt idx="11">
                  <c:v>Волнение</c:v>
                </c:pt>
                <c:pt idx="12">
                  <c:v>Разочарование</c:v>
                </c:pt>
                <c:pt idx="13">
                  <c:v>Сожаление</c:v>
                </c:pt>
                <c:pt idx="14">
                  <c:v>Не испытываю никаких эмоций </c:v>
                </c:pt>
              </c:strCache>
            </c:strRef>
          </c:cat>
          <c:val>
            <c:numRef>
              <c:f>Лист5!$B$1:$B$15</c:f>
              <c:numCache>
                <c:formatCode>General</c:formatCode>
                <c:ptCount val="15"/>
                <c:pt idx="0">
                  <c:v>2</c:v>
                </c:pt>
                <c:pt idx="1">
                  <c:v>3</c:v>
                </c:pt>
                <c:pt idx="2">
                  <c:v>85</c:v>
                </c:pt>
                <c:pt idx="3">
                  <c:v>23</c:v>
                </c:pt>
                <c:pt idx="4">
                  <c:v>91</c:v>
                </c:pt>
                <c:pt idx="5">
                  <c:v>21</c:v>
                </c:pt>
                <c:pt idx="6">
                  <c:v>29</c:v>
                </c:pt>
                <c:pt idx="7">
                  <c:v>53</c:v>
                </c:pt>
                <c:pt idx="8">
                  <c:v>1</c:v>
                </c:pt>
                <c:pt idx="9">
                  <c:v>1</c:v>
                </c:pt>
                <c:pt idx="10">
                  <c:v>3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8041216"/>
        <c:axId val="85778816"/>
        <c:axId val="0"/>
      </c:bar3DChart>
      <c:catAx>
        <c:axId val="118041216"/>
        <c:scaling>
          <c:orientation val="minMax"/>
        </c:scaling>
        <c:delete val="0"/>
        <c:axPos val="b"/>
        <c:majorGridlines/>
        <c:majorTickMark val="out"/>
        <c:minorTickMark val="none"/>
        <c:tickLblPos val="nextTo"/>
        <c:crossAx val="85778816"/>
        <c:crosses val="autoZero"/>
        <c:auto val="1"/>
        <c:lblAlgn val="ctr"/>
        <c:lblOffset val="100"/>
        <c:noMultiLvlLbl val="0"/>
      </c:catAx>
      <c:valAx>
        <c:axId val="857788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041216"/>
        <c:crosses val="autoZero"/>
        <c:crossBetween val="between"/>
      </c:valAx>
    </c:plotArea>
    <c:plotVisOnly val="1"/>
    <c:dispBlanksAs val="gap"/>
    <c:showDLblsOverMax val="0"/>
  </c:chart>
  <c:spPr>
    <a:scene3d>
      <a:camera prst="orthographicFront"/>
      <a:lightRig rig="threePt" dir="t"/>
    </a:scene3d>
    <a:sp3d>
      <a:bevelT w="0"/>
    </a:sp3d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4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Ксуня</dc:creator>
  <cp:keywords/>
  <dc:description/>
  <cp:lastModifiedBy>2014</cp:lastModifiedBy>
  <cp:revision>18</cp:revision>
  <dcterms:created xsi:type="dcterms:W3CDTF">2010-04-21T15:16:00Z</dcterms:created>
  <dcterms:modified xsi:type="dcterms:W3CDTF">2016-12-29T18:22:00Z</dcterms:modified>
</cp:coreProperties>
</file>