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C6C" w:rsidRPr="001679E6" w:rsidRDefault="00C82C6C" w:rsidP="00C82C6C">
      <w:pPr>
        <w:rPr>
          <w:w w:val="119"/>
        </w:rPr>
      </w:pPr>
      <w:r>
        <w:t xml:space="preserve">        </w:t>
      </w:r>
    </w:p>
    <w:p w:rsidR="00C82C6C" w:rsidRDefault="00C82C6C" w:rsidP="00C82C6C">
      <w:pPr>
        <w:spacing w:line="240" w:lineRule="atLeast"/>
        <w:rPr>
          <w:b/>
          <w:sz w:val="28"/>
          <w:szCs w:val="28"/>
        </w:rPr>
      </w:pPr>
    </w:p>
    <w:p w:rsidR="00C82C6C" w:rsidRDefault="00C82C6C" w:rsidP="00C82C6C">
      <w:pPr>
        <w:spacing w:line="240" w:lineRule="atLeast"/>
        <w:jc w:val="center"/>
        <w:rPr>
          <w:b/>
          <w:sz w:val="28"/>
          <w:szCs w:val="28"/>
        </w:rPr>
      </w:pPr>
    </w:p>
    <w:p w:rsidR="00C82C6C" w:rsidRDefault="00C82C6C" w:rsidP="00C82C6C">
      <w:pPr>
        <w:jc w:val="center"/>
        <w:rPr>
          <w:b/>
          <w:sz w:val="28"/>
          <w:szCs w:val="28"/>
        </w:rPr>
      </w:pPr>
    </w:p>
    <w:p w:rsidR="00C82C6C" w:rsidRDefault="00C82C6C" w:rsidP="00C82C6C">
      <w:pPr>
        <w:jc w:val="center"/>
        <w:rPr>
          <w:b/>
          <w:sz w:val="28"/>
          <w:szCs w:val="28"/>
        </w:rPr>
      </w:pPr>
    </w:p>
    <w:p w:rsidR="00C82C6C" w:rsidRPr="00F6491C" w:rsidRDefault="00C82C6C" w:rsidP="00C82C6C">
      <w:pPr>
        <w:jc w:val="center"/>
        <w:rPr>
          <w:rFonts w:ascii="Times New Roman" w:hAnsi="Times New Roman"/>
          <w:b/>
          <w:sz w:val="36"/>
          <w:szCs w:val="36"/>
        </w:rPr>
      </w:pPr>
      <w:r w:rsidRPr="00F6491C">
        <w:rPr>
          <w:rFonts w:ascii="Times New Roman" w:hAnsi="Times New Roman"/>
          <w:b/>
          <w:sz w:val="36"/>
          <w:szCs w:val="36"/>
        </w:rPr>
        <w:t xml:space="preserve">Программа </w:t>
      </w:r>
    </w:p>
    <w:p w:rsidR="00C82C6C" w:rsidRPr="00F6491C" w:rsidRDefault="00C82C6C" w:rsidP="00C82C6C">
      <w:pPr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>внеурочной деятельности по направлению</w:t>
      </w:r>
    </w:p>
    <w:p w:rsidR="00C82C6C" w:rsidRPr="00F6491C" w:rsidRDefault="00C82C6C" w:rsidP="00C82C6C">
      <w:pPr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 xml:space="preserve"> «Проектная деятельность»</w:t>
      </w:r>
    </w:p>
    <w:p w:rsidR="00C82C6C" w:rsidRPr="00F6491C" w:rsidRDefault="00C82C6C" w:rsidP="00C82C6C">
      <w:pPr>
        <w:jc w:val="center"/>
        <w:rPr>
          <w:rFonts w:ascii="Times New Roman" w:hAnsi="Times New Roman"/>
          <w:b/>
          <w:sz w:val="36"/>
          <w:szCs w:val="36"/>
        </w:rPr>
      </w:pPr>
      <w:r w:rsidRPr="00F6491C">
        <w:rPr>
          <w:rFonts w:ascii="Times New Roman" w:hAnsi="Times New Roman"/>
          <w:b/>
          <w:sz w:val="36"/>
          <w:szCs w:val="36"/>
        </w:rPr>
        <w:t>«Мои первые проекты»</w:t>
      </w:r>
    </w:p>
    <w:p w:rsidR="00C82C6C" w:rsidRPr="00F6491C" w:rsidRDefault="00C82C6C" w:rsidP="00C82C6C">
      <w:pPr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>Срок реализации: 4 год</w:t>
      </w:r>
    </w:p>
    <w:p w:rsidR="00C82C6C" w:rsidRPr="00F6491C" w:rsidRDefault="00C82C6C" w:rsidP="00C82C6C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>Возраст учащихся: 7 лет</w:t>
      </w:r>
    </w:p>
    <w:p w:rsidR="00C82C6C" w:rsidRPr="00F6491C" w:rsidRDefault="00C82C6C" w:rsidP="00C82C6C">
      <w:pPr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jc w:val="center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b/>
          <w:sz w:val="36"/>
          <w:szCs w:val="36"/>
        </w:rPr>
        <w:t xml:space="preserve">                                                                                                </w:t>
      </w:r>
      <w:r w:rsidRPr="00F6491C">
        <w:rPr>
          <w:rFonts w:ascii="Times New Roman" w:hAnsi="Times New Roman"/>
          <w:sz w:val="36"/>
          <w:szCs w:val="36"/>
        </w:rPr>
        <w:t xml:space="preserve">Составитель:     </w:t>
      </w:r>
    </w:p>
    <w:p w:rsidR="00C82C6C" w:rsidRPr="00F6491C" w:rsidRDefault="00C82C6C" w:rsidP="00C82C6C">
      <w:pPr>
        <w:spacing w:after="0" w:line="240" w:lineRule="auto"/>
        <w:jc w:val="right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 xml:space="preserve">               учитель начальных классов</w:t>
      </w:r>
    </w:p>
    <w:p w:rsidR="00C82C6C" w:rsidRPr="00F6491C" w:rsidRDefault="00C82C6C" w:rsidP="00C82C6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 xml:space="preserve">                                                              </w:t>
      </w:r>
      <w:r w:rsidR="00F6491C" w:rsidRPr="00F6491C">
        <w:rPr>
          <w:rFonts w:ascii="Times New Roman" w:hAnsi="Times New Roman"/>
          <w:sz w:val="36"/>
          <w:szCs w:val="36"/>
        </w:rPr>
        <w:t xml:space="preserve">        </w:t>
      </w:r>
      <w:proofErr w:type="spellStart"/>
      <w:r w:rsidR="00F6491C" w:rsidRPr="00F6491C">
        <w:rPr>
          <w:rFonts w:ascii="Times New Roman" w:hAnsi="Times New Roman"/>
          <w:sz w:val="36"/>
          <w:szCs w:val="36"/>
        </w:rPr>
        <w:t>Карнышева</w:t>
      </w:r>
      <w:proofErr w:type="spellEnd"/>
      <w:r w:rsidR="00F6491C" w:rsidRPr="00F6491C">
        <w:rPr>
          <w:rFonts w:ascii="Times New Roman" w:hAnsi="Times New Roman"/>
          <w:sz w:val="36"/>
          <w:szCs w:val="36"/>
        </w:rPr>
        <w:t xml:space="preserve"> Т</w:t>
      </w:r>
      <w:r w:rsidRPr="00F6491C">
        <w:rPr>
          <w:rFonts w:ascii="Times New Roman" w:hAnsi="Times New Roman"/>
          <w:sz w:val="36"/>
          <w:szCs w:val="36"/>
        </w:rPr>
        <w:t>.А.</w:t>
      </w:r>
    </w:p>
    <w:p w:rsidR="00C82C6C" w:rsidRPr="00F6491C" w:rsidRDefault="00C82C6C" w:rsidP="00C82C6C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F6491C">
        <w:rPr>
          <w:rFonts w:ascii="Times New Roman" w:hAnsi="Times New Roman"/>
          <w:sz w:val="36"/>
          <w:szCs w:val="36"/>
        </w:rPr>
        <w:t xml:space="preserve">                                                                    </w:t>
      </w:r>
      <w:r w:rsidR="00F6491C" w:rsidRPr="00F6491C">
        <w:rPr>
          <w:rFonts w:ascii="Times New Roman" w:hAnsi="Times New Roman"/>
          <w:sz w:val="36"/>
          <w:szCs w:val="36"/>
        </w:rPr>
        <w:t xml:space="preserve">     </w:t>
      </w: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rPr>
          <w:rFonts w:ascii="Times New Roman" w:hAnsi="Times New Roman"/>
          <w:b/>
          <w:sz w:val="36"/>
          <w:szCs w:val="36"/>
        </w:rPr>
      </w:pPr>
    </w:p>
    <w:p w:rsidR="00C82C6C" w:rsidRPr="00F6491C" w:rsidRDefault="00C82C6C" w:rsidP="00C82C6C">
      <w:pPr>
        <w:pStyle w:val="a8"/>
        <w:ind w:left="0"/>
        <w:jc w:val="center"/>
        <w:rPr>
          <w:rFonts w:ascii="Times New Roman" w:hAnsi="Times New Roman"/>
          <w:b/>
          <w:sz w:val="36"/>
          <w:szCs w:val="36"/>
        </w:rPr>
      </w:pPr>
    </w:p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sz w:val="32"/>
          <w:szCs w:val="32"/>
        </w:rPr>
        <w:br w:type="page"/>
      </w:r>
      <w:r w:rsidRPr="00BB2F29"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Pr="00BB2F29">
        <w:rPr>
          <w:rFonts w:ascii="Times New Roman" w:hAnsi="Times New Roman"/>
          <w:b/>
          <w:sz w:val="28"/>
          <w:szCs w:val="28"/>
        </w:rPr>
        <w:t>. ПОЯСНИТЕЛЬНАЯ  ЗАПИСКА  К  ПРОГРАММЕ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« ВВЕДЕНИЕ  В  ПРОЕКТНО-  ИССЛЕДОВАТЕЛЬСКУЮ  ДЕЯТЕЛЬНОСТЬ   В  НАЧАЛЬНОЙ  ШКОЛЕ»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1.1.Место  рабочей  программы  и  её  роль  в  системе обучения , развития   и  воспитания учащихся  начальной  школы  и  ее  актуальность.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     Данная рабочая  программа  </w:t>
      </w:r>
      <w:r w:rsidRPr="00BB2F29">
        <w:rPr>
          <w:rFonts w:ascii="Times New Roman" w:hAnsi="Times New Roman"/>
          <w:b/>
          <w:sz w:val="28"/>
          <w:szCs w:val="28"/>
        </w:rPr>
        <w:t>внеурочной  деятельности  учащихся</w:t>
      </w:r>
      <w:r w:rsidRPr="00BB2F29">
        <w:rPr>
          <w:rFonts w:ascii="Times New Roman" w:hAnsi="Times New Roman"/>
          <w:sz w:val="28"/>
          <w:szCs w:val="28"/>
        </w:rPr>
        <w:t xml:space="preserve">  начальной  школы </w:t>
      </w:r>
      <w:r w:rsidRPr="00BB2F29">
        <w:rPr>
          <w:rFonts w:ascii="Times New Roman" w:hAnsi="Times New Roman"/>
          <w:b/>
          <w:i/>
          <w:sz w:val="28"/>
          <w:szCs w:val="28"/>
        </w:rPr>
        <w:t>«Введение  в  проектно-  исследовательскую    деятельность в  начальной  школе»</w:t>
      </w:r>
      <w:r w:rsidRPr="00BB2F29">
        <w:rPr>
          <w:rFonts w:ascii="Times New Roman" w:hAnsi="Times New Roman"/>
          <w:sz w:val="28"/>
          <w:szCs w:val="28"/>
        </w:rPr>
        <w:t xml:space="preserve"> </w:t>
      </w:r>
      <w:r w:rsidRPr="00BB2F29">
        <w:rPr>
          <w:rFonts w:ascii="Times New Roman" w:hAnsi="Times New Roman"/>
          <w:b/>
          <w:sz w:val="28"/>
          <w:szCs w:val="28"/>
        </w:rPr>
        <w:t>разработана  на  основе Федеральных   государственных  образовательных   стандартов   второго  поколения</w:t>
      </w:r>
      <w:r w:rsidRPr="00BB2F2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BB2F29">
        <w:rPr>
          <w:rFonts w:ascii="Times New Roman" w:hAnsi="Times New Roman"/>
          <w:sz w:val="28"/>
          <w:szCs w:val="28"/>
        </w:rPr>
        <w:t>ФГОСов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) и  авторской    рабочей  программы  по  внеурочной  деятельности «Что? Где? Когда?»  </w:t>
      </w:r>
      <w:proofErr w:type="spellStart"/>
      <w:r w:rsidRPr="00BB2F29">
        <w:rPr>
          <w:rFonts w:ascii="Times New Roman" w:hAnsi="Times New Roman"/>
          <w:sz w:val="28"/>
          <w:szCs w:val="28"/>
        </w:rPr>
        <w:t>Бухаровой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И.В.,  учителя начальных  классов 1  кв.  категории  МОУ « СОШ им. К.Н. Новикова» г. Москвы, которая одобрена  советом  по  внедрению ФГОС.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Внеурочная  деятельность  учащихся  начальной  школы , ориентируемая на  работу с  интересами  учащихся  и  осуществляемая  во  второй  половине  дня, согласно  новому  Базисному  плану предусматривают  10 часов в  неделю  внеурочной  деятельности  на  проведение  занятий по  нескольким  направлениям.  Одним  </w:t>
      </w:r>
      <w:r w:rsidRPr="00BB2F29">
        <w:rPr>
          <w:rFonts w:ascii="Times New Roman" w:hAnsi="Times New Roman"/>
          <w:b/>
          <w:sz w:val="28"/>
          <w:szCs w:val="28"/>
        </w:rPr>
        <w:t>из  главных</w:t>
      </w:r>
      <w:r w:rsidRPr="00BB2F29">
        <w:rPr>
          <w:rFonts w:ascii="Times New Roman" w:hAnsi="Times New Roman"/>
          <w:sz w:val="28"/>
          <w:szCs w:val="28"/>
        </w:rPr>
        <w:t xml:space="preserve">  направлений  является </w:t>
      </w:r>
      <w:r w:rsidRPr="00BB2F29">
        <w:rPr>
          <w:rFonts w:ascii="Times New Roman" w:hAnsi="Times New Roman"/>
          <w:b/>
          <w:sz w:val="28"/>
          <w:szCs w:val="28"/>
        </w:rPr>
        <w:t>проектная деятельность</w:t>
      </w:r>
      <w:r w:rsidRPr="00BB2F29">
        <w:rPr>
          <w:rFonts w:ascii="Times New Roman" w:hAnsi="Times New Roman"/>
          <w:sz w:val="28"/>
          <w:szCs w:val="28"/>
        </w:rPr>
        <w:t xml:space="preserve"> учащихся,  которая   способствует  обеспечению  таких  условий  в  образовательном  процессе,  когда  полученные  знания   становятся   инструментом  решения     творческих  теоретических  и  практических  задач   и  инструментом   формирования  у  ребенка  потребности  и  способности к  саморазвитию.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Вот  почему   и  появилась   данная   рабочая  программа, </w:t>
      </w:r>
      <w:r w:rsidRPr="00BB2F29">
        <w:rPr>
          <w:rFonts w:ascii="Times New Roman" w:hAnsi="Times New Roman"/>
          <w:b/>
          <w:sz w:val="28"/>
          <w:szCs w:val="28"/>
        </w:rPr>
        <w:t xml:space="preserve"> актуальность</w:t>
      </w:r>
      <w:r w:rsidRPr="00BB2F29">
        <w:rPr>
          <w:rFonts w:ascii="Times New Roman" w:hAnsi="Times New Roman"/>
          <w:sz w:val="28"/>
          <w:szCs w:val="28"/>
        </w:rPr>
        <w:t xml:space="preserve">  которой  очевидна: </w:t>
      </w:r>
    </w:p>
    <w:p w:rsidR="00C82C6C" w:rsidRPr="00BB2F29" w:rsidRDefault="00C82C6C" w:rsidP="00BB2F29">
      <w:pPr>
        <w:pStyle w:val="a8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ФГОС  нового  поколения требует  использования   в  образовательном    процессе технологий  </w:t>
      </w:r>
      <w:proofErr w:type="spellStart"/>
      <w:r w:rsidRPr="00BB2F29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 типа , а  методы  и  приемы  проектно-  исследовательской деятельности  определены  как одно  из  условий реализации  основной  образовательной  программы начального  общего  образования.    Современные   развивающие  программы  начального  образования  включают    проектную  деятельность    в  содержание различных  курсов и  внеурочной  деятельности.</w:t>
      </w:r>
    </w:p>
    <w:p w:rsidR="00C82C6C" w:rsidRPr="00BB2F29" w:rsidRDefault="00C82C6C" w:rsidP="00BB2F29">
      <w:pPr>
        <w:pStyle w:val="a8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Знания,  умения  и  универсальные  учебные  действия, необходимые  для организации  проектно-  исследовательской  деятельности в  школе, </w:t>
      </w:r>
      <w:r w:rsidRPr="00BB2F29">
        <w:rPr>
          <w:rFonts w:ascii="Times New Roman" w:hAnsi="Times New Roman"/>
          <w:sz w:val="28"/>
          <w:szCs w:val="28"/>
        </w:rPr>
        <w:lastRenderedPageBreak/>
        <w:t>в  будущем  станут основой  для  организации  научно-исследовательской  деятельности  во  всех  типах  высших  и  средне-  профессиональных  учебных  заведениях  и  позволят  стать  конкурентно-  способным  на  рынке  труда  и  в  любой  сфере  профессиональной  деятельности.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Программа   </w:t>
      </w:r>
      <w:r w:rsidRPr="00BB2F29">
        <w:rPr>
          <w:rFonts w:ascii="Times New Roman" w:hAnsi="Times New Roman"/>
          <w:b/>
          <w:sz w:val="28"/>
          <w:szCs w:val="28"/>
        </w:rPr>
        <w:t>предназначена  для  работы  с  детьми  1-4  классов  во</w:t>
      </w: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>внеурочной    деятельности  учителей начальной</w:t>
      </w: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>школы по  направлению « Проектная  деятельность»,  которые  в  2011-12  уч.  году  набрали  п</w:t>
      </w:r>
      <w:r w:rsidRPr="00BB2F29">
        <w:rPr>
          <w:rFonts w:ascii="Times New Roman" w:hAnsi="Times New Roman"/>
          <w:sz w:val="28"/>
          <w:szCs w:val="28"/>
        </w:rPr>
        <w:t xml:space="preserve">ервый  класс  в  общеобразовательные  школы  и  вышли    в  этом  учебном  году   на  освоение  </w:t>
      </w:r>
      <w:proofErr w:type="spellStart"/>
      <w:r w:rsidRPr="00BB2F29">
        <w:rPr>
          <w:rFonts w:ascii="Times New Roman" w:hAnsi="Times New Roman"/>
          <w:sz w:val="28"/>
          <w:szCs w:val="28"/>
        </w:rPr>
        <w:t>ФГОСов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нового  поколения.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Проектная  деятельность  является обязательной   и  предусматривает  участие  в  ней    всех  учащихся  класса,  </w:t>
      </w:r>
      <w:r w:rsidRPr="00BB2F29">
        <w:rPr>
          <w:rFonts w:ascii="Times New Roman" w:hAnsi="Times New Roman"/>
          <w:sz w:val="28"/>
          <w:szCs w:val="28"/>
        </w:rPr>
        <w:t>потому  что  именно  она</w:t>
      </w:r>
      <w:r w:rsidRPr="00BB2F29">
        <w:rPr>
          <w:rFonts w:ascii="Times New Roman" w:hAnsi="Times New Roman"/>
          <w:b/>
          <w:sz w:val="28"/>
          <w:szCs w:val="28"/>
        </w:rPr>
        <w:t xml:space="preserve">    способствует  развитию  универсальных  учебных  действий, что  является весьма  актуальным  в  наше  время.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BB2F29">
        <w:rPr>
          <w:rFonts w:ascii="Times New Roman" w:hAnsi="Times New Roman"/>
          <w:sz w:val="28"/>
          <w:szCs w:val="28"/>
        </w:rPr>
        <w:t>ФГОСы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нового  поколения   значительное  внимание  уделяют   </w:t>
      </w:r>
      <w:proofErr w:type="spellStart"/>
      <w:r w:rsidRPr="00BB2F29">
        <w:rPr>
          <w:rFonts w:ascii="Times New Roman" w:hAnsi="Times New Roman"/>
          <w:b/>
          <w:i/>
          <w:sz w:val="28"/>
          <w:szCs w:val="28"/>
        </w:rPr>
        <w:t>метапредметным</w:t>
      </w:r>
      <w:proofErr w:type="spellEnd"/>
      <w:r w:rsidRPr="00BB2F29">
        <w:rPr>
          <w:rFonts w:ascii="Times New Roman" w:hAnsi="Times New Roman"/>
          <w:b/>
          <w:i/>
          <w:sz w:val="28"/>
          <w:szCs w:val="28"/>
        </w:rPr>
        <w:t xml:space="preserve">  и  личностным</w:t>
      </w:r>
      <w:r w:rsidRPr="00BB2F29">
        <w:rPr>
          <w:rFonts w:ascii="Times New Roman" w:hAnsi="Times New Roman"/>
          <w:sz w:val="28"/>
          <w:szCs w:val="28"/>
        </w:rPr>
        <w:t xml:space="preserve">  образовательным  результатам.  </w:t>
      </w:r>
      <w:r w:rsidRPr="00BB2F29">
        <w:rPr>
          <w:rFonts w:ascii="Times New Roman" w:hAnsi="Times New Roman"/>
          <w:b/>
          <w:i/>
          <w:sz w:val="28"/>
          <w:szCs w:val="28"/>
        </w:rPr>
        <w:t>Личностные  результаты</w:t>
      </w:r>
      <w:r w:rsidRPr="00BB2F29">
        <w:rPr>
          <w:rFonts w:ascii="Times New Roman" w:hAnsi="Times New Roman"/>
          <w:sz w:val="28"/>
          <w:szCs w:val="28"/>
        </w:rPr>
        <w:t xml:space="preserve">  должны  отразиться в  </w:t>
      </w:r>
      <w:proofErr w:type="spellStart"/>
      <w:r w:rsidRPr="00BB2F29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системы  ценностных  отношений обучающихся  к  себе, другим  участникам  образовательного  процесса, самому  образовательному  процессу  и  его  результатам.</w:t>
      </w:r>
      <w:r w:rsidRPr="00BB2F29">
        <w:rPr>
          <w:rFonts w:ascii="Times New Roman" w:hAnsi="Times New Roman"/>
          <w:b/>
          <w:i/>
          <w:sz w:val="28"/>
          <w:szCs w:val="28"/>
        </w:rPr>
        <w:t xml:space="preserve"> Под</w:t>
      </w:r>
      <w:r w:rsidRPr="00BB2F29">
        <w:rPr>
          <w:rFonts w:ascii="Times New Roman" w:hAnsi="Times New Roman"/>
          <w:i/>
          <w:sz w:val="28"/>
          <w:szCs w:val="28"/>
        </w:rPr>
        <w:t xml:space="preserve">  </w:t>
      </w:r>
      <w:proofErr w:type="spellStart"/>
      <w:r w:rsidRPr="00BB2F29">
        <w:rPr>
          <w:rFonts w:ascii="Times New Roman" w:hAnsi="Times New Roman"/>
          <w:b/>
          <w:i/>
          <w:sz w:val="28"/>
          <w:szCs w:val="28"/>
        </w:rPr>
        <w:t>метапредметными</w:t>
      </w:r>
      <w:proofErr w:type="spellEnd"/>
      <w:r w:rsidRPr="00BB2F29">
        <w:rPr>
          <w:rFonts w:ascii="Times New Roman" w:hAnsi="Times New Roman"/>
          <w:i/>
          <w:sz w:val="28"/>
          <w:szCs w:val="28"/>
        </w:rPr>
        <w:t xml:space="preserve">  результатами</w:t>
      </w:r>
      <w:r w:rsidRPr="00BB2F29">
        <w:rPr>
          <w:rFonts w:ascii="Times New Roman" w:hAnsi="Times New Roman"/>
          <w:sz w:val="28"/>
          <w:szCs w:val="28"/>
        </w:rPr>
        <w:t xml:space="preserve">   понимаются</w:t>
      </w:r>
      <w:r w:rsidRPr="00BB2F29">
        <w:rPr>
          <w:rFonts w:ascii="Times New Roman" w:hAnsi="Times New Roman"/>
          <w:i/>
          <w:sz w:val="28"/>
          <w:szCs w:val="28"/>
        </w:rPr>
        <w:t xml:space="preserve"> «  </w:t>
      </w:r>
      <w:proofErr w:type="spellStart"/>
      <w:r w:rsidRPr="00BB2F29">
        <w:rPr>
          <w:rFonts w:ascii="Times New Roman" w:hAnsi="Times New Roman"/>
          <w:i/>
          <w:sz w:val="28"/>
          <w:szCs w:val="28"/>
        </w:rPr>
        <w:t>освоеннные</w:t>
      </w:r>
      <w:proofErr w:type="spellEnd"/>
      <w:r w:rsidRPr="00BB2F29">
        <w:rPr>
          <w:rFonts w:ascii="Times New Roman" w:hAnsi="Times New Roman"/>
          <w:i/>
          <w:sz w:val="28"/>
          <w:szCs w:val="28"/>
        </w:rPr>
        <w:t xml:space="preserve">  обучающимися на  базе  одного,  нескольких  или  всех учебных  предметов  </w:t>
      </w:r>
      <w:r w:rsidRPr="00BB2F29">
        <w:rPr>
          <w:rFonts w:ascii="Times New Roman" w:hAnsi="Times New Roman"/>
          <w:b/>
          <w:i/>
          <w:sz w:val="28"/>
          <w:szCs w:val="28"/>
        </w:rPr>
        <w:t>способы  деятельности».   Все  выше  перечисленное  -это   и  есть,  так  называемые,   универсальные  учебные  действия (УДД).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i/>
          <w:sz w:val="28"/>
          <w:szCs w:val="28"/>
        </w:rPr>
        <w:t xml:space="preserve">       </w:t>
      </w:r>
      <w:r w:rsidRPr="00BB2F29">
        <w:rPr>
          <w:rFonts w:ascii="Times New Roman" w:hAnsi="Times New Roman"/>
          <w:sz w:val="28"/>
          <w:szCs w:val="28"/>
        </w:rPr>
        <w:t xml:space="preserve">Именно  начальная  школа-   важнейший  и  наиболее   удачный   период  для  формирования этих  УУД. По  данным  психологов,  названные  УДД   начинают  хорошо  и  на  осознанном  уровне    усваиваться   детьми  к  концу  3  класса,  если  усвоение  знаний   организуется  учителем   как  их  постоянный  поиск   с  группой  сверстников.  Саму  же  проектную  деятельность  психологи  рассматривают   как  зону  ближайшего  развития  самых  младших  школьников.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Возможность  внедрения  программы </w:t>
      </w:r>
      <w:r w:rsidRPr="00BB2F29">
        <w:rPr>
          <w:rFonts w:ascii="Times New Roman" w:hAnsi="Times New Roman"/>
          <w:b/>
          <w:i/>
          <w:sz w:val="28"/>
          <w:szCs w:val="28"/>
        </w:rPr>
        <w:t xml:space="preserve">«Введение  в  проектно-  исследовательскую    деятельность в  начальной  школе»  </w:t>
      </w:r>
      <w:r w:rsidRPr="00BB2F29">
        <w:rPr>
          <w:rFonts w:ascii="Times New Roman" w:hAnsi="Times New Roman"/>
          <w:sz w:val="28"/>
          <w:szCs w:val="28"/>
        </w:rPr>
        <w:t xml:space="preserve">в  практику  обучения  в  начальной  школе   определяется  ещё  и  тем,  что  современный младший  школьник   легко  осваивает  компьютер,  и  при   достаточной  обеспеченности  компьютерами  учебного  процесса  в  начальной  школе  </w:t>
      </w:r>
      <w:r w:rsidRPr="00BB2F29">
        <w:rPr>
          <w:rFonts w:ascii="Times New Roman" w:hAnsi="Times New Roman"/>
          <w:sz w:val="28"/>
          <w:szCs w:val="28"/>
        </w:rPr>
        <w:lastRenderedPageBreak/>
        <w:t>учитель  может  активно  внедрять  в    практику  своей  деятельности  новые  информационные  технологии.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1.2.Цель  рабочей  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программы«Введение</w:t>
      </w:r>
      <w:proofErr w:type="spellEnd"/>
      <w:r w:rsidRPr="00BB2F29">
        <w:rPr>
          <w:rFonts w:ascii="Times New Roman" w:hAnsi="Times New Roman"/>
          <w:b/>
          <w:sz w:val="28"/>
          <w:szCs w:val="28"/>
        </w:rPr>
        <w:t xml:space="preserve">  в  проектно-  исследовательскую    деятельность в  начальной  школе»  и  ее  задачи.</w:t>
      </w:r>
    </w:p>
    <w:p w:rsidR="00C82C6C" w:rsidRPr="00BB2F29" w:rsidRDefault="00C82C6C" w:rsidP="00BB2F29">
      <w:pPr>
        <w:jc w:val="both"/>
        <w:rPr>
          <w:rFonts w:ascii="Times New Roman" w:hAnsi="Times New Roman"/>
          <w:i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Цель  программы</w:t>
      </w:r>
      <w:r w:rsidRPr="00BB2F29">
        <w:rPr>
          <w:rFonts w:ascii="Times New Roman" w:hAnsi="Times New Roman"/>
          <w:i/>
          <w:sz w:val="28"/>
          <w:szCs w:val="28"/>
        </w:rPr>
        <w:t>:   Развитие  познавательной  активности  младших  школьников,  их  творческих  способностей   через  приобщение  к  проектно-  исследовательской  деятельности,   создание условий для    организации   этой  деятельности  и  получения  ее  результатов.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Задачи: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1.  Сформировать  у  учащихся  стойкую   положительную  мотивацию  к  их   проектно-  исследовательской  деятельности.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2.  Сформировать  позитивную  самооценку,  самоуважение.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3.  Вооружить  школьников теоретическими знаниями  и  специальной  терминологией   основ  проектно-  исследовательской  деятельности.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4.  Научить   учащихся  сначала  совместно  с  учителем  ,  а  затем    под  его  руководством  и  самостоятельно  на  практике  выполнять проектно-  исследовательские  работы 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5.  Сформировать  коммуникативную  компетентность  в  сотрудничестве( умение  вести  диалог,  координировать  свои  действия  при  работе  с самим  собой  и  с  партнерами   по  группе  и  классу,  сопереживать, быть  доброжелательными  и  чуткими, проявлять   социальную  адекватность в  поведении).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6.  Сформировать  способности  к  организации  своей  деятельности  и  деятельности  товарищей  в  группе,  классе,  научить  управлять  этой  деятельностью.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7.  Сформировать  умение  решать  творческие  и  проблемные  задачи.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8.  Сформировать  умение  работать  с  информацией( сбор,  систематизация, хранение, использование).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 xml:space="preserve">1.3. Основные  принципы  реализации.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 </w:t>
      </w:r>
      <w:r w:rsidRPr="00BB2F29">
        <w:rPr>
          <w:rFonts w:ascii="Times New Roman" w:hAnsi="Times New Roman"/>
          <w:sz w:val="28"/>
          <w:szCs w:val="28"/>
        </w:rPr>
        <w:t xml:space="preserve">Данная  Программа   разработана  в  соответствие с  требованиями современной  дидактики  начальной  школы  и  предполагает   особое  содержание,  ,  кроме  того  она  имеет  одну  важную  </w:t>
      </w:r>
      <w:r w:rsidRPr="00BB2F29">
        <w:rPr>
          <w:rFonts w:ascii="Times New Roman" w:hAnsi="Times New Roman"/>
          <w:b/>
          <w:sz w:val="28"/>
          <w:szCs w:val="28"/>
        </w:rPr>
        <w:t>особенность:</w:t>
      </w:r>
      <w:r w:rsidRPr="00BB2F29">
        <w:rPr>
          <w:rFonts w:ascii="Times New Roman" w:hAnsi="Times New Roman"/>
          <w:sz w:val="28"/>
          <w:szCs w:val="28"/>
        </w:rPr>
        <w:t xml:space="preserve"> она  </w:t>
      </w:r>
      <w:r w:rsidRPr="00BB2F29">
        <w:rPr>
          <w:rFonts w:ascii="Times New Roman" w:hAnsi="Times New Roman"/>
          <w:sz w:val="28"/>
          <w:szCs w:val="28"/>
        </w:rPr>
        <w:lastRenderedPageBreak/>
        <w:t xml:space="preserve">позволяет  реализовать  педагогическую  идею  формирования  у  школьников  умения  учиться  -  самостоятельно  добывать  и  систематизировать  новые  знания.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В  этом  качестве   программа  обеспечивает  реализацию  </w:t>
      </w:r>
      <w:r w:rsidRPr="00BB2F29">
        <w:rPr>
          <w:rFonts w:ascii="Times New Roman" w:hAnsi="Times New Roman"/>
          <w:b/>
          <w:sz w:val="28"/>
          <w:szCs w:val="28"/>
        </w:rPr>
        <w:t>следующих  принципов</w:t>
      </w:r>
      <w:r w:rsidRPr="00BB2F29">
        <w:rPr>
          <w:rFonts w:ascii="Times New Roman" w:hAnsi="Times New Roman"/>
          <w:sz w:val="28"/>
          <w:szCs w:val="28"/>
        </w:rPr>
        <w:t>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1.интегративный  подход  в изучении  какого-либо  предмета,  действия   или  явления;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2.системность  в  изучении  основ  проектной  деятельности и  ее организации  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3.непрерывность   ,углубление  и  расширение  от  класса  к  классу  основ  проектно-  исследовательской  деятельности;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4.  взаимосвязь  внеурочной  деятельности  школьников  с  урочной;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5.принцип  доступности,  при  котором   учитывается  возраст  при  выборе  темы  исследования  или  проектирования;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</w:t>
      </w:r>
      <w:r w:rsidRPr="00BB2F29">
        <w:rPr>
          <w:rFonts w:ascii="Times New Roman" w:hAnsi="Times New Roman"/>
          <w:b/>
          <w:sz w:val="28"/>
          <w:szCs w:val="28"/>
        </w:rPr>
        <w:t>1.4.Сроки  реализации  программы.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Программа  рассчитана  на   4  года  обучения, из  расчета  1  час  в  неделю  (как  внеурочное  занятие)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1.5.   Вариативность  Программы.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Особенностью  Программы  является  </w:t>
      </w:r>
      <w:r w:rsidRPr="00BB2F29">
        <w:rPr>
          <w:rFonts w:ascii="Times New Roman" w:hAnsi="Times New Roman"/>
          <w:b/>
          <w:sz w:val="28"/>
          <w:szCs w:val="28"/>
        </w:rPr>
        <w:t>её  вариативность</w:t>
      </w:r>
      <w:r w:rsidRPr="00BB2F29">
        <w:rPr>
          <w:rFonts w:ascii="Times New Roman" w:hAnsi="Times New Roman"/>
          <w:sz w:val="28"/>
          <w:szCs w:val="28"/>
        </w:rPr>
        <w:t>.   Учитель</w:t>
      </w:r>
      <w:r w:rsidRPr="00BB2F29">
        <w:rPr>
          <w:rFonts w:ascii="Times New Roman" w:hAnsi="Times New Roman"/>
          <w:b/>
          <w:sz w:val="28"/>
          <w:szCs w:val="28"/>
        </w:rPr>
        <w:t xml:space="preserve">  вправе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- </w:t>
      </w:r>
      <w:r w:rsidRPr="00BB2F29">
        <w:rPr>
          <w:rFonts w:ascii="Times New Roman" w:hAnsi="Times New Roman"/>
          <w:b/>
          <w:sz w:val="28"/>
          <w:szCs w:val="28"/>
        </w:rPr>
        <w:t>выбирать    или  менять  предложенное  Программой  содержание</w:t>
      </w:r>
      <w:r w:rsidRPr="00BB2F29">
        <w:rPr>
          <w:rFonts w:ascii="Times New Roman" w:hAnsi="Times New Roman"/>
          <w:sz w:val="28"/>
          <w:szCs w:val="28"/>
        </w:rPr>
        <w:t xml:space="preserve">  ,  исходя  из  поставленной  цели  обучения  и   простроенных  задач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- </w:t>
      </w:r>
      <w:r w:rsidRPr="00BB2F29">
        <w:rPr>
          <w:rFonts w:ascii="Times New Roman" w:hAnsi="Times New Roman"/>
          <w:b/>
          <w:sz w:val="28"/>
          <w:szCs w:val="28"/>
        </w:rPr>
        <w:t>сам  решать  ,  какое  количество  часов</w:t>
      </w:r>
      <w:r w:rsidRPr="00BB2F29">
        <w:rPr>
          <w:rFonts w:ascii="Times New Roman" w:hAnsi="Times New Roman"/>
          <w:sz w:val="28"/>
          <w:szCs w:val="28"/>
        </w:rPr>
        <w:t xml:space="preserve">  отводить </w:t>
      </w:r>
      <w:r w:rsidRPr="00BB2F29">
        <w:rPr>
          <w:rFonts w:ascii="Times New Roman" w:hAnsi="Times New Roman"/>
          <w:b/>
          <w:sz w:val="28"/>
          <w:szCs w:val="28"/>
        </w:rPr>
        <w:t>на  изучение</w:t>
      </w:r>
      <w:r w:rsidRPr="00BB2F29">
        <w:rPr>
          <w:rFonts w:ascii="Times New Roman" w:hAnsi="Times New Roman"/>
          <w:sz w:val="28"/>
          <w:szCs w:val="28"/>
        </w:rPr>
        <w:t xml:space="preserve">  каждой  из    запланированных  </w:t>
      </w:r>
      <w:r w:rsidRPr="00BB2F29">
        <w:rPr>
          <w:rFonts w:ascii="Times New Roman" w:hAnsi="Times New Roman"/>
          <w:b/>
          <w:sz w:val="28"/>
          <w:szCs w:val="28"/>
        </w:rPr>
        <w:t>тем</w:t>
      </w:r>
      <w:r w:rsidRPr="00BB2F29">
        <w:rPr>
          <w:rFonts w:ascii="Times New Roman" w:hAnsi="Times New Roman"/>
          <w:sz w:val="28"/>
          <w:szCs w:val="28"/>
        </w:rPr>
        <w:t xml:space="preserve">  в  рамках    каждого  года  обучения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- </w:t>
      </w:r>
      <w:r w:rsidRPr="00BB2F29">
        <w:rPr>
          <w:rFonts w:ascii="Times New Roman" w:hAnsi="Times New Roman"/>
          <w:b/>
          <w:sz w:val="28"/>
          <w:szCs w:val="28"/>
        </w:rPr>
        <w:t>сам  увеличивать  или  уменьшать  количество</w:t>
      </w:r>
      <w:r w:rsidRPr="00BB2F29">
        <w:rPr>
          <w:rFonts w:ascii="Times New Roman" w:hAnsi="Times New Roman"/>
          <w:sz w:val="28"/>
          <w:szCs w:val="28"/>
        </w:rPr>
        <w:t xml:space="preserve">  предложенных  учащимся  для  выполнения в  течение  учебного  года учебных  </w:t>
      </w:r>
      <w:r w:rsidRPr="00BB2F29">
        <w:rPr>
          <w:rFonts w:ascii="Times New Roman" w:hAnsi="Times New Roman"/>
          <w:b/>
          <w:sz w:val="28"/>
          <w:szCs w:val="28"/>
        </w:rPr>
        <w:t xml:space="preserve">проектов </w:t>
      </w:r>
      <w:r w:rsidRPr="00BB2F29">
        <w:rPr>
          <w:rFonts w:ascii="Times New Roman" w:hAnsi="Times New Roman"/>
          <w:sz w:val="28"/>
          <w:szCs w:val="28"/>
        </w:rPr>
        <w:t xml:space="preserve">( индивидуальных,  коллективных  или  групповых)  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1.6.    Формы  и  методы  проведения  занятий,  использование   эффективных  и   передовых  технологий   и  дидактических  средств.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Содержание   программного  материала,   структура  Программы   и  новые  </w:t>
      </w:r>
      <w:proofErr w:type="spellStart"/>
      <w:r w:rsidRPr="00BB2F29">
        <w:rPr>
          <w:rFonts w:ascii="Times New Roman" w:hAnsi="Times New Roman"/>
          <w:sz w:val="28"/>
          <w:szCs w:val="28"/>
        </w:rPr>
        <w:t>ФГОСы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предопределяют  </w:t>
      </w:r>
      <w:r w:rsidRPr="00BB2F29">
        <w:rPr>
          <w:rFonts w:ascii="Times New Roman" w:hAnsi="Times New Roman"/>
          <w:b/>
          <w:sz w:val="28"/>
          <w:szCs w:val="28"/>
        </w:rPr>
        <w:t>некоторые  особенности  методики</w:t>
      </w:r>
      <w:r w:rsidRPr="00BB2F29">
        <w:rPr>
          <w:rFonts w:ascii="Times New Roman" w:hAnsi="Times New Roman"/>
          <w:sz w:val="28"/>
          <w:szCs w:val="28"/>
        </w:rPr>
        <w:t xml:space="preserve">  преподавания  данного  курса и  </w:t>
      </w:r>
      <w:r w:rsidRPr="00BB2F29">
        <w:rPr>
          <w:rFonts w:ascii="Times New Roman" w:hAnsi="Times New Roman"/>
          <w:b/>
          <w:sz w:val="28"/>
          <w:szCs w:val="28"/>
        </w:rPr>
        <w:t xml:space="preserve">кардинальные  изменения  в  </w:t>
      </w:r>
      <w:r w:rsidRPr="00BB2F29">
        <w:rPr>
          <w:rFonts w:ascii="Times New Roman" w:hAnsi="Times New Roman"/>
          <w:b/>
          <w:sz w:val="28"/>
          <w:szCs w:val="28"/>
        </w:rPr>
        <w:lastRenderedPageBreak/>
        <w:t>деятельности  учителя,   в  выборе  технологий  и  дидактических  средств.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Формы  проведения  урока  ,  как  правило,  нестандартные</w:t>
      </w:r>
      <w:r w:rsidRPr="00BB2F29">
        <w:rPr>
          <w:rFonts w:ascii="Times New Roman" w:hAnsi="Times New Roman"/>
          <w:sz w:val="28"/>
          <w:szCs w:val="28"/>
        </w:rPr>
        <w:t xml:space="preserve"> :  ,  игра,  диалог,  практикумы,  экскурсии, эксперимент,  опыт, экспресс-  исследование,  коллективные  и  индивидуальные  исследования,  </w:t>
      </w:r>
      <w:proofErr w:type="spellStart"/>
      <w:r w:rsidRPr="00BB2F29">
        <w:rPr>
          <w:rFonts w:ascii="Times New Roman" w:hAnsi="Times New Roman"/>
          <w:sz w:val="28"/>
          <w:szCs w:val="28"/>
        </w:rPr>
        <w:t>оргдеятельностные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игры, публичная  защита  проектов  и  исследовательских  работ,  самостоятельная  работа,  мини-  конференция, консультация и т.д.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Методы  проведения  урока,  как  правило,  интерактивные:  </w:t>
      </w:r>
      <w:r w:rsidRPr="00BB2F29">
        <w:rPr>
          <w:rFonts w:ascii="Times New Roman" w:hAnsi="Times New Roman"/>
          <w:sz w:val="28"/>
          <w:szCs w:val="28"/>
        </w:rPr>
        <w:t>мозговой  штурм,  групповая  дискуссия,  звездочка  обдумывания,  ролевые,  деловые  игры  и  т .д 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Целесообразно  как  можно  активнее   использовать  в  практике  деятельности  эффективные  передовые  </w:t>
      </w:r>
      <w:r w:rsidRPr="00BB2F29">
        <w:rPr>
          <w:rFonts w:ascii="Times New Roman" w:hAnsi="Times New Roman"/>
          <w:b/>
          <w:sz w:val="28"/>
          <w:szCs w:val="28"/>
        </w:rPr>
        <w:t xml:space="preserve">информационно-  коммуникативные  технологии,  технологию  развития  критического  мышления,  не  забывая  при  этом  про  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здоровьесберегающие</w:t>
      </w:r>
      <w:proofErr w:type="spellEnd"/>
      <w:r w:rsidRPr="00BB2F29">
        <w:rPr>
          <w:rFonts w:ascii="Times New Roman" w:hAnsi="Times New Roman"/>
          <w:b/>
          <w:sz w:val="28"/>
          <w:szCs w:val="28"/>
        </w:rPr>
        <w:t xml:space="preserve">  технологии  на  протяжении  всего  учебного   процесса.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Учитель,  работая  с  младшими  школьниками  по   обучению  </w:t>
      </w:r>
      <w:proofErr w:type="spellStart"/>
      <w:r w:rsidRPr="00BB2F29">
        <w:rPr>
          <w:rFonts w:ascii="Times New Roman" w:hAnsi="Times New Roman"/>
          <w:sz w:val="28"/>
          <w:szCs w:val="28"/>
        </w:rPr>
        <w:t>исследовательско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-  проектной  деятельности, выбирает  для  работы    </w:t>
      </w:r>
      <w:r w:rsidRPr="00BB2F29">
        <w:rPr>
          <w:rFonts w:ascii="Times New Roman" w:hAnsi="Times New Roman"/>
          <w:b/>
          <w:sz w:val="28"/>
          <w:szCs w:val="28"/>
        </w:rPr>
        <w:t>особые  дидактические  средства,</w:t>
      </w:r>
      <w:r w:rsidRPr="00BB2F29">
        <w:rPr>
          <w:rFonts w:ascii="Times New Roman" w:hAnsi="Times New Roman"/>
          <w:sz w:val="28"/>
          <w:szCs w:val="28"/>
        </w:rPr>
        <w:t xml:space="preserve">  которые  значительным  образом  отличаются  от  традиционных. Особо  надо  подчеркнуть  </w:t>
      </w:r>
      <w:r w:rsidRPr="00BB2F29">
        <w:rPr>
          <w:rFonts w:ascii="Times New Roman" w:hAnsi="Times New Roman"/>
          <w:b/>
          <w:sz w:val="28"/>
          <w:szCs w:val="28"/>
        </w:rPr>
        <w:t>роль</w:t>
      </w:r>
      <w:r w:rsidRPr="00BB2F29">
        <w:rPr>
          <w:rFonts w:ascii="Times New Roman" w:hAnsi="Times New Roman"/>
          <w:sz w:val="28"/>
          <w:szCs w:val="28"/>
        </w:rPr>
        <w:t xml:space="preserve">    специально  созданного  учителем   </w:t>
      </w:r>
      <w:r w:rsidRPr="00BB2F29">
        <w:rPr>
          <w:rFonts w:ascii="Times New Roman" w:hAnsi="Times New Roman"/>
          <w:b/>
          <w:sz w:val="28"/>
          <w:szCs w:val="28"/>
        </w:rPr>
        <w:t>обучающего  сайта «  Учимся  проектировать  и  исследовать»,</w:t>
      </w:r>
      <w:r w:rsidRPr="00BB2F29">
        <w:rPr>
          <w:rFonts w:ascii="Times New Roman" w:hAnsi="Times New Roman"/>
          <w:sz w:val="28"/>
          <w:szCs w:val="28"/>
        </w:rPr>
        <w:t xml:space="preserve">  к  которому  в  процессе    самостоятельной  работы    над  проектом  могут    обращаться  учащиеся,  а  родители  заглядывают  на  его  страницы,  чтобы   оказать  нужную  помощь  своим   детям.   На  этом  сайте,  как  правило,  помещаются    электронные  дидактические  пособия  разного  типа.  Так,  например,  </w:t>
      </w:r>
      <w:r w:rsidRPr="00BB2F29">
        <w:rPr>
          <w:rFonts w:ascii="Times New Roman" w:hAnsi="Times New Roman"/>
          <w:b/>
          <w:sz w:val="28"/>
          <w:szCs w:val="28"/>
        </w:rPr>
        <w:t>осуществляя  работу  над  первым  этапом</w:t>
      </w:r>
      <w:r w:rsidRPr="00BB2F29">
        <w:rPr>
          <w:rFonts w:ascii="Times New Roman" w:hAnsi="Times New Roman"/>
          <w:sz w:val="28"/>
          <w:szCs w:val="28"/>
        </w:rPr>
        <w:t xml:space="preserve">,   учащиеся  могут   активно  пользоваться  </w:t>
      </w:r>
      <w:r w:rsidRPr="00BB2F29">
        <w:rPr>
          <w:rFonts w:ascii="Times New Roman" w:hAnsi="Times New Roman"/>
          <w:b/>
          <w:sz w:val="28"/>
          <w:szCs w:val="28"/>
        </w:rPr>
        <w:t>двумя  дидактическими  пособиями: «Лист  планирования»  и «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Помогалка</w:t>
      </w:r>
      <w:proofErr w:type="spellEnd"/>
      <w:r w:rsidRPr="00BB2F29">
        <w:rPr>
          <w:rFonts w:ascii="Times New Roman" w:hAnsi="Times New Roman"/>
          <w:sz w:val="28"/>
          <w:szCs w:val="28"/>
        </w:rPr>
        <w:t>».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</w:t>
      </w:r>
      <w:r w:rsidRPr="00BB2F29">
        <w:rPr>
          <w:rFonts w:ascii="Times New Roman" w:hAnsi="Times New Roman"/>
          <w:b/>
          <w:sz w:val="28"/>
          <w:szCs w:val="28"/>
        </w:rPr>
        <w:t>Содержание  такого  «Листа  планирования»</w:t>
      </w:r>
      <w:r w:rsidRPr="00BB2F29">
        <w:rPr>
          <w:rFonts w:ascii="Times New Roman" w:hAnsi="Times New Roman"/>
          <w:sz w:val="28"/>
          <w:szCs w:val="28"/>
        </w:rPr>
        <w:t xml:space="preserve">    может  быть  следующим: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 указание  на  то,  что  должно  стать  объектом  обсуждения  детей;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-«намеки»  на  то,  как  организовать  свою  деятельность;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-информация  о   том,  где  можно  найти  ответы   в  случае  затруднений  при  обсуждении  процедуры    исследования  и  даются  конкретные  ссылки  на  « </w:t>
      </w:r>
      <w:proofErr w:type="spellStart"/>
      <w:r w:rsidRPr="00BB2F29">
        <w:rPr>
          <w:rFonts w:ascii="Times New Roman" w:hAnsi="Times New Roman"/>
          <w:sz w:val="28"/>
          <w:szCs w:val="28"/>
        </w:rPr>
        <w:t>Помогалку</w:t>
      </w:r>
      <w:proofErr w:type="spellEnd"/>
      <w:r w:rsidRPr="00BB2F29">
        <w:rPr>
          <w:rFonts w:ascii="Times New Roman" w:hAnsi="Times New Roman"/>
          <w:sz w:val="28"/>
          <w:szCs w:val="28"/>
        </w:rPr>
        <w:t>».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lastRenderedPageBreak/>
        <w:t xml:space="preserve">   В  «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Помогалке</w:t>
      </w:r>
      <w:proofErr w:type="spellEnd"/>
      <w:r w:rsidRPr="00BB2F29">
        <w:rPr>
          <w:rFonts w:ascii="Times New Roman" w:hAnsi="Times New Roman"/>
          <w:b/>
          <w:sz w:val="28"/>
          <w:szCs w:val="28"/>
        </w:rPr>
        <w:t>»</w:t>
      </w:r>
      <w:r w:rsidRPr="00BB2F29">
        <w:rPr>
          <w:rFonts w:ascii="Times New Roman" w:hAnsi="Times New Roman"/>
          <w:sz w:val="28"/>
          <w:szCs w:val="28"/>
        </w:rPr>
        <w:t xml:space="preserve">  изложена  информация,  недостающая  в опыте  младших  школьников,  но  так  необходимая  им    для  проведения  исследования  и  проектирования. Для  осмысления    получаемой  информации составлены  задания  и  вопросы. </w:t>
      </w:r>
      <w:r w:rsidRPr="00BB2F29">
        <w:rPr>
          <w:rFonts w:ascii="Times New Roman" w:hAnsi="Times New Roman"/>
          <w:b/>
          <w:sz w:val="28"/>
          <w:szCs w:val="28"/>
        </w:rPr>
        <w:t>В  «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Помогалке</w:t>
      </w:r>
      <w:proofErr w:type="spellEnd"/>
      <w:r w:rsidRPr="00BB2F29">
        <w:rPr>
          <w:rFonts w:ascii="Times New Roman" w:hAnsi="Times New Roman"/>
          <w:b/>
          <w:sz w:val="28"/>
          <w:szCs w:val="28"/>
        </w:rPr>
        <w:t>»  могут  быть</w:t>
      </w:r>
      <w:r w:rsidRPr="00BB2F29">
        <w:rPr>
          <w:rFonts w:ascii="Times New Roman" w:hAnsi="Times New Roman"/>
          <w:sz w:val="28"/>
          <w:szCs w:val="28"/>
        </w:rPr>
        <w:t xml:space="preserve">  выделены  следующие  </w:t>
      </w:r>
      <w:r w:rsidRPr="00BB2F29">
        <w:rPr>
          <w:rFonts w:ascii="Times New Roman" w:hAnsi="Times New Roman"/>
          <w:b/>
          <w:sz w:val="28"/>
          <w:szCs w:val="28"/>
        </w:rPr>
        <w:t>разделы: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  об  исследовании  и  проекте;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 придумываем  название  проекту;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 высказываем  предположения(  гипотезы);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-обдумываем  продукт  проектирования.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-обдумываем  предмет  и  объект  исследования;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-как  люди  исследуют ,  методы  исследования;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  этапы  работы  проекта  и  их  содержание;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-как  составить  план  исследования    и  др.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 По  мере  работы  с  учащимися  над  тем  или  иным  видом  проекта  или  исследовательской  работы  и  в    результате   поступления  от  учащихся  вопросов  о  ходе  первого  этапа  проектирования  и  исследования,  учитель  добавляет  материалы  в  существующие  разделы  или  формирует  новые.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  При  работе  </w:t>
      </w:r>
      <w:r w:rsidRPr="00BB2F29">
        <w:rPr>
          <w:rFonts w:ascii="Times New Roman" w:hAnsi="Times New Roman"/>
          <w:b/>
          <w:sz w:val="28"/>
          <w:szCs w:val="28"/>
        </w:rPr>
        <w:t>над  вторым  этапом</w:t>
      </w:r>
      <w:r w:rsidRPr="00BB2F29">
        <w:rPr>
          <w:rFonts w:ascii="Times New Roman" w:hAnsi="Times New Roman"/>
          <w:sz w:val="28"/>
          <w:szCs w:val="28"/>
        </w:rPr>
        <w:t xml:space="preserve">  работы  над  проектом(  этапом  практического  воплощения)  учащиеся  обращаются  </w:t>
      </w:r>
      <w:r w:rsidRPr="00BB2F29">
        <w:rPr>
          <w:rFonts w:ascii="Times New Roman" w:hAnsi="Times New Roman"/>
          <w:b/>
          <w:sz w:val="28"/>
          <w:szCs w:val="28"/>
        </w:rPr>
        <w:t>ко  второму  разделу  сайта</w:t>
      </w:r>
      <w:r w:rsidRPr="00BB2F29">
        <w:rPr>
          <w:rFonts w:ascii="Times New Roman" w:hAnsi="Times New Roman"/>
          <w:sz w:val="28"/>
          <w:szCs w:val="28"/>
        </w:rPr>
        <w:t xml:space="preserve">  «Учимся  проектировать  и  исследовать»,  представленному   такими,  например,  электронными  пособиями  и  справочными  материалами,  как  «</w:t>
      </w:r>
      <w:r w:rsidRPr="00BB2F29">
        <w:rPr>
          <w:rFonts w:ascii="Times New Roman" w:hAnsi="Times New Roman"/>
          <w:b/>
          <w:sz w:val="28"/>
          <w:szCs w:val="28"/>
        </w:rPr>
        <w:t>Электронная  библиотека», «Электронный  архив», «Электронный  музей</w:t>
      </w:r>
      <w:r w:rsidRPr="00BB2F29">
        <w:rPr>
          <w:rFonts w:ascii="Times New Roman" w:hAnsi="Times New Roman"/>
          <w:sz w:val="28"/>
          <w:szCs w:val="28"/>
        </w:rPr>
        <w:t xml:space="preserve">».   Назначение  этих  пособий  -  </w:t>
      </w:r>
      <w:r w:rsidRPr="00BB2F29">
        <w:rPr>
          <w:rFonts w:ascii="Times New Roman" w:hAnsi="Times New Roman"/>
          <w:b/>
          <w:sz w:val="28"/>
          <w:szCs w:val="28"/>
        </w:rPr>
        <w:t>помочь  детям  накопить  рабочие  материалы  к  проекту</w:t>
      </w:r>
      <w:r w:rsidRPr="00BB2F29">
        <w:rPr>
          <w:rFonts w:ascii="Times New Roman" w:hAnsi="Times New Roman"/>
          <w:sz w:val="28"/>
          <w:szCs w:val="28"/>
        </w:rPr>
        <w:t xml:space="preserve">. 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 Такие  же  разделы  сайта,  как </w:t>
      </w:r>
      <w:r w:rsidRPr="00BB2F29">
        <w:rPr>
          <w:rFonts w:ascii="Times New Roman" w:hAnsi="Times New Roman"/>
          <w:b/>
          <w:sz w:val="28"/>
          <w:szCs w:val="28"/>
        </w:rPr>
        <w:t xml:space="preserve">« Исследовательская  лаборатория», «Мастерская  слова», « Электронная  мастерская»,  «Творческая  мастерская»  </w:t>
      </w:r>
      <w:r w:rsidRPr="00BB2F29">
        <w:rPr>
          <w:rFonts w:ascii="Times New Roman" w:hAnsi="Times New Roman"/>
          <w:sz w:val="28"/>
          <w:szCs w:val="28"/>
        </w:rPr>
        <w:t>помогают  учащимся</w:t>
      </w:r>
      <w:r w:rsidRPr="00BB2F29">
        <w:rPr>
          <w:rFonts w:ascii="Times New Roman" w:hAnsi="Times New Roman"/>
          <w:b/>
          <w:sz w:val="28"/>
          <w:szCs w:val="28"/>
        </w:rPr>
        <w:t xml:space="preserve">   осваивать  способы  обработки  и  оформления  накопленной  информации.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Так,  </w:t>
      </w:r>
      <w:r w:rsidRPr="00BB2F29">
        <w:rPr>
          <w:rFonts w:ascii="Times New Roman" w:hAnsi="Times New Roman"/>
          <w:b/>
          <w:sz w:val="28"/>
          <w:szCs w:val="28"/>
        </w:rPr>
        <w:t>веб-  страница  «Исследовательская  лаборатория»</w:t>
      </w:r>
      <w:r w:rsidRPr="00BB2F29">
        <w:rPr>
          <w:rFonts w:ascii="Times New Roman" w:hAnsi="Times New Roman"/>
          <w:sz w:val="28"/>
          <w:szCs w:val="28"/>
        </w:rPr>
        <w:t xml:space="preserve">   предназначена  для  того,  чтобы  помочь  ребенку  научиться  создавать  </w:t>
      </w:r>
      <w:r w:rsidRPr="00BB2F29">
        <w:rPr>
          <w:rFonts w:ascii="Times New Roman" w:hAnsi="Times New Roman"/>
          <w:sz w:val="28"/>
          <w:szCs w:val="28"/>
        </w:rPr>
        <w:lastRenderedPageBreak/>
        <w:t>анкету, составлять  план  наблюдения, разрабатывать  программу  эксперимента.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</w:t>
      </w:r>
      <w:r w:rsidRPr="00BB2F29">
        <w:rPr>
          <w:rFonts w:ascii="Times New Roman" w:hAnsi="Times New Roman"/>
          <w:b/>
          <w:sz w:val="28"/>
          <w:szCs w:val="28"/>
        </w:rPr>
        <w:t>На  веб-  странице  «Мастерская  слова»</w:t>
      </w:r>
      <w:r w:rsidRPr="00BB2F29">
        <w:rPr>
          <w:rFonts w:ascii="Times New Roman" w:hAnsi="Times New Roman"/>
          <w:sz w:val="28"/>
          <w:szCs w:val="28"/>
        </w:rPr>
        <w:t xml:space="preserve">  предусмотрен  материал,  направленный  на   обучение   жанров  оформления  своих   результатов исследований  и  проектирования: электронной  презентации, электронной  публикации в  ее  разновидностях( информационный  бюллетень,  коллаж,  буклет,  рекламные  листы,  календари  и  т.д.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</w:t>
      </w:r>
      <w:r w:rsidRPr="00BB2F29">
        <w:rPr>
          <w:rFonts w:ascii="Times New Roman" w:hAnsi="Times New Roman"/>
          <w:b/>
          <w:sz w:val="28"/>
          <w:szCs w:val="28"/>
        </w:rPr>
        <w:t>Веб-  страница « Творческая  мастерская</w:t>
      </w:r>
      <w:r w:rsidRPr="00BB2F29">
        <w:rPr>
          <w:rFonts w:ascii="Times New Roman" w:hAnsi="Times New Roman"/>
          <w:sz w:val="28"/>
          <w:szCs w:val="28"/>
        </w:rPr>
        <w:t>»  направлена  на  оказание  и  поддержку   в  оформлении   материалов  проекта   с  точки  зрения  дизайна.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Выполнив проект,  учащиеся  переходят  к  последнему,   </w:t>
      </w:r>
      <w:r w:rsidRPr="00BB2F29">
        <w:rPr>
          <w:rFonts w:ascii="Times New Roman" w:hAnsi="Times New Roman"/>
          <w:b/>
          <w:sz w:val="28"/>
          <w:szCs w:val="28"/>
        </w:rPr>
        <w:t>третьему  этапу</w:t>
      </w:r>
      <w:r w:rsidRPr="00BB2F29">
        <w:rPr>
          <w:rFonts w:ascii="Times New Roman" w:hAnsi="Times New Roman"/>
          <w:sz w:val="28"/>
          <w:szCs w:val="28"/>
        </w:rPr>
        <w:t xml:space="preserve">, где  организуется  защита  выполненных  проектов.  На  обучающем  сайте  предусмотрена  </w:t>
      </w:r>
      <w:r w:rsidRPr="00BB2F29">
        <w:rPr>
          <w:rFonts w:ascii="Times New Roman" w:hAnsi="Times New Roman"/>
          <w:b/>
          <w:sz w:val="28"/>
          <w:szCs w:val="28"/>
        </w:rPr>
        <w:t>специальная  веб-</w:t>
      </w: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>страничка</w:t>
      </w:r>
      <w:r w:rsidRPr="00BB2F29">
        <w:rPr>
          <w:rFonts w:ascii="Times New Roman" w:hAnsi="Times New Roman"/>
          <w:sz w:val="28"/>
          <w:szCs w:val="28"/>
        </w:rPr>
        <w:t xml:space="preserve">,  которая  становится   местом  презентации   всех  созданных  детьми  проектов. Эта  страничка   организуется  по  типу   форума ,  где  дети    могут  не  только   увидеть  созданные    одноклассниками  проекты,  но  и  высказать    свое  мнение  о  них  в  письменной  форме.              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Несомненно,    этот  обучающий  сайт  должен  быть  направлен  на  оказание  помощи  детям,  учитывая  их  возраст:  сайт  для  учащихся  1  класса,  для  2  класса,  для  3  класса  и  для  4  класса. Такой  сайт   должен  стать  своеобразным  электронным  учебником  по  основам   проектно-  исследовательской  деятельности  младших  школьников ( 1-4  классы). Такой  сайт    может  иметь  как  постоянный  материал,  так  и  сменный,  сменный  материал  учитель    готовит  до  работы  учащихся  над  проектом,  во  время  работы  по  запросам  школьников  и  после  завершения  в  результате  корректировки  работы   школьников  над  проектом.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   </w:t>
      </w:r>
      <w:r w:rsidRPr="00BB2F29">
        <w:rPr>
          <w:rFonts w:ascii="Times New Roman" w:hAnsi="Times New Roman"/>
          <w:b/>
          <w:sz w:val="28"/>
          <w:szCs w:val="28"/>
        </w:rPr>
        <w:t>Применение  таких  методов,  технологий  и  дидактических  средств</w:t>
      </w:r>
      <w:r w:rsidRPr="00BB2F29">
        <w:rPr>
          <w:rFonts w:ascii="Times New Roman" w:hAnsi="Times New Roman"/>
          <w:sz w:val="28"/>
          <w:szCs w:val="28"/>
        </w:rPr>
        <w:t xml:space="preserve">  опирается  на  инициативность,  самостоятельность  ,  активность  учащихся  в  ходе  проектирования  и  исследования.  При  этом  </w:t>
      </w:r>
      <w:r w:rsidRPr="00BB2F29">
        <w:rPr>
          <w:rFonts w:ascii="Times New Roman" w:hAnsi="Times New Roman"/>
          <w:b/>
          <w:sz w:val="28"/>
          <w:szCs w:val="28"/>
        </w:rPr>
        <w:t>задача  учителя</w:t>
      </w:r>
      <w:r w:rsidRPr="00BB2F29">
        <w:rPr>
          <w:rFonts w:ascii="Times New Roman" w:hAnsi="Times New Roman"/>
          <w:sz w:val="28"/>
          <w:szCs w:val="28"/>
        </w:rPr>
        <w:t xml:space="preserve">  сводится    к  тому,  чтобы  создать  условия  для  их  инициативы,  поддержать  процесс  выработки  нового  опыта.  Чтобы  ребенок  был  инициативен,  учитель  должен  </w:t>
      </w:r>
      <w:r w:rsidRPr="00BB2F29">
        <w:rPr>
          <w:rFonts w:ascii="Times New Roman" w:hAnsi="Times New Roman"/>
          <w:b/>
          <w:sz w:val="28"/>
          <w:szCs w:val="28"/>
        </w:rPr>
        <w:t>отказаться  от    роли  «</w:t>
      </w: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>носителя  информации» и  роли  арбитра.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           При  таком  обучении  учитель  выступает  как  помощник</w:t>
      </w:r>
      <w:r w:rsidRPr="00BB2F29">
        <w:rPr>
          <w:rFonts w:ascii="Times New Roman" w:hAnsi="Times New Roman"/>
          <w:sz w:val="28"/>
          <w:szCs w:val="28"/>
        </w:rPr>
        <w:t xml:space="preserve">,  </w:t>
      </w:r>
      <w:r w:rsidRPr="00BB2F29">
        <w:rPr>
          <w:rFonts w:ascii="Times New Roman" w:hAnsi="Times New Roman"/>
          <w:b/>
          <w:sz w:val="28"/>
          <w:szCs w:val="28"/>
        </w:rPr>
        <w:t>сопровождающий  собственный  поиск  учащихся.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lastRenderedPageBreak/>
        <w:t>На  разных  этапах</w:t>
      </w:r>
      <w:r w:rsidRPr="00BB2F29">
        <w:rPr>
          <w:rFonts w:ascii="Times New Roman" w:hAnsi="Times New Roman"/>
          <w:sz w:val="28"/>
          <w:szCs w:val="28"/>
        </w:rPr>
        <w:t xml:space="preserve">    проектно-  исследовательской  деятельности  </w:t>
      </w:r>
      <w:r w:rsidRPr="00BB2F29">
        <w:rPr>
          <w:rFonts w:ascii="Times New Roman" w:hAnsi="Times New Roman"/>
          <w:b/>
          <w:sz w:val="28"/>
          <w:szCs w:val="28"/>
        </w:rPr>
        <w:t>учитель  выступает</w:t>
      </w:r>
      <w:r w:rsidRPr="00BB2F29">
        <w:rPr>
          <w:rFonts w:ascii="Times New Roman" w:hAnsi="Times New Roman"/>
          <w:sz w:val="28"/>
          <w:szCs w:val="28"/>
        </w:rPr>
        <w:t xml:space="preserve">  в  </w:t>
      </w:r>
      <w:r w:rsidRPr="00BB2F29">
        <w:rPr>
          <w:rFonts w:ascii="Times New Roman" w:hAnsi="Times New Roman"/>
          <w:b/>
          <w:sz w:val="28"/>
          <w:szCs w:val="28"/>
        </w:rPr>
        <w:t>различных  ролевых  позициях</w:t>
      </w:r>
      <w:r w:rsidRPr="00BB2F29">
        <w:rPr>
          <w:rFonts w:ascii="Times New Roman" w:hAnsi="Times New Roman"/>
          <w:sz w:val="28"/>
          <w:szCs w:val="28"/>
        </w:rPr>
        <w:t>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-проектировщик</w:t>
      </w:r>
      <w:r w:rsidRPr="00BB2F29">
        <w:rPr>
          <w:rFonts w:ascii="Times New Roman" w:hAnsi="Times New Roman"/>
          <w:sz w:val="28"/>
          <w:szCs w:val="28"/>
        </w:rPr>
        <w:t xml:space="preserve">.  Проектирует   основные  вехи  проектно-  исследовательской  деятельности  учащихся,  вплоть  до  ее  выполнения.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</w:t>
      </w:r>
      <w:proofErr w:type="spellStart"/>
      <w:r w:rsidRPr="00BB2F29">
        <w:rPr>
          <w:rFonts w:ascii="Times New Roman" w:hAnsi="Times New Roman"/>
          <w:b/>
          <w:sz w:val="28"/>
          <w:szCs w:val="28"/>
        </w:rPr>
        <w:t>фасилитатор</w:t>
      </w:r>
      <w:proofErr w:type="spellEnd"/>
      <w:r w:rsidRPr="00BB2F29">
        <w:rPr>
          <w:rFonts w:ascii="Times New Roman" w:hAnsi="Times New Roman"/>
          <w:b/>
          <w:sz w:val="28"/>
          <w:szCs w:val="28"/>
        </w:rPr>
        <w:t>- консультант.</w:t>
      </w:r>
      <w:r w:rsidRPr="00BB2F29">
        <w:rPr>
          <w:rFonts w:ascii="Times New Roman" w:hAnsi="Times New Roman"/>
          <w:sz w:val="28"/>
          <w:szCs w:val="28"/>
        </w:rPr>
        <w:t xml:space="preserve"> Побуждает  к  самостоятельному  поиску  задач  и  их  решений.  Владеет  способами  задавать  вопросы  исследовательского  типа. При   этом  создает  атмосферу   безопасного  выражения  учениками  своего  мнения.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</w:t>
      </w:r>
      <w:r w:rsidRPr="00BB2F29">
        <w:rPr>
          <w:rFonts w:ascii="Times New Roman" w:hAnsi="Times New Roman"/>
          <w:b/>
          <w:sz w:val="28"/>
          <w:szCs w:val="28"/>
        </w:rPr>
        <w:t>координатор.</w:t>
      </w:r>
      <w:r w:rsidRPr="00BB2F29">
        <w:rPr>
          <w:rFonts w:ascii="Times New Roman" w:hAnsi="Times New Roman"/>
          <w:sz w:val="28"/>
          <w:szCs w:val="28"/>
        </w:rPr>
        <w:t xml:space="preserve">  Помогает  отслеживать  движение  поиска,  связывая  или  противопоставляя  отдельные  высказывания,  а  также  выполняет  отдельные  функции,  например,  очередность  высказывания.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На  других  этапах   исследования  и  проектирования  ,  где  учащемуся  требуются  дополнительные  знания  или  умения,  учитель  работает  </w:t>
      </w:r>
      <w:r w:rsidRPr="00BB2F29">
        <w:rPr>
          <w:rFonts w:ascii="Times New Roman" w:hAnsi="Times New Roman"/>
          <w:b/>
          <w:sz w:val="28"/>
          <w:szCs w:val="28"/>
        </w:rPr>
        <w:t xml:space="preserve">в  роли  Мастера,  помогающего  приобрести    </w:t>
      </w:r>
      <w:r w:rsidRPr="00BB2F29">
        <w:rPr>
          <w:rFonts w:ascii="Times New Roman" w:hAnsi="Times New Roman"/>
          <w:sz w:val="28"/>
          <w:szCs w:val="28"/>
        </w:rPr>
        <w:t>недостающий    теоретический  или  практический  опыт.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Все  выше  названные  </w:t>
      </w:r>
      <w:r w:rsidRPr="00BB2F29">
        <w:rPr>
          <w:rFonts w:ascii="Times New Roman" w:hAnsi="Times New Roman"/>
          <w:b/>
          <w:sz w:val="28"/>
          <w:szCs w:val="28"/>
        </w:rPr>
        <w:t>позиции    учитель</w:t>
      </w:r>
      <w:r w:rsidRPr="00BB2F29">
        <w:rPr>
          <w:rFonts w:ascii="Times New Roman" w:hAnsi="Times New Roman"/>
          <w:sz w:val="28"/>
          <w:szCs w:val="28"/>
        </w:rPr>
        <w:t xml:space="preserve">  может  выстраивать  при  условии  </w:t>
      </w:r>
      <w:r w:rsidRPr="00BB2F29">
        <w:rPr>
          <w:rFonts w:ascii="Times New Roman" w:hAnsi="Times New Roman"/>
          <w:b/>
          <w:sz w:val="28"/>
          <w:szCs w:val="28"/>
        </w:rPr>
        <w:t>владения  им</w:t>
      </w:r>
      <w:r w:rsidRPr="00BB2F29">
        <w:rPr>
          <w:rFonts w:ascii="Times New Roman" w:hAnsi="Times New Roman"/>
          <w:sz w:val="28"/>
          <w:szCs w:val="28"/>
        </w:rPr>
        <w:t xml:space="preserve">  </w:t>
      </w:r>
      <w:r w:rsidRPr="00BB2F29">
        <w:rPr>
          <w:rFonts w:ascii="Times New Roman" w:hAnsi="Times New Roman"/>
          <w:b/>
          <w:sz w:val="28"/>
          <w:szCs w:val="28"/>
        </w:rPr>
        <w:t>соответствующими  средствами</w:t>
      </w:r>
      <w:r w:rsidRPr="00BB2F29">
        <w:rPr>
          <w:rFonts w:ascii="Times New Roman" w:hAnsi="Times New Roman"/>
          <w:sz w:val="28"/>
          <w:szCs w:val="28"/>
        </w:rPr>
        <w:t xml:space="preserve"> (  и  только  тогда  он    сможет  научить  этому  учащихся) :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</w:t>
      </w:r>
      <w:r w:rsidRPr="00BB2F29">
        <w:rPr>
          <w:rFonts w:ascii="Times New Roman" w:hAnsi="Times New Roman"/>
          <w:b/>
          <w:sz w:val="28"/>
          <w:szCs w:val="28"/>
        </w:rPr>
        <w:t>эмоциональные  позиции</w:t>
      </w:r>
      <w:r w:rsidRPr="00BB2F29">
        <w:rPr>
          <w:rFonts w:ascii="Times New Roman" w:hAnsi="Times New Roman"/>
          <w:sz w:val="28"/>
          <w:szCs w:val="28"/>
        </w:rPr>
        <w:t xml:space="preserve">  (  позиции  непонимающего, сомневающегося,  внимательного  слушателя);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</w:t>
      </w:r>
      <w:r w:rsidRPr="00BB2F29">
        <w:rPr>
          <w:rFonts w:ascii="Times New Roman" w:hAnsi="Times New Roman"/>
          <w:b/>
          <w:sz w:val="28"/>
          <w:szCs w:val="28"/>
        </w:rPr>
        <w:t>игровые  позиции</w:t>
      </w:r>
      <w:r w:rsidRPr="00BB2F29">
        <w:rPr>
          <w:rFonts w:ascii="Times New Roman" w:hAnsi="Times New Roman"/>
          <w:sz w:val="28"/>
          <w:szCs w:val="28"/>
        </w:rPr>
        <w:t xml:space="preserve"> ( герой-  вдохновитель, заказчик,  спорщик) ;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-</w:t>
      </w:r>
      <w:r w:rsidRPr="00BB2F29">
        <w:rPr>
          <w:rFonts w:ascii="Times New Roman" w:hAnsi="Times New Roman"/>
          <w:b/>
          <w:sz w:val="28"/>
          <w:szCs w:val="28"/>
        </w:rPr>
        <w:t>рефлексивные  позиции</w:t>
      </w:r>
      <w:r w:rsidRPr="00BB2F29">
        <w:rPr>
          <w:rFonts w:ascii="Times New Roman" w:hAnsi="Times New Roman"/>
          <w:sz w:val="28"/>
          <w:szCs w:val="28"/>
        </w:rPr>
        <w:t xml:space="preserve"> (  Я-дерево,  я- птичка,  я  -  камень,  я  облако,  я -  взрослый  и  т. д.)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        Именно  </w:t>
      </w:r>
      <w:r w:rsidRPr="00BB2F29">
        <w:rPr>
          <w:rFonts w:ascii="Times New Roman" w:hAnsi="Times New Roman"/>
          <w:b/>
          <w:sz w:val="28"/>
          <w:szCs w:val="28"/>
        </w:rPr>
        <w:t xml:space="preserve">в  особой  методике  преподавания  </w:t>
      </w:r>
      <w:r w:rsidRPr="00BB2F29">
        <w:rPr>
          <w:rFonts w:ascii="Times New Roman" w:hAnsi="Times New Roman"/>
          <w:sz w:val="28"/>
          <w:szCs w:val="28"/>
        </w:rPr>
        <w:t xml:space="preserve">и  </w:t>
      </w:r>
      <w:r w:rsidRPr="00BB2F29">
        <w:rPr>
          <w:rFonts w:ascii="Times New Roman" w:hAnsi="Times New Roman"/>
          <w:b/>
          <w:sz w:val="28"/>
          <w:szCs w:val="28"/>
        </w:rPr>
        <w:t>создании    особого  электронного  пособия-</w:t>
      </w:r>
      <w:r w:rsidRPr="00BB2F29">
        <w:rPr>
          <w:rFonts w:ascii="Times New Roman" w:hAnsi="Times New Roman"/>
          <w:sz w:val="28"/>
          <w:szCs w:val="28"/>
        </w:rPr>
        <w:t xml:space="preserve">  учебника  для  осуществления  проектно-  исследовательской  деятельности  учащихся  1-4  классов  и   </w:t>
      </w:r>
      <w:r w:rsidRPr="00BB2F29">
        <w:rPr>
          <w:rFonts w:ascii="Times New Roman" w:hAnsi="Times New Roman"/>
          <w:b/>
          <w:sz w:val="28"/>
          <w:szCs w:val="28"/>
        </w:rPr>
        <w:t>особой  роли  учителя</w:t>
      </w:r>
      <w:r w:rsidRPr="00BB2F29">
        <w:rPr>
          <w:rFonts w:ascii="Times New Roman" w:hAnsi="Times New Roman"/>
          <w:sz w:val="28"/>
          <w:szCs w:val="28"/>
        </w:rPr>
        <w:t xml:space="preserve">  в  процессе  обучения   и  </w:t>
      </w:r>
      <w:r w:rsidRPr="00BB2F29">
        <w:rPr>
          <w:rFonts w:ascii="Times New Roman" w:hAnsi="Times New Roman"/>
          <w:b/>
          <w:sz w:val="28"/>
          <w:szCs w:val="28"/>
        </w:rPr>
        <w:t>заключается  новизна  данной  программы.</w:t>
      </w:r>
    </w:p>
    <w:p w:rsidR="00C82C6C" w:rsidRPr="00BB2F29" w:rsidRDefault="00C82C6C" w:rsidP="00BB2F29">
      <w:pPr>
        <w:pStyle w:val="a8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Содержание  Программы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« ВВЕДЕНИЕ  В  ПРОЕКТНО-  ИССЛЕДОВАТЕЛЬСКУЮ  ДЕЯТЕЛЬНОСТЬ   В  НАЧАЛЬНОЙ  ШКОЛЕ».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При  выборе  содержания   Программы  мы  руководствовались  следующим:</w:t>
      </w:r>
    </w:p>
    <w:p w:rsidR="00C82C6C" w:rsidRPr="00BB2F29" w:rsidRDefault="00C82C6C" w:rsidP="00BB2F29">
      <w:pPr>
        <w:pStyle w:val="a8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BB2F29">
        <w:rPr>
          <w:rFonts w:ascii="Times New Roman" w:hAnsi="Times New Roman"/>
          <w:b/>
          <w:sz w:val="28"/>
          <w:szCs w:val="28"/>
        </w:rPr>
        <w:t>Спирально-  концентрическим  расположением  материала</w:t>
      </w:r>
      <w:r w:rsidRPr="00BB2F29">
        <w:rPr>
          <w:rFonts w:ascii="Times New Roman" w:hAnsi="Times New Roman"/>
          <w:sz w:val="28"/>
          <w:szCs w:val="28"/>
        </w:rPr>
        <w:t>,  то  есть  расширением  и  углублением    того  базового   уровня ,  который   дается    еще  в  1  классе  и  который  так   необходим  для  овладения   проектно-  исследовательской  деятельностью.</w:t>
      </w:r>
    </w:p>
    <w:p w:rsidR="00C82C6C" w:rsidRPr="00BB2F29" w:rsidRDefault="00C82C6C" w:rsidP="00BB2F29">
      <w:pPr>
        <w:pStyle w:val="a8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Определенным  Базовым    уровнем</w:t>
      </w:r>
      <w:r w:rsidRPr="00BB2F29">
        <w:rPr>
          <w:rFonts w:ascii="Times New Roman" w:hAnsi="Times New Roman"/>
          <w:sz w:val="28"/>
          <w:szCs w:val="28"/>
        </w:rPr>
        <w:t xml:space="preserve">  владения  проектно-  исследовательской  деятельности .При  этом мы  должны  помнить ,  что  выполнение  проекта  складывается  из  трех    этапов:  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-разработка  проекта;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-практическая  реализация  проекта;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-защита  проекта.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Каждый   из  этих этапов  имеет  свое  содержание,  которое  мы  представляем  в  следующей  таблице: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 xml:space="preserve">Последовательность работы над проектом </w:t>
      </w:r>
    </w:p>
    <w:tbl>
      <w:tblPr>
        <w:tblW w:w="5000" w:type="pct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648"/>
        <w:gridCol w:w="6857"/>
      </w:tblGrid>
      <w:tr w:rsidR="00C82C6C" w:rsidRPr="00BB2F29" w:rsidTr="00F6491C">
        <w:trPr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Style w:val="a9"/>
                <w:rFonts w:ascii="Times New Roman" w:hAnsi="Times New Roman"/>
                <w:sz w:val="28"/>
                <w:szCs w:val="28"/>
              </w:rPr>
              <w:t>Технологический  (творческий) проект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                                             1-й этап. Разработка проекта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Для чего и кому нужен проект?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Сделать подарок.</w:t>
            </w:r>
          </w:p>
          <w:p w:rsidR="00C82C6C" w:rsidRPr="00BB2F29" w:rsidRDefault="00C82C6C" w:rsidP="00BB2F2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Подготовиться к празднику.</w:t>
            </w:r>
          </w:p>
          <w:p w:rsidR="00C82C6C" w:rsidRPr="00BB2F29" w:rsidRDefault="00C82C6C" w:rsidP="00BB2F2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Что-то другое…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будем делать?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Обсуждаем и выбираем изделие(-я).</w:t>
            </w:r>
          </w:p>
          <w:p w:rsidR="00C82C6C" w:rsidRPr="00BB2F29" w:rsidRDefault="00C82C6C" w:rsidP="00BB2F2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Определяем конструкцию изделия.</w:t>
            </w:r>
          </w:p>
          <w:p w:rsidR="00C82C6C" w:rsidRPr="00BB2F29" w:rsidRDefault="00C82C6C" w:rsidP="00BB2F2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Подбираем подходящие материалы.</w:t>
            </w:r>
          </w:p>
          <w:p w:rsidR="00C82C6C" w:rsidRPr="00BB2F29" w:rsidRDefault="00C82C6C" w:rsidP="00BB2F2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Выполняем зарисовки, схемы, эскизы объекта.</w:t>
            </w:r>
          </w:p>
          <w:p w:rsidR="00C82C6C" w:rsidRPr="00BB2F29" w:rsidRDefault="00C82C6C" w:rsidP="00BB2F2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Выбираем лучший вариант.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 делать?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Подбираем технологию выполнения.</w:t>
            </w:r>
          </w:p>
          <w:p w:rsidR="00C82C6C" w:rsidRPr="00BB2F29" w:rsidRDefault="00C82C6C" w:rsidP="00BB2F2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Продумываем возможные конструкторско-технологические проблемы и их решение.</w:t>
            </w:r>
          </w:p>
          <w:p w:rsidR="00C82C6C" w:rsidRPr="00BB2F29" w:rsidRDefault="00C82C6C" w:rsidP="00BB2F2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Подбираем инструменты.</w:t>
            </w:r>
          </w:p>
        </w:tc>
      </w:tr>
      <w:tr w:rsidR="00C82C6C" w:rsidRPr="00BB2F29" w:rsidTr="00F6491C">
        <w:trPr>
          <w:trHeight w:val="247"/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bCs/>
                <w:sz w:val="28"/>
                <w:szCs w:val="28"/>
              </w:rPr>
              <w:t>2-й этап. Выполнение проекта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Воплощаем замысел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Распределяем роли или обязанности (в коллективном и групповом проекте).</w:t>
            </w:r>
          </w:p>
          <w:p w:rsidR="00C82C6C" w:rsidRPr="00BB2F29" w:rsidRDefault="00C82C6C" w:rsidP="00BB2F2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Изготавливаем изделие.</w:t>
            </w:r>
          </w:p>
          <w:p w:rsidR="00C82C6C" w:rsidRPr="00BB2F29" w:rsidRDefault="00C82C6C" w:rsidP="00BB2F2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Вносим необходимые дополнения, исправления (в конструкцию, технологию).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bCs/>
                <w:sz w:val="28"/>
                <w:szCs w:val="28"/>
              </w:rPr>
              <w:t>3-й этап. Защита проекта</w:t>
            </w:r>
          </w:p>
        </w:tc>
      </w:tr>
      <w:tr w:rsidR="00C82C6C" w:rsidRPr="00BB2F29" w:rsidTr="00F6491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делали и как?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9F0AB"/>
            <w:vAlign w:val="center"/>
          </w:tcPr>
          <w:p w:rsidR="00C82C6C" w:rsidRPr="00BB2F29" w:rsidRDefault="00C82C6C" w:rsidP="00BB2F2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решили делать и для чего.</w:t>
            </w:r>
          </w:p>
          <w:p w:rsidR="00C82C6C" w:rsidRPr="00BB2F29" w:rsidRDefault="00C82C6C" w:rsidP="00BB2F2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 рождался образ объекта.</w:t>
            </w:r>
          </w:p>
          <w:p w:rsidR="00C82C6C" w:rsidRPr="00BB2F29" w:rsidRDefault="00C82C6C" w:rsidP="00BB2F2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Какие проблемы возникали.</w:t>
            </w:r>
          </w:p>
          <w:p w:rsidR="00C82C6C" w:rsidRPr="00BB2F29" w:rsidRDefault="00C82C6C" w:rsidP="00BB2F2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 решались проблемы.</w:t>
            </w:r>
          </w:p>
          <w:p w:rsidR="00C82C6C" w:rsidRPr="00BB2F29" w:rsidRDefault="00C82C6C" w:rsidP="00BB2F2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Достигнут ли результат.</w:t>
            </w:r>
          </w:p>
        </w:tc>
      </w:tr>
    </w:tbl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B2F29">
        <w:rPr>
          <w:rFonts w:ascii="Times New Roman" w:hAnsi="Times New Roman"/>
          <w:b/>
          <w:sz w:val="28"/>
          <w:szCs w:val="28"/>
          <w:u w:val="single"/>
        </w:rPr>
        <w:br w:type="page"/>
      </w:r>
      <w:r w:rsidRPr="00BB2F29">
        <w:rPr>
          <w:rFonts w:ascii="Times New Roman" w:hAnsi="Times New Roman"/>
          <w:b/>
          <w:sz w:val="28"/>
          <w:szCs w:val="28"/>
          <w:u w:val="single"/>
        </w:rPr>
        <w:lastRenderedPageBreak/>
        <w:t>Содержание  программы. 1  класс.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Введение.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Кто  такие  исследователи. Кто  такие проектировщики.  Известные  русские  и  зарубежные  проектировщики  и  исследователи. Зачем  надо  заниматься  исследования  и  проектированием. Чем  школьное  проектирование  и  исследование  отличается  от  научного  и  что  у  них  общего.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Общее  понятие  об  ученическом   проекте и  исследовательской  работе.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Что  значит  слово  проект. Проект  научный  и  проект  школьника. Объект  и  предмет  проектирования  и  исследования  школьника. </w:t>
      </w:r>
      <w:r w:rsidRPr="00BB2F29">
        <w:rPr>
          <w:rFonts w:ascii="Times New Roman" w:hAnsi="Times New Roman"/>
          <w:b/>
          <w:sz w:val="28"/>
          <w:szCs w:val="28"/>
        </w:rPr>
        <w:t>Типы  проектов</w:t>
      </w:r>
      <w:r w:rsidRPr="00BB2F29">
        <w:rPr>
          <w:rFonts w:ascii="Times New Roman" w:hAnsi="Times New Roman"/>
          <w:sz w:val="28"/>
          <w:szCs w:val="28"/>
        </w:rPr>
        <w:t xml:space="preserve">  школьника  по  разным  основаниям.  </w:t>
      </w:r>
      <w:r w:rsidRPr="00BB2F29">
        <w:rPr>
          <w:rFonts w:ascii="Times New Roman" w:hAnsi="Times New Roman"/>
          <w:b/>
          <w:sz w:val="28"/>
          <w:szCs w:val="28"/>
        </w:rPr>
        <w:t>По  времени</w:t>
      </w:r>
      <w:r w:rsidRPr="00BB2F29">
        <w:rPr>
          <w:rFonts w:ascii="Times New Roman" w:hAnsi="Times New Roman"/>
          <w:sz w:val="28"/>
          <w:szCs w:val="28"/>
        </w:rPr>
        <w:t>:  долгосрочные,  среднесрочные,  краткосрочные</w:t>
      </w:r>
      <w:r w:rsidRPr="00BB2F29">
        <w:rPr>
          <w:rFonts w:ascii="Times New Roman" w:hAnsi="Times New Roman"/>
          <w:b/>
          <w:sz w:val="28"/>
          <w:szCs w:val="28"/>
        </w:rPr>
        <w:t>. По  включению  в  работу</w:t>
      </w:r>
      <w:r w:rsidRPr="00BB2F29">
        <w:rPr>
          <w:rFonts w:ascii="Times New Roman" w:hAnsi="Times New Roman"/>
          <w:sz w:val="28"/>
          <w:szCs w:val="28"/>
        </w:rPr>
        <w:t xml:space="preserve">  проекта  различного  количества  </w:t>
      </w:r>
      <w:r w:rsidRPr="00BB2F29">
        <w:rPr>
          <w:rFonts w:ascii="Times New Roman" w:hAnsi="Times New Roman"/>
          <w:b/>
          <w:sz w:val="28"/>
          <w:szCs w:val="28"/>
        </w:rPr>
        <w:t>учащихся</w:t>
      </w:r>
      <w:r w:rsidRPr="00BB2F29">
        <w:rPr>
          <w:rFonts w:ascii="Times New Roman" w:hAnsi="Times New Roman"/>
          <w:sz w:val="28"/>
          <w:szCs w:val="28"/>
        </w:rPr>
        <w:t xml:space="preserve">:  индивидуальные,  групповые,  коллективные.  </w:t>
      </w:r>
      <w:r w:rsidRPr="00BB2F29">
        <w:rPr>
          <w:rFonts w:ascii="Times New Roman" w:hAnsi="Times New Roman"/>
          <w:b/>
          <w:sz w:val="28"/>
          <w:szCs w:val="28"/>
        </w:rPr>
        <w:t>По  характеру  и  содержанию</w:t>
      </w:r>
      <w:r w:rsidRPr="00BB2F29">
        <w:rPr>
          <w:rFonts w:ascii="Times New Roman" w:hAnsi="Times New Roman"/>
          <w:sz w:val="28"/>
          <w:szCs w:val="28"/>
        </w:rPr>
        <w:t>:  творческие,  научно-  познавательные,  прикладные,  фантастические,  практико-ориентированные.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Практическая  работа  над   исследовательским   проектом.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</w:t>
      </w:r>
      <w:r w:rsidRPr="00BB2F29">
        <w:rPr>
          <w:rFonts w:ascii="Times New Roman" w:hAnsi="Times New Roman"/>
          <w:b/>
          <w:sz w:val="28"/>
          <w:szCs w:val="28"/>
        </w:rPr>
        <w:t>Простейшие  методы  исследования</w:t>
      </w:r>
      <w:r w:rsidRPr="00BB2F29">
        <w:rPr>
          <w:rFonts w:ascii="Times New Roman" w:hAnsi="Times New Roman"/>
          <w:sz w:val="28"/>
          <w:szCs w:val="28"/>
        </w:rPr>
        <w:t xml:space="preserve">: экскурсия,  наблюдение, опыт, поиск, беседа,  интервью, анкетирование, чтение  книг  и  выбор  нужного  материала  из  них, извлечение  нужной  информации  из  Интернета, обобщение,  классификация,  сравнение, анализ. 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Три  этапа  работа  над  проектом</w:t>
      </w:r>
      <w:r w:rsidRPr="00BB2F29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BB2F29">
        <w:rPr>
          <w:rFonts w:ascii="Times New Roman" w:hAnsi="Times New Roman"/>
          <w:sz w:val="28"/>
          <w:szCs w:val="28"/>
        </w:rPr>
        <w:t>исследовательско</w:t>
      </w:r>
      <w:proofErr w:type="spellEnd"/>
      <w:r w:rsidRPr="00BB2F29">
        <w:rPr>
          <w:rFonts w:ascii="Times New Roman" w:hAnsi="Times New Roman"/>
          <w:sz w:val="28"/>
          <w:szCs w:val="28"/>
        </w:rPr>
        <w:t>- подготовительный(замысел,  идея),  технолого-  практический(  воплощение  замысла) , заключительно-  аналитический(представление-  защита  проекта  и  его  анализ).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 </w:t>
      </w:r>
      <w:r w:rsidRPr="00BB2F29">
        <w:rPr>
          <w:rFonts w:ascii="Times New Roman" w:hAnsi="Times New Roman"/>
          <w:b/>
          <w:sz w:val="28"/>
          <w:szCs w:val="28"/>
        </w:rPr>
        <w:t>«Ёжик  обдумывания  проекта»(</w:t>
      </w:r>
      <w:r w:rsidRPr="00BB2F29">
        <w:rPr>
          <w:rFonts w:ascii="Times New Roman" w:hAnsi="Times New Roman"/>
          <w:sz w:val="28"/>
          <w:szCs w:val="28"/>
        </w:rPr>
        <w:t xml:space="preserve">  мотивация,  адресат,  тема и  приемы  ее  формулировки,  цель, время  работы  над  проектом, исполнители,  характер и  содержание,  конечный  продукт) .  </w:t>
      </w:r>
      <w:r w:rsidRPr="00BB2F29">
        <w:rPr>
          <w:rFonts w:ascii="Times New Roman" w:hAnsi="Times New Roman"/>
          <w:b/>
          <w:sz w:val="28"/>
          <w:szCs w:val="28"/>
        </w:rPr>
        <w:t>«Звездочка  обдумывания конечного  продукта»</w:t>
      </w:r>
      <w:r w:rsidRPr="00BB2F29">
        <w:rPr>
          <w:rFonts w:ascii="Times New Roman" w:hAnsi="Times New Roman"/>
          <w:sz w:val="28"/>
          <w:szCs w:val="28"/>
        </w:rPr>
        <w:t xml:space="preserve">  (назначение,   форма,  размеры, цвет, декоративное  оформление, материалы, готовые  элементы,  элементы,  которые  надо  изготовить  своими  руками). </w:t>
      </w:r>
      <w:r w:rsidRPr="00BB2F29">
        <w:rPr>
          <w:rFonts w:ascii="Times New Roman" w:hAnsi="Times New Roman"/>
          <w:b/>
          <w:sz w:val="28"/>
          <w:szCs w:val="28"/>
        </w:rPr>
        <w:t>Инструментарий.</w:t>
      </w:r>
      <w:r w:rsidRPr="00BB2F29">
        <w:rPr>
          <w:rFonts w:ascii="Times New Roman" w:hAnsi="Times New Roman"/>
          <w:sz w:val="28"/>
          <w:szCs w:val="28"/>
        </w:rPr>
        <w:t xml:space="preserve"> Выбор  </w:t>
      </w:r>
      <w:r w:rsidRPr="00BB2F29">
        <w:rPr>
          <w:rFonts w:ascii="Times New Roman" w:hAnsi="Times New Roman"/>
          <w:b/>
          <w:sz w:val="28"/>
          <w:szCs w:val="28"/>
        </w:rPr>
        <w:t>оптимальной  технологии</w:t>
      </w:r>
      <w:r w:rsidRPr="00BB2F29">
        <w:rPr>
          <w:rFonts w:ascii="Times New Roman" w:hAnsi="Times New Roman"/>
          <w:sz w:val="28"/>
          <w:szCs w:val="28"/>
        </w:rPr>
        <w:t xml:space="preserve">  изготовления. Правила  </w:t>
      </w:r>
      <w:r w:rsidRPr="00BB2F29">
        <w:rPr>
          <w:rFonts w:ascii="Times New Roman" w:hAnsi="Times New Roman"/>
          <w:b/>
          <w:sz w:val="28"/>
          <w:szCs w:val="28"/>
        </w:rPr>
        <w:t>безопасности  труда</w:t>
      </w:r>
      <w:r w:rsidRPr="00BB2F29">
        <w:rPr>
          <w:rFonts w:ascii="Times New Roman" w:hAnsi="Times New Roman"/>
          <w:sz w:val="28"/>
          <w:szCs w:val="28"/>
        </w:rPr>
        <w:t xml:space="preserve">. </w:t>
      </w:r>
      <w:r w:rsidRPr="00BB2F29">
        <w:rPr>
          <w:rFonts w:ascii="Times New Roman" w:hAnsi="Times New Roman"/>
          <w:b/>
          <w:sz w:val="28"/>
          <w:szCs w:val="28"/>
        </w:rPr>
        <w:t>Технологические  карты</w:t>
      </w:r>
      <w:r w:rsidRPr="00BB2F29">
        <w:rPr>
          <w:rFonts w:ascii="Times New Roman" w:hAnsi="Times New Roman"/>
          <w:sz w:val="28"/>
          <w:szCs w:val="28"/>
        </w:rPr>
        <w:t xml:space="preserve">  и  работа  по  ним.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«Рабочая  тетрадь  юного  исследователя»</w:t>
      </w:r>
      <w:r w:rsidRPr="00BB2F29">
        <w:rPr>
          <w:rFonts w:ascii="Times New Roman" w:hAnsi="Times New Roman"/>
          <w:sz w:val="28"/>
          <w:szCs w:val="28"/>
        </w:rPr>
        <w:t xml:space="preserve">  и  приемы  работы  в  ней.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Представление  проекта,  его  защита, анализ  и  корректировка.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lastRenderedPageBreak/>
        <w:t>Защитная  речь  и  требования  к  ее  составлению. Презентация  устная  и  письменная. Требования  к  презентации.  Компьютерная  поддержка  презентации и  требования  к  ее  исполнению.  Рефлексия  эмоциональная  и  содержательная.  Анализ  работы  по  заданным  учителем  вопросам. Выход  на  дальнейшие  планы,  исходя  из  итогов  проделанной  работы.</w:t>
      </w:r>
    </w:p>
    <w:p w:rsidR="00C82C6C" w:rsidRPr="00BB2F29" w:rsidRDefault="00C82C6C" w:rsidP="00BB2F29">
      <w:pPr>
        <w:jc w:val="both"/>
        <w:rPr>
          <w:rFonts w:ascii="Times New Roman" w:hAnsi="Times New Roman"/>
          <w:b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Заключение.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 xml:space="preserve">Подведение  итогов  за  год   совместно  с  учителем  и  родителями.  Диагностика определения  уровня </w:t>
      </w:r>
      <w:proofErr w:type="spellStart"/>
      <w:r w:rsidRPr="00BB2F29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BB2F29">
        <w:rPr>
          <w:rFonts w:ascii="Times New Roman" w:hAnsi="Times New Roman"/>
          <w:sz w:val="28"/>
          <w:szCs w:val="28"/>
        </w:rPr>
        <w:t xml:space="preserve">  первоклассников  проектной  деятельности.  Анализ   результатов  этой  диагностики .  Планы  на  следующий  учебный  год.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Общее  количество  выполненных  проектов  за  год</w:t>
      </w:r>
      <w:r w:rsidRPr="00BB2F29">
        <w:rPr>
          <w:rFonts w:ascii="Times New Roman" w:hAnsi="Times New Roman"/>
          <w:sz w:val="28"/>
          <w:szCs w:val="28"/>
        </w:rPr>
        <w:t xml:space="preserve">-    три:    два  коллективных(   в  том  числе, работа  в  группах  в  рамках  коллективного  проекта)  и    один  индивидуальный.  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  <w:u w:val="single"/>
        </w:rPr>
        <w:t>Содержание программы</w:t>
      </w:r>
      <w:r w:rsidRPr="00BB2F29">
        <w:rPr>
          <w:sz w:val="28"/>
          <w:szCs w:val="28"/>
        </w:rPr>
        <w:t xml:space="preserve">    </w:t>
      </w:r>
      <w:r w:rsidRPr="00BB2F29">
        <w:rPr>
          <w:rStyle w:val="a9"/>
          <w:sz w:val="28"/>
          <w:szCs w:val="28"/>
          <w:u w:val="single"/>
        </w:rPr>
        <w:t>2 класс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Что такое исследование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Исследование, исследователь, исследовательская задача (проблема). Знакомство с понятиями. Корректировка детских представлений о том, что они понимают под словом “исследование”. Коллективное обсуждение вопросов о том, где использует человек свою способность исследовать окружающий мир: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Как выбрать тему исследования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Ответы на вопросы - что мне интересно больше всего? чем я хочу заниматься больше всего? чем я чаще всего занимаюсь в свободное время? и др. Выбор интересной идеи. Темы исследования - фантастические, экспериментальные, теоретические. Выбор темы исследовательской работы.  Обоснование выбранной темы.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Цель и задачи исследования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Ответ на вопрос - зачем я провожу исследование. Цель указывает общее направление движения, задачи описывают основные шаги. Формулирование целей и задач исследования.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Гипотеза исследования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Предположение, рассуждение, догадка, суждение, гипотезы-предположения. Слова – помощники – предположим, допустим, возможно, что, если… Проблема, выдвижение гипотез.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Организация исследования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Формы и методы организации исследовательской деятельности. Вклад каждого участника группы в работу. Составление рабочего плана исследования.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Поиск информации (книги, журналы, Интернет, кино- и телефильмы по теме исследования, взрослые, друзья) (4ч)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Отбор и анализ литературы по выбранной теме. Работа с литературой, Интернет. Источники получения информации: таблицы, графики, диаграммы, картосхемы, справочники, словари, энциклопедии и другие; правила работы с ними. Особенности чтения научно- популярной  и методической литературы.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Наблюдение – доступный способ добычи информации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Наблюдение, Приспособления для наблюдений: лупы, бинокли, подзорные трубы, телескопы, микроскопы, перископы, приборы ночного видения, приборы и аппараты для наблюдения.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Эксперимент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Эксперимент, проба, опыт. Главный метод познания. Действия с предметом исследования. План эксперимента. Результат эксперимента.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Индивидуальное исследование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Работа индивидуальная и коллективная.  Индивидуальные консультации учителя.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Работа в паре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темы. Распределение работы в паре.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Работа в группе (3ч)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Коллективная работа. Вклад каждого участника группы в работу. Распределение работы в группе. Выбор лидера группы.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Презентация (3ч)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Продукт проектной деятельности. Наглядный материал. Построение и размещение диаграмм, графиков, таблиц, схем и т.д. Отбор и размещение рисунков, фотографий. Приёмы презентации результатов исследовательской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Подготовка к защите исследовательской работы (4ч)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Особенности записи исследования. Понятия. Классификация. Парадоксы. Ранжирование. Сравнения и метафоры. Выводы и умозаключения. Текст доклада. Тезисы. Схемы, чертежи, рисунки, макеты.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Защита работ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Урок-конференция.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  <w:u w:val="single"/>
        </w:rPr>
        <w:t>Содержание программы</w:t>
      </w:r>
      <w:r w:rsidRPr="00BB2F29">
        <w:rPr>
          <w:sz w:val="28"/>
          <w:szCs w:val="28"/>
        </w:rPr>
        <w:t xml:space="preserve">   </w:t>
      </w:r>
      <w:r w:rsidRPr="00BB2F29">
        <w:rPr>
          <w:rStyle w:val="a9"/>
          <w:sz w:val="28"/>
          <w:szCs w:val="28"/>
          <w:u w:val="single"/>
        </w:rPr>
        <w:t>3 класс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Что такое исследование? Кто такие исследователи?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Исследование, исследователь. Корректировка детских представлений о том, что они понимают под словом “исследование”. Коллективное обсуждение вопросов о том, где использует человек свою способность исследовать окружающий мир: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Обсуждение готовых проектов. Повторение этапов исследовательской работы(2ч)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темы. Цель и задачи. Пути решения. Гипотеза исследования. Наблюдение. Эксперимент. Опыт.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Выбор темы, постановка цели и задач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темы исследовательской работы.  Обоснование выбранной темы.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Выбор путей решения. Составление плана работы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План работы. Распределение обязанностей. Выбор путей решения.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Знакомство со школьной библиотекой. Работа с каталогами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Поиск информации. Источники информации. Библиотека. Интернет. Опрос. Экскурсия.  Каталог. Работа с каталогами.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Работа в школьной библиотеке с различными источниками информации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Отбор и анализ литературы по выбранной теме. Работа с литературой, Интернет. Источники получения информации: таблицы, графики, диаграммы, картосхемы, справочники, словари, энциклопедии и другие; правила работы с ними. Особенности чтения научно- популярной  и методической литературы. Чтение - просмотр, выборочное, полное (сплошное), с проработкой и изучением материала.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Составления анкет, опросников, интервью (1ч)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Анкеты, анкетирование. Опросные листы. Интервью.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Правила проведения опроса, интервьюирования. Поиск объектов для опроса. Интервьюирование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Интервью, интервьюирование. Правила проведения опроса, интервьюирования.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Обобщение анкет и результатов опроса. Составление таблицы (1ч)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Обработка анкет. Оформление результатов анкетирования. Таблицы, схемы, чертежи.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Эксперимент и диагностика. Проведение эксперимента, диагностики по выбранной теме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Поиск ответов на поставленные вопросы. Эксперименты. Анкетирование. Диагностика.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Отчёт по собранному материалу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Обработка информации. Оформление информации.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Предварительное прослушивание выводов и итогов по исследованию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Индивидуальные консультации.  Корректировка работ. Выводы. Итоги работы.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Обобщение материала. Правила оформления  материала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Логическое построение текстового материала в работе. Научный язык и стиль. Сокращения, обозначения. Объем исследовательской работы. Эстетическое оформление. Обработка и оформление результатов экспериментальной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Оформление работы на компьютере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Работа с компьютером. Презентация.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Требования к оформлению работы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Оформление титульного листа. Оформление страниц “Введение”, “Содержание”, “Используемая литература”. Выводы и оформление “Заключения”.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Подготовка текста защиты проекта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Составление текста защиты проекта. Тезисы. Конспект выступления. Особенности и приемы конспектирования. Продукт проектной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Подготовка презентации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Подготовка презентации. Приёмы презентации результатов исследовательской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Защита проекта. Выступление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Порядок публичного выступления. Ораторские приёмы. Свободное владение материалами исследования.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                                           </w:t>
      </w:r>
      <w:r w:rsidRPr="00BB2F29">
        <w:rPr>
          <w:rStyle w:val="a9"/>
          <w:sz w:val="28"/>
          <w:szCs w:val="28"/>
          <w:u w:val="single"/>
        </w:rPr>
        <w:t>Содержание программы</w:t>
      </w:r>
      <w:r w:rsidRPr="00BB2F29">
        <w:rPr>
          <w:sz w:val="28"/>
          <w:szCs w:val="28"/>
        </w:rPr>
        <w:t xml:space="preserve">   </w:t>
      </w:r>
      <w:r w:rsidRPr="00BB2F29">
        <w:rPr>
          <w:rStyle w:val="a9"/>
          <w:sz w:val="28"/>
          <w:szCs w:val="28"/>
          <w:u w:val="single"/>
        </w:rPr>
        <w:t>4 класс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Что такое исследование? Кто такие исследователи? (Повторение)(1ч)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Исследование, исследователь. Коллективное обсуждение вопросов о том, где использует человек свою способность исследовать окружающий мир.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Обсуждение готовых проектов. Повторение этапов исследовательской работы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темы. Цель и задачи. Пути решения. Гипотеза исследования. Наблюдение. Эксперимент. Опыт. Обмен мнениями.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Выбор темы, постановка цели и задач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темы исследовательской работы.  Обоснование выбранной темы.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Выбор путей решения. Составление плана работы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План работы. Распределение обязанностей. Выбор путей решения.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Выдвижение гипотез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Предположение, рассуждение, догадка, суждение, гипотезы-предположения. Слова – помощники – предположим, допустим, возможно, что, если… Проблема, выдвижение гипотез.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Сбор материала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Выбор путей решения. Работа с различными источниками информации. Составления анкет, опросников, интервью. Правила проведения опроса, интервьюирования. Поиск объектов для опроса. Интервьюирование.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Работа с источниками информации. Индивидуальная, групповая, коллективная работа (3ч)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Отбор и анализ литературы по выбранной теме. Работа с литературой, Интернет. Источники получения информации: таблицы, графики, диаграммы, картосхемы, справочники, словари, энциклопедии и другие; правила работы с ними. Особенности чтения научно- популярной  и методической литературы. Чтение - просмотр, выборочное, полное (сплошное), с проработкой и изучением материала. Распределение ролей в группе.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Обработка информации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Обработка анкет. Оформление результатов анкетирования. Таблицы, схемы, чертежи.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Эксперимент и диагностика. Проведение эксперимента, диагностики по выбранной теме (3ч)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Поиск ответов на поставленные вопросы. Эксперименты. Анкетирование. Диагностика.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 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Обобщение материала. Правила оформления материала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Логическое построение текстового материала в работе. Научный язык и стиль. Сокращения, обозначения. Объем исследовательской работы. Эстетическое оформление. Обработка и оформление результатов экспериментальной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Отчёт по собранному материалу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Обработка информации. Оформление информации.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Предварительное прослушивание выводов и итогов по исследованию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>Индивидуальные консультации.  Корректировка работ. Выводы. Итоги работы.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Требования к оформлению работы. Повторение (1ч)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Оформление титульного листа. Оформление страниц “Введение”, “Содержание”, “Используемая литература”. Выводы и оформление “Заключения”.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Оформление работы на компьютере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Правила работы за  компьютером..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Подготовка текста защиты проекта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Составление текста защиты проекта. Тезисы. Конспект выступления. Особенности и приемы конспектирования. Продукт проектной деятельности. Индивидуальное и групповое выступление.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Подготовка презентации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Правила подготовки презентации. Приёмы презентации результатов исследовательской деятельности.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Защита проекта. Выступление (2ч)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Сдача исследовательской работы. Рефлексия. Праздник исследователей</w:t>
      </w:r>
      <w:r w:rsidRPr="00BB2F29">
        <w:rPr>
          <w:rStyle w:val="ab"/>
          <w:sz w:val="28"/>
          <w:szCs w:val="28"/>
        </w:rPr>
        <w:t>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  <w:u w:val="single"/>
        </w:rPr>
        <w:t>Средства: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• программное обеспечение;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• посредством Интернет технологий;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• посредством индивидуального обучения.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  <w:u w:val="single"/>
        </w:rPr>
        <w:t xml:space="preserve">Методы контроля: </w:t>
      </w:r>
      <w:r w:rsidRPr="00BB2F29">
        <w:rPr>
          <w:sz w:val="28"/>
          <w:szCs w:val="28"/>
        </w:rPr>
        <w:t>консультация,</w:t>
      </w:r>
      <w:r w:rsidRPr="00BB2F29">
        <w:rPr>
          <w:rStyle w:val="ab"/>
          <w:sz w:val="28"/>
          <w:szCs w:val="28"/>
        </w:rPr>
        <w:t xml:space="preserve"> </w:t>
      </w:r>
      <w:r w:rsidRPr="00BB2F29">
        <w:rPr>
          <w:sz w:val="28"/>
          <w:szCs w:val="28"/>
        </w:rPr>
        <w:t>доклад, защита исследовательских работ,</w:t>
      </w:r>
      <w:r w:rsidRPr="00BB2F29">
        <w:rPr>
          <w:rStyle w:val="ab"/>
          <w:sz w:val="28"/>
          <w:szCs w:val="28"/>
        </w:rPr>
        <w:t xml:space="preserve"> </w:t>
      </w:r>
      <w:r w:rsidRPr="00BB2F29">
        <w:rPr>
          <w:sz w:val="28"/>
          <w:szCs w:val="28"/>
        </w:rPr>
        <w:t>выступление, выставка, презентация, мини-конференция, научно-исследовательская конференция.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  <w:u w:val="single"/>
        </w:rPr>
        <w:t>Ожидаемые результаты.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rStyle w:val="a9"/>
          <w:sz w:val="28"/>
          <w:szCs w:val="28"/>
        </w:rPr>
        <w:t>Личностные результаты и универсальные учебные действия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0"/>
        <w:gridCol w:w="2308"/>
        <w:gridCol w:w="2234"/>
        <w:gridCol w:w="2473"/>
      </w:tblGrid>
      <w:tr w:rsidR="00C82C6C" w:rsidRPr="00BB2F29" w:rsidTr="00F6491C">
        <w:trPr>
          <w:tblCellSpacing w:w="0" w:type="dxa"/>
          <w:jc w:val="center"/>
        </w:trPr>
        <w:tc>
          <w:tcPr>
            <w:tcW w:w="23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rStyle w:val="a9"/>
                <w:sz w:val="28"/>
                <w:szCs w:val="28"/>
              </w:rPr>
              <w:t>Личностные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rStyle w:val="a9"/>
                <w:sz w:val="28"/>
                <w:szCs w:val="28"/>
              </w:rPr>
              <w:t>Регулятивные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rStyle w:val="a9"/>
                <w:sz w:val="28"/>
                <w:szCs w:val="28"/>
              </w:rPr>
              <w:t>Познавательные</w:t>
            </w:r>
          </w:p>
        </w:tc>
        <w:tc>
          <w:tcPr>
            <w:tcW w:w="2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rStyle w:val="a9"/>
                <w:sz w:val="28"/>
                <w:szCs w:val="28"/>
              </w:rPr>
              <w:t>Коммуникативные</w:t>
            </w:r>
          </w:p>
        </w:tc>
      </w:tr>
      <w:tr w:rsidR="00C82C6C" w:rsidRPr="00BB2F29" w:rsidTr="00F6491C">
        <w:trPr>
          <w:tblCellSpacing w:w="0" w:type="dxa"/>
          <w:jc w:val="center"/>
        </w:trPr>
        <w:tc>
          <w:tcPr>
            <w:tcW w:w="238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 xml:space="preserve">• осознавать себя ценной частью </w:t>
            </w:r>
            <w:r w:rsidRPr="00BB2F29">
              <w:rPr>
                <w:sz w:val="28"/>
                <w:szCs w:val="28"/>
              </w:rPr>
              <w:lastRenderedPageBreak/>
              <w:t>большого</w:t>
            </w:r>
            <w:r w:rsidRPr="00BB2F29">
              <w:rPr>
                <w:sz w:val="28"/>
                <w:szCs w:val="28"/>
                <w:u w:val="single"/>
              </w:rPr>
              <w:t xml:space="preserve"> </w:t>
            </w:r>
            <w:r w:rsidRPr="00BB2F29">
              <w:rPr>
                <w:sz w:val="28"/>
                <w:szCs w:val="28"/>
              </w:rPr>
              <w:t>разнообразного мира (природы и общества);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испытывать чувство гордости за красоту родной природы, свою малую Родину, страну;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формулировать самому простые правила поведения в природе;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осознавать себя гражданином России;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объяснять, что связывает тебя с историей, культурой, судьбой твоего народа и всей России;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искать свою позицию в многообразии общественных и мировоззренческих позиций, эстетических и культурных предпочтений;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уважать иное мнение;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 xml:space="preserve">• вырабатывать в противоречивых конфликтных </w:t>
            </w:r>
            <w:r w:rsidRPr="00BB2F29">
              <w:rPr>
                <w:sz w:val="28"/>
                <w:szCs w:val="28"/>
              </w:rPr>
              <w:lastRenderedPageBreak/>
              <w:t>ситуациях правила поведения.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lastRenderedPageBreak/>
              <w:t xml:space="preserve">• определять цель учебной </w:t>
            </w:r>
            <w:r w:rsidRPr="00BB2F29">
              <w:rPr>
                <w:sz w:val="28"/>
                <w:szCs w:val="28"/>
              </w:rPr>
              <w:lastRenderedPageBreak/>
              <w:t>деятельности с помощью учителя и самостоятельно, искать средства её осуществления;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учиться обнаруживать и формулировать учебную проблему, выбирать тему проекта;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составлять план выполнения задач, решения проблем творческого и поискового характера, выполнения проекта совместно с учителем;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работая по плану, сверять свои действия с целью и, при необходимости, исправлять ошибки;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работая по составленному плану, использовать, наряду с основными, и  дополнительные средства (справочная литература, сложные приборы, средства ИКТ);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lastRenderedPageBreak/>
              <w:t>• в ходе представления проекта учиться давать оценку его результатов;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понимать причины своего неуспеха и находить способы выхода из этой ситуации.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lastRenderedPageBreak/>
              <w:t xml:space="preserve">• предполагать, какая </w:t>
            </w:r>
            <w:r w:rsidRPr="00BB2F29">
              <w:rPr>
                <w:sz w:val="28"/>
                <w:szCs w:val="28"/>
              </w:rPr>
              <w:lastRenderedPageBreak/>
              <w:t>информация нужна;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отбирать необходимые словари, энциклопедии, справочники, электронные диски;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сопоставлять  и отбирать информацию, полученную из  различных источников (словари, энциклопедии, справочники, электронные диски, сеть Интернет);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выбирать основания для  сравнения, классификации объектов;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устанавливать аналогии и причинно-следственные связи;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выстраивать логическую цепь рассуждений;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 xml:space="preserve">• представлять информацию в виде таблиц, схем, опорного конспекта, в том </w:t>
            </w:r>
            <w:r w:rsidRPr="00BB2F29">
              <w:rPr>
                <w:sz w:val="28"/>
                <w:szCs w:val="28"/>
              </w:rPr>
              <w:lastRenderedPageBreak/>
              <w:t>числе с применением средств ИКТ.</w:t>
            </w:r>
          </w:p>
        </w:tc>
        <w:tc>
          <w:tcPr>
            <w:tcW w:w="24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lastRenderedPageBreak/>
              <w:t xml:space="preserve">• организовывать взаимодействие в </w:t>
            </w:r>
            <w:r w:rsidRPr="00BB2F29">
              <w:rPr>
                <w:sz w:val="28"/>
                <w:szCs w:val="28"/>
              </w:rPr>
              <w:lastRenderedPageBreak/>
              <w:t>группе (распределять роли, договариваться друг с другом и т.д.);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 предвидеть (прогнозировать) последствия коллективных решений;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оформлять свои мысли в устной и письменной речи с учётом своих учебных и жизненных речевых ситуаций, в том числе с применением средств ИКТ;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при необходимости отстаивать свою точку зрения, аргументируя ее. Учиться подтверждать аргументы фактами;</w:t>
            </w:r>
          </w:p>
          <w:p w:rsidR="00C82C6C" w:rsidRPr="00BB2F29" w:rsidRDefault="00C82C6C" w:rsidP="00BB2F29">
            <w:pPr>
              <w:pStyle w:val="aa"/>
              <w:jc w:val="both"/>
              <w:rPr>
                <w:sz w:val="28"/>
                <w:szCs w:val="28"/>
              </w:rPr>
            </w:pPr>
            <w:r w:rsidRPr="00BB2F29">
              <w:rPr>
                <w:sz w:val="28"/>
                <w:szCs w:val="28"/>
              </w:rPr>
              <w:t>• слушать других, пытаться принимать другую точку зрения, быть готовым изменить свою точку зрения.</w:t>
            </w:r>
          </w:p>
        </w:tc>
      </w:tr>
    </w:tbl>
    <w:p w:rsidR="00C82C6C" w:rsidRPr="00BB2F29" w:rsidRDefault="00C82C6C" w:rsidP="00BB2F29">
      <w:pPr>
        <w:pStyle w:val="11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C82C6C" w:rsidRPr="00BB2F29" w:rsidRDefault="00C82C6C" w:rsidP="00BB2F29">
      <w:pPr>
        <w:pStyle w:val="11"/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B2F29">
        <w:rPr>
          <w:rFonts w:ascii="Times New Roman" w:hAnsi="Times New Roman"/>
          <w:b/>
          <w:bCs/>
          <w:sz w:val="28"/>
          <w:szCs w:val="28"/>
          <w:lang w:eastAsia="ru-RU"/>
        </w:rPr>
        <w:t>Планируемые результаты.</w:t>
      </w:r>
    </w:p>
    <w:tbl>
      <w:tblPr>
        <w:tblW w:w="0" w:type="auto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0"/>
        <w:gridCol w:w="5372"/>
      </w:tblGrid>
      <w:tr w:rsidR="00C82C6C" w:rsidRPr="00BB2F29" w:rsidTr="00F6491C">
        <w:tc>
          <w:tcPr>
            <w:tcW w:w="4810" w:type="dxa"/>
            <w:shd w:val="clear" w:color="auto" w:fill="CCFFFF"/>
          </w:tcPr>
          <w:p w:rsidR="00C82C6C" w:rsidRPr="00BB2F29" w:rsidRDefault="00C82C6C" w:rsidP="00BB2F29">
            <w:pPr>
              <w:pStyle w:val="11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Должны научиться</w:t>
            </w:r>
          </w:p>
        </w:tc>
        <w:tc>
          <w:tcPr>
            <w:tcW w:w="5372" w:type="dxa"/>
            <w:shd w:val="clear" w:color="auto" w:fill="CCFFFF"/>
          </w:tcPr>
          <w:p w:rsidR="00C82C6C" w:rsidRPr="00BB2F29" w:rsidRDefault="00C82C6C" w:rsidP="00BB2F29">
            <w:pPr>
              <w:pStyle w:val="11"/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Сформированные действия</w:t>
            </w:r>
          </w:p>
        </w:tc>
      </w:tr>
      <w:tr w:rsidR="00C82C6C" w:rsidRPr="00BB2F29" w:rsidTr="00F6491C">
        <w:tc>
          <w:tcPr>
            <w:tcW w:w="4810" w:type="dxa"/>
            <w:shd w:val="clear" w:color="auto" w:fill="FFCCFF"/>
          </w:tcPr>
          <w:p w:rsidR="00C82C6C" w:rsidRPr="00BB2F29" w:rsidRDefault="00C82C6C" w:rsidP="00BB2F29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Обучающиеся должны научиться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видеть проблемы;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ставить вопросы;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выдвигать гипотезы;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давать определение понятиям;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классифицировать;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наблюдать;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проводить эксперименты;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делать умозаключения и выводы;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структурировать материал;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готовить тексты собственных докладов;</w:t>
            </w:r>
          </w:p>
          <w:p w:rsidR="00C82C6C" w:rsidRPr="00BB2F29" w:rsidRDefault="00C82C6C" w:rsidP="00BB2F29">
            <w:pPr>
              <w:pStyle w:val="11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B2F29">
              <w:rPr>
                <w:rFonts w:ascii="Times New Roman" w:hAnsi="Times New Roman"/>
                <w:sz w:val="28"/>
                <w:szCs w:val="28"/>
                <w:lang w:eastAsia="ru-RU"/>
              </w:rPr>
              <w:t>■ объяснять, доказывать и защищать свои идеи.</w:t>
            </w:r>
          </w:p>
          <w:p w:rsidR="00C82C6C" w:rsidRPr="00BB2F29" w:rsidRDefault="00C82C6C" w:rsidP="00BB2F29">
            <w:pPr>
              <w:pStyle w:val="1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72" w:type="dxa"/>
            <w:shd w:val="clear" w:color="auto" w:fill="CCFF99"/>
          </w:tcPr>
          <w:p w:rsidR="00C82C6C" w:rsidRPr="00BB2F29" w:rsidRDefault="00C82C6C" w:rsidP="00BB2F29">
            <w:pPr>
              <w:spacing w:line="360" w:lineRule="auto"/>
              <w:ind w:firstLine="680"/>
              <w:contextualSpacing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i/>
                <w:sz w:val="28"/>
                <w:szCs w:val="28"/>
              </w:rPr>
              <w:t>В ходе решения системы проектных задач у младших школьников могут быть сформированы следующие способности: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</w:rPr>
              <w:t>Рефлексировать (видеть проблему; анализировать сделанное – почему получилось, почему не получилось, видеть трудности, ошибки);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B2F29">
              <w:rPr>
                <w:rFonts w:ascii="Times New Roman" w:hAnsi="Times New Roman"/>
                <w:b/>
                <w:sz w:val="28"/>
                <w:szCs w:val="28"/>
              </w:rPr>
              <w:t>Целеполагать</w:t>
            </w:r>
            <w:proofErr w:type="spellEnd"/>
            <w:r w:rsidRPr="00BB2F29">
              <w:rPr>
                <w:rFonts w:ascii="Times New Roman" w:hAnsi="Times New Roman"/>
                <w:b/>
                <w:sz w:val="28"/>
                <w:szCs w:val="28"/>
              </w:rPr>
              <w:t xml:space="preserve"> (ставить и удерживать цели);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</w:rPr>
              <w:t>Планировать (составлять план своей деятельности);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</w:rPr>
              <w:t>Моделировать (представлять способ действия в виде модели-схемы, выделяя все существенное и главное);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F29">
              <w:rPr>
                <w:rFonts w:ascii="Times New Roman" w:hAnsi="Times New Roman"/>
                <w:b/>
                <w:sz w:val="28"/>
                <w:szCs w:val="28"/>
              </w:rPr>
              <w:t>Проявлять инициативу при поиске способа (способов) решения задачи;</w:t>
            </w:r>
          </w:p>
          <w:p w:rsidR="00C82C6C" w:rsidRPr="00BB2F29" w:rsidRDefault="00C82C6C" w:rsidP="00BB2F29">
            <w:pPr>
              <w:numPr>
                <w:ilvl w:val="0"/>
                <w:numId w:val="10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Вступать в коммуникацию (взаимодействовать при решении задачи, отстаивать свою позицию, принимать или аргументировано отклонять точки зрения других).</w:t>
            </w:r>
          </w:p>
        </w:tc>
      </w:tr>
    </w:tbl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 </w:t>
      </w:r>
      <w:r w:rsidRPr="00BB2F29">
        <w:rPr>
          <w:rStyle w:val="a9"/>
          <w:sz w:val="28"/>
          <w:szCs w:val="28"/>
          <w:u w:val="single"/>
        </w:rPr>
        <w:t xml:space="preserve">Учебно-методическое обеспечение 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Иллюстративный материал, таблицы, схемы, образцы.  На занятиях курса используются наглядные пособия (в </w:t>
      </w:r>
      <w:proofErr w:type="spellStart"/>
      <w:r w:rsidRPr="00BB2F29">
        <w:rPr>
          <w:sz w:val="28"/>
          <w:szCs w:val="28"/>
        </w:rPr>
        <w:t>т.ч</w:t>
      </w:r>
      <w:proofErr w:type="spellEnd"/>
      <w:r w:rsidRPr="00BB2F29">
        <w:rPr>
          <w:sz w:val="28"/>
          <w:szCs w:val="28"/>
        </w:rPr>
        <w:t>. собственного изготовления), технические средства, подписные издания, что способствует лучшему усвоению знаний.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:rsidR="00C82C6C" w:rsidRPr="00BB2F29" w:rsidRDefault="00C82C6C" w:rsidP="00BB2F29">
      <w:pPr>
        <w:pStyle w:val="a8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B2F29">
        <w:rPr>
          <w:rFonts w:ascii="Times New Roman" w:hAnsi="Times New Roman"/>
          <w:sz w:val="28"/>
          <w:szCs w:val="28"/>
        </w:rPr>
        <w:t xml:space="preserve"> </w:t>
      </w:r>
      <w:r w:rsidRPr="00BB2F29">
        <w:rPr>
          <w:rStyle w:val="ab"/>
          <w:rFonts w:ascii="Times New Roman" w:hAnsi="Times New Roman"/>
          <w:b/>
          <w:bCs/>
          <w:sz w:val="28"/>
          <w:szCs w:val="28"/>
          <w:u w:val="single"/>
        </w:rPr>
        <w:t>Учебно-методическое обеспечение.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1. Савенков А. И. «Методика исследовательского обучения младших школьников» Пособие для учителей, родителей, воспитателей. Издательский дом «Федоров» г. Самара 2007г.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2. Савенков А.И. «Я - исследователь» Рабочая тетрадь для младших школьников. Издательский дом «Федоров» г. Самара 2007г.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3. Бабкина Н.В. «Познавательная деятельность младших школьников» издательство «</w:t>
      </w:r>
      <w:proofErr w:type="spellStart"/>
      <w:r w:rsidRPr="00BB2F29">
        <w:rPr>
          <w:sz w:val="28"/>
          <w:szCs w:val="28"/>
        </w:rPr>
        <w:t>Аркти</w:t>
      </w:r>
      <w:proofErr w:type="spellEnd"/>
      <w:r w:rsidRPr="00BB2F29">
        <w:rPr>
          <w:sz w:val="28"/>
          <w:szCs w:val="28"/>
        </w:rPr>
        <w:t>» Москва 2002г.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4. Щербакова С. Г. «Организация проектной деятельности в школе: система работы» Волгоград: Учитель, 2008г.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5. </w:t>
      </w:r>
      <w:proofErr w:type="spellStart"/>
      <w:r w:rsidRPr="00BB2F29">
        <w:rPr>
          <w:sz w:val="28"/>
          <w:szCs w:val="28"/>
        </w:rPr>
        <w:t>Семёнова</w:t>
      </w:r>
      <w:proofErr w:type="spellEnd"/>
      <w:r w:rsidRPr="00BB2F29">
        <w:rPr>
          <w:sz w:val="28"/>
          <w:szCs w:val="28"/>
        </w:rPr>
        <w:t xml:space="preserve"> Н</w:t>
      </w:r>
      <w:r w:rsidRPr="00BB2F29">
        <w:rPr>
          <w:rStyle w:val="ab"/>
          <w:sz w:val="28"/>
          <w:szCs w:val="28"/>
        </w:rPr>
        <w:t>.</w:t>
      </w:r>
      <w:r w:rsidRPr="00BB2F29">
        <w:rPr>
          <w:sz w:val="28"/>
          <w:szCs w:val="28"/>
        </w:rPr>
        <w:t>А</w:t>
      </w:r>
      <w:r w:rsidRPr="00BB2F29">
        <w:rPr>
          <w:rStyle w:val="ab"/>
          <w:sz w:val="28"/>
          <w:szCs w:val="28"/>
        </w:rPr>
        <w:t xml:space="preserve">. </w:t>
      </w:r>
      <w:r w:rsidRPr="00BB2F29">
        <w:rPr>
          <w:sz w:val="28"/>
          <w:szCs w:val="28"/>
        </w:rPr>
        <w:t>«Исследовательская деятельность учащихся»//Начальная школа, 2006г. .№2.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6. </w:t>
      </w:r>
      <w:proofErr w:type="spellStart"/>
      <w:r w:rsidRPr="00BB2F29">
        <w:rPr>
          <w:sz w:val="28"/>
          <w:szCs w:val="28"/>
        </w:rPr>
        <w:t>Землянская</w:t>
      </w:r>
      <w:proofErr w:type="spellEnd"/>
      <w:r w:rsidRPr="00BB2F29">
        <w:rPr>
          <w:sz w:val="28"/>
          <w:szCs w:val="28"/>
        </w:rPr>
        <w:t xml:space="preserve"> Е.Н. «Учебные проекты младших школьников» // Начальная школа, 2005г. № 9.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7. </w:t>
      </w:r>
      <w:proofErr w:type="spellStart"/>
      <w:r w:rsidRPr="00BB2F29">
        <w:rPr>
          <w:sz w:val="28"/>
          <w:szCs w:val="28"/>
        </w:rPr>
        <w:t>Чиркова</w:t>
      </w:r>
      <w:proofErr w:type="spellEnd"/>
      <w:r w:rsidRPr="00BB2F29">
        <w:rPr>
          <w:sz w:val="28"/>
          <w:szCs w:val="28"/>
        </w:rPr>
        <w:t xml:space="preserve"> Е.Б</w:t>
      </w:r>
      <w:r w:rsidRPr="00BB2F29">
        <w:rPr>
          <w:rStyle w:val="ab"/>
          <w:sz w:val="28"/>
          <w:szCs w:val="28"/>
        </w:rPr>
        <w:t xml:space="preserve">. </w:t>
      </w:r>
      <w:r w:rsidRPr="00BB2F29">
        <w:rPr>
          <w:sz w:val="28"/>
          <w:szCs w:val="28"/>
        </w:rPr>
        <w:t>«Модель урока в режиме технологии проектного обучения» //Начальная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школа, 2003г. № 12.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8. Воронцов А.Б. «Практика развивающего обучения»  М.: Русская энциклопедия, 1998г.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9. Дубровина И.В. «Интересы как одно из условий развития способностей школьника» Москва: Академия, 1998г.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10. </w:t>
      </w:r>
      <w:r w:rsidRPr="00BB2F29">
        <w:rPr>
          <w:rStyle w:val="ab"/>
          <w:sz w:val="28"/>
          <w:szCs w:val="28"/>
        </w:rPr>
        <w:t>Леонтович А.В.</w:t>
      </w:r>
      <w:r w:rsidRPr="00BB2F29">
        <w:rPr>
          <w:sz w:val="28"/>
          <w:szCs w:val="28"/>
        </w:rPr>
        <w:t xml:space="preserve"> «В чем отличие исследовательской деятельности от других видов творческой  деятельности»  // “Завуч” 2001г. № 1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lastRenderedPageBreak/>
        <w:t xml:space="preserve">11. </w:t>
      </w:r>
      <w:r w:rsidRPr="00BB2F29">
        <w:rPr>
          <w:rStyle w:val="ab"/>
          <w:sz w:val="28"/>
          <w:szCs w:val="28"/>
        </w:rPr>
        <w:t>Леонтович А.В.</w:t>
      </w:r>
      <w:r w:rsidRPr="00BB2F29">
        <w:rPr>
          <w:sz w:val="28"/>
          <w:szCs w:val="28"/>
        </w:rPr>
        <w:t xml:space="preserve"> «Исследовательская деятельность учащихся как средство воспитания»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// “Завуч” 2001г. № 1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12. </w:t>
      </w:r>
      <w:r w:rsidRPr="00BB2F29">
        <w:rPr>
          <w:rStyle w:val="ab"/>
          <w:sz w:val="28"/>
          <w:szCs w:val="28"/>
        </w:rPr>
        <w:t>Леонтович А.В.</w:t>
      </w:r>
      <w:r w:rsidRPr="00BB2F29">
        <w:rPr>
          <w:sz w:val="28"/>
          <w:szCs w:val="28"/>
        </w:rPr>
        <w:t xml:space="preserve"> «Рекомендации по написанию исследовательских работ» // “Завуч” 2001г. № 1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 xml:space="preserve">13. </w:t>
      </w:r>
      <w:proofErr w:type="spellStart"/>
      <w:r w:rsidRPr="00BB2F29">
        <w:rPr>
          <w:sz w:val="28"/>
          <w:szCs w:val="28"/>
        </w:rPr>
        <w:t>Харчевникова</w:t>
      </w:r>
      <w:proofErr w:type="spellEnd"/>
      <w:r w:rsidRPr="00BB2F29">
        <w:rPr>
          <w:sz w:val="28"/>
          <w:szCs w:val="28"/>
        </w:rPr>
        <w:t xml:space="preserve"> Е.Г. «Овладение учителем школьными технологиями» // Начальная школа  2003г.  №2.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14.Семенова Н. А. «Исследовательская деятельность учащихся»// Начальная школа  2006г. №2.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15. Аркадьева А.В. «Исследовательская деятельность младших школьников» // Начальная школа плюс До и После. – 2005г.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16. Горячев А.В. «Проектная деятельность в Образовательной системе «Школа 2100» // Начальная школа плюс До и После. – 2004г.</w:t>
      </w:r>
    </w:p>
    <w:p w:rsidR="00C82C6C" w:rsidRPr="00BB2F29" w:rsidRDefault="00C82C6C" w:rsidP="00BB2F29">
      <w:pPr>
        <w:pStyle w:val="aa"/>
        <w:jc w:val="both"/>
        <w:rPr>
          <w:sz w:val="28"/>
          <w:szCs w:val="28"/>
        </w:rPr>
      </w:pPr>
      <w:r w:rsidRPr="00BB2F29">
        <w:rPr>
          <w:sz w:val="28"/>
          <w:szCs w:val="28"/>
        </w:rPr>
        <w:t> </w:t>
      </w:r>
      <w:r w:rsidRPr="00BB2F29">
        <w:rPr>
          <w:rStyle w:val="a9"/>
          <w:sz w:val="28"/>
          <w:szCs w:val="28"/>
        </w:rPr>
        <w:t>Материально-техническое обеспечение:</w:t>
      </w:r>
    </w:p>
    <w:p w:rsidR="00C82C6C" w:rsidRPr="00BB2F29" w:rsidRDefault="00C82C6C" w:rsidP="00BB2F2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компьютер;</w:t>
      </w:r>
    </w:p>
    <w:p w:rsidR="00C82C6C" w:rsidRPr="00BB2F29" w:rsidRDefault="00C82C6C" w:rsidP="00BB2F2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проектор;</w:t>
      </w:r>
    </w:p>
    <w:p w:rsidR="00C82C6C" w:rsidRPr="00BB2F29" w:rsidRDefault="00C82C6C" w:rsidP="00BB2F2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интерактивная доска;</w:t>
      </w:r>
    </w:p>
    <w:p w:rsidR="00C82C6C" w:rsidRPr="00BB2F29" w:rsidRDefault="00C82C6C" w:rsidP="00BB2F29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t>Интернет;</w:t>
      </w:r>
    </w:p>
    <w:p w:rsidR="00C82C6C" w:rsidRPr="00BB2F29" w:rsidRDefault="00C82C6C" w:rsidP="00BB2F29">
      <w:pPr>
        <w:pStyle w:val="a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BB2F29">
        <w:rPr>
          <w:rFonts w:ascii="Times New Roman" w:hAnsi="Times New Roman"/>
          <w:sz w:val="28"/>
          <w:szCs w:val="28"/>
        </w:rPr>
        <w:t>электронные обучающие диски.</w:t>
      </w:r>
    </w:p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</w:p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sz w:val="28"/>
          <w:szCs w:val="28"/>
        </w:rPr>
        <w:sectPr w:rsidR="00C82C6C" w:rsidRPr="00BB2F29" w:rsidSect="00F6491C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82C6C" w:rsidRPr="00BB2F29" w:rsidRDefault="00C82C6C" w:rsidP="00BB2F29">
      <w:pPr>
        <w:pStyle w:val="a8"/>
        <w:ind w:left="0"/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C82C6C" w:rsidRPr="00BB2F29" w:rsidRDefault="00C82C6C" w:rsidP="00BB2F29">
      <w:pPr>
        <w:jc w:val="both"/>
        <w:rPr>
          <w:rFonts w:ascii="Times New Roman" w:hAnsi="Times New Roman"/>
          <w:sz w:val="28"/>
          <w:szCs w:val="28"/>
        </w:rPr>
      </w:pPr>
      <w:r w:rsidRPr="00BB2F29">
        <w:rPr>
          <w:rFonts w:ascii="Times New Roman" w:hAnsi="Times New Roman"/>
          <w:b/>
          <w:sz w:val="28"/>
          <w:szCs w:val="28"/>
        </w:rPr>
        <w:t>Тематическое планирование для  1  класса.</w:t>
      </w:r>
    </w:p>
    <w:tbl>
      <w:tblPr>
        <w:tblW w:w="0" w:type="auto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7"/>
        <w:gridCol w:w="648"/>
        <w:gridCol w:w="1759"/>
        <w:gridCol w:w="1735"/>
        <w:gridCol w:w="1668"/>
        <w:gridCol w:w="1524"/>
        <w:gridCol w:w="1845"/>
        <w:gridCol w:w="1416"/>
      </w:tblGrid>
      <w:tr w:rsidR="00C82C6C" w:rsidRPr="00BB2F29" w:rsidTr="00C82C6C"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BB2F29">
              <w:rPr>
                <w:rFonts w:ascii="Times New Roman" w:hAnsi="Times New Roman"/>
                <w:i/>
                <w:sz w:val="28"/>
                <w:szCs w:val="28"/>
              </w:rPr>
              <w:t>Дата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Тема  урока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Универсальные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Учебные 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Действия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Форма  проведения  урока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Продукт  проектирования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Р.Р.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ТСО</w:t>
            </w:r>
          </w:p>
        </w:tc>
      </w:tr>
      <w:tr w:rsidR="00C82C6C" w:rsidRPr="00BB2F29" w:rsidTr="00C82C6C"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Кто  такие  исследователи и  проектировщики, что  и  зачем  надо  исследовать  и  проектировать.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Умение  слышать  и слушать.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Первичное  умение  задавать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вопросы.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Первичное умение  вести  диалог.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мотивировать  свой  труд  на  уроке.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задавать  вопросы  учителю  и  себе.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 –игра с  введением  диалога  и  беседы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Рисунок 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«Я -исследователь»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Ответ  на  вопрос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«Вопрос,  который 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 я  задаю  себе»  </w:t>
            </w:r>
          </w:p>
        </w:tc>
        <w:tc>
          <w:tcPr>
            <w:tcW w:w="0" w:type="auto"/>
          </w:tcPr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-Фрагменты видеофильмов  о  детях  и  животных-  малышах,  которые  познают  мир</w:t>
            </w:r>
          </w:p>
          <w:p w:rsidR="00C82C6C" w:rsidRPr="00BB2F29" w:rsidRDefault="00C82C6C" w:rsidP="00BB2F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-составление  мозаики  на  интерактивной  доске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  <w:tc>
          <w:tcPr>
            <w:tcW w:w="0" w:type="auto"/>
          </w:tcPr>
          <w:p w:rsidR="00C82C6C" w:rsidRPr="005E4D3F" w:rsidRDefault="00C82C6C" w:rsidP="00F6491C">
            <w:pPr>
              <w:spacing w:after="0" w:line="240" w:lineRule="auto"/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Какой  разнообразный  окружающий  мир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Природы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(флора  и  фауна)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  и  выстраиванию  задач урока.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наблюдать за  природой и  делать  элементарные  пометы в   рабочих тетрадях по  итогам  наблюдений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вслушиваться  и  всматриваться  в  природу  и собирать  в  природе  материал.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Экскурсия в 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 природу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-гербарий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-интересные  природные  находки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-фотографии и т.д.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-Стихи  о  разнообразии  мира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-пословицы  и  поговорки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-кроссворды  и  викторины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Фотоаппарат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видеокамера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 мне  интересно  в  окружающем мире    природы.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 по  итогам  экскурсии  в  природу)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 и  выстраиванию  задач  урока.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видеть  проблемы и  формулировать  темы  и  проблемы,  которые  меня  интересуют.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делать  элементарные  записи  в «Тетради  исследователя-  проектировщика»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диалог,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Записи  в  рабочей  тетради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4.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наблюдать  опыты  за явлениями  природы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  погода  ,облака,  небо,  тучи, ветер, осадки  и  т.д.)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   выстраиванию  задач  урока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наблюдать и  делать  пометы  в  черновиках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  ходу  наблюдений за  опытами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 экскурсия   на  метеостанцию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(совместно  с  родителями)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Фотогра</w:t>
            </w:r>
            <w:proofErr w:type="spellEnd"/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фирование</w:t>
            </w:r>
            <w:proofErr w:type="spellEnd"/>
            <w:r w:rsidRPr="00BB2F29">
              <w:rPr>
                <w:rFonts w:ascii="Times New Roman" w:hAnsi="Times New Roman"/>
                <w:sz w:val="28"/>
                <w:szCs w:val="28"/>
              </w:rPr>
              <w:t xml:space="preserve">    и  видеосъемка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Работа  с  видеокамерой  и  фотоаппаратом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Опыты,  опыты,  опыты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  и  выстраиванию  задач  урока.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проводить  простейшие  опыты  и  рассказывать  о  способах  их  проведения.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обдумывать  проблему  и  темы  исследования,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обговаривать  личную  мотивацию  исследования и  делать  элементарные  записи-  пометы  в « Тетради исследователя»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Урок-диалог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Фоторепортаж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  совместная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индивидуальная  работа   детей  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родителей) 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Стихи  об  явлениях  природы  местных  поэтов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 пословицы  об  явлениях  природы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-загадки, ребусы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Видеосъемка  по  материалам  экскурсии  на метеостанцию</w:t>
            </w:r>
          </w:p>
        </w:tc>
      </w:tr>
      <w:tr w:rsidR="00C82C6C" w:rsidRPr="005E4D3F" w:rsidTr="00C82C6C">
        <w:trPr>
          <w:trHeight w:val="5383"/>
        </w:trPr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7.</w:t>
            </w: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Проект  и  его  обдумывание: мотивация  -  тема-цель- гипотеза-конечный  продукт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Выбираем  и  обдумываем  наш  общий  проект.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 и  выстраиванию  задач  урока.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Знакомимся  с  понятийным   аппаратом  проектирования: 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-проект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 -мотивация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-тема в  виде  вопроса-  проблемы  (например, «Почему  листья  осенью  меняют  зеленый  цвет и  становятся  разноцветными»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-цель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-задачи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-гипотеза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-конечный продукт  проектирования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-оформление «Ежик»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слышать  и  слушать  учителя  о  предлагаемом  им  своем  годовом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проекте «Рабочая  тетрадь  исследователя-  проектировщика» и  той  помощи и  сотрудничества,  которую  он  ждет  от  учащихся  и  их  родителей  в  течение  учебного  года. 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целеполаганию  и  выстраиванию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Задач  урока.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Практическая  работа  над целью,  проблемой,  гипотезой,  звездочкой  обдумывания  общего  проекта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 беседа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практикум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  Шаблон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«Ежик»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Краткие  записи  в  «Рабочей  тетради»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Интерактивная  доска  и  компьютер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Намечаем план-схему  выполнения  проекта(«Звездочка  обдумывания»)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 мотивировать  свой  труд,  давать  себе  целевую  установку  на  урок,  ставить  задачи.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составлять «Звездочку  обдумывания»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Составление «Звездочки  обдумывания»  по  теме  выбранного 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Записи  в  «Рабочей  тетради»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9.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Какой  разнообразный  мир  книг!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выбирать  нужные  книги  по   теме  проекта,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ориентироваться  в  мире  книг  в  библиотеке.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Урок –экскурсия  в  школьную  библиотеку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 такое  презентация. Устная  презентация: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 «Книга ,которую  я  предлагаю для  работы  над  темой  проекта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  почему»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Рассказ» Моя  любимая  книга»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Стихи,  пословицы,  загадки  о  книге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Я  в  мире  книг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Книги-  помощники  исследователей.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выбирать  из  книги  нужный  материал  по  теме  проекта  и  делать  закладки,  пометы  карандашом,  выписки  в  рабочую  тетрадь.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поиск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Что  такое  презентация.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Составление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Презентации  о  книгах,  которые  помогают  в  исследовании  и  проектировании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На  общую  тему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Мини-рассказ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(презентация)  о   книгах(книге),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которые 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мне  помогут  в  проектировании нашей  темы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Возможности компьютера  в  добывании  материалов  по  теме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Учимся   работать  с  Интернетом.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запрашивать  в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Интернете  материалы  по  теме  проекта.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оценивать найденную  информацию  по теме  исследования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  игра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Самооценка  и  </w:t>
            </w: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взаимооценка</w:t>
            </w:r>
            <w:proofErr w:type="spellEnd"/>
            <w:r w:rsidRPr="00BB2F29">
              <w:rPr>
                <w:rFonts w:ascii="Times New Roman" w:hAnsi="Times New Roman"/>
                <w:sz w:val="28"/>
                <w:szCs w:val="28"/>
              </w:rPr>
              <w:t xml:space="preserve">  найденных  в  Интернате  материалов  по  теме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исследования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компьютер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Обращаемся  к  опыту  знающих  людей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задавать  вопросы  для  получения  информации  по  теме  исследования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 простейшим  формам  оформления  полученных  ответов  на  заданные  вопросы в  рабочих   тетрадях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интервью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  приглашенного  на  урок  знатока  темы 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Видеосъемка  и  запись на  мобильник  и  видеокамеру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Оформление  полученных  сведений  в  рабочей  тетради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Составление  технологической  карты  работы  над  проектом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обобщать  полученные  материалы  из  разных  источников,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Классифицировать  их,  сравнивать,  анализировать.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составлять  технологическую  карту  работы  над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проектом</w:t>
            </w:r>
            <w:bookmarkStart w:id="0" w:name="_GoBack"/>
            <w:bookmarkEnd w:id="0"/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Урок-конструктор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Интерактивная  доска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14.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От  замысла  к  конечному  продукту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(Работаем  над  реализацией  замысла  проекта по технологической  карте)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практическому  освоению замысла и  работе  по  технологической  карте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практикум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Важно :  уметь  защитить  свой  проект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Понятие  о  защитном  слове  и  его  значимости.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Требования  к  защитному  слову.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слушать  образец  защитного  слова.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видеть  и  анализировать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культуру  устного  выступления.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 умению  и  культуре  задавать  вопросы  защищающемуся  со  своим  проектом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Урок-эталон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Записи  в  рабочей  тетради  «Правила  Защитной  речи»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Интерактивная  доска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16,17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Готовим  защитную  речь  по   теме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проекта 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Учимся  устному  высказыванию  по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опоре и  выполнению  требований  к  защитной  речи. Учимся  работать  в  команде.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Урок-практикум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тренинг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Устное  монологическое  коллективно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е  высказывание  -защитная  речь  по  теме 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rPr>
          <w:trHeight w:val="50"/>
        </w:trPr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18,19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Без  презентации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Защитная   речь  бедна  и  бледна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Требования  к  компьютерной  презентации.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делать  презентацию  к  составленному  тексту.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показывать  презентацию  к  составленному  тексту  защиты 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практикум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тренинг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Интерактивная  доска</w:t>
            </w: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Защита   коллективного 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слышать  и  слушать.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публично  выступать.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представлять  компьютерную  презентацию.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задавать  вопросы  и  отвечать  на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них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работать  в  команде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Урок-  публичное  выступление  перед  родителями и  первоклассниками  1-Б  класса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Презентация проекта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Монологическая  речь  при  предъявлении  защитной  речи.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21.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Анализ  и  корректировка  проделанной  работы  над  проектом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-Что  такое  анализ,  рефлексия  и  корректировка  своей  деятельности.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 элементарным  навыкам  анализа  проделанной  работы  по  поставленным  учителем  вопросам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делать  выводы  и  обобщать,  подводить  итоги.</w:t>
            </w:r>
          </w:p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Учимся   из  проделанной  работы  планировать  дальнейшую   проектно-исследовательскую деятельность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 вертушка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Устные  высказывания по    предложенным  вопросам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22-30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Мой  личный  проект  и  работа  над  ним  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совместно  с  учителем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Учимся  под  руководством  учителя  и  самостоятел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ьно  создать  свой  проект  на  выбранную  учеником  тему,  пройдя  все  этапы  его  создания  и  защиты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Уроки-  практикумы  и  уроки  -консультац</w:t>
            </w: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ии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Работа  в  «Рабочей  тетради»  на  всех  этапах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lastRenderedPageBreak/>
              <w:t>30-31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Корректировка дополнений,  внесенных  учащимися  и  их  родителями  в   проект  учителя «Рабочая  тетрадь  юного  исследователя-  проектировщика» 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коллективно  обсуждать  представленные  материалы,  </w:t>
            </w: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всупать</w:t>
            </w:r>
            <w:proofErr w:type="spellEnd"/>
            <w:r w:rsidRPr="00BB2F29">
              <w:rPr>
                <w:rFonts w:ascii="Times New Roman" w:hAnsi="Times New Roman"/>
                <w:sz w:val="28"/>
                <w:szCs w:val="28"/>
              </w:rPr>
              <w:t xml:space="preserve">  в  </w:t>
            </w: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диало</w:t>
            </w:r>
            <w:proofErr w:type="spellEnd"/>
            <w:r w:rsidRPr="00BB2F29">
              <w:rPr>
                <w:rFonts w:ascii="Times New Roman" w:hAnsi="Times New Roman"/>
                <w:sz w:val="28"/>
                <w:szCs w:val="28"/>
              </w:rPr>
              <w:t>,  отстаивать  свою  точку  зрения,  оценивать  себя  и  друг  друга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Проект Рабочая  тетрадь  юного  исследователя-  проектировщика  для  1  класса»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Устные  суждения-  высказывания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2C6C" w:rsidRPr="005E4D3F" w:rsidTr="00C82C6C"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Мы-проектировщики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Учимся  подводить  итоги  и  систематизировать  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Урок- итоговая  игра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Совместное  творчество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 xml:space="preserve">Стихи,  </w:t>
            </w:r>
            <w:proofErr w:type="spellStart"/>
            <w:r w:rsidRPr="00BB2F29">
              <w:rPr>
                <w:rFonts w:ascii="Times New Roman" w:hAnsi="Times New Roman"/>
                <w:sz w:val="28"/>
                <w:szCs w:val="28"/>
              </w:rPr>
              <w:t>пословицы,вопросы</w:t>
            </w:r>
            <w:proofErr w:type="spellEnd"/>
            <w:r w:rsidRPr="00BB2F29">
              <w:rPr>
                <w:rFonts w:ascii="Times New Roman" w:hAnsi="Times New Roman"/>
                <w:sz w:val="28"/>
                <w:szCs w:val="28"/>
              </w:rPr>
              <w:t>-  ответы  и  т.д.</w:t>
            </w:r>
          </w:p>
        </w:tc>
        <w:tc>
          <w:tcPr>
            <w:tcW w:w="0" w:type="auto"/>
          </w:tcPr>
          <w:p w:rsidR="00C82C6C" w:rsidRPr="00BB2F29" w:rsidRDefault="00C82C6C" w:rsidP="00F649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2F29">
              <w:rPr>
                <w:rFonts w:ascii="Times New Roman" w:hAnsi="Times New Roman"/>
                <w:sz w:val="28"/>
                <w:szCs w:val="28"/>
              </w:rPr>
              <w:t>Компьютер</w:t>
            </w:r>
          </w:p>
        </w:tc>
      </w:tr>
    </w:tbl>
    <w:p w:rsidR="008C76FF" w:rsidRDefault="008C76FF"/>
    <w:sectPr w:rsidR="008C76FF" w:rsidSect="00C82C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7BA" w:rsidRDefault="00FB27BA">
      <w:pPr>
        <w:spacing w:after="0" w:line="240" w:lineRule="auto"/>
      </w:pPr>
      <w:r>
        <w:separator/>
      </w:r>
    </w:p>
  </w:endnote>
  <w:endnote w:type="continuationSeparator" w:id="0">
    <w:p w:rsidR="00FB27BA" w:rsidRDefault="00FB2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1C" w:rsidRDefault="00F6491C" w:rsidP="00F6491C">
    <w:pPr>
      <w:pStyle w:val="a6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F6491C" w:rsidRDefault="00F6491C" w:rsidP="00F6491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91C" w:rsidRDefault="00F6491C" w:rsidP="00F6491C">
    <w:pPr>
      <w:pStyle w:val="a6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B2F29">
      <w:rPr>
        <w:rStyle w:val="ad"/>
        <w:noProof/>
      </w:rPr>
      <w:t>31</w:t>
    </w:r>
    <w:r>
      <w:rPr>
        <w:rStyle w:val="ad"/>
      </w:rPr>
      <w:fldChar w:fldCharType="end"/>
    </w:r>
  </w:p>
  <w:p w:rsidR="00F6491C" w:rsidRDefault="00F6491C" w:rsidP="00F6491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7BA" w:rsidRDefault="00FB27BA">
      <w:pPr>
        <w:spacing w:after="0" w:line="240" w:lineRule="auto"/>
      </w:pPr>
      <w:r>
        <w:separator/>
      </w:r>
    </w:p>
  </w:footnote>
  <w:footnote w:type="continuationSeparator" w:id="0">
    <w:p w:rsidR="00FB27BA" w:rsidRDefault="00FB2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C4007"/>
    <w:multiLevelType w:val="multilevel"/>
    <w:tmpl w:val="BEB4A9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1198398B"/>
    <w:multiLevelType w:val="hybridMultilevel"/>
    <w:tmpl w:val="7B6E9B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215201"/>
    <w:multiLevelType w:val="multilevel"/>
    <w:tmpl w:val="17BCC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EC045A2"/>
    <w:multiLevelType w:val="hybridMultilevel"/>
    <w:tmpl w:val="251E7D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ED699A"/>
    <w:multiLevelType w:val="hybridMultilevel"/>
    <w:tmpl w:val="2F6C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D216710"/>
    <w:multiLevelType w:val="hybridMultilevel"/>
    <w:tmpl w:val="255CBD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1B1E92"/>
    <w:multiLevelType w:val="multilevel"/>
    <w:tmpl w:val="0F7A1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0CE0ACF"/>
    <w:multiLevelType w:val="multilevel"/>
    <w:tmpl w:val="A51E1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613D367C"/>
    <w:multiLevelType w:val="multilevel"/>
    <w:tmpl w:val="FC34F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682E7A61"/>
    <w:multiLevelType w:val="hybridMultilevel"/>
    <w:tmpl w:val="5D04F2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05E20B7"/>
    <w:multiLevelType w:val="multilevel"/>
    <w:tmpl w:val="90B8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F8D1700"/>
    <w:multiLevelType w:val="multilevel"/>
    <w:tmpl w:val="402E7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4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6"/>
  </w:num>
  <w:num w:numId="10">
    <w:abstractNumId w:val="5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C6C"/>
    <w:rsid w:val="008C76FF"/>
    <w:rsid w:val="00BB2F29"/>
    <w:rsid w:val="00C82C6C"/>
    <w:rsid w:val="00F6491C"/>
    <w:rsid w:val="00FB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6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82C6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2C6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C82C6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rsid w:val="00C82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82C6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rsid w:val="00C82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2C6C"/>
    <w:rPr>
      <w:rFonts w:ascii="Calibri" w:eastAsia="Calibri" w:hAnsi="Calibri" w:cs="Times New Roman"/>
    </w:rPr>
  </w:style>
  <w:style w:type="paragraph" w:styleId="a8">
    <w:name w:val="List Paragraph"/>
    <w:basedOn w:val="a"/>
    <w:uiPriority w:val="99"/>
    <w:qFormat/>
    <w:rsid w:val="00C82C6C"/>
    <w:pPr>
      <w:ind w:left="720"/>
      <w:contextualSpacing/>
    </w:pPr>
  </w:style>
  <w:style w:type="character" w:styleId="a9">
    <w:name w:val="Strong"/>
    <w:basedOn w:val="a0"/>
    <w:uiPriority w:val="99"/>
    <w:qFormat/>
    <w:rsid w:val="00C82C6C"/>
    <w:rPr>
      <w:rFonts w:cs="Times New Roman"/>
      <w:b/>
      <w:bCs/>
    </w:rPr>
  </w:style>
  <w:style w:type="paragraph" w:styleId="aa">
    <w:name w:val="Normal (Web)"/>
    <w:basedOn w:val="a"/>
    <w:uiPriority w:val="99"/>
    <w:rsid w:val="00C82C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b">
    <w:name w:val="Emphasis"/>
    <w:basedOn w:val="a0"/>
    <w:uiPriority w:val="99"/>
    <w:qFormat/>
    <w:rsid w:val="00C82C6C"/>
    <w:rPr>
      <w:rFonts w:cs="Times New Roman"/>
      <w:i/>
      <w:iCs/>
    </w:rPr>
  </w:style>
  <w:style w:type="table" w:styleId="ac">
    <w:name w:val="Table Grid"/>
    <w:basedOn w:val="a1"/>
    <w:uiPriority w:val="99"/>
    <w:rsid w:val="00C82C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uiPriority w:val="99"/>
    <w:rsid w:val="00C82C6C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page number"/>
    <w:basedOn w:val="a0"/>
    <w:uiPriority w:val="99"/>
    <w:rsid w:val="00C82C6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C6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82C6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82C6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No Spacing"/>
    <w:uiPriority w:val="99"/>
    <w:qFormat/>
    <w:rsid w:val="00C82C6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semiHidden/>
    <w:rsid w:val="00C82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82C6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rsid w:val="00C82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82C6C"/>
    <w:rPr>
      <w:rFonts w:ascii="Calibri" w:eastAsia="Calibri" w:hAnsi="Calibri" w:cs="Times New Roman"/>
    </w:rPr>
  </w:style>
  <w:style w:type="paragraph" w:styleId="a8">
    <w:name w:val="List Paragraph"/>
    <w:basedOn w:val="a"/>
    <w:uiPriority w:val="99"/>
    <w:qFormat/>
    <w:rsid w:val="00C82C6C"/>
    <w:pPr>
      <w:ind w:left="720"/>
      <w:contextualSpacing/>
    </w:pPr>
  </w:style>
  <w:style w:type="character" w:styleId="a9">
    <w:name w:val="Strong"/>
    <w:basedOn w:val="a0"/>
    <w:uiPriority w:val="99"/>
    <w:qFormat/>
    <w:rsid w:val="00C82C6C"/>
    <w:rPr>
      <w:rFonts w:cs="Times New Roman"/>
      <w:b/>
      <w:bCs/>
    </w:rPr>
  </w:style>
  <w:style w:type="paragraph" w:styleId="aa">
    <w:name w:val="Normal (Web)"/>
    <w:basedOn w:val="a"/>
    <w:uiPriority w:val="99"/>
    <w:rsid w:val="00C82C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b">
    <w:name w:val="Emphasis"/>
    <w:basedOn w:val="a0"/>
    <w:uiPriority w:val="99"/>
    <w:qFormat/>
    <w:rsid w:val="00C82C6C"/>
    <w:rPr>
      <w:rFonts w:cs="Times New Roman"/>
      <w:i/>
      <w:iCs/>
    </w:rPr>
  </w:style>
  <w:style w:type="table" w:styleId="ac">
    <w:name w:val="Table Grid"/>
    <w:basedOn w:val="a1"/>
    <w:uiPriority w:val="99"/>
    <w:rsid w:val="00C82C6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uiPriority w:val="99"/>
    <w:rsid w:val="00C82C6C"/>
    <w:pPr>
      <w:spacing w:after="0" w:line="240" w:lineRule="auto"/>
    </w:pPr>
    <w:rPr>
      <w:rFonts w:ascii="Calibri" w:eastAsia="Times New Roman" w:hAnsi="Calibri" w:cs="Times New Roman"/>
    </w:rPr>
  </w:style>
  <w:style w:type="character" w:styleId="ad">
    <w:name w:val="page number"/>
    <w:basedOn w:val="a0"/>
    <w:uiPriority w:val="99"/>
    <w:rsid w:val="00C82C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6655</Words>
  <Characters>37940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666</cp:lastModifiedBy>
  <cp:revision>3</cp:revision>
  <dcterms:created xsi:type="dcterms:W3CDTF">2011-11-07T17:55:00Z</dcterms:created>
  <dcterms:modified xsi:type="dcterms:W3CDTF">2017-04-11T19:29:00Z</dcterms:modified>
</cp:coreProperties>
</file>