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563A" w:rsidRPr="004D6746" w:rsidRDefault="00C9563A" w:rsidP="003F36A0">
      <w:pPr>
        <w:pStyle w:val="a6"/>
        <w:jc w:val="center"/>
        <w:rPr>
          <w:b/>
        </w:rPr>
      </w:pPr>
      <w:r w:rsidRPr="004D6746">
        <w:rPr>
          <w:b/>
        </w:rPr>
        <w:t>Пояснительная записка</w:t>
      </w:r>
    </w:p>
    <w:p w:rsidR="00C9563A" w:rsidRPr="0092355D" w:rsidRDefault="00C9563A" w:rsidP="003F36A0">
      <w:pPr>
        <w:pStyle w:val="a6"/>
        <w:jc w:val="center"/>
        <w:rPr>
          <w:b/>
          <w:sz w:val="28"/>
          <w:szCs w:val="28"/>
        </w:rPr>
      </w:pPr>
    </w:p>
    <w:p w:rsidR="00C9563A" w:rsidRDefault="00C9563A" w:rsidP="003F36A0">
      <w:pPr>
        <w:pStyle w:val="a6"/>
        <w:ind w:firstLine="284"/>
        <w:jc w:val="both"/>
      </w:pPr>
      <w:r>
        <w:rPr>
          <w:b/>
        </w:rPr>
        <w:t xml:space="preserve">  </w:t>
      </w:r>
      <w:r w:rsidRPr="009C0C1F">
        <w:rPr>
          <w:b/>
        </w:rPr>
        <w:t xml:space="preserve">Рабочая программа по </w:t>
      </w:r>
      <w:r>
        <w:rPr>
          <w:b/>
        </w:rPr>
        <w:t>математике</w:t>
      </w:r>
      <w:r w:rsidRPr="009C0C1F">
        <w:t xml:space="preserve"> </w:t>
      </w:r>
      <w:r w:rsidRPr="009C0C1F">
        <w:rPr>
          <w:rFonts w:eastAsia="SchoolBookC"/>
        </w:rPr>
        <w:t>составлена в соответствии с требованиями Федерального государственного образовательного стандарта начального общего образования</w:t>
      </w:r>
      <w:r w:rsidRPr="009C0C1F">
        <w:t xml:space="preserve">, </w:t>
      </w:r>
      <w:r>
        <w:t>на основе примерной программы</w:t>
      </w:r>
      <w:r w:rsidRPr="009C0C1F">
        <w:t xml:space="preserve"> начального общего образования, ав</w:t>
      </w:r>
      <w:r>
        <w:t>торской программы «Математика</w:t>
      </w:r>
      <w:r w:rsidRPr="009C0C1F">
        <w:t xml:space="preserve">» </w:t>
      </w:r>
      <w:r>
        <w:t xml:space="preserve">Т. Е. Демидова, С. А. Козлова, А. Г. Рубин, А. П. Тонких </w:t>
      </w:r>
      <w:r w:rsidRPr="009C0C1F">
        <w:t>(Образовательная система «Школа 2100»), с учётом требований и содержания основной образовательной программы начального общего образования МБОУ СОШ  №</w:t>
      </w:r>
      <w:r>
        <w:t xml:space="preserve"> </w:t>
      </w:r>
      <w:r w:rsidRPr="009C0C1F">
        <w:t>2 (приказ</w:t>
      </w:r>
      <w:r>
        <w:t xml:space="preserve"> </w:t>
      </w:r>
      <w:r w:rsidRPr="009C0C1F">
        <w:t xml:space="preserve"> №</w:t>
      </w:r>
      <w:r w:rsidR="00E940E8">
        <w:t xml:space="preserve">582  </w:t>
      </w:r>
      <w:r w:rsidRPr="009C0C1F">
        <w:t>о</w:t>
      </w:r>
      <w:r w:rsidR="008E48BE">
        <w:t xml:space="preserve">т </w:t>
      </w:r>
      <w:r w:rsidR="00E940E8">
        <w:t>27.08.</w:t>
      </w:r>
      <w:r w:rsidR="00221FFE">
        <w:t>2015</w:t>
      </w:r>
      <w:r w:rsidRPr="009C0C1F">
        <w:t xml:space="preserve"> г.)</w:t>
      </w:r>
    </w:p>
    <w:p w:rsidR="00C9563A" w:rsidRDefault="00C9563A" w:rsidP="003F36A0">
      <w:pPr>
        <w:pStyle w:val="a6"/>
        <w:ind w:firstLine="284"/>
        <w:jc w:val="both"/>
      </w:pPr>
    </w:p>
    <w:p w:rsidR="00C9563A" w:rsidRPr="003F36A0" w:rsidRDefault="00C9563A" w:rsidP="00631A44">
      <w:pPr>
        <w:pStyle w:val="a6"/>
        <w:ind w:firstLine="284"/>
        <w:rPr>
          <w:b/>
          <w:color w:val="000000"/>
        </w:rPr>
      </w:pPr>
      <w:r>
        <w:rPr>
          <w:b/>
          <w:color w:val="000000"/>
        </w:rPr>
        <w:t>Ц</w:t>
      </w:r>
      <w:r w:rsidRPr="00631A44">
        <w:rPr>
          <w:b/>
          <w:color w:val="000000"/>
        </w:rPr>
        <w:t>ель</w:t>
      </w:r>
      <w:r>
        <w:rPr>
          <w:color w:val="000000"/>
        </w:rPr>
        <w:t>: формирование всесторонне образованной и инициативной личности, владеющей системой математических знаний и умений, идейно-нравственных, культурных и этических принципов, норм поведения, которые складываются в ходе учебно-воспитательного процесса и готовят ее к активной деятельности и непрерывному образованию в современном обществе.</w:t>
      </w:r>
      <w:r>
        <w:rPr>
          <w:color w:val="000000"/>
        </w:rPr>
        <w:br/>
      </w:r>
      <w:r>
        <w:rPr>
          <w:b/>
          <w:color w:val="000000"/>
        </w:rPr>
        <w:t xml:space="preserve">     </w:t>
      </w:r>
      <w:r w:rsidRPr="003F36A0">
        <w:rPr>
          <w:b/>
          <w:color w:val="000000"/>
        </w:rPr>
        <w:t>Задачи:</w:t>
      </w:r>
    </w:p>
    <w:p w:rsidR="00C9563A" w:rsidRPr="003F36A0" w:rsidRDefault="00C9563A" w:rsidP="003F36A0">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b/>
          <w:color w:val="000000"/>
          <w:sz w:val="24"/>
          <w:szCs w:val="24"/>
        </w:rPr>
        <w:t xml:space="preserve">- </w:t>
      </w:r>
      <w:r w:rsidRPr="003F36A0">
        <w:rPr>
          <w:rFonts w:ascii="Times New Roman" w:hAnsi="Times New Roman"/>
          <w:color w:val="000000"/>
          <w:sz w:val="24"/>
          <w:szCs w:val="24"/>
        </w:rPr>
        <w:t>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w:t>
      </w:r>
    </w:p>
    <w:p w:rsidR="00C9563A" w:rsidRPr="003F36A0" w:rsidRDefault="00C9563A" w:rsidP="003F36A0">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color w:val="000000"/>
          <w:sz w:val="24"/>
          <w:szCs w:val="24"/>
        </w:rPr>
        <w:t>сформировать набор необходимых для дальнейшего обучения предметных и общеучебных умений на основе решения как предметных, так и интегрированных жизненных задач;</w:t>
      </w:r>
    </w:p>
    <w:p w:rsidR="00C9563A" w:rsidRPr="003F36A0" w:rsidRDefault="00C9563A" w:rsidP="003F36A0">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color w:val="000000"/>
          <w:sz w:val="24"/>
          <w:szCs w:val="24"/>
        </w:rPr>
        <w:t>обеспечить прочное и сознательное овладение системой математических знаний и умений, необходимых для применения в практической деятельности, для изучения смежных дисциплин, для продолжения образования; обеспечить интеллектуальное развитие, сформировать качества мышления, характерные для математической деятельности и необходимые для полноценной жизни в обществе;</w:t>
      </w:r>
    </w:p>
    <w:p w:rsidR="00C9563A" w:rsidRPr="003F36A0" w:rsidRDefault="00C9563A" w:rsidP="003F36A0">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color w:val="000000"/>
          <w:sz w:val="24"/>
          <w:szCs w:val="24"/>
        </w:rPr>
        <w:t>сформировать представление об идеях и методах математики, о математике как форме описания и методе познания окружающего мира;</w:t>
      </w:r>
    </w:p>
    <w:p w:rsidR="00C9563A" w:rsidRPr="003F36A0" w:rsidRDefault="00C9563A" w:rsidP="003F36A0">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color w:val="000000"/>
          <w:sz w:val="24"/>
          <w:szCs w:val="24"/>
        </w:rPr>
        <w:t>сформировать представление о математике как части общечеловеческой культуры, понимание значимости математики для общественного прогресса;</w:t>
      </w:r>
    </w:p>
    <w:p w:rsidR="00C9563A" w:rsidRPr="003F36A0" w:rsidRDefault="00C9563A" w:rsidP="003F36A0">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color w:val="000000"/>
          <w:sz w:val="24"/>
          <w:szCs w:val="24"/>
        </w:rPr>
        <w:t>сформировать устойчивый интерес к математике на основе дифференцированного подхода к учащимся;</w:t>
      </w:r>
    </w:p>
    <w:p w:rsidR="00C9563A" w:rsidRDefault="00C9563A" w:rsidP="003F36A0">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3F36A0">
        <w:rPr>
          <w:rFonts w:ascii="Times New Roman" w:hAnsi="Times New Roman"/>
          <w:color w:val="000000"/>
          <w:sz w:val="24"/>
          <w:szCs w:val="24"/>
        </w:rPr>
        <w:t>выявить и развить математические и творческие способности на основе заданий, носящих нестандартный, занимательный характер.</w:t>
      </w:r>
    </w:p>
    <w:p w:rsidR="00C9563A" w:rsidRPr="003F36A0" w:rsidRDefault="00C9563A" w:rsidP="003F36A0">
      <w:pPr>
        <w:widowControl w:val="0"/>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p>
    <w:p w:rsidR="00C9563A" w:rsidRPr="003F36A0" w:rsidRDefault="00C9563A" w:rsidP="003F36A0">
      <w:pPr>
        <w:widowControl w:val="0"/>
        <w:overflowPunct w:val="0"/>
        <w:autoSpaceDE w:val="0"/>
        <w:autoSpaceDN w:val="0"/>
        <w:adjustRightInd w:val="0"/>
        <w:spacing w:after="0" w:line="240" w:lineRule="auto"/>
        <w:ind w:firstLine="709"/>
        <w:jc w:val="both"/>
        <w:textAlignment w:val="baseline"/>
        <w:rPr>
          <w:rFonts w:ascii="Times New Roman" w:hAnsi="Times New Roman"/>
          <w:sz w:val="24"/>
          <w:szCs w:val="20"/>
        </w:rPr>
      </w:pPr>
    </w:p>
    <w:p w:rsidR="00C9563A" w:rsidRDefault="00C9563A" w:rsidP="003F36A0">
      <w:pPr>
        <w:pStyle w:val="a6"/>
        <w:jc w:val="center"/>
        <w:rPr>
          <w:b/>
          <w:sz w:val="28"/>
          <w:szCs w:val="28"/>
        </w:rPr>
      </w:pPr>
      <w:r w:rsidRPr="003F36A0">
        <w:rPr>
          <w:b/>
          <w:sz w:val="28"/>
          <w:szCs w:val="28"/>
        </w:rPr>
        <w:t>Общая ха</w:t>
      </w:r>
      <w:r>
        <w:rPr>
          <w:b/>
          <w:sz w:val="28"/>
          <w:szCs w:val="28"/>
        </w:rPr>
        <w:t>рактеристика учебного предмета</w:t>
      </w:r>
    </w:p>
    <w:p w:rsidR="00C9563A" w:rsidRPr="003F36A0" w:rsidRDefault="00C9563A" w:rsidP="003F36A0">
      <w:pPr>
        <w:pStyle w:val="a6"/>
        <w:jc w:val="center"/>
        <w:rPr>
          <w:b/>
          <w:sz w:val="28"/>
          <w:szCs w:val="28"/>
        </w:rPr>
      </w:pPr>
    </w:p>
    <w:p w:rsidR="00C9563A" w:rsidRPr="003F36A0" w:rsidRDefault="00C9563A" w:rsidP="003F36A0">
      <w:pPr>
        <w:widowControl w:val="0"/>
        <w:overflowPunct w:val="0"/>
        <w:autoSpaceDE w:val="0"/>
        <w:autoSpaceDN w:val="0"/>
        <w:adjustRightInd w:val="0"/>
        <w:spacing w:after="0" w:line="240" w:lineRule="auto"/>
        <w:ind w:firstLine="709"/>
        <w:jc w:val="both"/>
        <w:textAlignment w:val="baseline"/>
        <w:rPr>
          <w:rFonts w:ascii="Times New Roman" w:hAnsi="Times New Roman"/>
          <w:color w:val="000000"/>
          <w:sz w:val="24"/>
          <w:szCs w:val="24"/>
        </w:rPr>
      </w:pPr>
      <w:r w:rsidRPr="003F36A0">
        <w:rPr>
          <w:rFonts w:ascii="Times New Roman" w:hAnsi="Times New Roman"/>
          <w:bCs/>
          <w:i/>
          <w:sz w:val="24"/>
          <w:szCs w:val="24"/>
        </w:rPr>
        <w:t>Важнейшей отличительной особенностью</w:t>
      </w:r>
      <w:r>
        <w:rPr>
          <w:rFonts w:ascii="Times New Roman" w:hAnsi="Times New Roman"/>
          <w:bCs/>
          <w:sz w:val="24"/>
          <w:szCs w:val="24"/>
        </w:rPr>
        <w:t xml:space="preserve"> предмета</w:t>
      </w:r>
      <w:r w:rsidRPr="003F36A0">
        <w:rPr>
          <w:rFonts w:ascii="Times New Roman" w:hAnsi="Times New Roman"/>
          <w:bCs/>
          <w:sz w:val="24"/>
          <w:szCs w:val="24"/>
        </w:rPr>
        <w:t xml:space="preserve"> с точки зрения</w:t>
      </w:r>
      <w:r w:rsidRPr="003F36A0">
        <w:rPr>
          <w:rFonts w:ascii="Times New Roman" w:hAnsi="Times New Roman"/>
          <w:color w:val="000000"/>
          <w:sz w:val="24"/>
          <w:szCs w:val="24"/>
        </w:rPr>
        <w:t xml:space="preserve"> содержания является включение наряду с общепринятыми для начальной школы линиями «Числа и действия над ними», «Текстовые задачи», «Величины», «Элементы геометрии», «Элементы алгебры», ещё и таких содержательных линий, как «Стохастика» и «Занимательные и нестандартные задачи». Кроме того, следует отметить, что предлагаемый курс математики содержит материалы для системной проектной деятельности и работы с жизненными (компетентностными) задачами.</w:t>
      </w:r>
    </w:p>
    <w:p w:rsidR="00C9563A" w:rsidRPr="003F36A0" w:rsidRDefault="00C9563A" w:rsidP="003F36A0">
      <w:pPr>
        <w:widowControl w:val="0"/>
        <w:overflowPunct w:val="0"/>
        <w:autoSpaceDE w:val="0"/>
        <w:autoSpaceDN w:val="0"/>
        <w:adjustRightInd w:val="0"/>
        <w:spacing w:after="120" w:line="240" w:lineRule="auto"/>
        <w:ind w:firstLine="709"/>
        <w:jc w:val="both"/>
        <w:textAlignment w:val="baseline"/>
        <w:rPr>
          <w:rFonts w:ascii="Times New Roman" w:hAnsi="Times New Roman"/>
          <w:sz w:val="24"/>
          <w:szCs w:val="24"/>
        </w:rPr>
      </w:pPr>
      <w:r w:rsidRPr="003F36A0">
        <w:rPr>
          <w:rFonts w:ascii="Times New Roman" w:hAnsi="Times New Roman"/>
          <w:b/>
          <w:i/>
          <w:sz w:val="24"/>
          <w:szCs w:val="24"/>
        </w:rPr>
        <w:t>Це</w:t>
      </w:r>
      <w:r>
        <w:rPr>
          <w:rFonts w:ascii="Times New Roman" w:hAnsi="Times New Roman"/>
          <w:b/>
          <w:i/>
          <w:sz w:val="24"/>
          <w:szCs w:val="24"/>
        </w:rPr>
        <w:t>ли обучения в предлагаемой программе</w:t>
      </w:r>
      <w:r w:rsidRPr="003F36A0">
        <w:rPr>
          <w:rFonts w:ascii="Times New Roman" w:hAnsi="Times New Roman"/>
          <w:b/>
          <w:i/>
          <w:sz w:val="24"/>
          <w:szCs w:val="24"/>
        </w:rPr>
        <w:t xml:space="preserve"> математики</w:t>
      </w:r>
      <w:r w:rsidRPr="003F36A0">
        <w:rPr>
          <w:rFonts w:ascii="Times New Roman" w:hAnsi="Times New Roman"/>
          <w:sz w:val="24"/>
          <w:szCs w:val="24"/>
        </w:rPr>
        <w:t xml:space="preserve"> в 1–4 классах, сформулированные как линии развития личности ученика средствами предмета: </w:t>
      </w:r>
      <w:r w:rsidRPr="003F36A0">
        <w:rPr>
          <w:rFonts w:ascii="Times New Roman" w:hAnsi="Times New Roman"/>
          <w:i/>
          <w:sz w:val="24"/>
          <w:szCs w:val="24"/>
        </w:rPr>
        <w:t>уметь</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t>использовать математические представления для описания окружающего мира (предметов, процессов, явлений) в количественном и пространственном отношении;</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lastRenderedPageBreak/>
        <w:t>производить вычисления для принятия решений в различных жизненных ситуациях;</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t>читать и записывать сведения об окружающем мире на языке математики;</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t>формировать основы рационального мышления, математической речи и аргументации;</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t>работать в соответствии с заданными алгоритмами;</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t>узнавать в объектах окружающего мира известные геометрические формы и работать с ними;</w:t>
      </w:r>
    </w:p>
    <w:p w:rsidR="00C9563A" w:rsidRPr="003F36A0" w:rsidRDefault="00C9563A" w:rsidP="003F36A0">
      <w:pPr>
        <w:widowControl w:val="0"/>
        <w:numPr>
          <w:ilvl w:val="0"/>
          <w:numId w:val="1"/>
        </w:numPr>
        <w:overflowPunct w:val="0"/>
        <w:autoSpaceDE w:val="0"/>
        <w:autoSpaceDN w:val="0"/>
        <w:adjustRightInd w:val="0"/>
        <w:spacing w:after="0" w:line="240" w:lineRule="auto"/>
        <w:ind w:left="714" w:hanging="357"/>
        <w:jc w:val="both"/>
        <w:textAlignment w:val="baseline"/>
        <w:rPr>
          <w:rFonts w:ascii="Times New Roman" w:hAnsi="Times New Roman"/>
          <w:sz w:val="24"/>
          <w:szCs w:val="24"/>
        </w:rPr>
      </w:pPr>
      <w:r w:rsidRPr="003F36A0">
        <w:rPr>
          <w:rFonts w:ascii="Times New Roman" w:hAnsi="Times New Roman"/>
          <w:sz w:val="24"/>
          <w:szCs w:val="24"/>
        </w:rPr>
        <w:t>вести поиск информации (фактов, закономерностей, оснований для упорядочивания), преобразовать её в удобные для изучения и применения формы.</w:t>
      </w:r>
    </w:p>
    <w:p w:rsidR="00C9563A" w:rsidRPr="003F36A0" w:rsidRDefault="00C9563A" w:rsidP="003F36A0">
      <w:pPr>
        <w:widowControl w:val="0"/>
        <w:shd w:val="clear" w:color="auto" w:fill="FFFFFF"/>
        <w:overflowPunct w:val="0"/>
        <w:autoSpaceDE w:val="0"/>
        <w:autoSpaceDN w:val="0"/>
        <w:adjustRightInd w:val="0"/>
        <w:spacing w:before="120" w:after="0" w:line="240" w:lineRule="auto"/>
        <w:ind w:firstLine="567"/>
        <w:jc w:val="both"/>
        <w:textAlignment w:val="baseline"/>
        <w:rPr>
          <w:rFonts w:ascii="Times New Roman" w:hAnsi="Times New Roman"/>
          <w:bCs/>
          <w:color w:val="000000"/>
          <w:sz w:val="24"/>
          <w:szCs w:val="24"/>
        </w:rPr>
      </w:pPr>
      <w:r w:rsidRPr="003F36A0">
        <w:rPr>
          <w:rFonts w:ascii="Times New Roman" w:hAnsi="Times New Roman"/>
          <w:bCs/>
          <w:color w:val="000000"/>
          <w:sz w:val="24"/>
          <w:szCs w:val="24"/>
        </w:rPr>
        <w:t>В результате освоения предметног</w:t>
      </w:r>
      <w:r>
        <w:rPr>
          <w:rFonts w:ascii="Times New Roman" w:hAnsi="Times New Roman"/>
          <w:bCs/>
          <w:color w:val="000000"/>
          <w:sz w:val="24"/>
          <w:szCs w:val="24"/>
        </w:rPr>
        <w:t>о содержания программы по математике</w:t>
      </w:r>
      <w:r w:rsidRPr="003F36A0">
        <w:rPr>
          <w:rFonts w:ascii="Times New Roman" w:hAnsi="Times New Roman"/>
          <w:bCs/>
          <w:color w:val="000000"/>
          <w:sz w:val="24"/>
          <w:szCs w:val="24"/>
        </w:rPr>
        <w:t xml:space="preserve"> у учащихся предполагается </w:t>
      </w:r>
      <w:r w:rsidRPr="003F36A0">
        <w:rPr>
          <w:rFonts w:ascii="Times New Roman" w:hAnsi="Times New Roman"/>
          <w:b/>
          <w:bCs/>
          <w:i/>
          <w:color w:val="000000"/>
          <w:sz w:val="24"/>
          <w:szCs w:val="24"/>
        </w:rPr>
        <w:t xml:space="preserve">формирование универсальных учебных действий </w:t>
      </w:r>
      <w:r w:rsidRPr="003F36A0">
        <w:rPr>
          <w:rFonts w:ascii="Times New Roman" w:hAnsi="Times New Roman"/>
          <w:bCs/>
          <w:color w:val="000000"/>
          <w:sz w:val="24"/>
          <w:szCs w:val="24"/>
        </w:rPr>
        <w:t>(познавательных, регулятивных, коммуникативных)</w:t>
      </w:r>
      <w:r w:rsidRPr="003F36A0">
        <w:rPr>
          <w:rFonts w:ascii="Times New Roman" w:hAnsi="Times New Roman"/>
          <w:b/>
          <w:bCs/>
          <w:i/>
          <w:color w:val="000000"/>
          <w:sz w:val="24"/>
          <w:szCs w:val="24"/>
        </w:rPr>
        <w:t xml:space="preserve"> </w:t>
      </w:r>
      <w:r w:rsidRPr="003F36A0">
        <w:rPr>
          <w:rFonts w:ascii="Times New Roman" w:hAnsi="Times New Roman"/>
          <w:bCs/>
          <w:color w:val="000000"/>
          <w:sz w:val="24"/>
          <w:szCs w:val="24"/>
        </w:rPr>
        <w:t xml:space="preserve">позволяющих достигать </w:t>
      </w:r>
      <w:r w:rsidRPr="003F36A0">
        <w:rPr>
          <w:rFonts w:ascii="Times New Roman" w:hAnsi="Times New Roman"/>
          <w:b/>
          <w:bCs/>
          <w:i/>
          <w:color w:val="000000"/>
          <w:sz w:val="24"/>
          <w:szCs w:val="24"/>
        </w:rPr>
        <w:t>предметных</w:t>
      </w:r>
      <w:r w:rsidRPr="003F36A0">
        <w:rPr>
          <w:rFonts w:ascii="Times New Roman" w:hAnsi="Times New Roman"/>
          <w:bCs/>
          <w:color w:val="000000"/>
          <w:sz w:val="24"/>
          <w:szCs w:val="24"/>
        </w:rPr>
        <w:t xml:space="preserve">, </w:t>
      </w:r>
      <w:r w:rsidRPr="003F36A0">
        <w:rPr>
          <w:rFonts w:ascii="Times New Roman" w:hAnsi="Times New Roman"/>
          <w:b/>
          <w:bCs/>
          <w:i/>
          <w:color w:val="000000"/>
          <w:sz w:val="24"/>
          <w:szCs w:val="24"/>
        </w:rPr>
        <w:t xml:space="preserve">метапредметных и личностных </w:t>
      </w:r>
      <w:r w:rsidRPr="003F36A0">
        <w:rPr>
          <w:rFonts w:ascii="Times New Roman" w:hAnsi="Times New Roman"/>
          <w:bCs/>
          <w:color w:val="000000"/>
          <w:sz w:val="24"/>
          <w:szCs w:val="24"/>
        </w:rPr>
        <w:t>результатов</w:t>
      </w:r>
      <w:r w:rsidRPr="003F36A0">
        <w:rPr>
          <w:rFonts w:ascii="Times New Roman" w:hAnsi="Times New Roman"/>
          <w:bCs/>
          <w:i/>
          <w:color w:val="000000"/>
          <w:sz w:val="24"/>
          <w:szCs w:val="24"/>
        </w:rPr>
        <w:t>.</w:t>
      </w:r>
    </w:p>
    <w:p w:rsidR="00C9563A" w:rsidRPr="003F36A0" w:rsidRDefault="00C9563A" w:rsidP="003F36A0">
      <w:pPr>
        <w:widowControl w:val="0"/>
        <w:numPr>
          <w:ilvl w:val="0"/>
          <w:numId w:val="3"/>
        </w:numPr>
        <w:overflowPunct w:val="0"/>
        <w:autoSpaceDE w:val="0"/>
        <w:autoSpaceDN w:val="0"/>
        <w:adjustRightInd w:val="0"/>
        <w:spacing w:before="120" w:after="0" w:line="240" w:lineRule="auto"/>
        <w:jc w:val="both"/>
        <w:textAlignment w:val="baseline"/>
        <w:rPr>
          <w:rFonts w:ascii="Times New Roman" w:hAnsi="Times New Roman"/>
          <w:bCs/>
          <w:sz w:val="24"/>
          <w:szCs w:val="24"/>
        </w:rPr>
      </w:pPr>
      <w:r w:rsidRPr="003F36A0">
        <w:rPr>
          <w:rFonts w:ascii="Times New Roman" w:hAnsi="Times New Roman"/>
          <w:b/>
          <w:bCs/>
          <w:i/>
          <w:color w:val="000000"/>
          <w:sz w:val="24"/>
          <w:szCs w:val="24"/>
        </w:rPr>
        <w:t>Познавательные</w:t>
      </w:r>
      <w:r w:rsidRPr="003F36A0">
        <w:rPr>
          <w:rFonts w:ascii="Times New Roman" w:hAnsi="Times New Roman"/>
          <w:bCs/>
          <w:color w:val="000000"/>
          <w:sz w:val="24"/>
          <w:szCs w:val="24"/>
        </w:rPr>
        <w:t>:</w:t>
      </w:r>
      <w:r>
        <w:rPr>
          <w:rFonts w:ascii="Times New Roman" w:hAnsi="Times New Roman"/>
          <w:bCs/>
          <w:color w:val="000000"/>
          <w:sz w:val="24"/>
          <w:szCs w:val="24"/>
        </w:rPr>
        <w:t xml:space="preserve"> в предлагаемой программе</w:t>
      </w:r>
      <w:r w:rsidRPr="003F36A0">
        <w:rPr>
          <w:rFonts w:ascii="Times New Roman" w:hAnsi="Times New Roman"/>
          <w:bCs/>
          <w:color w:val="000000"/>
          <w:sz w:val="24"/>
          <w:szCs w:val="24"/>
        </w:rPr>
        <w:t xml:space="preserve"> изучаемые определения и правила становятся основой формирования умений выделять признаки и свойства объектов. В процессе вычислений, измерений, поиска решения задач у учеников  формируются основные мыслительные операции (анализа, синтеза, классификации, сравнения, аналогии и т.д.), умения различать обоснованные и необоснованные суждения, обосновывать этапы решения учебной задачи,  производить  анализ и преобразование информации (используя при решении самых разных математических задач простейшие предметные, знаковые, графические модели, таблицы, диаграммы, строя и преобразовывая их в соответствии с содержанием задания). </w:t>
      </w:r>
      <w:r w:rsidRPr="003F36A0">
        <w:rPr>
          <w:rFonts w:ascii="Times New Roman" w:hAnsi="Times New Roman"/>
          <w:sz w:val="24"/>
          <w:szCs w:val="24"/>
        </w:rPr>
        <w:t>Решая задачи, рассматриваемые в данном курсе, можно выстроить индивидуальные пути работы с математическим содержанием, требующие различного уровня логического мышления. Отличительной особенностью рассматриваемого курса математики  является раннее появление (уже в первом классе) содержательного компонента «Элементы логики, комбинаторики, статистики и теории вероятностей», что обусловлено активной пропедевтикой этого компонента в начальной школе</w:t>
      </w:r>
      <w:r w:rsidRPr="003F36A0">
        <w:rPr>
          <w:rFonts w:ascii="Times New Roman" w:hAnsi="Times New Roman"/>
          <w:bCs/>
          <w:sz w:val="24"/>
          <w:szCs w:val="24"/>
        </w:rPr>
        <w:t xml:space="preserve">. </w:t>
      </w:r>
    </w:p>
    <w:p w:rsidR="00C9563A" w:rsidRPr="003F36A0" w:rsidRDefault="00C9563A" w:rsidP="003F36A0">
      <w:pPr>
        <w:widowControl w:val="0"/>
        <w:numPr>
          <w:ilvl w:val="0"/>
          <w:numId w:val="2"/>
        </w:numPr>
        <w:shd w:val="clear" w:color="auto" w:fill="FFFFFF"/>
        <w:overflowPunct w:val="0"/>
        <w:autoSpaceDE w:val="0"/>
        <w:autoSpaceDN w:val="0"/>
        <w:adjustRightInd w:val="0"/>
        <w:spacing w:before="120" w:after="0" w:line="240" w:lineRule="auto"/>
        <w:jc w:val="both"/>
        <w:textAlignment w:val="baseline"/>
        <w:rPr>
          <w:rFonts w:ascii="Times New Roman" w:hAnsi="Times New Roman"/>
          <w:bCs/>
          <w:color w:val="000000"/>
          <w:sz w:val="24"/>
          <w:szCs w:val="24"/>
        </w:rPr>
      </w:pPr>
      <w:r w:rsidRPr="003F36A0">
        <w:rPr>
          <w:rFonts w:ascii="Times New Roman" w:hAnsi="Times New Roman"/>
          <w:b/>
          <w:bCs/>
          <w:i/>
          <w:color w:val="000000"/>
          <w:sz w:val="24"/>
          <w:szCs w:val="24"/>
        </w:rPr>
        <w:t>Регулятивные</w:t>
      </w:r>
      <w:r w:rsidRPr="003F36A0">
        <w:rPr>
          <w:rFonts w:ascii="Times New Roman" w:hAnsi="Times New Roman"/>
          <w:bCs/>
          <w:color w:val="000000"/>
          <w:sz w:val="24"/>
          <w:szCs w:val="24"/>
        </w:rPr>
        <w:t>:</w:t>
      </w:r>
      <w:r w:rsidRPr="003F36A0">
        <w:rPr>
          <w:rFonts w:ascii="Times New Roman" w:hAnsi="Times New Roman"/>
          <w:b/>
          <w:bCs/>
          <w:i/>
          <w:color w:val="000000"/>
          <w:sz w:val="24"/>
          <w:szCs w:val="24"/>
        </w:rPr>
        <w:t xml:space="preserve"> </w:t>
      </w:r>
      <w:r w:rsidRPr="003F36A0">
        <w:rPr>
          <w:rFonts w:ascii="Times New Roman" w:hAnsi="Times New Roman"/>
          <w:bCs/>
          <w:color w:val="000000"/>
          <w:sz w:val="24"/>
          <w:szCs w:val="24"/>
        </w:rPr>
        <w:t xml:space="preserve">математическое содержание позволяет развивать и эту группу умений. В процессе работы </w:t>
      </w:r>
      <w:r w:rsidRPr="003F36A0">
        <w:rPr>
          <w:rFonts w:ascii="Times New Roman" w:hAnsi="Times New Roman"/>
          <w:sz w:val="24"/>
          <w:szCs w:val="24"/>
        </w:rPr>
        <w:t>ребёнок учится самостоятельно определять цель своей деятельности, планировать её, самостоятельно двигаться по заданному плану, оценивать и корректировать полученный результат (такая работа задана самой структурой учебника).</w:t>
      </w:r>
    </w:p>
    <w:p w:rsidR="00C9563A" w:rsidRPr="003F36A0" w:rsidRDefault="00C9563A" w:rsidP="003F36A0">
      <w:pPr>
        <w:widowControl w:val="0"/>
        <w:numPr>
          <w:ilvl w:val="0"/>
          <w:numId w:val="2"/>
        </w:numPr>
        <w:shd w:val="clear" w:color="auto" w:fill="FFFFFF"/>
        <w:overflowPunct w:val="0"/>
        <w:autoSpaceDE w:val="0"/>
        <w:autoSpaceDN w:val="0"/>
        <w:adjustRightInd w:val="0"/>
        <w:spacing w:before="120" w:after="0" w:line="240" w:lineRule="auto"/>
        <w:jc w:val="both"/>
        <w:textAlignment w:val="baseline"/>
        <w:rPr>
          <w:rFonts w:ascii="Times New Roman" w:hAnsi="Times New Roman"/>
          <w:bCs/>
          <w:color w:val="000000"/>
          <w:sz w:val="24"/>
          <w:szCs w:val="24"/>
        </w:rPr>
      </w:pPr>
      <w:r w:rsidRPr="003F36A0">
        <w:rPr>
          <w:rFonts w:ascii="Times New Roman" w:hAnsi="Times New Roman"/>
          <w:b/>
          <w:bCs/>
          <w:i/>
          <w:color w:val="000000"/>
          <w:sz w:val="24"/>
          <w:szCs w:val="24"/>
        </w:rPr>
        <w:t>Коммуникативные</w:t>
      </w:r>
      <w:r w:rsidRPr="003F36A0">
        <w:rPr>
          <w:rFonts w:ascii="Times New Roman" w:hAnsi="Times New Roman"/>
          <w:bCs/>
          <w:color w:val="000000"/>
          <w:sz w:val="24"/>
          <w:szCs w:val="24"/>
        </w:rPr>
        <w:t xml:space="preserve">: в процессе изучения математики осуществляется знакомство с математическим языком, </w:t>
      </w:r>
      <w:r w:rsidRPr="003F36A0">
        <w:rPr>
          <w:rFonts w:ascii="Times New Roman" w:hAnsi="Times New Roman"/>
          <w:b/>
          <w:bCs/>
          <w:i/>
          <w:color w:val="000000"/>
          <w:sz w:val="24"/>
          <w:szCs w:val="24"/>
        </w:rPr>
        <w:t>формируются речевые умения</w:t>
      </w:r>
      <w:r w:rsidRPr="003F36A0">
        <w:rPr>
          <w:rFonts w:ascii="Times New Roman" w:hAnsi="Times New Roman"/>
          <w:bCs/>
          <w:color w:val="000000"/>
          <w:sz w:val="24"/>
          <w:szCs w:val="24"/>
        </w:rPr>
        <w:t xml:space="preserve">: дети учатся высказывать суждения с использованием математических терминов и понятий, формулировать вопросы и ответы в ходе выполнения задания, доказательства верности или неверности выполненного действия, обосновывают этапы решения учебной задачи. </w:t>
      </w:r>
    </w:p>
    <w:p w:rsidR="00C9563A" w:rsidRPr="003F36A0" w:rsidRDefault="00C9563A" w:rsidP="003F36A0">
      <w:pPr>
        <w:spacing w:after="0" w:line="240" w:lineRule="auto"/>
        <w:ind w:left="360"/>
        <w:jc w:val="both"/>
        <w:rPr>
          <w:rFonts w:ascii="Times New Roman" w:hAnsi="Times New Roman"/>
          <w:sz w:val="24"/>
          <w:szCs w:val="24"/>
        </w:rPr>
      </w:pPr>
      <w:r w:rsidRPr="003F36A0">
        <w:rPr>
          <w:rFonts w:ascii="Times New Roman" w:hAnsi="Times New Roman"/>
          <w:sz w:val="24"/>
          <w:szCs w:val="24"/>
        </w:rPr>
        <w:t>Работая в соответствии с инструкциями к заданиям учебника, дети учатся работать в парах, выполняя заданные в учебнике проекты в малых группах. Умение достигать результата, используя общие интеллектуальные усилия и практические действия, является важнейшим умением для современного человека.</w:t>
      </w:r>
    </w:p>
    <w:p w:rsidR="00C9563A" w:rsidRPr="003F36A0" w:rsidRDefault="00C9563A" w:rsidP="003F36A0">
      <w:pPr>
        <w:widowControl w:val="0"/>
        <w:overflowPunct w:val="0"/>
        <w:autoSpaceDE w:val="0"/>
        <w:autoSpaceDN w:val="0"/>
        <w:adjustRightInd w:val="0"/>
        <w:spacing w:after="60" w:line="240" w:lineRule="auto"/>
        <w:ind w:left="284" w:firstLine="709"/>
        <w:textAlignment w:val="baseline"/>
        <w:rPr>
          <w:rFonts w:ascii="Times New Roman" w:hAnsi="Times New Roman"/>
          <w:bCs/>
          <w:sz w:val="24"/>
          <w:szCs w:val="24"/>
        </w:rPr>
      </w:pPr>
      <w:r w:rsidRPr="003F36A0">
        <w:rPr>
          <w:rFonts w:ascii="Times New Roman" w:hAnsi="Times New Roman"/>
          <w:color w:val="000000"/>
          <w:sz w:val="24"/>
          <w:szCs w:val="24"/>
        </w:rPr>
        <w:t xml:space="preserve">Образовательные и воспитательные задачи обучения математике решаются комплексно. </w:t>
      </w:r>
      <w:r w:rsidRPr="003F36A0">
        <w:rPr>
          <w:rFonts w:ascii="Times New Roman" w:hAnsi="Times New Roman"/>
          <w:bCs/>
          <w:i/>
          <w:sz w:val="24"/>
          <w:szCs w:val="24"/>
        </w:rPr>
        <w:t>В основе методического аппарата курса</w:t>
      </w:r>
      <w:r w:rsidRPr="003F36A0">
        <w:rPr>
          <w:rFonts w:ascii="Times New Roman" w:hAnsi="Times New Roman"/>
          <w:bCs/>
          <w:sz w:val="24"/>
          <w:szCs w:val="24"/>
        </w:rPr>
        <w:t xml:space="preserve">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При этом в первом классе проблемная ситуация естественным образом строится на дидактической игре.</w:t>
      </w:r>
    </w:p>
    <w:p w:rsidR="00C9563A" w:rsidRPr="003F36A0" w:rsidRDefault="00C9563A" w:rsidP="003F36A0">
      <w:pPr>
        <w:widowControl w:val="0"/>
        <w:overflowPunct w:val="0"/>
        <w:autoSpaceDE w:val="0"/>
        <w:autoSpaceDN w:val="0"/>
        <w:adjustRightInd w:val="0"/>
        <w:spacing w:after="60" w:line="240" w:lineRule="auto"/>
        <w:ind w:left="284" w:firstLine="709"/>
        <w:jc w:val="both"/>
        <w:textAlignment w:val="baseline"/>
        <w:rPr>
          <w:rFonts w:ascii="Times New Roman" w:hAnsi="Times New Roman"/>
          <w:sz w:val="24"/>
          <w:szCs w:val="24"/>
        </w:rPr>
      </w:pPr>
      <w:r w:rsidRPr="003F36A0">
        <w:rPr>
          <w:rFonts w:ascii="Times New Roman" w:hAnsi="Times New Roman"/>
          <w:sz w:val="24"/>
          <w:szCs w:val="24"/>
        </w:rPr>
        <w:t xml:space="preserve">Предлагаемый учебно-методический курс также обеспечивает интеграцию в </w:t>
      </w:r>
      <w:r w:rsidRPr="003F36A0">
        <w:rPr>
          <w:rFonts w:ascii="Times New Roman" w:hAnsi="Times New Roman"/>
          <w:sz w:val="24"/>
          <w:szCs w:val="24"/>
        </w:rPr>
        <w:lastRenderedPageBreak/>
        <w:t xml:space="preserve">математике информационных технологий. </w:t>
      </w:r>
      <w:r>
        <w:rPr>
          <w:rFonts w:ascii="Times New Roman" w:hAnsi="Times New Roman"/>
          <w:sz w:val="24"/>
          <w:szCs w:val="24"/>
        </w:rPr>
        <w:t>Проводится</w:t>
      </w:r>
      <w:r w:rsidRPr="003F36A0">
        <w:rPr>
          <w:rFonts w:ascii="Times New Roman" w:hAnsi="Times New Roman"/>
          <w:sz w:val="24"/>
          <w:szCs w:val="24"/>
        </w:rPr>
        <w:t xml:space="preserve"> работа с цифровыми образовательными ресурсами (ЦОР) по математике</w:t>
      </w:r>
      <w:r>
        <w:rPr>
          <w:rFonts w:ascii="Times New Roman" w:hAnsi="Times New Roman"/>
          <w:sz w:val="24"/>
          <w:szCs w:val="24"/>
        </w:rPr>
        <w:t>, созданными</w:t>
      </w:r>
      <w:r w:rsidRPr="003F36A0">
        <w:rPr>
          <w:rFonts w:ascii="Times New Roman" w:hAnsi="Times New Roman"/>
          <w:sz w:val="24"/>
          <w:szCs w:val="24"/>
        </w:rPr>
        <w:t xml:space="preserve"> на основе учебников по данному курсу (</w:t>
      </w:r>
      <w:hyperlink r:id="rId7" w:history="1">
        <w:r w:rsidRPr="003F36A0">
          <w:rPr>
            <w:rFonts w:ascii="Times New Roman" w:hAnsi="Times New Roman"/>
            <w:color w:val="0000FF"/>
            <w:sz w:val="24"/>
            <w:szCs w:val="20"/>
            <w:u w:val="single"/>
          </w:rPr>
          <w:t>http://school-collection.edu.ru/</w:t>
        </w:r>
      </w:hyperlink>
      <w:r w:rsidRPr="003F36A0">
        <w:rPr>
          <w:rFonts w:ascii="Times New Roman" w:hAnsi="Times New Roman"/>
          <w:sz w:val="24"/>
          <w:szCs w:val="24"/>
        </w:rPr>
        <w:t xml:space="preserve">). </w:t>
      </w:r>
    </w:p>
    <w:p w:rsidR="00C9563A" w:rsidRPr="003F36A0" w:rsidRDefault="00C9563A" w:rsidP="003F36A0">
      <w:pPr>
        <w:spacing w:after="0" w:line="240" w:lineRule="auto"/>
        <w:ind w:firstLine="357"/>
        <w:jc w:val="both"/>
        <w:rPr>
          <w:rFonts w:ascii="Times New Roman" w:hAnsi="Times New Roman"/>
          <w:color w:val="000000"/>
          <w:sz w:val="24"/>
          <w:szCs w:val="24"/>
        </w:rPr>
      </w:pPr>
      <w:r w:rsidRPr="003F36A0">
        <w:rPr>
          <w:rFonts w:ascii="Times New Roman" w:hAnsi="Times New Roman"/>
          <w:b/>
          <w:bCs/>
          <w:color w:val="000000"/>
          <w:sz w:val="24"/>
          <w:szCs w:val="24"/>
        </w:rPr>
        <w:t>Деятельностный подход – основной способ получения знаний</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color w:val="000000"/>
          <w:sz w:val="24"/>
          <w:szCs w:val="24"/>
        </w:rPr>
        <w:t xml:space="preserve">В результате освоения предметного содержания курса математики у учащихся должны сформироваться как предметные, так и общие учебные умения, а также способы познавательной деятельности. </w:t>
      </w:r>
      <w:r w:rsidRPr="003F36A0">
        <w:rPr>
          <w:rFonts w:ascii="Times New Roman" w:hAnsi="Times New Roman"/>
          <w:sz w:val="24"/>
          <w:szCs w:val="24"/>
        </w:rPr>
        <w:t xml:space="preserve">Такая работа может  эффективно осуществляться только в том случае, если ребёнок будет  испытывать мотивацию к деятельности, для него будут не только ясны рассматриваемые знания и алгоритмы действий, но и представлена интересная возможность для их реализации.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sz w:val="24"/>
          <w:szCs w:val="24"/>
        </w:rPr>
        <w:t xml:space="preserve">Предполагается, что образовательные и воспитательные задачи обучения математике будут решаться комплексно. </w:t>
      </w:r>
      <w:r w:rsidRPr="003F36A0">
        <w:rPr>
          <w:rFonts w:ascii="Times New Roman" w:hAnsi="Times New Roman"/>
          <w:i/>
          <w:sz w:val="24"/>
          <w:szCs w:val="24"/>
        </w:rPr>
        <w:t>Учитель имеет право самостоятельного выбора технологий, методик и приёмов педагогической деятельности</w:t>
      </w:r>
      <w:r w:rsidRPr="003F36A0">
        <w:rPr>
          <w:rFonts w:ascii="Times New Roman" w:hAnsi="Times New Roman"/>
          <w:sz w:val="24"/>
          <w:szCs w:val="24"/>
        </w:rPr>
        <w:t xml:space="preserve">, однако при этом необходимо понимать, что необходимо эффективное достижение целей, обозначенных федеральным государственным образовательным стандартом начального общего образования.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sz w:val="24"/>
          <w:szCs w:val="24"/>
        </w:rPr>
        <w:t>Рассматриваемый курс математики предлагает решение новых образовательных задач путём использования современных образовательных технологий.</w:t>
      </w:r>
    </w:p>
    <w:p w:rsidR="00C9563A" w:rsidRPr="003F36A0" w:rsidRDefault="00C9563A" w:rsidP="003F36A0">
      <w:pPr>
        <w:spacing w:after="0" w:line="240" w:lineRule="auto"/>
        <w:ind w:firstLine="357"/>
        <w:jc w:val="both"/>
        <w:rPr>
          <w:rFonts w:ascii="Times New Roman" w:hAnsi="Times New Roman"/>
          <w:bCs/>
          <w:sz w:val="24"/>
          <w:szCs w:val="24"/>
        </w:rPr>
      </w:pPr>
      <w:r w:rsidRPr="003F36A0">
        <w:rPr>
          <w:rFonts w:ascii="Times New Roman" w:hAnsi="Times New Roman"/>
          <w:bCs/>
          <w:i/>
          <w:sz w:val="24"/>
          <w:szCs w:val="24"/>
        </w:rPr>
        <w:t>В основе методического аппарата курса</w:t>
      </w:r>
      <w:r w:rsidRPr="003F36A0">
        <w:rPr>
          <w:rFonts w:ascii="Times New Roman" w:hAnsi="Times New Roman"/>
          <w:bCs/>
          <w:sz w:val="24"/>
          <w:szCs w:val="24"/>
        </w:rPr>
        <w:t xml:space="preserve"> лежит проблемно-диалогическая технология, технология правильного типа читательской деятельности и технология оценивания достижений, позволяющие формировать у учащихся умение обучаться с высокой степенью самостоятельности. При этом в первом классе проблемная ситуация естественным образом строится на дидактической игре.</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sz w:val="24"/>
          <w:szCs w:val="24"/>
        </w:rPr>
        <w:t xml:space="preserve">Материалы курса организованы таким образом, чтобы педагог и дети могли осуществлять дифференцированный подход в обучении и обладали правом выбора уровня решаемых математических задач.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sz w:val="24"/>
          <w:szCs w:val="24"/>
        </w:rPr>
        <w:t xml:space="preserve">В предлагаемом курсе математики представлены задачи разного уровня сложности по изучаемой теме. Это создаёт возможность построения для каждого ученика </w:t>
      </w:r>
      <w:r w:rsidRPr="003F36A0">
        <w:rPr>
          <w:rFonts w:ascii="Times New Roman" w:hAnsi="Times New Roman"/>
          <w:i/>
          <w:sz w:val="24"/>
          <w:szCs w:val="24"/>
        </w:rPr>
        <w:t>самостоятельного образовательного маршрута</w:t>
      </w:r>
      <w:r w:rsidRPr="003F36A0">
        <w:rPr>
          <w:rFonts w:ascii="Times New Roman" w:hAnsi="Times New Roman"/>
          <w:sz w:val="24"/>
          <w:szCs w:val="24"/>
        </w:rPr>
        <w:t xml:space="preserve">. Важно, чтобы его вместе планировали ученик и учитель. Именно по этой причине авторы не разделили материалы учебника  на основной и дополнительный – это делают </w:t>
      </w:r>
      <w:r w:rsidRPr="003F36A0">
        <w:rPr>
          <w:rFonts w:ascii="Times New Roman" w:hAnsi="Times New Roman"/>
          <w:i/>
          <w:sz w:val="24"/>
          <w:szCs w:val="24"/>
        </w:rPr>
        <w:t>дети под руководством учителя на уроке</w:t>
      </w:r>
      <w:r w:rsidRPr="003F36A0">
        <w:rPr>
          <w:rFonts w:ascii="Times New Roman" w:hAnsi="Times New Roman"/>
          <w:sz w:val="24"/>
          <w:szCs w:val="24"/>
        </w:rPr>
        <w:t>.  Учитель при этом ориентируется на требования стандартов российского образования как основы изучаемого материала.</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sz w:val="24"/>
          <w:szCs w:val="24"/>
        </w:rPr>
        <w:t xml:space="preserve">Мы пользуемся общим для учебников Образовательной системы «Школа 2100» </w:t>
      </w:r>
      <w:r w:rsidRPr="003F36A0">
        <w:rPr>
          <w:rFonts w:ascii="Times New Roman" w:hAnsi="Times New Roman"/>
          <w:i/>
          <w:sz w:val="24"/>
          <w:szCs w:val="24"/>
        </w:rPr>
        <w:t>принципом минимакса</w:t>
      </w:r>
      <w:r w:rsidRPr="003F36A0">
        <w:rPr>
          <w:rFonts w:ascii="Times New Roman" w:hAnsi="Times New Roman"/>
          <w:sz w:val="24"/>
          <w:szCs w:val="24"/>
        </w:rPr>
        <w:t xml:space="preserve">. Согласно этому принципу учебники содержат учебные материалы, входящие в минимум содержания (базовый уровень), и задачи повышенного уровня сложности (программный и максимальный уровень), не обязательные для всех. Таким образом, </w:t>
      </w:r>
      <w:r w:rsidRPr="003F36A0">
        <w:rPr>
          <w:rFonts w:ascii="Times New Roman" w:hAnsi="Times New Roman"/>
          <w:i/>
          <w:sz w:val="24"/>
          <w:szCs w:val="24"/>
        </w:rPr>
        <w:t>у</w:t>
      </w:r>
      <w:r w:rsidRPr="003F36A0">
        <w:rPr>
          <w:rFonts w:ascii="Times New Roman" w:hAnsi="Times New Roman"/>
          <w:sz w:val="24"/>
          <w:szCs w:val="24"/>
        </w:rPr>
        <w:t xml:space="preserve">ченик </w:t>
      </w:r>
      <w:r w:rsidRPr="003F36A0">
        <w:rPr>
          <w:rFonts w:ascii="Times New Roman" w:hAnsi="Times New Roman"/>
          <w:i/>
          <w:sz w:val="24"/>
          <w:szCs w:val="24"/>
        </w:rPr>
        <w:t>должен</w:t>
      </w:r>
      <w:r w:rsidRPr="003F36A0">
        <w:rPr>
          <w:rFonts w:ascii="Times New Roman" w:hAnsi="Times New Roman"/>
          <w:sz w:val="24"/>
          <w:szCs w:val="24"/>
        </w:rPr>
        <w:t xml:space="preserve"> освоить минимум, но</w:t>
      </w:r>
      <w:r w:rsidRPr="003F36A0">
        <w:rPr>
          <w:rFonts w:ascii="Times New Roman" w:hAnsi="Times New Roman"/>
          <w:i/>
          <w:sz w:val="24"/>
          <w:szCs w:val="24"/>
        </w:rPr>
        <w:t xml:space="preserve"> может</w:t>
      </w:r>
      <w:r w:rsidRPr="003F36A0">
        <w:rPr>
          <w:rFonts w:ascii="Times New Roman" w:hAnsi="Times New Roman"/>
          <w:sz w:val="24"/>
          <w:szCs w:val="24"/>
        </w:rPr>
        <w:t xml:space="preserve"> освоить максимум.</w:t>
      </w:r>
    </w:p>
    <w:p w:rsidR="00C9563A" w:rsidRPr="003F36A0" w:rsidRDefault="00C9563A" w:rsidP="003F36A0">
      <w:pPr>
        <w:spacing w:after="0" w:line="240" w:lineRule="auto"/>
        <w:ind w:firstLine="357"/>
        <w:jc w:val="both"/>
        <w:rPr>
          <w:rFonts w:ascii="Times New Roman" w:hAnsi="Times New Roman"/>
          <w:bCs/>
          <w:sz w:val="24"/>
          <w:szCs w:val="24"/>
        </w:rPr>
      </w:pPr>
      <w:r w:rsidRPr="003F36A0">
        <w:rPr>
          <w:rFonts w:ascii="Times New Roman" w:hAnsi="Times New Roman"/>
          <w:bCs/>
          <w:i/>
          <w:sz w:val="24"/>
          <w:szCs w:val="24"/>
        </w:rPr>
        <w:t>Важнейшей отличительной особенностью</w:t>
      </w:r>
      <w:r w:rsidRPr="003F36A0">
        <w:rPr>
          <w:rFonts w:ascii="Times New Roman" w:hAnsi="Times New Roman"/>
          <w:bCs/>
          <w:sz w:val="24"/>
          <w:szCs w:val="24"/>
        </w:rPr>
        <w:t xml:space="preserve"> данного курса с точки зрения деятельностного подхода является включение в него специальных заданий на применение существующих знаний «для себя» через дидактическую игру, проектную деятельность и работу с жизненными (компетентностными) задачами. </w:t>
      </w:r>
    </w:p>
    <w:p w:rsidR="00C9563A" w:rsidRDefault="00C9563A" w:rsidP="003F36A0">
      <w:pPr>
        <w:spacing w:after="0" w:line="240" w:lineRule="auto"/>
        <w:ind w:firstLine="357"/>
        <w:jc w:val="both"/>
        <w:rPr>
          <w:rFonts w:ascii="Times New Roman" w:hAnsi="Times New Roman"/>
          <w:sz w:val="24"/>
          <w:szCs w:val="24"/>
        </w:rPr>
      </w:pPr>
    </w:p>
    <w:p w:rsidR="00C9563A" w:rsidRDefault="00C9563A" w:rsidP="009F7358">
      <w:pPr>
        <w:pStyle w:val="a6"/>
        <w:jc w:val="center"/>
        <w:rPr>
          <w:b/>
          <w:sz w:val="28"/>
          <w:szCs w:val="28"/>
        </w:rPr>
      </w:pPr>
      <w:r w:rsidRPr="009F7358">
        <w:rPr>
          <w:b/>
          <w:sz w:val="28"/>
          <w:szCs w:val="28"/>
        </w:rPr>
        <w:t>Описание места учебного предмета в учебном плане</w:t>
      </w:r>
    </w:p>
    <w:p w:rsidR="00C9563A" w:rsidRDefault="00C9563A" w:rsidP="009F7358">
      <w:pPr>
        <w:pStyle w:val="a6"/>
        <w:jc w:val="center"/>
        <w:rPr>
          <w:b/>
          <w:sz w:val="28"/>
          <w:szCs w:val="28"/>
        </w:rPr>
      </w:pPr>
    </w:p>
    <w:p w:rsidR="00C9563A" w:rsidRDefault="00C9563A" w:rsidP="009F7358">
      <w:pPr>
        <w:pStyle w:val="a6"/>
        <w:jc w:val="both"/>
        <w:rPr>
          <w:color w:val="000000"/>
          <w:szCs w:val="20"/>
        </w:rPr>
      </w:pPr>
      <w:r>
        <w:rPr>
          <w:color w:val="000000"/>
          <w:szCs w:val="20"/>
        </w:rPr>
        <w:t xml:space="preserve">  </w:t>
      </w:r>
      <w:r w:rsidR="00221FFE">
        <w:rPr>
          <w:color w:val="000000"/>
          <w:szCs w:val="20"/>
        </w:rPr>
        <w:t xml:space="preserve">      </w:t>
      </w:r>
      <w:r w:rsidRPr="003F36A0">
        <w:rPr>
          <w:color w:val="000000"/>
          <w:szCs w:val="20"/>
        </w:rPr>
        <w:t xml:space="preserve">В соответствии с федеральным базисным учебным планом курс математики  изучается с 1 по 4 класс по четыре часа в неделю. Общий объём учебного времени составляет 540 часов. </w:t>
      </w:r>
      <w:r>
        <w:rPr>
          <w:color w:val="000000"/>
          <w:szCs w:val="20"/>
        </w:rPr>
        <w:t>1 класс – 132 ч. (33 недели), 2 – 4 классы – по 136 ч. (34 недели).</w:t>
      </w:r>
    </w:p>
    <w:p w:rsidR="00C9563A" w:rsidRDefault="00C9563A" w:rsidP="009F7358">
      <w:pPr>
        <w:pStyle w:val="a6"/>
        <w:jc w:val="both"/>
        <w:rPr>
          <w:color w:val="000000"/>
          <w:szCs w:val="20"/>
        </w:rPr>
      </w:pPr>
    </w:p>
    <w:p w:rsidR="00C9563A" w:rsidRDefault="00C9563A" w:rsidP="009F7358">
      <w:pPr>
        <w:pStyle w:val="a6"/>
        <w:jc w:val="both"/>
        <w:rPr>
          <w:color w:val="000000"/>
          <w:szCs w:val="20"/>
        </w:rPr>
      </w:pPr>
    </w:p>
    <w:p w:rsidR="00C9563A" w:rsidRDefault="00C9563A" w:rsidP="009F7358">
      <w:pPr>
        <w:pStyle w:val="a6"/>
        <w:jc w:val="both"/>
        <w:rPr>
          <w:color w:val="000000"/>
          <w:szCs w:val="20"/>
        </w:rPr>
      </w:pPr>
    </w:p>
    <w:p w:rsidR="00C9563A" w:rsidRPr="003F36A0" w:rsidRDefault="00C9563A" w:rsidP="009F7358">
      <w:pPr>
        <w:pStyle w:val="a6"/>
        <w:jc w:val="both"/>
        <w:rPr>
          <w:color w:val="000000"/>
          <w:szCs w:val="20"/>
        </w:rPr>
      </w:pPr>
    </w:p>
    <w:p w:rsidR="00C9563A" w:rsidRDefault="00C9563A" w:rsidP="009F7358">
      <w:pPr>
        <w:pStyle w:val="a6"/>
        <w:jc w:val="center"/>
        <w:rPr>
          <w:b/>
          <w:sz w:val="28"/>
          <w:szCs w:val="28"/>
        </w:rPr>
      </w:pPr>
      <w:r w:rsidRPr="009F7358">
        <w:rPr>
          <w:b/>
          <w:sz w:val="28"/>
          <w:szCs w:val="28"/>
        </w:rPr>
        <w:t xml:space="preserve">Описание ценностных ориентиров </w:t>
      </w:r>
    </w:p>
    <w:p w:rsidR="00C9563A" w:rsidRDefault="00C9563A" w:rsidP="009F7358">
      <w:pPr>
        <w:pStyle w:val="a6"/>
        <w:jc w:val="center"/>
        <w:rPr>
          <w:b/>
          <w:sz w:val="28"/>
          <w:szCs w:val="28"/>
        </w:rPr>
      </w:pPr>
      <w:r>
        <w:rPr>
          <w:b/>
          <w:sz w:val="28"/>
          <w:szCs w:val="28"/>
        </w:rPr>
        <w:t>с</w:t>
      </w:r>
      <w:r w:rsidRPr="009F7358">
        <w:rPr>
          <w:b/>
          <w:sz w:val="28"/>
          <w:szCs w:val="28"/>
        </w:rPr>
        <w:t>одержания</w:t>
      </w:r>
      <w:r>
        <w:rPr>
          <w:b/>
          <w:sz w:val="28"/>
          <w:szCs w:val="28"/>
        </w:rPr>
        <w:t xml:space="preserve"> </w:t>
      </w:r>
      <w:r w:rsidRPr="009F7358">
        <w:rPr>
          <w:b/>
          <w:sz w:val="28"/>
          <w:szCs w:val="28"/>
        </w:rPr>
        <w:t>учебного предмета</w:t>
      </w:r>
    </w:p>
    <w:p w:rsidR="00C9563A" w:rsidRPr="009F7358" w:rsidRDefault="00C9563A" w:rsidP="009F7358">
      <w:pPr>
        <w:pStyle w:val="a6"/>
        <w:jc w:val="center"/>
        <w:rPr>
          <w:b/>
          <w:sz w:val="28"/>
          <w:szCs w:val="28"/>
        </w:rPr>
      </w:pPr>
    </w:p>
    <w:p w:rsidR="00C9563A" w:rsidRPr="003F36A0" w:rsidRDefault="00C9563A" w:rsidP="003F36A0">
      <w:pPr>
        <w:widowControl w:val="0"/>
        <w:overflowPunct w:val="0"/>
        <w:autoSpaceDE w:val="0"/>
        <w:autoSpaceDN w:val="0"/>
        <w:adjustRightInd w:val="0"/>
        <w:spacing w:after="0" w:line="240" w:lineRule="auto"/>
        <w:ind w:firstLine="284"/>
        <w:jc w:val="both"/>
        <w:textAlignment w:val="baseline"/>
        <w:rPr>
          <w:rFonts w:ascii="Times New Roman" w:hAnsi="Times New Roman"/>
          <w:sz w:val="24"/>
          <w:szCs w:val="24"/>
        </w:rPr>
      </w:pPr>
      <w:r w:rsidRPr="003F36A0">
        <w:rPr>
          <w:rFonts w:ascii="Times New Roman" w:hAnsi="Times New Roman"/>
          <w:sz w:val="24"/>
          <w:szCs w:val="24"/>
        </w:rPr>
        <w:t xml:space="preserve">Ценностные ориентиры изучения </w:t>
      </w:r>
      <w:r w:rsidRPr="003F36A0">
        <w:rPr>
          <w:rFonts w:ascii="Times New Roman" w:hAnsi="Times New Roman"/>
          <w:i/>
          <w:sz w:val="24"/>
          <w:szCs w:val="24"/>
        </w:rPr>
        <w:t>предмета</w:t>
      </w:r>
      <w:r w:rsidRPr="003F36A0">
        <w:rPr>
          <w:rFonts w:ascii="Times New Roman" w:hAnsi="Times New Roman"/>
          <w:sz w:val="24"/>
          <w:szCs w:val="24"/>
        </w:rPr>
        <w:t xml:space="preserve"> «Математика» в целом ограничиваются </w:t>
      </w:r>
      <w:r w:rsidRPr="003F36A0">
        <w:rPr>
          <w:rFonts w:ascii="Times New Roman" w:hAnsi="Times New Roman"/>
          <w:b/>
          <w:i/>
          <w:sz w:val="24"/>
          <w:szCs w:val="24"/>
        </w:rPr>
        <w:t>ценностью истины</w:t>
      </w:r>
      <w:r w:rsidRPr="003F36A0">
        <w:rPr>
          <w:rFonts w:ascii="Times New Roman" w:hAnsi="Times New Roman"/>
          <w:sz w:val="24"/>
          <w:szCs w:val="24"/>
        </w:rPr>
        <w:t xml:space="preserve">, однако </w:t>
      </w:r>
      <w:r w:rsidRPr="003F36A0">
        <w:rPr>
          <w:rFonts w:ascii="Times New Roman" w:hAnsi="Times New Roman"/>
          <w:i/>
          <w:sz w:val="24"/>
          <w:szCs w:val="24"/>
        </w:rPr>
        <w:t>данный курс</w:t>
      </w:r>
      <w:r w:rsidRPr="003F36A0">
        <w:rPr>
          <w:rFonts w:ascii="Times New Roman" w:hAnsi="Times New Roman"/>
          <w:sz w:val="24"/>
          <w:szCs w:val="24"/>
        </w:rPr>
        <w:t xml:space="preserve"> предлагает как расширение содержания  предмета (компетентностные задачи, где математическое содержание интегрировано с  историческим  и  филологическим содержанием  параллельных предметных курсов Образовательной системы «Школа 2100» ), так и  совокупность методик и технологий (в том числе и проектной), позволяющих заниматься </w:t>
      </w:r>
      <w:r w:rsidRPr="003F36A0">
        <w:rPr>
          <w:rFonts w:ascii="Times New Roman" w:hAnsi="Times New Roman"/>
          <w:i/>
          <w:sz w:val="24"/>
          <w:szCs w:val="24"/>
        </w:rPr>
        <w:t>всесторонним</w:t>
      </w:r>
      <w:r w:rsidRPr="003F36A0">
        <w:rPr>
          <w:rFonts w:ascii="Times New Roman" w:hAnsi="Times New Roman"/>
          <w:sz w:val="24"/>
          <w:szCs w:val="24"/>
        </w:rPr>
        <w:t xml:space="preserve"> формированием личности учащихся средствами предмета «Математика» и, как следствие, </w:t>
      </w:r>
      <w:r w:rsidRPr="003F36A0">
        <w:rPr>
          <w:rFonts w:ascii="Times New Roman" w:hAnsi="Times New Roman"/>
          <w:i/>
          <w:sz w:val="24"/>
          <w:szCs w:val="24"/>
        </w:rPr>
        <w:t>расширить</w:t>
      </w:r>
      <w:r w:rsidRPr="003F36A0">
        <w:rPr>
          <w:rFonts w:ascii="Times New Roman" w:hAnsi="Times New Roman"/>
          <w:sz w:val="24"/>
          <w:szCs w:val="24"/>
        </w:rPr>
        <w:t xml:space="preserve"> набор ценностных ориентиров.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b/>
          <w:sz w:val="24"/>
          <w:szCs w:val="24"/>
        </w:rPr>
        <w:t>Ценность истины</w:t>
      </w:r>
      <w:r w:rsidRPr="003F36A0">
        <w:rPr>
          <w:rFonts w:ascii="Times New Roman" w:hAnsi="Times New Roman"/>
          <w:sz w:val="24"/>
          <w:szCs w:val="24"/>
        </w:rPr>
        <w:t xml:space="preserve"> – это ценность научного познания как части культуры человечества, разума, понимания сущности бытия, мироздания.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b/>
          <w:sz w:val="24"/>
          <w:szCs w:val="24"/>
        </w:rPr>
        <w:t>Ценность человека</w:t>
      </w:r>
      <w:r w:rsidRPr="003F36A0">
        <w:rPr>
          <w:rFonts w:ascii="Times New Roman" w:hAnsi="Times New Roman"/>
          <w:sz w:val="24"/>
          <w:szCs w:val="24"/>
        </w:rPr>
        <w:t xml:space="preserve"> как разумного существа, стремящегося к познанию мира и самосовершенствованию.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b/>
          <w:sz w:val="24"/>
          <w:szCs w:val="24"/>
        </w:rPr>
        <w:t>Ценность труда и творчества</w:t>
      </w:r>
      <w:r w:rsidRPr="003F36A0">
        <w:rPr>
          <w:rFonts w:ascii="Times New Roman" w:hAnsi="Times New Roman"/>
          <w:sz w:val="24"/>
          <w:szCs w:val="24"/>
        </w:rPr>
        <w:t xml:space="preserve"> как естественного условия человеческой деятельности и жизни. </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b/>
          <w:sz w:val="24"/>
          <w:szCs w:val="24"/>
        </w:rPr>
        <w:t>Ценность свободы</w:t>
      </w:r>
      <w:r w:rsidRPr="003F36A0">
        <w:rPr>
          <w:rFonts w:ascii="Times New Roman" w:hAnsi="Times New Roman"/>
          <w:sz w:val="24"/>
          <w:szCs w:val="24"/>
        </w:rPr>
        <w:t xml:space="preserve"> как свободы выбора и предъявления человеком своих мыслей и поступков, но свободы, естественно ограниченной нормами и правилами поведения в обществе.</w:t>
      </w:r>
    </w:p>
    <w:p w:rsidR="00C9563A" w:rsidRPr="003F36A0"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b/>
          <w:sz w:val="24"/>
          <w:szCs w:val="24"/>
        </w:rPr>
        <w:t xml:space="preserve">Ценность гражданственности </w:t>
      </w:r>
      <w:r w:rsidRPr="003F36A0">
        <w:rPr>
          <w:rFonts w:ascii="Times New Roman" w:hAnsi="Times New Roman"/>
          <w:sz w:val="24"/>
          <w:szCs w:val="24"/>
        </w:rPr>
        <w:t>– осознание человеком себя как члена общества, народа, представителя страны и государства.</w:t>
      </w:r>
    </w:p>
    <w:p w:rsidR="00C9563A" w:rsidRDefault="00C9563A" w:rsidP="003F36A0">
      <w:pPr>
        <w:spacing w:after="0" w:line="240" w:lineRule="auto"/>
        <w:ind w:firstLine="357"/>
        <w:jc w:val="both"/>
        <w:rPr>
          <w:rFonts w:ascii="Times New Roman" w:hAnsi="Times New Roman"/>
          <w:sz w:val="24"/>
          <w:szCs w:val="24"/>
        </w:rPr>
      </w:pPr>
      <w:r w:rsidRPr="003F36A0">
        <w:rPr>
          <w:rFonts w:ascii="Times New Roman" w:hAnsi="Times New Roman"/>
          <w:b/>
          <w:sz w:val="24"/>
          <w:szCs w:val="24"/>
        </w:rPr>
        <w:t xml:space="preserve">Ценность патриотизма </w:t>
      </w:r>
      <w:r w:rsidRPr="003F36A0">
        <w:rPr>
          <w:rFonts w:ascii="Times New Roman" w:hAnsi="Times New Roman"/>
          <w:sz w:val="24"/>
          <w:szCs w:val="24"/>
        </w:rPr>
        <w:t>–</w:t>
      </w:r>
      <w:r w:rsidRPr="003F36A0">
        <w:rPr>
          <w:rFonts w:ascii="Times New Roman" w:hAnsi="Times New Roman"/>
          <w:b/>
          <w:sz w:val="24"/>
          <w:szCs w:val="24"/>
        </w:rPr>
        <w:t xml:space="preserve"> </w:t>
      </w:r>
      <w:r w:rsidRPr="003F36A0">
        <w:rPr>
          <w:rFonts w:ascii="Times New Roman" w:hAnsi="Times New Roman"/>
          <w:sz w:val="24"/>
          <w:szCs w:val="24"/>
        </w:rPr>
        <w:t xml:space="preserve">одно из проявлений духовной зрелости человека, выражающееся в любви к России,  народу, в осознанном желании служить Отечеству. </w:t>
      </w:r>
    </w:p>
    <w:p w:rsidR="00C9563A" w:rsidRDefault="00C9563A" w:rsidP="003F36A0">
      <w:pPr>
        <w:spacing w:after="0" w:line="240" w:lineRule="auto"/>
        <w:ind w:firstLine="357"/>
        <w:jc w:val="both"/>
        <w:rPr>
          <w:rFonts w:ascii="Times New Roman" w:hAnsi="Times New Roman"/>
          <w:sz w:val="24"/>
          <w:szCs w:val="24"/>
        </w:rPr>
      </w:pPr>
    </w:p>
    <w:p w:rsidR="00C9563A" w:rsidRPr="003F36A0" w:rsidRDefault="00C9563A" w:rsidP="003F36A0">
      <w:pPr>
        <w:spacing w:after="0" w:line="240" w:lineRule="auto"/>
        <w:ind w:firstLine="357"/>
        <w:jc w:val="both"/>
        <w:rPr>
          <w:rFonts w:ascii="Times New Roman" w:hAnsi="Times New Roman"/>
          <w:sz w:val="24"/>
          <w:szCs w:val="24"/>
        </w:rPr>
      </w:pPr>
    </w:p>
    <w:p w:rsidR="00C9563A" w:rsidRPr="003F36A0" w:rsidRDefault="00C9563A" w:rsidP="003F36A0">
      <w:pPr>
        <w:spacing w:after="0" w:line="240" w:lineRule="auto"/>
        <w:ind w:firstLine="357"/>
        <w:jc w:val="both"/>
        <w:rPr>
          <w:rFonts w:ascii="Times New Roman" w:hAnsi="Times New Roman"/>
          <w:b/>
          <w:sz w:val="24"/>
          <w:szCs w:val="24"/>
        </w:rPr>
      </w:pPr>
    </w:p>
    <w:p w:rsidR="00C9563A" w:rsidRDefault="00C9563A" w:rsidP="00614E40">
      <w:pPr>
        <w:pStyle w:val="a6"/>
        <w:jc w:val="center"/>
        <w:rPr>
          <w:b/>
          <w:sz w:val="28"/>
          <w:szCs w:val="28"/>
        </w:rPr>
      </w:pPr>
      <w:r w:rsidRPr="00614E40">
        <w:rPr>
          <w:b/>
          <w:sz w:val="28"/>
          <w:szCs w:val="28"/>
        </w:rPr>
        <w:t>Личностные, метапредметные и предметные</w:t>
      </w:r>
    </w:p>
    <w:p w:rsidR="00C9563A" w:rsidRDefault="00C9563A" w:rsidP="00614E40">
      <w:pPr>
        <w:pStyle w:val="a6"/>
        <w:jc w:val="center"/>
        <w:rPr>
          <w:b/>
          <w:sz w:val="28"/>
          <w:szCs w:val="28"/>
        </w:rPr>
      </w:pPr>
      <w:r w:rsidRPr="00614E40">
        <w:rPr>
          <w:b/>
          <w:sz w:val="28"/>
          <w:szCs w:val="28"/>
        </w:rPr>
        <w:t xml:space="preserve"> результаты освоения учебного предмета</w:t>
      </w:r>
    </w:p>
    <w:p w:rsidR="00C9563A" w:rsidRPr="00E6340E" w:rsidRDefault="00C9563A" w:rsidP="00E6340E">
      <w:pPr>
        <w:widowControl w:val="0"/>
        <w:overflowPunct w:val="0"/>
        <w:autoSpaceDE w:val="0"/>
        <w:autoSpaceDN w:val="0"/>
        <w:adjustRightInd w:val="0"/>
        <w:spacing w:before="120" w:after="0" w:line="240" w:lineRule="auto"/>
        <w:ind w:firstLine="284"/>
        <w:jc w:val="center"/>
        <w:textAlignment w:val="baseline"/>
        <w:rPr>
          <w:rFonts w:ascii="Times New Roman" w:hAnsi="Times New Roman"/>
          <w:b/>
          <w:sz w:val="24"/>
          <w:szCs w:val="20"/>
        </w:rPr>
      </w:pPr>
      <w:r w:rsidRPr="00E6340E">
        <w:rPr>
          <w:rFonts w:ascii="Times New Roman" w:hAnsi="Times New Roman"/>
          <w:b/>
          <w:sz w:val="24"/>
          <w:szCs w:val="20"/>
        </w:rPr>
        <w:t>1-й класс</w:t>
      </w:r>
    </w:p>
    <w:p w:rsidR="00C9563A" w:rsidRPr="00E6340E" w:rsidRDefault="00C9563A" w:rsidP="00E6340E">
      <w:pPr>
        <w:widowControl w:val="0"/>
        <w:overflowPunct w:val="0"/>
        <w:autoSpaceDE w:val="0"/>
        <w:autoSpaceDN w:val="0"/>
        <w:adjustRightInd w:val="0"/>
        <w:spacing w:before="120"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Личностными результатами</w:t>
      </w:r>
      <w:r w:rsidRPr="00E6340E">
        <w:rPr>
          <w:rFonts w:ascii="Times New Roman" w:hAnsi="Times New Roman"/>
          <w:sz w:val="24"/>
          <w:szCs w:val="24"/>
        </w:rPr>
        <w:t xml:space="preserve"> изучения курса «Математика» в 1-м классе является формирование следующих умений: </w:t>
      </w:r>
    </w:p>
    <w:p w:rsidR="00C9563A" w:rsidRPr="00E6340E" w:rsidRDefault="00C9563A" w:rsidP="0024186D">
      <w:pPr>
        <w:widowControl w:val="0"/>
        <w:numPr>
          <w:ilvl w:val="0"/>
          <w:numId w:val="14"/>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Определять</w:t>
      </w:r>
      <w:r w:rsidRPr="00E6340E">
        <w:rPr>
          <w:rFonts w:ascii="Times New Roman" w:hAnsi="Times New Roman"/>
          <w:sz w:val="24"/>
          <w:szCs w:val="24"/>
        </w:rPr>
        <w:t xml:space="preserve"> и </w:t>
      </w:r>
      <w:r w:rsidRPr="00E6340E">
        <w:rPr>
          <w:rFonts w:ascii="Times New Roman" w:hAnsi="Times New Roman"/>
          <w:i/>
          <w:sz w:val="24"/>
          <w:szCs w:val="24"/>
        </w:rPr>
        <w:t>высказывать</w:t>
      </w:r>
      <w:r w:rsidRPr="00E6340E">
        <w:rPr>
          <w:rFonts w:ascii="Times New Roman" w:hAnsi="Times New Roman"/>
          <w:sz w:val="24"/>
          <w:szCs w:val="24"/>
        </w:rPr>
        <w:t xml:space="preserve"> под руководством педагога самые простые общие для всех людей правила поведения при сотрудничестве (этические нормы).</w:t>
      </w:r>
    </w:p>
    <w:p w:rsidR="00C9563A" w:rsidRDefault="00C9563A" w:rsidP="0024186D">
      <w:pPr>
        <w:widowControl w:val="0"/>
        <w:numPr>
          <w:ilvl w:val="0"/>
          <w:numId w:val="15"/>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В предложенных педагогом ситуациях общения и сотрудничества, опираясь на общие для всех простые правила поведения,  </w:t>
      </w:r>
      <w:r w:rsidRPr="00E6340E">
        <w:rPr>
          <w:rFonts w:ascii="Times New Roman" w:hAnsi="Times New Roman"/>
          <w:i/>
          <w:sz w:val="24"/>
          <w:szCs w:val="24"/>
        </w:rPr>
        <w:t>делать выбор</w:t>
      </w:r>
      <w:r w:rsidRPr="00E6340E">
        <w:rPr>
          <w:rFonts w:ascii="Times New Roman" w:hAnsi="Times New Roman"/>
          <w:sz w:val="24"/>
          <w:szCs w:val="24"/>
        </w:rPr>
        <w:t>, при поддержке других участников группы и педагога, как поступить.</w:t>
      </w:r>
    </w:p>
    <w:p w:rsidR="00C9563A" w:rsidRDefault="00C9563A" w:rsidP="00631A4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Pr="00E6340E" w:rsidRDefault="00C9563A" w:rsidP="00631A4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r w:rsidRPr="00E6340E">
        <w:rPr>
          <w:rFonts w:ascii="Times New Roman" w:hAnsi="Times New Roman"/>
          <w:sz w:val="24"/>
          <w:szCs w:val="24"/>
        </w:rPr>
        <w:t>Средством достижения этих результатов служит организация на уроке парно-групповой работы</w:t>
      </w:r>
      <w:r>
        <w:rPr>
          <w:rFonts w:ascii="Times New Roman" w:hAnsi="Times New Roman"/>
          <w:sz w:val="24"/>
          <w:szCs w:val="24"/>
        </w:rPr>
        <w:t>.</w:t>
      </w:r>
    </w:p>
    <w:p w:rsidR="00C9563A" w:rsidRPr="00E6340E" w:rsidRDefault="00C9563A" w:rsidP="00E6340E">
      <w:pPr>
        <w:widowControl w:val="0"/>
        <w:overflowPunct w:val="0"/>
        <w:autoSpaceDE w:val="0"/>
        <w:autoSpaceDN w:val="0"/>
        <w:adjustRightInd w:val="0"/>
        <w:spacing w:before="120" w:after="0" w:line="240" w:lineRule="auto"/>
        <w:ind w:firstLine="284"/>
        <w:textAlignment w:val="baseline"/>
        <w:rPr>
          <w:rFonts w:ascii="Times New Roman" w:hAnsi="Times New Roman"/>
          <w:sz w:val="24"/>
          <w:szCs w:val="24"/>
        </w:rPr>
      </w:pPr>
      <w:r w:rsidRPr="00E6340E">
        <w:rPr>
          <w:rFonts w:ascii="Times New Roman" w:hAnsi="Times New Roman"/>
          <w:b/>
          <w:sz w:val="24"/>
          <w:szCs w:val="24"/>
        </w:rPr>
        <w:t>Метапредметными результатами</w:t>
      </w:r>
      <w:r w:rsidRPr="00E6340E">
        <w:rPr>
          <w:rFonts w:ascii="Times New Roman" w:hAnsi="Times New Roman"/>
          <w:sz w:val="24"/>
          <w:szCs w:val="24"/>
        </w:rPr>
        <w:t xml:space="preserve"> изучения курса «Математика» в 1-м классе являются формирование следующих универсальных учебных действий (УУД). </w:t>
      </w:r>
    </w:p>
    <w:p w:rsidR="00C9563A" w:rsidRPr="00631A44" w:rsidRDefault="00C9563A" w:rsidP="00E6340E">
      <w:pPr>
        <w:widowControl w:val="0"/>
        <w:overflowPunct w:val="0"/>
        <w:autoSpaceDE w:val="0"/>
        <w:autoSpaceDN w:val="0"/>
        <w:adjustRightInd w:val="0"/>
        <w:spacing w:after="0" w:line="240" w:lineRule="auto"/>
        <w:ind w:firstLine="284"/>
        <w:textAlignment w:val="baseline"/>
        <w:rPr>
          <w:rFonts w:ascii="Times New Roman" w:hAnsi="Times New Roman"/>
          <w:b/>
          <w:sz w:val="24"/>
          <w:szCs w:val="24"/>
        </w:rPr>
      </w:pPr>
      <w:r w:rsidRPr="00631A44">
        <w:rPr>
          <w:rFonts w:ascii="Times New Roman" w:hAnsi="Times New Roman"/>
          <w:b/>
          <w:i/>
          <w:sz w:val="24"/>
          <w:szCs w:val="24"/>
        </w:rPr>
        <w:t>Регулятивные УУД</w:t>
      </w:r>
      <w:r w:rsidRPr="00631A44">
        <w:rPr>
          <w:rFonts w:ascii="Times New Roman" w:hAnsi="Times New Roman"/>
          <w:b/>
          <w:sz w:val="24"/>
          <w:szCs w:val="24"/>
        </w:rPr>
        <w:t>:</w:t>
      </w:r>
    </w:p>
    <w:p w:rsidR="00C9563A" w:rsidRPr="00E6340E" w:rsidRDefault="00C9563A" w:rsidP="0024186D">
      <w:pPr>
        <w:widowControl w:val="0"/>
        <w:numPr>
          <w:ilvl w:val="0"/>
          <w:numId w:val="16"/>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Определять</w:t>
      </w:r>
      <w:r w:rsidRPr="00E6340E">
        <w:rPr>
          <w:rFonts w:ascii="Times New Roman" w:hAnsi="Times New Roman"/>
          <w:sz w:val="24"/>
          <w:szCs w:val="24"/>
        </w:rPr>
        <w:t xml:space="preserve"> и </w:t>
      </w:r>
      <w:r w:rsidRPr="00E6340E">
        <w:rPr>
          <w:rFonts w:ascii="Times New Roman" w:hAnsi="Times New Roman"/>
          <w:i/>
          <w:sz w:val="24"/>
          <w:szCs w:val="24"/>
        </w:rPr>
        <w:t>формулировать</w:t>
      </w:r>
      <w:r w:rsidRPr="00E6340E">
        <w:rPr>
          <w:rFonts w:ascii="Times New Roman" w:hAnsi="Times New Roman"/>
          <w:sz w:val="24"/>
          <w:szCs w:val="24"/>
        </w:rPr>
        <w:t xml:space="preserve"> цель деятельности на уроке с помощью учителя. </w:t>
      </w:r>
    </w:p>
    <w:p w:rsidR="00C9563A" w:rsidRPr="00E6340E" w:rsidRDefault="00C9563A" w:rsidP="0024186D">
      <w:pPr>
        <w:widowControl w:val="0"/>
        <w:numPr>
          <w:ilvl w:val="0"/>
          <w:numId w:val="17"/>
        </w:numPr>
        <w:overflowPunct w:val="0"/>
        <w:autoSpaceDE w:val="0"/>
        <w:autoSpaceDN w:val="0"/>
        <w:adjustRightInd w:val="0"/>
        <w:spacing w:after="0" w:line="240" w:lineRule="auto"/>
        <w:textAlignment w:val="baseline"/>
        <w:rPr>
          <w:rFonts w:ascii="Times New Roman" w:hAnsi="Times New Roman"/>
          <w:bCs/>
          <w:sz w:val="24"/>
          <w:szCs w:val="24"/>
        </w:rPr>
      </w:pPr>
      <w:r w:rsidRPr="00E6340E">
        <w:rPr>
          <w:rFonts w:ascii="Times New Roman" w:hAnsi="Times New Roman"/>
          <w:bCs/>
          <w:i/>
          <w:sz w:val="24"/>
          <w:szCs w:val="24"/>
        </w:rPr>
        <w:t>Проговаривать</w:t>
      </w:r>
      <w:r w:rsidRPr="00E6340E">
        <w:rPr>
          <w:rFonts w:ascii="Times New Roman" w:hAnsi="Times New Roman"/>
          <w:bCs/>
          <w:sz w:val="24"/>
          <w:szCs w:val="24"/>
        </w:rPr>
        <w:t xml:space="preserve"> последовательность действий на уроке. </w:t>
      </w:r>
    </w:p>
    <w:p w:rsidR="00C9563A" w:rsidRPr="00E6340E" w:rsidRDefault="00C9563A" w:rsidP="0024186D">
      <w:pPr>
        <w:widowControl w:val="0"/>
        <w:numPr>
          <w:ilvl w:val="0"/>
          <w:numId w:val="18"/>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Учиться </w:t>
      </w:r>
      <w:r w:rsidRPr="00E6340E">
        <w:rPr>
          <w:rFonts w:ascii="Times New Roman" w:hAnsi="Times New Roman"/>
          <w:i/>
          <w:sz w:val="24"/>
          <w:szCs w:val="24"/>
        </w:rPr>
        <w:t>высказывать</w:t>
      </w:r>
      <w:r w:rsidRPr="00E6340E">
        <w:rPr>
          <w:rFonts w:ascii="Times New Roman" w:hAnsi="Times New Roman"/>
          <w:sz w:val="24"/>
          <w:szCs w:val="24"/>
        </w:rPr>
        <w:t xml:space="preserve"> своё предположение (версию) на основе работы с иллюстрацией учебника.</w:t>
      </w:r>
    </w:p>
    <w:p w:rsidR="00C9563A" w:rsidRDefault="00C9563A" w:rsidP="0024186D">
      <w:pPr>
        <w:widowControl w:val="0"/>
        <w:numPr>
          <w:ilvl w:val="0"/>
          <w:numId w:val="19"/>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Учиться </w:t>
      </w:r>
      <w:r w:rsidRPr="00E6340E">
        <w:rPr>
          <w:rFonts w:ascii="Times New Roman" w:hAnsi="Times New Roman"/>
          <w:i/>
          <w:sz w:val="24"/>
          <w:szCs w:val="24"/>
        </w:rPr>
        <w:t>работать</w:t>
      </w:r>
      <w:r w:rsidRPr="00E6340E">
        <w:rPr>
          <w:rFonts w:ascii="Times New Roman" w:hAnsi="Times New Roman"/>
          <w:sz w:val="24"/>
          <w:szCs w:val="24"/>
        </w:rPr>
        <w:t xml:space="preserve"> по предложенному учителем плану.</w:t>
      </w:r>
    </w:p>
    <w:p w:rsidR="00C9563A" w:rsidRDefault="00C9563A" w:rsidP="00631A4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Default="00C9563A" w:rsidP="00631A4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оценивания образовательных достижений (учебных успехов)</w:t>
      </w:r>
      <w:r>
        <w:rPr>
          <w:rFonts w:ascii="Times New Roman" w:hAnsi="Times New Roman"/>
          <w:sz w:val="24"/>
          <w:szCs w:val="24"/>
        </w:rPr>
        <w:t>.</w:t>
      </w:r>
    </w:p>
    <w:p w:rsidR="00C9563A" w:rsidRPr="00E6340E" w:rsidRDefault="00C9563A" w:rsidP="00631A4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Pr="00E6340E" w:rsidRDefault="00C9563A" w:rsidP="0024186D">
      <w:pPr>
        <w:widowControl w:val="0"/>
        <w:numPr>
          <w:ilvl w:val="0"/>
          <w:numId w:val="20"/>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Учиться </w:t>
      </w:r>
      <w:r w:rsidRPr="00E6340E">
        <w:rPr>
          <w:rFonts w:ascii="Times New Roman" w:hAnsi="Times New Roman"/>
          <w:i/>
          <w:sz w:val="24"/>
          <w:szCs w:val="24"/>
        </w:rPr>
        <w:t>отличать</w:t>
      </w:r>
      <w:r w:rsidRPr="00E6340E">
        <w:rPr>
          <w:rFonts w:ascii="Times New Roman" w:hAnsi="Times New Roman"/>
          <w:sz w:val="24"/>
          <w:szCs w:val="24"/>
        </w:rPr>
        <w:t xml:space="preserve"> верно выполненное задание от неверного.</w:t>
      </w:r>
    </w:p>
    <w:p w:rsidR="00C9563A" w:rsidRPr="00E6340E" w:rsidRDefault="00C9563A" w:rsidP="0024186D">
      <w:pPr>
        <w:widowControl w:val="0"/>
        <w:numPr>
          <w:ilvl w:val="0"/>
          <w:numId w:val="21"/>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Учиться совместно с учителем и другими учениками </w:t>
      </w:r>
      <w:r w:rsidRPr="00E6340E">
        <w:rPr>
          <w:rFonts w:ascii="Times New Roman" w:hAnsi="Times New Roman"/>
          <w:i/>
          <w:sz w:val="24"/>
          <w:szCs w:val="24"/>
        </w:rPr>
        <w:t>давать</w:t>
      </w:r>
      <w:r w:rsidRPr="00E6340E">
        <w:rPr>
          <w:rFonts w:ascii="Times New Roman" w:hAnsi="Times New Roman"/>
          <w:sz w:val="24"/>
          <w:szCs w:val="24"/>
        </w:rPr>
        <w:t xml:space="preserve"> эмоциональную </w:t>
      </w:r>
      <w:r w:rsidRPr="00E6340E">
        <w:rPr>
          <w:rFonts w:ascii="Times New Roman" w:hAnsi="Times New Roman"/>
          <w:i/>
          <w:sz w:val="24"/>
          <w:szCs w:val="24"/>
        </w:rPr>
        <w:t>оценку</w:t>
      </w:r>
      <w:r w:rsidRPr="00E6340E">
        <w:rPr>
          <w:rFonts w:ascii="Times New Roman" w:hAnsi="Times New Roman"/>
          <w:sz w:val="24"/>
          <w:szCs w:val="24"/>
        </w:rPr>
        <w:t xml:space="preserve"> деятельности класса  на уроке. </w:t>
      </w:r>
    </w:p>
    <w:p w:rsidR="00C9563A" w:rsidRPr="00631A44" w:rsidRDefault="00C9563A" w:rsidP="00E6340E">
      <w:pPr>
        <w:widowControl w:val="0"/>
        <w:overflowPunct w:val="0"/>
        <w:autoSpaceDE w:val="0"/>
        <w:autoSpaceDN w:val="0"/>
        <w:adjustRightInd w:val="0"/>
        <w:spacing w:before="120" w:after="0" w:line="240" w:lineRule="auto"/>
        <w:ind w:firstLine="284"/>
        <w:textAlignment w:val="baseline"/>
        <w:rPr>
          <w:rFonts w:ascii="Times New Roman" w:hAnsi="Times New Roman"/>
          <w:b/>
          <w:i/>
          <w:sz w:val="24"/>
          <w:szCs w:val="24"/>
        </w:rPr>
      </w:pPr>
      <w:r w:rsidRPr="00631A44">
        <w:rPr>
          <w:rFonts w:ascii="Times New Roman" w:hAnsi="Times New Roman"/>
          <w:b/>
          <w:i/>
          <w:sz w:val="24"/>
          <w:szCs w:val="24"/>
        </w:rPr>
        <w:t>Познавательные УУД:</w:t>
      </w:r>
    </w:p>
    <w:p w:rsidR="00C9563A" w:rsidRPr="00E6340E" w:rsidRDefault="00C9563A" w:rsidP="0024186D">
      <w:pPr>
        <w:widowControl w:val="0"/>
        <w:numPr>
          <w:ilvl w:val="0"/>
          <w:numId w:val="22"/>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Ориентироваться в своей системе знаний: </w:t>
      </w:r>
      <w:r w:rsidRPr="00E6340E">
        <w:rPr>
          <w:rFonts w:ascii="Times New Roman" w:hAnsi="Times New Roman"/>
          <w:i/>
          <w:sz w:val="24"/>
          <w:szCs w:val="24"/>
        </w:rPr>
        <w:t>отличать</w:t>
      </w:r>
      <w:r w:rsidRPr="00E6340E">
        <w:rPr>
          <w:rFonts w:ascii="Times New Roman" w:hAnsi="Times New Roman"/>
          <w:sz w:val="24"/>
          <w:szCs w:val="24"/>
        </w:rPr>
        <w:t xml:space="preserve"> новое от уже известного с помощью учителя. </w:t>
      </w:r>
    </w:p>
    <w:p w:rsidR="00C9563A" w:rsidRPr="00E6340E" w:rsidRDefault="00C9563A" w:rsidP="0024186D">
      <w:pPr>
        <w:widowControl w:val="0"/>
        <w:numPr>
          <w:ilvl w:val="0"/>
          <w:numId w:val="23"/>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Делать предварительный отбор источников информации:</w:t>
      </w:r>
      <w:r w:rsidRPr="00E6340E">
        <w:rPr>
          <w:rFonts w:ascii="Times New Roman" w:hAnsi="Times New Roman"/>
          <w:i/>
          <w:sz w:val="24"/>
          <w:szCs w:val="24"/>
        </w:rPr>
        <w:t xml:space="preserve"> ориентироваться</w:t>
      </w:r>
      <w:r w:rsidRPr="00E6340E">
        <w:rPr>
          <w:rFonts w:ascii="Times New Roman" w:hAnsi="Times New Roman"/>
          <w:sz w:val="24"/>
          <w:szCs w:val="24"/>
        </w:rPr>
        <w:t xml:space="preserve">  в учебнике (на развороте, в оглавлении, в словаре).</w:t>
      </w:r>
    </w:p>
    <w:p w:rsidR="00C9563A" w:rsidRPr="00E6340E" w:rsidRDefault="00C9563A" w:rsidP="0024186D">
      <w:pPr>
        <w:widowControl w:val="0"/>
        <w:numPr>
          <w:ilvl w:val="0"/>
          <w:numId w:val="24"/>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Добывать новые знания:</w:t>
      </w:r>
      <w:r w:rsidRPr="00E6340E">
        <w:rPr>
          <w:rFonts w:ascii="Times New Roman" w:hAnsi="Times New Roman"/>
          <w:i/>
          <w:sz w:val="24"/>
          <w:szCs w:val="24"/>
        </w:rPr>
        <w:t xml:space="preserve"> находить</w:t>
      </w:r>
      <w:r w:rsidRPr="00E6340E">
        <w:rPr>
          <w:rFonts w:ascii="Times New Roman" w:hAnsi="Times New Roman"/>
          <w:sz w:val="24"/>
          <w:szCs w:val="24"/>
        </w:rPr>
        <w:t xml:space="preserve"> </w:t>
      </w:r>
      <w:r w:rsidRPr="00E6340E">
        <w:rPr>
          <w:rFonts w:ascii="Times New Roman" w:hAnsi="Times New Roman"/>
          <w:i/>
          <w:sz w:val="24"/>
          <w:szCs w:val="24"/>
        </w:rPr>
        <w:t>ответы</w:t>
      </w:r>
      <w:r w:rsidRPr="00E6340E">
        <w:rPr>
          <w:rFonts w:ascii="Times New Roman" w:hAnsi="Times New Roman"/>
          <w:sz w:val="24"/>
          <w:szCs w:val="24"/>
        </w:rPr>
        <w:t xml:space="preserve"> на вопросы, используя учебник, свой жизненный опыт и информацию, полученную на уроке. </w:t>
      </w:r>
    </w:p>
    <w:p w:rsidR="00C9563A" w:rsidRPr="00E6340E" w:rsidRDefault="00C9563A" w:rsidP="0024186D">
      <w:pPr>
        <w:widowControl w:val="0"/>
        <w:numPr>
          <w:ilvl w:val="0"/>
          <w:numId w:val="25"/>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Перерабатывать полученную информацию:</w:t>
      </w:r>
      <w:r w:rsidRPr="00E6340E">
        <w:rPr>
          <w:rFonts w:ascii="Times New Roman" w:hAnsi="Times New Roman"/>
          <w:i/>
          <w:sz w:val="24"/>
          <w:szCs w:val="24"/>
        </w:rPr>
        <w:t xml:space="preserve"> делать выводы</w:t>
      </w:r>
      <w:r w:rsidRPr="00E6340E">
        <w:rPr>
          <w:rFonts w:ascii="Times New Roman" w:hAnsi="Times New Roman"/>
          <w:sz w:val="24"/>
          <w:szCs w:val="24"/>
        </w:rPr>
        <w:t xml:space="preserve"> в результате  совместной  работы всего класса.</w:t>
      </w:r>
    </w:p>
    <w:p w:rsidR="00C9563A" w:rsidRPr="00E6340E" w:rsidRDefault="00C9563A" w:rsidP="0024186D">
      <w:pPr>
        <w:widowControl w:val="0"/>
        <w:numPr>
          <w:ilvl w:val="0"/>
          <w:numId w:val="26"/>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Перерабатывать полученную информацию: </w:t>
      </w:r>
      <w:r w:rsidRPr="00E6340E">
        <w:rPr>
          <w:rFonts w:ascii="Times New Roman" w:hAnsi="Times New Roman"/>
          <w:i/>
          <w:sz w:val="24"/>
          <w:szCs w:val="24"/>
        </w:rPr>
        <w:t>сравнивать</w:t>
      </w:r>
      <w:r w:rsidRPr="00E6340E">
        <w:rPr>
          <w:rFonts w:ascii="Times New Roman" w:hAnsi="Times New Roman"/>
          <w:sz w:val="24"/>
          <w:szCs w:val="24"/>
        </w:rPr>
        <w:t xml:space="preserve"> и </w:t>
      </w:r>
      <w:r w:rsidRPr="00E6340E">
        <w:rPr>
          <w:rFonts w:ascii="Times New Roman" w:hAnsi="Times New Roman"/>
          <w:i/>
          <w:sz w:val="24"/>
          <w:szCs w:val="24"/>
        </w:rPr>
        <w:t>группировать</w:t>
      </w:r>
      <w:r w:rsidRPr="00E6340E">
        <w:rPr>
          <w:rFonts w:ascii="Times New Roman" w:hAnsi="Times New Roman"/>
          <w:sz w:val="24"/>
          <w:szCs w:val="24"/>
        </w:rPr>
        <w:t xml:space="preserve"> такие математические объекты, как числа, числовые выражения, равенства, неравенства, плоские геометрические фигуры.</w:t>
      </w:r>
    </w:p>
    <w:p w:rsidR="00C9563A" w:rsidRDefault="00C9563A" w:rsidP="0024186D">
      <w:pPr>
        <w:widowControl w:val="0"/>
        <w:numPr>
          <w:ilvl w:val="0"/>
          <w:numId w:val="27"/>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Преобразовывать информацию из одной формы в другую: составлять математические рассказы и задачи на основе простейших математических моделей (предметных, рисунков, схематических рисунков, схем); находить и формулировать решение задачи с помощью простейших  моделей (предметных, рисунков, схематических рисунков, схем).</w:t>
      </w:r>
    </w:p>
    <w:p w:rsidR="00C9563A" w:rsidRDefault="00C9563A" w:rsidP="00631A44">
      <w:pPr>
        <w:widowControl w:val="0"/>
        <w:overflowPunct w:val="0"/>
        <w:autoSpaceDE w:val="0"/>
        <w:autoSpaceDN w:val="0"/>
        <w:adjustRightInd w:val="0"/>
        <w:spacing w:after="0" w:line="240" w:lineRule="auto"/>
        <w:ind w:left="1004"/>
        <w:jc w:val="both"/>
        <w:textAlignment w:val="baseline"/>
        <w:rPr>
          <w:rFonts w:ascii="Times New Roman" w:hAnsi="Times New Roman"/>
          <w:sz w:val="24"/>
          <w:szCs w:val="24"/>
        </w:rPr>
      </w:pPr>
    </w:p>
    <w:p w:rsidR="00C9563A" w:rsidRPr="00E6340E" w:rsidRDefault="00C9563A" w:rsidP="00631A44">
      <w:pPr>
        <w:widowControl w:val="0"/>
        <w:overflowPunct w:val="0"/>
        <w:autoSpaceDE w:val="0"/>
        <w:autoSpaceDN w:val="0"/>
        <w:adjustRightInd w:val="0"/>
        <w:spacing w:after="0" w:line="240" w:lineRule="auto"/>
        <w:ind w:left="1004"/>
        <w:jc w:val="both"/>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учебный материал и задания учебника, ориентированные на линии развития средствами предмета</w:t>
      </w:r>
    </w:p>
    <w:p w:rsidR="00C9563A" w:rsidRPr="00E6340E" w:rsidRDefault="00C9563A" w:rsidP="00E6340E">
      <w:pPr>
        <w:widowControl w:val="0"/>
        <w:overflowPunct w:val="0"/>
        <w:autoSpaceDE w:val="0"/>
        <w:autoSpaceDN w:val="0"/>
        <w:adjustRightInd w:val="0"/>
        <w:spacing w:after="0" w:line="240" w:lineRule="auto"/>
        <w:ind w:left="644"/>
        <w:textAlignment w:val="baseline"/>
        <w:rPr>
          <w:rFonts w:ascii="Times New Roman" w:hAnsi="Times New Roman"/>
          <w:sz w:val="24"/>
          <w:szCs w:val="24"/>
        </w:rPr>
      </w:pPr>
    </w:p>
    <w:p w:rsidR="00C9563A" w:rsidRPr="00631A44" w:rsidRDefault="00C9563A" w:rsidP="00E6340E">
      <w:pPr>
        <w:widowControl w:val="0"/>
        <w:overflowPunct w:val="0"/>
        <w:autoSpaceDE w:val="0"/>
        <w:autoSpaceDN w:val="0"/>
        <w:adjustRightInd w:val="0"/>
        <w:spacing w:before="120" w:after="0" w:line="240" w:lineRule="auto"/>
        <w:ind w:firstLine="284"/>
        <w:textAlignment w:val="baseline"/>
        <w:rPr>
          <w:rFonts w:ascii="Times New Roman" w:hAnsi="Times New Roman"/>
          <w:b/>
          <w:sz w:val="24"/>
          <w:szCs w:val="24"/>
        </w:rPr>
      </w:pPr>
      <w:r w:rsidRPr="00631A44">
        <w:rPr>
          <w:rFonts w:ascii="Times New Roman" w:hAnsi="Times New Roman"/>
          <w:b/>
          <w:i/>
          <w:sz w:val="24"/>
          <w:szCs w:val="24"/>
        </w:rPr>
        <w:t>Коммуникативные УУД</w:t>
      </w:r>
      <w:r w:rsidRPr="00631A44">
        <w:rPr>
          <w:rFonts w:ascii="Times New Roman" w:hAnsi="Times New Roman"/>
          <w:b/>
          <w:sz w:val="24"/>
          <w:szCs w:val="24"/>
        </w:rPr>
        <w:t>:</w:t>
      </w:r>
    </w:p>
    <w:p w:rsidR="00C9563A" w:rsidRPr="00E6340E" w:rsidRDefault="00C9563A" w:rsidP="0024186D">
      <w:pPr>
        <w:widowControl w:val="0"/>
        <w:numPr>
          <w:ilvl w:val="0"/>
          <w:numId w:val="27"/>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Донести свою позицию до других:</w:t>
      </w:r>
      <w:r w:rsidRPr="00E6340E">
        <w:rPr>
          <w:rFonts w:ascii="Times New Roman" w:hAnsi="Times New Roman"/>
          <w:i/>
          <w:sz w:val="24"/>
          <w:szCs w:val="24"/>
        </w:rPr>
        <w:t xml:space="preserve"> оформлять</w:t>
      </w:r>
      <w:r w:rsidRPr="00E6340E">
        <w:rPr>
          <w:rFonts w:ascii="Times New Roman" w:hAnsi="Times New Roman"/>
          <w:sz w:val="24"/>
          <w:szCs w:val="24"/>
        </w:rPr>
        <w:t xml:space="preserve"> свою мысль в устной и письменной речи (на уровне одного предложения или небольшого текста).</w:t>
      </w:r>
    </w:p>
    <w:p w:rsidR="00C9563A" w:rsidRPr="00E6340E" w:rsidRDefault="00C9563A" w:rsidP="0024186D">
      <w:pPr>
        <w:widowControl w:val="0"/>
        <w:numPr>
          <w:ilvl w:val="0"/>
          <w:numId w:val="28"/>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Слушать</w:t>
      </w:r>
      <w:r w:rsidRPr="00E6340E">
        <w:rPr>
          <w:rFonts w:ascii="Times New Roman" w:hAnsi="Times New Roman"/>
          <w:sz w:val="24"/>
          <w:szCs w:val="24"/>
        </w:rPr>
        <w:t xml:space="preserve"> и </w:t>
      </w:r>
      <w:r w:rsidRPr="00E6340E">
        <w:rPr>
          <w:rFonts w:ascii="Times New Roman" w:hAnsi="Times New Roman"/>
          <w:i/>
          <w:sz w:val="24"/>
          <w:szCs w:val="24"/>
        </w:rPr>
        <w:t>понимать</w:t>
      </w:r>
      <w:r w:rsidRPr="00E6340E">
        <w:rPr>
          <w:rFonts w:ascii="Times New Roman" w:hAnsi="Times New Roman"/>
          <w:sz w:val="24"/>
          <w:szCs w:val="24"/>
        </w:rPr>
        <w:t xml:space="preserve"> речь других.</w:t>
      </w:r>
    </w:p>
    <w:p w:rsidR="00C9563A" w:rsidRDefault="00C9563A" w:rsidP="0024186D">
      <w:pPr>
        <w:widowControl w:val="0"/>
        <w:numPr>
          <w:ilvl w:val="0"/>
          <w:numId w:val="29"/>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Читать</w:t>
      </w:r>
      <w:r w:rsidRPr="00E6340E">
        <w:rPr>
          <w:rFonts w:ascii="Times New Roman" w:hAnsi="Times New Roman"/>
          <w:sz w:val="24"/>
          <w:szCs w:val="24"/>
        </w:rPr>
        <w:t xml:space="preserve"> и </w:t>
      </w:r>
      <w:r w:rsidRPr="00E6340E">
        <w:rPr>
          <w:rFonts w:ascii="Times New Roman" w:hAnsi="Times New Roman"/>
          <w:i/>
          <w:sz w:val="24"/>
          <w:szCs w:val="24"/>
        </w:rPr>
        <w:t>пересказывать</w:t>
      </w:r>
      <w:r w:rsidRPr="00E6340E">
        <w:rPr>
          <w:rFonts w:ascii="Times New Roman" w:hAnsi="Times New Roman"/>
          <w:sz w:val="24"/>
          <w:szCs w:val="24"/>
        </w:rPr>
        <w:t xml:space="preserve"> текст.</w:t>
      </w: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i/>
          <w:sz w:val="24"/>
          <w:szCs w:val="24"/>
        </w:rPr>
      </w:pP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проблемного диалога (побуждающий и подводящий диалог</w:t>
      </w:r>
      <w:r>
        <w:rPr>
          <w:rFonts w:ascii="Times New Roman" w:hAnsi="Times New Roman"/>
          <w:sz w:val="24"/>
          <w:szCs w:val="24"/>
        </w:rPr>
        <w:t>).</w:t>
      </w:r>
    </w:p>
    <w:p w:rsidR="00C9563A" w:rsidRPr="00E6340E"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Pr="00E6340E" w:rsidRDefault="00C9563A" w:rsidP="0024186D">
      <w:pPr>
        <w:widowControl w:val="0"/>
        <w:numPr>
          <w:ilvl w:val="0"/>
          <w:numId w:val="30"/>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Совместно договариваться о правилах общения и поведения в школе и следовать им.</w:t>
      </w:r>
    </w:p>
    <w:p w:rsidR="00C9563A" w:rsidRDefault="00C9563A" w:rsidP="0024186D">
      <w:pPr>
        <w:widowControl w:val="0"/>
        <w:numPr>
          <w:ilvl w:val="0"/>
          <w:numId w:val="31"/>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Учиться выполнять различные роли в группе (лидера, исполнителя, критика).</w:t>
      </w: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организация работы в парах и малых группах (в методических рекомендациях даны такие варианты проведения уроков</w:t>
      </w:r>
      <w:r>
        <w:rPr>
          <w:rFonts w:ascii="Times New Roman" w:hAnsi="Times New Roman"/>
          <w:sz w:val="24"/>
          <w:szCs w:val="24"/>
        </w:rPr>
        <w:t>).</w:t>
      </w:r>
    </w:p>
    <w:p w:rsidR="00C9563A" w:rsidRPr="00E6340E"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Pr="00E6340E" w:rsidRDefault="00C9563A" w:rsidP="00E6340E">
      <w:pPr>
        <w:widowControl w:val="0"/>
        <w:overflowPunct w:val="0"/>
        <w:autoSpaceDE w:val="0"/>
        <w:autoSpaceDN w:val="0"/>
        <w:adjustRightInd w:val="0"/>
        <w:spacing w:before="120"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Предметными результатами</w:t>
      </w:r>
      <w:r w:rsidRPr="00E6340E">
        <w:rPr>
          <w:rFonts w:ascii="Times New Roman" w:hAnsi="Times New Roman"/>
          <w:sz w:val="24"/>
          <w:szCs w:val="24"/>
        </w:rPr>
        <w:t xml:space="preserve"> изучения курса «Математика» в 1-м классе являются формирование следующих умений. </w:t>
      </w:r>
    </w:p>
    <w:p w:rsidR="00C9563A" w:rsidRPr="00E6340E" w:rsidRDefault="00C9563A" w:rsidP="00E6340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sz w:val="24"/>
          <w:szCs w:val="24"/>
        </w:rPr>
      </w:pPr>
      <w:r w:rsidRPr="00E6340E">
        <w:rPr>
          <w:rFonts w:ascii="Times New Roman" w:hAnsi="Times New Roman"/>
          <w:bCs/>
          <w:i/>
          <w:color w:val="000000"/>
          <w:sz w:val="24"/>
          <w:szCs w:val="24"/>
        </w:rPr>
        <w:t>1-й уровень (необходимый)</w:t>
      </w:r>
    </w:p>
    <w:p w:rsidR="00C9563A" w:rsidRPr="00E6340E" w:rsidRDefault="00C9563A" w:rsidP="00E6340E">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 xml:space="preserve">должны </w:t>
      </w:r>
      <w:r w:rsidRPr="00E6340E">
        <w:rPr>
          <w:rFonts w:ascii="Times New Roman" w:hAnsi="Times New Roman"/>
          <w:bCs/>
          <w:i/>
          <w:color w:val="000000"/>
          <w:sz w:val="24"/>
          <w:szCs w:val="24"/>
        </w:rPr>
        <w:t>уметь</w:t>
      </w:r>
      <w:r w:rsidRPr="00E6340E">
        <w:rPr>
          <w:rFonts w:ascii="Times New Roman" w:hAnsi="Times New Roman"/>
          <w:color w:val="000000"/>
          <w:sz w:val="24"/>
          <w:szCs w:val="24"/>
        </w:rPr>
        <w:t xml:space="preserve"> использовать при выполнении заданий</w:t>
      </w:r>
      <w:r w:rsidRPr="00E6340E">
        <w:rPr>
          <w:rFonts w:ascii="Times New Roman" w:hAnsi="Times New Roman"/>
          <w:b/>
          <w:bCs/>
          <w:color w:val="000000"/>
          <w:sz w:val="24"/>
          <w:szCs w:val="24"/>
        </w:rPr>
        <w:t>:</w:t>
      </w:r>
    </w:p>
    <w:p w:rsidR="00C9563A" w:rsidRPr="00E6340E" w:rsidRDefault="00C9563A" w:rsidP="00F77824">
      <w:pPr>
        <w:widowControl w:val="0"/>
        <w:numPr>
          <w:ilvl w:val="0"/>
          <w:numId w:val="31"/>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 xml:space="preserve">знание названий и последовательности чисел от 1 до 20; разрядный состав чисел от 11 </w:t>
      </w:r>
      <w:r w:rsidRPr="00E6340E">
        <w:rPr>
          <w:rFonts w:ascii="Times New Roman" w:hAnsi="Times New Roman"/>
          <w:color w:val="000000"/>
          <w:sz w:val="24"/>
          <w:szCs w:val="24"/>
        </w:rPr>
        <w:lastRenderedPageBreak/>
        <w:t>до 20;</w:t>
      </w:r>
    </w:p>
    <w:p w:rsidR="00C9563A" w:rsidRPr="00E6340E" w:rsidRDefault="00C9563A" w:rsidP="00F77824">
      <w:pPr>
        <w:widowControl w:val="0"/>
        <w:numPr>
          <w:ilvl w:val="0"/>
          <w:numId w:val="31"/>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знание названий и обозначений операций сложения и вычитания;</w:t>
      </w:r>
    </w:p>
    <w:p w:rsidR="00C9563A" w:rsidRPr="00E6340E" w:rsidRDefault="00C9563A" w:rsidP="00F77824">
      <w:pPr>
        <w:widowControl w:val="0"/>
        <w:numPr>
          <w:ilvl w:val="0"/>
          <w:numId w:val="32"/>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использовать знание таблицы сложения однозначных чисел и соответствующих случаев вычитания в пределах 10 (на уровне навыка);</w:t>
      </w:r>
    </w:p>
    <w:p w:rsidR="00C9563A" w:rsidRPr="00E6340E" w:rsidRDefault="00C9563A" w:rsidP="00F77824">
      <w:pPr>
        <w:widowControl w:val="0"/>
        <w:numPr>
          <w:ilvl w:val="0"/>
          <w:numId w:val="33"/>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сравнивать группы предметов с помощью составления пар;</w:t>
      </w:r>
    </w:p>
    <w:p w:rsidR="00C9563A" w:rsidRPr="00E6340E" w:rsidRDefault="00C9563A" w:rsidP="00F77824">
      <w:pPr>
        <w:widowControl w:val="0"/>
        <w:numPr>
          <w:ilvl w:val="0"/>
          <w:numId w:val="34"/>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читать, записывать и сравнивать числа в пределах 20;</w:t>
      </w:r>
    </w:p>
    <w:p w:rsidR="00C9563A" w:rsidRPr="00E6340E" w:rsidRDefault="00C9563A" w:rsidP="00F77824">
      <w:pPr>
        <w:widowControl w:val="0"/>
        <w:numPr>
          <w:ilvl w:val="0"/>
          <w:numId w:val="35"/>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находить значения выражений, содержащих одно действие (сложение или вычитание);</w:t>
      </w:r>
    </w:p>
    <w:p w:rsidR="00C9563A" w:rsidRPr="00E6340E" w:rsidRDefault="00C9563A" w:rsidP="00F77824">
      <w:pPr>
        <w:widowControl w:val="0"/>
        <w:numPr>
          <w:ilvl w:val="0"/>
          <w:numId w:val="36"/>
        </w:numPr>
        <w:shd w:val="clear" w:color="auto" w:fill="FFFFFF"/>
        <w:tabs>
          <w:tab w:val="clear" w:pos="1004"/>
          <w:tab w:val="left" w:pos="142"/>
        </w:tabs>
        <w:overflowPunct w:val="0"/>
        <w:autoSpaceDE w:val="0"/>
        <w:autoSpaceDN w:val="0"/>
        <w:adjustRightInd w:val="0"/>
        <w:spacing w:after="0" w:line="240" w:lineRule="auto"/>
        <w:ind w:left="0" w:firstLine="0"/>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решать простые задачи:</w:t>
      </w:r>
    </w:p>
    <w:p w:rsidR="00C9563A" w:rsidRPr="00E6340E" w:rsidRDefault="00C9563A" w:rsidP="00F77824">
      <w:pPr>
        <w:widowControl w:val="0"/>
        <w:shd w:val="clear" w:color="auto" w:fill="FFFFFF"/>
        <w:tabs>
          <w:tab w:val="left" w:pos="142"/>
          <w:tab w:val="left" w:pos="538"/>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pacing w:val="-2"/>
          <w:sz w:val="24"/>
          <w:szCs w:val="24"/>
        </w:rPr>
        <w:t>а)</w:t>
      </w:r>
      <w:r w:rsidRPr="00E6340E">
        <w:rPr>
          <w:rFonts w:ascii="Times New Roman" w:hAnsi="Times New Roman"/>
          <w:color w:val="000000"/>
          <w:sz w:val="24"/>
          <w:szCs w:val="24"/>
        </w:rPr>
        <w:t> раскрывающие смысл действий сложения и вычитания;</w:t>
      </w:r>
    </w:p>
    <w:p w:rsidR="00C9563A" w:rsidRPr="00E6340E" w:rsidRDefault="00C9563A" w:rsidP="00F77824">
      <w:pPr>
        <w:widowControl w:val="0"/>
        <w:shd w:val="clear" w:color="auto" w:fill="FFFFFF"/>
        <w:tabs>
          <w:tab w:val="left" w:pos="142"/>
          <w:tab w:val="left" w:pos="538"/>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pacing w:val="-12"/>
          <w:sz w:val="24"/>
          <w:szCs w:val="24"/>
        </w:rPr>
        <w:t>б) </w:t>
      </w:r>
      <w:r w:rsidRPr="00E6340E">
        <w:rPr>
          <w:rFonts w:ascii="Times New Roman" w:hAnsi="Times New Roman"/>
          <w:color w:val="000000"/>
          <w:sz w:val="24"/>
          <w:szCs w:val="24"/>
        </w:rPr>
        <w:t xml:space="preserve">задачи, при решении которых используются понятия «увеличить на ...», </w:t>
      </w:r>
      <w:r>
        <w:rPr>
          <w:rFonts w:ascii="Times New Roman" w:hAnsi="Times New Roman"/>
          <w:color w:val="000000"/>
          <w:sz w:val="24"/>
          <w:szCs w:val="24"/>
        </w:rPr>
        <w:t xml:space="preserve">    </w:t>
      </w:r>
      <w:r w:rsidRPr="00E6340E">
        <w:rPr>
          <w:rFonts w:ascii="Times New Roman" w:hAnsi="Times New Roman"/>
          <w:color w:val="000000"/>
          <w:sz w:val="24"/>
          <w:szCs w:val="24"/>
        </w:rPr>
        <w:t>«уменьшить на ...»;</w:t>
      </w:r>
    </w:p>
    <w:p w:rsidR="00C9563A" w:rsidRPr="00E6340E" w:rsidRDefault="00C9563A" w:rsidP="00F77824">
      <w:pPr>
        <w:widowControl w:val="0"/>
        <w:shd w:val="clear" w:color="auto" w:fill="FFFFFF"/>
        <w:tabs>
          <w:tab w:val="left" w:pos="142"/>
          <w:tab w:val="left" w:pos="538"/>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pacing w:val="-8"/>
          <w:sz w:val="24"/>
          <w:szCs w:val="24"/>
        </w:rPr>
        <w:t>в)</w:t>
      </w:r>
      <w:r w:rsidRPr="00E6340E">
        <w:rPr>
          <w:rFonts w:ascii="Times New Roman" w:hAnsi="Times New Roman"/>
          <w:color w:val="000000"/>
          <w:sz w:val="24"/>
          <w:szCs w:val="24"/>
        </w:rPr>
        <w:t xml:space="preserve"> задачи на разностное сравнение;</w:t>
      </w:r>
    </w:p>
    <w:p w:rsidR="00C9563A" w:rsidRPr="00E6340E" w:rsidRDefault="00C9563A" w:rsidP="00F77824">
      <w:pPr>
        <w:widowControl w:val="0"/>
        <w:shd w:val="clear" w:color="auto" w:fill="FFFFFF"/>
        <w:tabs>
          <w:tab w:val="left" w:pos="142"/>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r>
      <w:r>
        <w:rPr>
          <w:rFonts w:ascii="Times New Roman" w:hAnsi="Times New Roman"/>
          <w:color w:val="000000"/>
          <w:sz w:val="24"/>
          <w:szCs w:val="24"/>
        </w:rPr>
        <w:t xml:space="preserve"> </w:t>
      </w:r>
      <w:r w:rsidRPr="00E6340E">
        <w:rPr>
          <w:rFonts w:ascii="Times New Roman" w:hAnsi="Times New Roman"/>
          <w:color w:val="000000"/>
          <w:sz w:val="24"/>
          <w:szCs w:val="24"/>
        </w:rPr>
        <w:t xml:space="preserve">распознавать геометрические фигуры: точку, прямую, луч, кривую незамкнутую, </w:t>
      </w:r>
      <w:r>
        <w:rPr>
          <w:rFonts w:ascii="Times New Roman" w:hAnsi="Times New Roman"/>
          <w:color w:val="000000"/>
          <w:sz w:val="24"/>
          <w:szCs w:val="24"/>
        </w:rPr>
        <w:t xml:space="preserve">        </w:t>
      </w:r>
      <w:r w:rsidRPr="00E6340E">
        <w:rPr>
          <w:rFonts w:ascii="Times New Roman" w:hAnsi="Times New Roman"/>
          <w:color w:val="000000"/>
          <w:sz w:val="24"/>
          <w:szCs w:val="24"/>
        </w:rPr>
        <w:t>кривую замкнутую, круг, овал, отрезок, ломаную, угол, многоугольник, прямоугольник, квадрат.</w:t>
      </w:r>
    </w:p>
    <w:p w:rsidR="00C9563A" w:rsidRPr="00E6340E" w:rsidRDefault="00C9563A" w:rsidP="00E6340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sz w:val="24"/>
          <w:szCs w:val="24"/>
        </w:rPr>
      </w:pPr>
      <w:r w:rsidRPr="00E6340E">
        <w:rPr>
          <w:rFonts w:ascii="Times New Roman" w:hAnsi="Times New Roman"/>
          <w:bCs/>
          <w:i/>
          <w:color w:val="000000"/>
          <w:sz w:val="24"/>
          <w:szCs w:val="24"/>
        </w:rPr>
        <w:t>2–й уровень (программный)</w:t>
      </w:r>
    </w:p>
    <w:p w:rsidR="00C9563A" w:rsidRPr="00E6340E" w:rsidRDefault="00C9563A" w:rsidP="00F77824">
      <w:pPr>
        <w:widowControl w:val="0"/>
        <w:shd w:val="clear" w:color="auto" w:fill="FFFFFF"/>
        <w:overflowPunct w:val="0"/>
        <w:autoSpaceDE w:val="0"/>
        <w:autoSpaceDN w:val="0"/>
        <w:adjustRightInd w:val="0"/>
        <w:spacing w:after="0" w:line="240" w:lineRule="auto"/>
        <w:ind w:firstLine="540"/>
        <w:jc w:val="both"/>
        <w:textAlignment w:val="baseline"/>
        <w:rPr>
          <w:rFonts w:ascii="Times New Roman" w:hAnsi="Times New Roman"/>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должны</w:t>
      </w:r>
      <w:r w:rsidRPr="00E6340E">
        <w:rPr>
          <w:rFonts w:ascii="Times New Roman" w:hAnsi="Times New Roman"/>
          <w:color w:val="000000"/>
          <w:sz w:val="24"/>
          <w:szCs w:val="24"/>
        </w:rPr>
        <w:t xml:space="preserve">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 процессе вычислений осознанно  следовать алгоритму сложения и вычитания в пределах 20;</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в речи названия компонентов и результатов действий сложения и вычитания, использовать знание зависимости между ними в процессе поиска решения и при оценке результатов действий;</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в процессе вычислений знание переместительного свойства сложения;</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в процессе измерения знание единиц измерения длины, объёма и массы (сантиметр, дециметр, литр, килограмм);</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выделять как основание классификации такие признаки предметов, как цвет, форма, размер, назначение, материал; </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выделять часть предметов из большей группы на основании общего признака (видовое отличие), объединять группы предметов в большую группу (целое) на основании общего признака (родовое отличие);</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производить классификацию предметов, математических объектов по одному основанию;</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вычислениях алгоритм нахождения значения выражений без скобок, содержащих два действия (сложение и/или вычитание);</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сравнивать, складывать и вычитать именованные числа;</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решать уравнения вида </w:t>
      </w:r>
      <w:r w:rsidRPr="00E6340E">
        <w:rPr>
          <w:rFonts w:ascii="Times New Roman" w:hAnsi="Times New Roman"/>
          <w:i/>
          <w:iCs/>
          <w:color w:val="000000"/>
          <w:sz w:val="24"/>
          <w:szCs w:val="24"/>
        </w:rPr>
        <w:t xml:space="preserve">а ± х = </w:t>
      </w:r>
      <w:r w:rsidRPr="00E6340E">
        <w:rPr>
          <w:rFonts w:ascii="Times New Roman" w:hAnsi="Times New Roman"/>
          <w:i/>
          <w:iCs/>
          <w:color w:val="000000"/>
          <w:sz w:val="24"/>
          <w:szCs w:val="24"/>
          <w:lang w:val="en-US"/>
        </w:rPr>
        <w:t>b</w:t>
      </w:r>
      <w:r w:rsidRPr="00E6340E">
        <w:rPr>
          <w:rFonts w:ascii="Times New Roman" w:hAnsi="Times New Roman"/>
          <w:iCs/>
          <w:color w:val="000000"/>
          <w:sz w:val="24"/>
          <w:szCs w:val="24"/>
        </w:rPr>
        <w:t>;</w:t>
      </w:r>
      <w:r w:rsidRPr="00E6340E">
        <w:rPr>
          <w:rFonts w:ascii="Times New Roman" w:hAnsi="Times New Roman"/>
          <w:i/>
          <w:iCs/>
          <w:color w:val="000000"/>
          <w:sz w:val="24"/>
          <w:szCs w:val="24"/>
        </w:rPr>
        <w:t xml:space="preserve"> х </w:t>
      </w:r>
      <w:r w:rsidRPr="00E6340E">
        <w:rPr>
          <w:rFonts w:ascii="Times New Roman" w:hAnsi="Times New Roman"/>
          <w:color w:val="000000"/>
          <w:spacing w:val="47"/>
          <w:sz w:val="24"/>
          <w:szCs w:val="24"/>
        </w:rPr>
        <w:t>–</w:t>
      </w:r>
      <w:r w:rsidRPr="00E6340E">
        <w:rPr>
          <w:rFonts w:ascii="Times New Roman" w:hAnsi="Times New Roman"/>
          <w:i/>
          <w:iCs/>
          <w:color w:val="000000"/>
          <w:sz w:val="24"/>
          <w:szCs w:val="24"/>
        </w:rPr>
        <w:t xml:space="preserve"> а = </w:t>
      </w:r>
      <w:r w:rsidRPr="00E6340E">
        <w:rPr>
          <w:rFonts w:ascii="Times New Roman" w:hAnsi="Times New Roman"/>
          <w:i/>
          <w:iCs/>
          <w:color w:val="000000"/>
          <w:sz w:val="24"/>
          <w:szCs w:val="24"/>
          <w:lang w:val="en-US"/>
        </w:rPr>
        <w:t>b</w:t>
      </w:r>
      <w:r w:rsidRPr="00E6340E">
        <w:rPr>
          <w:rFonts w:ascii="Times New Roman" w:hAnsi="Times New Roman"/>
          <w:iCs/>
          <w:color w:val="000000"/>
          <w:sz w:val="24"/>
          <w:szCs w:val="24"/>
        </w:rPr>
        <w:t>;</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i/>
          <w:iCs/>
          <w:color w:val="000000"/>
          <w:sz w:val="24"/>
          <w:szCs w:val="24"/>
        </w:rPr>
      </w:pPr>
      <w:r w:rsidRPr="00E6340E">
        <w:rPr>
          <w:rFonts w:ascii="Times New Roman" w:hAnsi="Times New Roman"/>
          <w:color w:val="000000"/>
          <w:sz w:val="24"/>
          <w:szCs w:val="24"/>
        </w:rPr>
        <w:t>решать задачи в два действия на сложение и вычитание;</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узнавать и называть плоские геометрические фигуры: треугольник, четырёхугольник, пятиугольник, шестиугольник, многоугольник; выделять из множества четырёхугольников прямоугольники, из множества прямоугольников – квадраты, из множества углов – прямой угол;</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определять длину данного отрезка;</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информацию, записанную в таблицу, содержащую не более трёх строк и трёх столбцов;</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заполнять таблицу, содержащую не более трёх строк и трёх столбцов;</w:t>
      </w:r>
    </w:p>
    <w:p w:rsidR="00C9563A" w:rsidRPr="00E6340E" w:rsidRDefault="00C9563A" w:rsidP="00F77824">
      <w:pPr>
        <w:widowControl w:val="0"/>
        <w:numPr>
          <w:ilvl w:val="0"/>
          <w:numId w:val="4"/>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арифметические ребусы и числовые головоломки, содержащие не более двух действий.</w:t>
      </w:r>
    </w:p>
    <w:p w:rsidR="00C9563A" w:rsidRPr="00E6340E" w:rsidRDefault="00C9563A" w:rsidP="00E6340E">
      <w:pPr>
        <w:widowControl w:val="0"/>
        <w:overflowPunct w:val="0"/>
        <w:autoSpaceDE w:val="0"/>
        <w:autoSpaceDN w:val="0"/>
        <w:adjustRightInd w:val="0"/>
        <w:spacing w:before="120" w:after="120" w:line="240" w:lineRule="auto"/>
        <w:ind w:firstLine="284"/>
        <w:jc w:val="center"/>
        <w:textAlignment w:val="baseline"/>
        <w:rPr>
          <w:rFonts w:ascii="Times New Roman" w:hAnsi="Times New Roman"/>
          <w:b/>
          <w:sz w:val="24"/>
          <w:szCs w:val="20"/>
        </w:rPr>
      </w:pPr>
      <w:r w:rsidRPr="00E6340E">
        <w:rPr>
          <w:rFonts w:ascii="Times New Roman" w:hAnsi="Times New Roman"/>
          <w:b/>
          <w:sz w:val="24"/>
          <w:szCs w:val="20"/>
        </w:rPr>
        <w:t>2-й класс</w:t>
      </w:r>
    </w:p>
    <w:p w:rsidR="00C9563A" w:rsidRPr="00E6340E" w:rsidRDefault="00C9563A" w:rsidP="00E6340E">
      <w:pPr>
        <w:widowControl w:val="0"/>
        <w:overflowPunct w:val="0"/>
        <w:autoSpaceDE w:val="0"/>
        <w:autoSpaceDN w:val="0"/>
        <w:adjustRightInd w:val="0"/>
        <w:spacing w:after="0" w:line="240" w:lineRule="auto"/>
        <w:ind w:firstLine="851"/>
        <w:textAlignment w:val="baseline"/>
        <w:rPr>
          <w:rFonts w:ascii="Times New Roman" w:hAnsi="Times New Roman"/>
          <w:sz w:val="24"/>
          <w:szCs w:val="24"/>
        </w:rPr>
      </w:pPr>
      <w:r w:rsidRPr="00E6340E">
        <w:rPr>
          <w:rFonts w:ascii="Times New Roman" w:hAnsi="Times New Roman"/>
          <w:b/>
          <w:sz w:val="24"/>
          <w:szCs w:val="24"/>
        </w:rPr>
        <w:t>Личностными результатами</w:t>
      </w:r>
      <w:r w:rsidRPr="00E6340E">
        <w:rPr>
          <w:rFonts w:ascii="Times New Roman" w:hAnsi="Times New Roman"/>
          <w:sz w:val="24"/>
          <w:szCs w:val="24"/>
        </w:rPr>
        <w:t xml:space="preserve"> изучения предметно-методического курса «Математика» во 2-м классе является формирование следующих умений: </w:t>
      </w:r>
    </w:p>
    <w:p w:rsidR="00C9563A" w:rsidRPr="00E6340E" w:rsidRDefault="00C9563A" w:rsidP="0024186D">
      <w:pPr>
        <w:widowControl w:val="0"/>
        <w:numPr>
          <w:ilvl w:val="0"/>
          <w:numId w:val="37"/>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Самостоятельно</w:t>
      </w:r>
      <w:r w:rsidRPr="00E6340E">
        <w:rPr>
          <w:rFonts w:ascii="Times New Roman" w:hAnsi="Times New Roman"/>
          <w:sz w:val="24"/>
          <w:szCs w:val="24"/>
        </w:rPr>
        <w:t xml:space="preserve"> </w:t>
      </w:r>
      <w:r w:rsidRPr="00E6340E">
        <w:rPr>
          <w:rFonts w:ascii="Times New Roman" w:hAnsi="Times New Roman"/>
          <w:i/>
          <w:sz w:val="24"/>
          <w:szCs w:val="24"/>
        </w:rPr>
        <w:t>определять</w:t>
      </w:r>
      <w:r w:rsidRPr="00E6340E">
        <w:rPr>
          <w:rFonts w:ascii="Times New Roman" w:hAnsi="Times New Roman"/>
          <w:sz w:val="24"/>
          <w:szCs w:val="24"/>
        </w:rPr>
        <w:t xml:space="preserve"> и </w:t>
      </w:r>
      <w:r w:rsidRPr="00E6340E">
        <w:rPr>
          <w:rFonts w:ascii="Times New Roman" w:hAnsi="Times New Roman"/>
          <w:i/>
          <w:sz w:val="24"/>
          <w:szCs w:val="24"/>
        </w:rPr>
        <w:t>высказывать</w:t>
      </w:r>
      <w:r w:rsidRPr="00E6340E">
        <w:rPr>
          <w:rFonts w:ascii="Times New Roman" w:hAnsi="Times New Roman"/>
          <w:sz w:val="24"/>
          <w:szCs w:val="24"/>
        </w:rPr>
        <w:t xml:space="preserve"> самые простые, общие для всех </w:t>
      </w:r>
      <w:r w:rsidRPr="00E6340E">
        <w:rPr>
          <w:rFonts w:ascii="Times New Roman" w:hAnsi="Times New Roman"/>
          <w:sz w:val="24"/>
          <w:szCs w:val="24"/>
        </w:rPr>
        <w:lastRenderedPageBreak/>
        <w:t>людей правила поведения при совместной работе и сотрудничестве (этические нормы).</w:t>
      </w:r>
    </w:p>
    <w:p w:rsidR="00C9563A" w:rsidRDefault="00C9563A" w:rsidP="0024186D">
      <w:pPr>
        <w:widowControl w:val="0"/>
        <w:numPr>
          <w:ilvl w:val="0"/>
          <w:numId w:val="38"/>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В предложенных педагогом ситуациях общения и сотрудничества, опираясь на общие для всех простые правила поведения, </w:t>
      </w:r>
      <w:r w:rsidRPr="00E6340E">
        <w:rPr>
          <w:rFonts w:ascii="Times New Roman" w:hAnsi="Times New Roman"/>
          <w:i/>
          <w:sz w:val="24"/>
          <w:szCs w:val="24"/>
        </w:rPr>
        <w:t>самостоятельно</w:t>
      </w:r>
      <w:r w:rsidRPr="00E6340E">
        <w:rPr>
          <w:rFonts w:ascii="Times New Roman" w:hAnsi="Times New Roman"/>
          <w:sz w:val="24"/>
          <w:szCs w:val="24"/>
        </w:rPr>
        <w:t xml:space="preserve">  </w:t>
      </w:r>
      <w:r w:rsidRPr="00E6340E">
        <w:rPr>
          <w:rFonts w:ascii="Times New Roman" w:hAnsi="Times New Roman"/>
          <w:i/>
          <w:sz w:val="24"/>
          <w:szCs w:val="24"/>
        </w:rPr>
        <w:t>делать выбор</w:t>
      </w:r>
      <w:r w:rsidRPr="00E6340E">
        <w:rPr>
          <w:rFonts w:ascii="Times New Roman" w:hAnsi="Times New Roman"/>
          <w:sz w:val="24"/>
          <w:szCs w:val="24"/>
        </w:rPr>
        <w:t>, какой поступок совершить.</w:t>
      </w:r>
    </w:p>
    <w:p w:rsidR="00C9563A" w:rsidRDefault="00C9563A" w:rsidP="00F77824">
      <w:pPr>
        <w:widowControl w:val="0"/>
        <w:overflowPunct w:val="0"/>
        <w:autoSpaceDE w:val="0"/>
        <w:autoSpaceDN w:val="0"/>
        <w:adjustRightInd w:val="0"/>
        <w:spacing w:after="0" w:line="240" w:lineRule="auto"/>
        <w:ind w:left="1004"/>
        <w:jc w:val="both"/>
        <w:textAlignment w:val="baseline"/>
        <w:rPr>
          <w:rFonts w:ascii="Times New Roman" w:hAnsi="Times New Roman"/>
          <w:sz w:val="24"/>
          <w:szCs w:val="24"/>
        </w:rPr>
      </w:pPr>
    </w:p>
    <w:p w:rsidR="00C9563A" w:rsidRDefault="00C9563A" w:rsidP="00F77824">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достижения этих результатов служит учебный материал и задания учебника, нацеленные на 2-ю линию развития – умение определять своё отношение к миру</w:t>
      </w:r>
    </w:p>
    <w:p w:rsidR="00C9563A" w:rsidRPr="00E6340E" w:rsidRDefault="00C9563A" w:rsidP="00F77824">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C9563A" w:rsidRPr="00E6340E" w:rsidRDefault="00C9563A" w:rsidP="00E6340E">
      <w:pPr>
        <w:widowControl w:val="0"/>
        <w:overflowPunct w:val="0"/>
        <w:autoSpaceDE w:val="0"/>
        <w:autoSpaceDN w:val="0"/>
        <w:adjustRightInd w:val="0"/>
        <w:spacing w:before="120" w:after="0" w:line="240" w:lineRule="auto"/>
        <w:ind w:firstLine="284"/>
        <w:textAlignment w:val="baseline"/>
        <w:rPr>
          <w:rFonts w:ascii="Times New Roman" w:hAnsi="Times New Roman"/>
          <w:sz w:val="24"/>
          <w:szCs w:val="24"/>
        </w:rPr>
      </w:pPr>
      <w:r w:rsidRPr="00E6340E">
        <w:rPr>
          <w:rFonts w:ascii="Times New Roman" w:hAnsi="Times New Roman"/>
          <w:b/>
          <w:sz w:val="24"/>
          <w:szCs w:val="24"/>
        </w:rPr>
        <w:t>Метапредметными результатами</w:t>
      </w:r>
      <w:r w:rsidRPr="00E6340E">
        <w:rPr>
          <w:rFonts w:ascii="Times New Roman" w:hAnsi="Times New Roman"/>
          <w:sz w:val="24"/>
          <w:szCs w:val="24"/>
        </w:rPr>
        <w:t xml:space="preserve"> изучения курса «Математика» во 2-м классе являются формирование следующих универсальных учебных действий. </w:t>
      </w:r>
    </w:p>
    <w:p w:rsidR="00C9563A" w:rsidRPr="00E6340E" w:rsidRDefault="00C9563A" w:rsidP="00E6340E">
      <w:pPr>
        <w:widowControl w:val="0"/>
        <w:overflowPunct w:val="0"/>
        <w:autoSpaceDE w:val="0"/>
        <w:autoSpaceDN w:val="0"/>
        <w:adjustRightInd w:val="0"/>
        <w:spacing w:after="0" w:line="240" w:lineRule="auto"/>
        <w:ind w:firstLine="284"/>
        <w:textAlignment w:val="baseline"/>
        <w:rPr>
          <w:rFonts w:ascii="Times New Roman" w:hAnsi="Times New Roman"/>
          <w:sz w:val="24"/>
          <w:szCs w:val="24"/>
        </w:rPr>
      </w:pPr>
      <w:r w:rsidRPr="00E6340E">
        <w:rPr>
          <w:rFonts w:ascii="Times New Roman" w:hAnsi="Times New Roman"/>
          <w:i/>
          <w:sz w:val="24"/>
          <w:szCs w:val="24"/>
        </w:rPr>
        <w:t>Регулятивные УУД</w:t>
      </w:r>
      <w:r w:rsidRPr="00E6340E">
        <w:rPr>
          <w:rFonts w:ascii="Times New Roman" w:hAnsi="Times New Roman"/>
          <w:sz w:val="24"/>
          <w:szCs w:val="24"/>
        </w:rPr>
        <w:t>:</w:t>
      </w:r>
    </w:p>
    <w:p w:rsidR="00C9563A" w:rsidRPr="00E6340E" w:rsidRDefault="00C9563A" w:rsidP="0024186D">
      <w:pPr>
        <w:widowControl w:val="0"/>
        <w:numPr>
          <w:ilvl w:val="0"/>
          <w:numId w:val="39"/>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Определять</w:t>
      </w:r>
      <w:r w:rsidRPr="00E6340E">
        <w:rPr>
          <w:rFonts w:ascii="Times New Roman" w:hAnsi="Times New Roman"/>
          <w:sz w:val="24"/>
          <w:szCs w:val="24"/>
        </w:rPr>
        <w:t xml:space="preserve"> цель деятельности на уроке с помощью учителя и самостоятельно. </w:t>
      </w:r>
    </w:p>
    <w:p w:rsidR="00C9563A" w:rsidRPr="00E6340E" w:rsidRDefault="00C9563A" w:rsidP="0024186D">
      <w:pPr>
        <w:widowControl w:val="0"/>
        <w:numPr>
          <w:ilvl w:val="0"/>
          <w:numId w:val="40"/>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Учиться совместно с учителем обнаруживать и </w:t>
      </w:r>
      <w:r w:rsidRPr="00E6340E">
        <w:rPr>
          <w:rFonts w:ascii="Times New Roman" w:hAnsi="Times New Roman"/>
          <w:i/>
          <w:sz w:val="24"/>
          <w:szCs w:val="24"/>
        </w:rPr>
        <w:t>формулировать</w:t>
      </w:r>
      <w:r w:rsidRPr="00E6340E">
        <w:rPr>
          <w:rFonts w:ascii="Times New Roman" w:hAnsi="Times New Roman"/>
          <w:sz w:val="24"/>
          <w:szCs w:val="24"/>
        </w:rPr>
        <w:t xml:space="preserve"> </w:t>
      </w:r>
      <w:r w:rsidRPr="00E6340E">
        <w:rPr>
          <w:rFonts w:ascii="Times New Roman" w:hAnsi="Times New Roman"/>
          <w:i/>
          <w:sz w:val="24"/>
          <w:szCs w:val="24"/>
        </w:rPr>
        <w:t>учебную</w:t>
      </w:r>
      <w:r w:rsidRPr="00E6340E">
        <w:rPr>
          <w:rFonts w:ascii="Times New Roman" w:hAnsi="Times New Roman"/>
          <w:sz w:val="24"/>
          <w:szCs w:val="24"/>
        </w:rPr>
        <w:t xml:space="preserve"> </w:t>
      </w:r>
      <w:r w:rsidRPr="00E6340E">
        <w:rPr>
          <w:rFonts w:ascii="Times New Roman" w:hAnsi="Times New Roman"/>
          <w:i/>
          <w:sz w:val="24"/>
          <w:szCs w:val="24"/>
        </w:rPr>
        <w:t>проблему</w:t>
      </w:r>
      <w:r w:rsidRPr="00E6340E">
        <w:rPr>
          <w:rFonts w:ascii="Times New Roman" w:hAnsi="Times New Roman"/>
          <w:sz w:val="24"/>
          <w:szCs w:val="24"/>
        </w:rPr>
        <w:t xml:space="preserve"> совместно с учителем (для этого в учебнике специально предусмотрен ряд уроков).</w:t>
      </w:r>
    </w:p>
    <w:p w:rsidR="00C9563A" w:rsidRPr="00E6340E" w:rsidRDefault="00C9563A" w:rsidP="0024186D">
      <w:pPr>
        <w:widowControl w:val="0"/>
        <w:numPr>
          <w:ilvl w:val="0"/>
          <w:numId w:val="41"/>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Учиться </w:t>
      </w:r>
      <w:r w:rsidRPr="00E6340E">
        <w:rPr>
          <w:rFonts w:ascii="Times New Roman" w:hAnsi="Times New Roman"/>
          <w:i/>
          <w:sz w:val="24"/>
          <w:szCs w:val="24"/>
        </w:rPr>
        <w:t>планировать</w:t>
      </w:r>
      <w:r w:rsidRPr="00E6340E">
        <w:rPr>
          <w:rFonts w:ascii="Times New Roman" w:hAnsi="Times New Roman"/>
          <w:sz w:val="24"/>
          <w:szCs w:val="24"/>
        </w:rPr>
        <w:t xml:space="preserve"> учебную деятельность на уроке. </w:t>
      </w:r>
    </w:p>
    <w:p w:rsidR="00C9563A" w:rsidRPr="00E6340E" w:rsidRDefault="00C9563A" w:rsidP="0024186D">
      <w:pPr>
        <w:widowControl w:val="0"/>
        <w:numPr>
          <w:ilvl w:val="0"/>
          <w:numId w:val="42"/>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Высказывать</w:t>
      </w:r>
      <w:r w:rsidRPr="00E6340E">
        <w:rPr>
          <w:rFonts w:ascii="Times New Roman" w:hAnsi="Times New Roman"/>
          <w:sz w:val="24"/>
          <w:szCs w:val="24"/>
        </w:rPr>
        <w:t xml:space="preserve"> свою версию, пытаться предлагать способ её проверки (на основе продуктивных заданий в учебнике).</w:t>
      </w:r>
    </w:p>
    <w:p w:rsidR="00C9563A" w:rsidRDefault="00C9563A" w:rsidP="0024186D">
      <w:pPr>
        <w:widowControl w:val="0"/>
        <w:numPr>
          <w:ilvl w:val="0"/>
          <w:numId w:val="43"/>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Работая по предложенному плану, </w:t>
      </w:r>
      <w:r w:rsidRPr="00E6340E">
        <w:rPr>
          <w:rFonts w:ascii="Times New Roman" w:hAnsi="Times New Roman"/>
          <w:i/>
          <w:sz w:val="24"/>
          <w:szCs w:val="24"/>
        </w:rPr>
        <w:t>использовать</w:t>
      </w:r>
      <w:r w:rsidRPr="00E6340E">
        <w:rPr>
          <w:rFonts w:ascii="Times New Roman" w:hAnsi="Times New Roman"/>
          <w:sz w:val="24"/>
          <w:szCs w:val="24"/>
        </w:rPr>
        <w:t xml:space="preserve"> необходимые средства (учебник, простейшие приборы и инструменты).</w:t>
      </w: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Pr="00E6340E" w:rsidRDefault="00C9563A" w:rsidP="00F77824">
      <w:pPr>
        <w:widowControl w:val="0"/>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проблемного диалога на этапе изучения нового материала</w:t>
      </w:r>
      <w:r>
        <w:rPr>
          <w:rFonts w:ascii="Times New Roman" w:hAnsi="Times New Roman"/>
          <w:sz w:val="24"/>
          <w:szCs w:val="24"/>
        </w:rPr>
        <w:t>.</w:t>
      </w:r>
    </w:p>
    <w:p w:rsidR="00C9563A" w:rsidRDefault="00C9563A" w:rsidP="0024186D">
      <w:pPr>
        <w:widowControl w:val="0"/>
        <w:numPr>
          <w:ilvl w:val="0"/>
          <w:numId w:val="44"/>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Определять</w:t>
      </w:r>
      <w:r w:rsidRPr="00E6340E">
        <w:rPr>
          <w:rFonts w:ascii="Times New Roman" w:hAnsi="Times New Roman"/>
          <w:sz w:val="24"/>
          <w:szCs w:val="24"/>
        </w:rPr>
        <w:t xml:space="preserve"> успешность выполнения своего задания в диалоге с учителем.</w:t>
      </w:r>
    </w:p>
    <w:p w:rsidR="00C9563A" w:rsidRPr="00E6340E" w:rsidRDefault="00C9563A" w:rsidP="00F77824">
      <w:pPr>
        <w:widowControl w:val="0"/>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оценивания образовательных достижений (учебных успехов)</w:t>
      </w:r>
    </w:p>
    <w:p w:rsidR="00C9563A" w:rsidRPr="00F77824" w:rsidRDefault="00C9563A" w:rsidP="00E6340E">
      <w:pPr>
        <w:widowControl w:val="0"/>
        <w:overflowPunct w:val="0"/>
        <w:autoSpaceDE w:val="0"/>
        <w:autoSpaceDN w:val="0"/>
        <w:adjustRightInd w:val="0"/>
        <w:spacing w:before="120" w:after="0" w:line="240" w:lineRule="auto"/>
        <w:ind w:firstLine="284"/>
        <w:textAlignment w:val="baseline"/>
        <w:rPr>
          <w:rFonts w:ascii="Times New Roman" w:hAnsi="Times New Roman"/>
          <w:b/>
          <w:sz w:val="24"/>
          <w:szCs w:val="24"/>
        </w:rPr>
      </w:pPr>
      <w:r w:rsidRPr="00F77824">
        <w:rPr>
          <w:rFonts w:ascii="Times New Roman" w:hAnsi="Times New Roman"/>
          <w:b/>
          <w:i/>
          <w:sz w:val="24"/>
          <w:szCs w:val="24"/>
        </w:rPr>
        <w:t>Познавательные УУД</w:t>
      </w:r>
      <w:r w:rsidRPr="00F77824">
        <w:rPr>
          <w:rFonts w:ascii="Times New Roman" w:hAnsi="Times New Roman"/>
          <w:b/>
          <w:sz w:val="24"/>
          <w:szCs w:val="24"/>
        </w:rPr>
        <w:t>:</w:t>
      </w:r>
    </w:p>
    <w:p w:rsidR="00C9563A" w:rsidRPr="00E6340E" w:rsidRDefault="00C9563A" w:rsidP="0024186D">
      <w:pPr>
        <w:widowControl w:val="0"/>
        <w:numPr>
          <w:ilvl w:val="0"/>
          <w:numId w:val="45"/>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Ориентироваться в своей системе знаний: </w:t>
      </w:r>
      <w:r w:rsidRPr="00E6340E">
        <w:rPr>
          <w:rFonts w:ascii="Times New Roman" w:hAnsi="Times New Roman"/>
          <w:i/>
          <w:sz w:val="24"/>
          <w:szCs w:val="24"/>
        </w:rPr>
        <w:t>понимать</w:t>
      </w:r>
      <w:r w:rsidRPr="00E6340E">
        <w:rPr>
          <w:rFonts w:ascii="Times New Roman" w:hAnsi="Times New Roman"/>
          <w:sz w:val="24"/>
          <w:szCs w:val="24"/>
        </w:rPr>
        <w:t>, что нужна  дополнительная информация (знания) для решения учебной  задачи в один шаг.</w:t>
      </w:r>
    </w:p>
    <w:p w:rsidR="00C9563A" w:rsidRPr="00E6340E" w:rsidRDefault="00C9563A" w:rsidP="0024186D">
      <w:pPr>
        <w:widowControl w:val="0"/>
        <w:numPr>
          <w:ilvl w:val="0"/>
          <w:numId w:val="46"/>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Делать</w:t>
      </w:r>
      <w:r w:rsidRPr="00E6340E">
        <w:rPr>
          <w:rFonts w:ascii="Times New Roman" w:hAnsi="Times New Roman"/>
          <w:sz w:val="24"/>
          <w:szCs w:val="24"/>
        </w:rPr>
        <w:t xml:space="preserve"> предварительный </w:t>
      </w:r>
      <w:r w:rsidRPr="00E6340E">
        <w:rPr>
          <w:rFonts w:ascii="Times New Roman" w:hAnsi="Times New Roman"/>
          <w:i/>
          <w:sz w:val="24"/>
          <w:szCs w:val="24"/>
        </w:rPr>
        <w:t>отбор</w:t>
      </w:r>
      <w:r w:rsidRPr="00E6340E">
        <w:rPr>
          <w:rFonts w:ascii="Times New Roman" w:hAnsi="Times New Roman"/>
          <w:sz w:val="24"/>
          <w:szCs w:val="24"/>
        </w:rPr>
        <w:t xml:space="preserve"> источников информации для  решения учебной задачи. </w:t>
      </w:r>
    </w:p>
    <w:p w:rsidR="00C9563A" w:rsidRPr="00E6340E" w:rsidRDefault="00C9563A" w:rsidP="0024186D">
      <w:pPr>
        <w:widowControl w:val="0"/>
        <w:numPr>
          <w:ilvl w:val="0"/>
          <w:numId w:val="47"/>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Добывать новые знания: </w:t>
      </w:r>
      <w:r w:rsidRPr="00E6340E">
        <w:rPr>
          <w:rFonts w:ascii="Times New Roman" w:hAnsi="Times New Roman"/>
          <w:i/>
          <w:sz w:val="24"/>
          <w:szCs w:val="24"/>
        </w:rPr>
        <w:t>находить</w:t>
      </w:r>
      <w:r w:rsidRPr="00E6340E">
        <w:rPr>
          <w:rFonts w:ascii="Times New Roman" w:hAnsi="Times New Roman"/>
          <w:sz w:val="24"/>
          <w:szCs w:val="24"/>
        </w:rPr>
        <w:t xml:space="preserve"> необходимую информацию как в учебнике, так и в предложенных учителем  словарях и энциклопедиях (в учебнике 2-го класса для этого предусмотрена специальная «энциклопедия внутри учебника»).</w:t>
      </w:r>
    </w:p>
    <w:p w:rsidR="00C9563A" w:rsidRPr="00E6340E" w:rsidRDefault="00C9563A" w:rsidP="0024186D">
      <w:pPr>
        <w:widowControl w:val="0"/>
        <w:numPr>
          <w:ilvl w:val="0"/>
          <w:numId w:val="48"/>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Добывать новые знания: </w:t>
      </w:r>
      <w:r w:rsidRPr="00E6340E">
        <w:rPr>
          <w:rFonts w:ascii="Times New Roman" w:hAnsi="Times New Roman"/>
          <w:i/>
          <w:sz w:val="24"/>
          <w:szCs w:val="24"/>
        </w:rPr>
        <w:t>извлекать</w:t>
      </w:r>
      <w:r w:rsidRPr="00E6340E">
        <w:rPr>
          <w:rFonts w:ascii="Times New Roman" w:hAnsi="Times New Roman"/>
          <w:sz w:val="24"/>
          <w:szCs w:val="24"/>
        </w:rPr>
        <w:t xml:space="preserve"> информацию, представленную в разных формах (текст, таблица, схема, иллюстрация и др.).</w:t>
      </w:r>
    </w:p>
    <w:p w:rsidR="00C9563A" w:rsidRDefault="00C9563A" w:rsidP="0024186D">
      <w:pPr>
        <w:widowControl w:val="0"/>
        <w:numPr>
          <w:ilvl w:val="0"/>
          <w:numId w:val="49"/>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Перерабатывать полученную информацию: </w:t>
      </w:r>
      <w:r w:rsidRPr="00E6340E">
        <w:rPr>
          <w:rFonts w:ascii="Times New Roman" w:hAnsi="Times New Roman"/>
          <w:i/>
          <w:sz w:val="24"/>
          <w:szCs w:val="24"/>
        </w:rPr>
        <w:t>наблюдать</w:t>
      </w:r>
      <w:r w:rsidRPr="00E6340E">
        <w:rPr>
          <w:rFonts w:ascii="Times New Roman" w:hAnsi="Times New Roman"/>
          <w:sz w:val="24"/>
          <w:szCs w:val="24"/>
        </w:rPr>
        <w:t xml:space="preserve"> и </w:t>
      </w:r>
      <w:r w:rsidRPr="00E6340E">
        <w:rPr>
          <w:rFonts w:ascii="Times New Roman" w:hAnsi="Times New Roman"/>
          <w:i/>
          <w:sz w:val="24"/>
          <w:szCs w:val="24"/>
        </w:rPr>
        <w:t>делать</w:t>
      </w:r>
      <w:r w:rsidRPr="00E6340E">
        <w:rPr>
          <w:rFonts w:ascii="Times New Roman" w:hAnsi="Times New Roman"/>
          <w:sz w:val="24"/>
          <w:szCs w:val="24"/>
        </w:rPr>
        <w:t xml:space="preserve">  самостоятельные  </w:t>
      </w:r>
      <w:r w:rsidRPr="00E6340E">
        <w:rPr>
          <w:rFonts w:ascii="Times New Roman" w:hAnsi="Times New Roman"/>
          <w:i/>
          <w:sz w:val="24"/>
          <w:szCs w:val="24"/>
        </w:rPr>
        <w:t>выводы</w:t>
      </w:r>
      <w:r w:rsidRPr="00E6340E">
        <w:rPr>
          <w:rFonts w:ascii="Times New Roman" w:hAnsi="Times New Roman"/>
          <w:sz w:val="24"/>
          <w:szCs w:val="24"/>
        </w:rPr>
        <w:t>.</w:t>
      </w: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учебный материал и задания учебника, нацеленные на 1-ю линию развития – умение объяснять мир</w:t>
      </w:r>
    </w:p>
    <w:p w:rsidR="00C9563A" w:rsidRPr="00E6340E"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Pr="00F77824" w:rsidRDefault="00C9563A" w:rsidP="00E6340E">
      <w:pPr>
        <w:widowControl w:val="0"/>
        <w:overflowPunct w:val="0"/>
        <w:autoSpaceDE w:val="0"/>
        <w:autoSpaceDN w:val="0"/>
        <w:adjustRightInd w:val="0"/>
        <w:spacing w:before="120" w:after="0" w:line="240" w:lineRule="auto"/>
        <w:ind w:firstLine="284"/>
        <w:textAlignment w:val="baseline"/>
        <w:rPr>
          <w:rFonts w:ascii="Times New Roman" w:hAnsi="Times New Roman"/>
          <w:b/>
          <w:sz w:val="24"/>
          <w:szCs w:val="24"/>
        </w:rPr>
      </w:pPr>
      <w:r w:rsidRPr="00F77824">
        <w:rPr>
          <w:rFonts w:ascii="Times New Roman" w:hAnsi="Times New Roman"/>
          <w:b/>
          <w:i/>
          <w:sz w:val="24"/>
          <w:szCs w:val="24"/>
        </w:rPr>
        <w:t>Коммуникативные УУД</w:t>
      </w:r>
      <w:r w:rsidRPr="00F77824">
        <w:rPr>
          <w:rFonts w:ascii="Times New Roman" w:hAnsi="Times New Roman"/>
          <w:b/>
          <w:sz w:val="24"/>
          <w:szCs w:val="24"/>
        </w:rPr>
        <w:t>:</w:t>
      </w:r>
    </w:p>
    <w:p w:rsidR="00C9563A" w:rsidRPr="00E6340E" w:rsidRDefault="00C9563A" w:rsidP="0024186D">
      <w:pPr>
        <w:widowControl w:val="0"/>
        <w:numPr>
          <w:ilvl w:val="0"/>
          <w:numId w:val="50"/>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Донести свою позицию до других:</w:t>
      </w:r>
      <w:r w:rsidRPr="00E6340E">
        <w:rPr>
          <w:rFonts w:ascii="Times New Roman" w:hAnsi="Times New Roman"/>
          <w:i/>
          <w:sz w:val="24"/>
          <w:szCs w:val="24"/>
        </w:rPr>
        <w:t xml:space="preserve"> оформлять</w:t>
      </w:r>
      <w:r w:rsidRPr="00E6340E">
        <w:rPr>
          <w:rFonts w:ascii="Times New Roman" w:hAnsi="Times New Roman"/>
          <w:sz w:val="24"/>
          <w:szCs w:val="24"/>
        </w:rPr>
        <w:t xml:space="preserve"> свою мысль в устной и письменной речи (на уровне одного предложения или небольшого текста).</w:t>
      </w:r>
    </w:p>
    <w:p w:rsidR="00C9563A" w:rsidRPr="00E6340E" w:rsidRDefault="00C9563A" w:rsidP="0024186D">
      <w:pPr>
        <w:widowControl w:val="0"/>
        <w:numPr>
          <w:ilvl w:val="0"/>
          <w:numId w:val="51"/>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Слушать</w:t>
      </w:r>
      <w:r w:rsidRPr="00E6340E">
        <w:rPr>
          <w:rFonts w:ascii="Times New Roman" w:hAnsi="Times New Roman"/>
          <w:sz w:val="24"/>
          <w:szCs w:val="24"/>
        </w:rPr>
        <w:t xml:space="preserve"> и </w:t>
      </w:r>
      <w:r w:rsidRPr="00E6340E">
        <w:rPr>
          <w:rFonts w:ascii="Times New Roman" w:hAnsi="Times New Roman"/>
          <w:i/>
          <w:sz w:val="24"/>
          <w:szCs w:val="24"/>
        </w:rPr>
        <w:t>понимать</w:t>
      </w:r>
      <w:r w:rsidRPr="00E6340E">
        <w:rPr>
          <w:rFonts w:ascii="Times New Roman" w:hAnsi="Times New Roman"/>
          <w:sz w:val="24"/>
          <w:szCs w:val="24"/>
        </w:rPr>
        <w:t xml:space="preserve"> речь других.</w:t>
      </w:r>
    </w:p>
    <w:p w:rsidR="00C9563A" w:rsidRPr="00E6340E" w:rsidRDefault="00C9563A" w:rsidP="0024186D">
      <w:pPr>
        <w:widowControl w:val="0"/>
        <w:numPr>
          <w:ilvl w:val="0"/>
          <w:numId w:val="52"/>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 xml:space="preserve">Выразительно </w:t>
      </w:r>
      <w:r w:rsidRPr="00E6340E">
        <w:rPr>
          <w:rFonts w:ascii="Times New Roman" w:hAnsi="Times New Roman"/>
          <w:i/>
          <w:sz w:val="24"/>
          <w:szCs w:val="24"/>
        </w:rPr>
        <w:t>читать</w:t>
      </w:r>
      <w:r w:rsidRPr="00E6340E">
        <w:rPr>
          <w:rFonts w:ascii="Times New Roman" w:hAnsi="Times New Roman"/>
          <w:sz w:val="24"/>
          <w:szCs w:val="24"/>
        </w:rPr>
        <w:t xml:space="preserve"> и </w:t>
      </w:r>
      <w:r w:rsidRPr="00E6340E">
        <w:rPr>
          <w:rFonts w:ascii="Times New Roman" w:hAnsi="Times New Roman"/>
          <w:i/>
          <w:sz w:val="24"/>
          <w:szCs w:val="24"/>
        </w:rPr>
        <w:t>пересказывать</w:t>
      </w:r>
      <w:r w:rsidRPr="00E6340E">
        <w:rPr>
          <w:rFonts w:ascii="Times New Roman" w:hAnsi="Times New Roman"/>
          <w:sz w:val="24"/>
          <w:szCs w:val="24"/>
        </w:rPr>
        <w:t xml:space="preserve"> текст.</w:t>
      </w:r>
    </w:p>
    <w:p w:rsidR="00C9563A" w:rsidRDefault="00C9563A" w:rsidP="0024186D">
      <w:pPr>
        <w:widowControl w:val="0"/>
        <w:numPr>
          <w:ilvl w:val="0"/>
          <w:numId w:val="53"/>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i/>
          <w:sz w:val="24"/>
          <w:szCs w:val="24"/>
        </w:rPr>
        <w:t>Вступать</w:t>
      </w:r>
      <w:r w:rsidRPr="00E6340E">
        <w:rPr>
          <w:rFonts w:ascii="Times New Roman" w:hAnsi="Times New Roman"/>
          <w:sz w:val="24"/>
          <w:szCs w:val="24"/>
        </w:rPr>
        <w:t xml:space="preserve"> в беседу на уроке и в жизни. </w:t>
      </w:r>
    </w:p>
    <w:p w:rsidR="00C9563A" w:rsidRDefault="00C9563A" w:rsidP="00F77824">
      <w:pPr>
        <w:widowControl w:val="0"/>
        <w:overflowPunct w:val="0"/>
        <w:autoSpaceDE w:val="0"/>
        <w:autoSpaceDN w:val="0"/>
        <w:adjustRightInd w:val="0"/>
        <w:spacing w:after="0" w:line="240" w:lineRule="auto"/>
        <w:ind w:left="1004"/>
        <w:textAlignment w:val="baseline"/>
        <w:rPr>
          <w:rFonts w:ascii="Times New Roman" w:hAnsi="Times New Roman"/>
          <w:sz w:val="24"/>
          <w:szCs w:val="24"/>
        </w:rPr>
      </w:pPr>
    </w:p>
    <w:p w:rsidR="00C9563A" w:rsidRDefault="00C9563A" w:rsidP="003C0631">
      <w:pPr>
        <w:widowControl w:val="0"/>
        <w:overflowPunct w:val="0"/>
        <w:autoSpaceDE w:val="0"/>
        <w:autoSpaceDN w:val="0"/>
        <w:adjustRightInd w:val="0"/>
        <w:spacing w:after="0" w:line="240" w:lineRule="auto"/>
        <w:ind w:left="851"/>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проблемного диалога (побуждающий и подводящий диалог) и технология продуктивного чтения</w:t>
      </w:r>
      <w:r>
        <w:rPr>
          <w:rFonts w:ascii="Times New Roman" w:hAnsi="Times New Roman"/>
          <w:sz w:val="24"/>
          <w:szCs w:val="24"/>
        </w:rPr>
        <w:t>.</w:t>
      </w:r>
    </w:p>
    <w:p w:rsidR="00C9563A" w:rsidRPr="00E6340E" w:rsidRDefault="00C9563A" w:rsidP="003C0631">
      <w:pPr>
        <w:widowControl w:val="0"/>
        <w:overflowPunct w:val="0"/>
        <w:autoSpaceDE w:val="0"/>
        <w:autoSpaceDN w:val="0"/>
        <w:adjustRightInd w:val="0"/>
        <w:spacing w:after="0" w:line="240" w:lineRule="auto"/>
        <w:ind w:left="851"/>
        <w:textAlignment w:val="baseline"/>
        <w:rPr>
          <w:rFonts w:ascii="Times New Roman" w:hAnsi="Times New Roman"/>
          <w:sz w:val="24"/>
          <w:szCs w:val="24"/>
        </w:rPr>
      </w:pPr>
    </w:p>
    <w:p w:rsidR="00C9563A" w:rsidRPr="00E6340E" w:rsidRDefault="00C9563A" w:rsidP="0024186D">
      <w:pPr>
        <w:widowControl w:val="0"/>
        <w:numPr>
          <w:ilvl w:val="0"/>
          <w:numId w:val="54"/>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Совместно договариваться о  правилах общения и поведения в школе и следовать им.</w:t>
      </w:r>
    </w:p>
    <w:p w:rsidR="00C9563A" w:rsidRDefault="00C9563A" w:rsidP="0024186D">
      <w:pPr>
        <w:widowControl w:val="0"/>
        <w:numPr>
          <w:ilvl w:val="0"/>
          <w:numId w:val="55"/>
        </w:numPr>
        <w:overflowPunct w:val="0"/>
        <w:autoSpaceDE w:val="0"/>
        <w:autoSpaceDN w:val="0"/>
        <w:adjustRightInd w:val="0"/>
        <w:spacing w:after="0" w:line="240" w:lineRule="auto"/>
        <w:textAlignment w:val="baseline"/>
        <w:rPr>
          <w:rFonts w:ascii="Times New Roman" w:hAnsi="Times New Roman"/>
          <w:sz w:val="24"/>
          <w:szCs w:val="24"/>
        </w:rPr>
      </w:pPr>
      <w:r w:rsidRPr="00E6340E">
        <w:rPr>
          <w:rFonts w:ascii="Times New Roman" w:hAnsi="Times New Roman"/>
          <w:sz w:val="24"/>
          <w:szCs w:val="24"/>
        </w:rPr>
        <w:t>Учиться выполнять различные роли в группе (лидера, исполнителя, критика).</w:t>
      </w:r>
    </w:p>
    <w:p w:rsidR="00C9563A" w:rsidRDefault="00C9563A" w:rsidP="00F77824">
      <w:pPr>
        <w:widowControl w:val="0"/>
        <w:overflowPunct w:val="0"/>
        <w:autoSpaceDE w:val="0"/>
        <w:autoSpaceDN w:val="0"/>
        <w:adjustRightInd w:val="0"/>
        <w:spacing w:after="0" w:line="240" w:lineRule="auto"/>
        <w:textAlignment w:val="baseline"/>
        <w:rPr>
          <w:rFonts w:ascii="Times New Roman" w:hAnsi="Times New Roman"/>
          <w:sz w:val="24"/>
          <w:szCs w:val="24"/>
        </w:rPr>
      </w:pPr>
    </w:p>
    <w:p w:rsidR="00C9563A" w:rsidRDefault="00C9563A" w:rsidP="003C0631">
      <w:pPr>
        <w:widowControl w:val="0"/>
        <w:overflowPunct w:val="0"/>
        <w:autoSpaceDE w:val="0"/>
        <w:autoSpaceDN w:val="0"/>
        <w:adjustRightInd w:val="0"/>
        <w:spacing w:after="0" w:line="240" w:lineRule="auto"/>
        <w:ind w:left="851"/>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работа в малых группах (в методических рекомендациях дан такой вариант проведения уроков)</w:t>
      </w:r>
      <w:r>
        <w:rPr>
          <w:rFonts w:ascii="Times New Roman" w:hAnsi="Times New Roman"/>
          <w:sz w:val="24"/>
          <w:szCs w:val="24"/>
        </w:rPr>
        <w:t>.</w:t>
      </w:r>
    </w:p>
    <w:p w:rsidR="00C9563A" w:rsidRPr="00E6340E" w:rsidRDefault="00C9563A" w:rsidP="00F77824">
      <w:pPr>
        <w:widowControl w:val="0"/>
        <w:overflowPunct w:val="0"/>
        <w:autoSpaceDE w:val="0"/>
        <w:autoSpaceDN w:val="0"/>
        <w:adjustRightInd w:val="0"/>
        <w:spacing w:after="0" w:line="240" w:lineRule="auto"/>
        <w:textAlignment w:val="baseline"/>
        <w:rPr>
          <w:rFonts w:ascii="Times New Roman" w:hAnsi="Times New Roman"/>
          <w:sz w:val="24"/>
          <w:szCs w:val="24"/>
        </w:rPr>
      </w:pPr>
    </w:p>
    <w:p w:rsidR="00C9563A" w:rsidRPr="00E6340E" w:rsidRDefault="00C9563A" w:rsidP="00E6340E">
      <w:pPr>
        <w:widowControl w:val="0"/>
        <w:overflowPunct w:val="0"/>
        <w:autoSpaceDE w:val="0"/>
        <w:autoSpaceDN w:val="0"/>
        <w:adjustRightInd w:val="0"/>
        <w:spacing w:before="120"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Предметными результатами</w:t>
      </w:r>
      <w:r w:rsidRPr="00E6340E">
        <w:rPr>
          <w:rFonts w:ascii="Times New Roman" w:hAnsi="Times New Roman"/>
          <w:sz w:val="24"/>
          <w:szCs w:val="24"/>
        </w:rPr>
        <w:t xml:space="preserve"> изучения курса «Математика» во 2-м классе являются формирование следующих умений. </w:t>
      </w:r>
    </w:p>
    <w:p w:rsidR="00C9563A" w:rsidRPr="00E6340E" w:rsidRDefault="00C9563A" w:rsidP="00E6340E">
      <w:pPr>
        <w:widowControl w:val="0"/>
        <w:shd w:val="clear" w:color="auto" w:fill="FFFFFF"/>
        <w:overflowPunct w:val="0"/>
        <w:autoSpaceDE w:val="0"/>
        <w:autoSpaceDN w:val="0"/>
        <w:adjustRightInd w:val="0"/>
        <w:spacing w:after="0" w:line="360" w:lineRule="auto"/>
        <w:ind w:firstLine="567"/>
        <w:jc w:val="both"/>
        <w:textAlignment w:val="baseline"/>
        <w:rPr>
          <w:rFonts w:ascii="Times New Roman" w:hAnsi="Times New Roman"/>
          <w:i/>
          <w:sz w:val="24"/>
          <w:szCs w:val="24"/>
        </w:rPr>
      </w:pPr>
      <w:r w:rsidRPr="00E6340E">
        <w:rPr>
          <w:rFonts w:ascii="Times New Roman" w:hAnsi="Times New Roman"/>
          <w:bCs/>
          <w:i/>
          <w:color w:val="000000"/>
          <w:sz w:val="24"/>
          <w:szCs w:val="24"/>
        </w:rPr>
        <w:t>1-й уровень (необходимый)</w:t>
      </w:r>
    </w:p>
    <w:p w:rsidR="00C9563A" w:rsidRPr="00E6340E" w:rsidRDefault="00C9563A" w:rsidP="00E6340E">
      <w:pPr>
        <w:widowControl w:val="0"/>
        <w:shd w:val="clear" w:color="auto" w:fill="FFFFFF"/>
        <w:overflowPunct w:val="0"/>
        <w:autoSpaceDE w:val="0"/>
        <w:autoSpaceDN w:val="0"/>
        <w:adjustRightInd w:val="0"/>
        <w:spacing w:after="0" w:line="36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 xml:space="preserve">должны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3C0631">
      <w:pPr>
        <w:widowControl w:val="0"/>
        <w:numPr>
          <w:ilvl w:val="0"/>
          <w:numId w:val="4"/>
        </w:numPr>
        <w:shd w:val="clear" w:color="auto" w:fill="FFFFFF"/>
        <w:tabs>
          <w:tab w:val="left" w:pos="475"/>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использовать при выполнении заданий названия и последовательность чисел от 1 до 100; </w:t>
      </w:r>
    </w:p>
    <w:p w:rsidR="00C9563A" w:rsidRPr="00E6340E" w:rsidRDefault="00C9563A" w:rsidP="003C0631">
      <w:pPr>
        <w:widowControl w:val="0"/>
        <w:numPr>
          <w:ilvl w:val="0"/>
          <w:numId w:val="4"/>
        </w:numPr>
        <w:shd w:val="clear" w:color="auto" w:fill="FFFFFF"/>
        <w:tabs>
          <w:tab w:val="left" w:pos="475"/>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вычислениях на уровне навыка знание табличных случаев сложения однозначных чисел и  соответствующих им случаев вычитания в пределах 20;</w:t>
      </w:r>
    </w:p>
    <w:p w:rsidR="00C9563A" w:rsidRPr="00E6340E" w:rsidRDefault="00C9563A" w:rsidP="003C0631">
      <w:pPr>
        <w:widowControl w:val="0"/>
        <w:numPr>
          <w:ilvl w:val="0"/>
          <w:numId w:val="4"/>
        </w:numPr>
        <w:shd w:val="clear" w:color="auto" w:fill="FFFFFF"/>
        <w:tabs>
          <w:tab w:val="left" w:pos="475"/>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выполнении арифметических действий названия и обозначения операций умножения и деления;</w:t>
      </w:r>
    </w:p>
    <w:p w:rsidR="00C9563A" w:rsidRPr="00E6340E" w:rsidRDefault="00C9563A" w:rsidP="003C0631">
      <w:pPr>
        <w:widowControl w:val="0"/>
        <w:numPr>
          <w:ilvl w:val="0"/>
          <w:numId w:val="4"/>
        </w:numPr>
        <w:shd w:val="clear" w:color="auto" w:fill="FFFFFF"/>
        <w:tabs>
          <w:tab w:val="left" w:pos="475"/>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вычислениях на уровне навыка знание табличных случаев умножения однозначных чисел и соответствующих им  случаев деления;</w:t>
      </w:r>
    </w:p>
    <w:p w:rsidR="00C9563A" w:rsidRPr="00E6340E" w:rsidRDefault="00C9563A" w:rsidP="003C0631">
      <w:pPr>
        <w:widowControl w:val="0"/>
        <w:numPr>
          <w:ilvl w:val="0"/>
          <w:numId w:val="4"/>
        </w:numPr>
        <w:shd w:val="clear" w:color="auto" w:fill="FFFFFF"/>
        <w:tabs>
          <w:tab w:val="left" w:pos="475"/>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осознанно следовать алгоритму выполнения действий в выражениях со скобками и без них;</w:t>
      </w:r>
    </w:p>
    <w:p w:rsidR="00C9563A" w:rsidRPr="00E6340E" w:rsidRDefault="00C9563A" w:rsidP="003C0631">
      <w:pPr>
        <w:widowControl w:val="0"/>
        <w:numPr>
          <w:ilvl w:val="0"/>
          <w:numId w:val="4"/>
        </w:numPr>
        <w:shd w:val="clear" w:color="auto" w:fill="FFFFFF"/>
        <w:tabs>
          <w:tab w:val="left" w:pos="475"/>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в речи названия единиц измерения длины, массы, объёма: метр, дециметр, сантиметр, килограмм; литр.</w:t>
      </w:r>
    </w:p>
    <w:p w:rsidR="00C9563A" w:rsidRPr="00E6340E" w:rsidRDefault="00C9563A" w:rsidP="00E6340E">
      <w:pPr>
        <w:widowControl w:val="0"/>
        <w:numPr>
          <w:ilvl w:val="0"/>
          <w:numId w:val="4"/>
        </w:numPr>
        <w:shd w:val="clear" w:color="auto" w:fill="FFFFFF"/>
        <w:tabs>
          <w:tab w:val="left" w:pos="509"/>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записывать и сравнивать числа в пределах 100;</w:t>
      </w:r>
    </w:p>
    <w:p w:rsidR="00C9563A" w:rsidRPr="00E6340E" w:rsidRDefault="00C9563A" w:rsidP="003C0631">
      <w:pPr>
        <w:widowControl w:val="0"/>
        <w:numPr>
          <w:ilvl w:val="0"/>
          <w:numId w:val="5"/>
        </w:numPr>
        <w:shd w:val="clear" w:color="auto" w:fill="FFFFFF"/>
        <w:tabs>
          <w:tab w:val="left" w:pos="509"/>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осознанно следовать  алгоритмам устного и письменного сложения и вычитания чисел в пределах 100;</w:t>
      </w:r>
    </w:p>
    <w:p w:rsidR="00C9563A" w:rsidRPr="00E6340E" w:rsidRDefault="00C9563A" w:rsidP="00E6340E">
      <w:pPr>
        <w:widowControl w:val="0"/>
        <w:numPr>
          <w:ilvl w:val="0"/>
          <w:numId w:val="4"/>
        </w:numPr>
        <w:shd w:val="clear" w:color="auto" w:fill="FFFFFF"/>
        <w:tabs>
          <w:tab w:val="left" w:pos="509"/>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простые задачи:</w:t>
      </w:r>
    </w:p>
    <w:p w:rsidR="00C9563A" w:rsidRPr="00E6340E" w:rsidRDefault="00C9563A" w:rsidP="00E6340E">
      <w:pPr>
        <w:widowControl w:val="0"/>
        <w:shd w:val="clear" w:color="auto" w:fill="FFFFFF"/>
        <w:tabs>
          <w:tab w:val="left" w:pos="538"/>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pacing w:val="-1"/>
          <w:sz w:val="24"/>
          <w:szCs w:val="24"/>
        </w:rPr>
        <w:t>а)</w:t>
      </w:r>
      <w:r w:rsidRPr="00E6340E">
        <w:rPr>
          <w:rFonts w:ascii="Times New Roman" w:hAnsi="Times New Roman"/>
          <w:color w:val="000000"/>
          <w:sz w:val="24"/>
          <w:szCs w:val="24"/>
        </w:rPr>
        <w:t> раскрывающие смысл действий сложения, вычитания, умножения и деления;</w:t>
      </w:r>
    </w:p>
    <w:p w:rsidR="00C9563A" w:rsidRPr="00E6340E" w:rsidRDefault="00C9563A" w:rsidP="00E6340E">
      <w:pPr>
        <w:widowControl w:val="0"/>
        <w:shd w:val="clear" w:color="auto" w:fill="FFFFFF"/>
        <w:tabs>
          <w:tab w:val="left" w:pos="538"/>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pacing w:val="-10"/>
          <w:sz w:val="24"/>
          <w:szCs w:val="24"/>
        </w:rPr>
        <w:t>б)</w:t>
      </w:r>
      <w:r w:rsidRPr="00E6340E">
        <w:rPr>
          <w:rFonts w:ascii="Times New Roman" w:hAnsi="Times New Roman"/>
          <w:color w:val="000000"/>
          <w:sz w:val="24"/>
          <w:szCs w:val="24"/>
        </w:rPr>
        <w:t> использующие понятия «увеличить в (на)...», «уменьшить в (на)...»;</w:t>
      </w:r>
    </w:p>
    <w:p w:rsidR="00C9563A" w:rsidRPr="00E6340E" w:rsidRDefault="00C9563A" w:rsidP="00E6340E">
      <w:pPr>
        <w:widowControl w:val="0"/>
        <w:shd w:val="clear" w:color="auto" w:fill="FFFFFF"/>
        <w:tabs>
          <w:tab w:val="left" w:pos="538"/>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pacing w:val="-3"/>
          <w:sz w:val="24"/>
          <w:szCs w:val="24"/>
        </w:rPr>
        <w:t>в)</w:t>
      </w:r>
      <w:r w:rsidRPr="00E6340E">
        <w:rPr>
          <w:rFonts w:ascii="Times New Roman" w:hAnsi="Times New Roman"/>
          <w:color w:val="000000"/>
          <w:sz w:val="24"/>
          <w:szCs w:val="24"/>
        </w:rPr>
        <w:t> на разностное и кратное сравнение;</w:t>
      </w:r>
    </w:p>
    <w:p w:rsidR="00C9563A" w:rsidRPr="00E6340E" w:rsidRDefault="00C9563A" w:rsidP="003C0631">
      <w:pPr>
        <w:widowControl w:val="0"/>
        <w:shd w:val="clear" w:color="auto" w:fill="FFFFFF"/>
        <w:tabs>
          <w:tab w:val="left" w:pos="576"/>
        </w:tabs>
        <w:overflowPunct w:val="0"/>
        <w:autoSpaceDE w:val="0"/>
        <w:autoSpaceDN w:val="0"/>
        <w:adjustRightInd w:val="0"/>
        <w:spacing w:after="0" w:line="240" w:lineRule="auto"/>
        <w:ind w:left="567"/>
        <w:jc w:val="both"/>
        <w:textAlignment w:val="baseline"/>
        <w:rPr>
          <w:rFonts w:ascii="Times New Roman" w:hAnsi="Times New Roman"/>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t>находить значения выражений, содержащих 2–3 действия (со скобками и без скобок);</w:t>
      </w:r>
    </w:p>
    <w:p w:rsidR="00C9563A" w:rsidRPr="00E6340E" w:rsidRDefault="00C9563A" w:rsidP="00E6340E">
      <w:pPr>
        <w:widowControl w:val="0"/>
        <w:numPr>
          <w:ilvl w:val="0"/>
          <w:numId w:val="1"/>
        </w:numPr>
        <w:shd w:val="clear" w:color="auto" w:fill="FFFFFF"/>
        <w:tabs>
          <w:tab w:val="left" w:pos="50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решать уравнения вида </w:t>
      </w:r>
      <w:r w:rsidRPr="00E6340E">
        <w:rPr>
          <w:rFonts w:ascii="Times New Roman" w:hAnsi="Times New Roman"/>
          <w:i/>
          <w:iCs/>
          <w:color w:val="000000"/>
          <w:sz w:val="24"/>
          <w:szCs w:val="24"/>
        </w:rPr>
        <w:t xml:space="preserve">а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х</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а = </w:t>
      </w:r>
      <w:r w:rsidRPr="00E6340E">
        <w:rPr>
          <w:rFonts w:ascii="Times New Roman" w:hAnsi="Times New Roman"/>
          <w:i/>
          <w:iCs/>
          <w:color w:val="000000"/>
          <w:sz w:val="24"/>
          <w:szCs w:val="24"/>
          <w:lang w:val="en-US"/>
        </w:rPr>
        <w:t>b</w:t>
      </w:r>
      <w:r w:rsidRPr="00E6340E">
        <w:rPr>
          <w:rFonts w:ascii="Times New Roman" w:hAnsi="Times New Roman"/>
          <w:iCs/>
          <w:color w:val="000000"/>
          <w:sz w:val="24"/>
          <w:szCs w:val="24"/>
        </w:rPr>
        <w:t>;</w:t>
      </w:r>
    </w:p>
    <w:p w:rsidR="00C9563A" w:rsidRPr="00E6340E" w:rsidRDefault="00C9563A" w:rsidP="00E6340E">
      <w:pPr>
        <w:widowControl w:val="0"/>
        <w:numPr>
          <w:ilvl w:val="0"/>
          <w:numId w:val="1"/>
        </w:numPr>
        <w:shd w:val="clear" w:color="auto" w:fill="FFFFFF"/>
        <w:tabs>
          <w:tab w:val="left" w:pos="504"/>
        </w:tabs>
        <w:overflowPunct w:val="0"/>
        <w:autoSpaceDE w:val="0"/>
        <w:autoSpaceDN w:val="0"/>
        <w:adjustRightInd w:val="0"/>
        <w:spacing w:after="0" w:line="240" w:lineRule="auto"/>
        <w:ind w:firstLine="567"/>
        <w:jc w:val="both"/>
        <w:textAlignment w:val="baseline"/>
        <w:rPr>
          <w:rFonts w:ascii="Times New Roman" w:hAnsi="Times New Roman"/>
          <w:i/>
          <w:iCs/>
          <w:color w:val="000000"/>
          <w:sz w:val="24"/>
          <w:szCs w:val="24"/>
        </w:rPr>
      </w:pPr>
      <w:r w:rsidRPr="00E6340E">
        <w:rPr>
          <w:rFonts w:ascii="Times New Roman" w:hAnsi="Times New Roman"/>
          <w:color w:val="000000"/>
          <w:sz w:val="24"/>
          <w:szCs w:val="24"/>
        </w:rPr>
        <w:t>измерять длину данного отрезка, чертить отрезок данной длины;</w:t>
      </w:r>
    </w:p>
    <w:p w:rsidR="00C9563A" w:rsidRPr="00E6340E" w:rsidRDefault="00C9563A" w:rsidP="00E6340E">
      <w:pPr>
        <w:widowControl w:val="0"/>
        <w:numPr>
          <w:ilvl w:val="0"/>
          <w:numId w:val="1"/>
        </w:numPr>
        <w:shd w:val="clear" w:color="auto" w:fill="FFFFFF"/>
        <w:tabs>
          <w:tab w:val="left" w:pos="50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узнавать и называть плоские углы: прямой, тупой и острый;</w:t>
      </w:r>
    </w:p>
    <w:p w:rsidR="00C9563A" w:rsidRPr="00E6340E" w:rsidRDefault="00C9563A" w:rsidP="003C0631">
      <w:pPr>
        <w:widowControl w:val="0"/>
        <w:numPr>
          <w:ilvl w:val="0"/>
          <w:numId w:val="1"/>
        </w:numPr>
        <w:shd w:val="clear" w:color="auto" w:fill="FFFFFF"/>
        <w:tabs>
          <w:tab w:val="left" w:pos="504"/>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узнавать и называть плоские геометрические фигуры: треугольник, четырёхугольник, пятиугольник, шестиугольник, многоугольник; выделять из множества четырёхугольников прямоугольники, из множества прямоугольников – квадраты;</w:t>
      </w:r>
    </w:p>
    <w:p w:rsidR="00C9563A" w:rsidRPr="00E6340E" w:rsidRDefault="00C9563A" w:rsidP="00E6340E">
      <w:pPr>
        <w:widowControl w:val="0"/>
        <w:numPr>
          <w:ilvl w:val="0"/>
          <w:numId w:val="1"/>
        </w:numPr>
        <w:shd w:val="clear" w:color="auto" w:fill="FFFFFF"/>
        <w:tabs>
          <w:tab w:val="left" w:pos="50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различать истинные и ложные высказывания (верные и неверные равенства).</w:t>
      </w:r>
    </w:p>
    <w:p w:rsidR="00C9563A" w:rsidRPr="00E6340E" w:rsidRDefault="00C9563A" w:rsidP="00E6340E">
      <w:pPr>
        <w:widowControl w:val="0"/>
        <w:shd w:val="clear" w:color="auto" w:fill="FFFFFF"/>
        <w:overflowPunct w:val="0"/>
        <w:autoSpaceDE w:val="0"/>
        <w:autoSpaceDN w:val="0"/>
        <w:adjustRightInd w:val="0"/>
        <w:spacing w:after="0" w:line="360" w:lineRule="auto"/>
        <w:ind w:firstLine="567"/>
        <w:jc w:val="both"/>
        <w:textAlignment w:val="baseline"/>
        <w:rPr>
          <w:rFonts w:ascii="Times New Roman" w:hAnsi="Times New Roman"/>
          <w:i/>
          <w:sz w:val="24"/>
          <w:szCs w:val="24"/>
        </w:rPr>
      </w:pPr>
      <w:r w:rsidRPr="00E6340E">
        <w:rPr>
          <w:rFonts w:ascii="Times New Roman" w:hAnsi="Times New Roman"/>
          <w:bCs/>
          <w:i/>
          <w:color w:val="000000"/>
          <w:sz w:val="24"/>
          <w:szCs w:val="24"/>
        </w:rPr>
        <w:t>2-й уровень (программный)</w:t>
      </w:r>
    </w:p>
    <w:p w:rsidR="00C9563A" w:rsidRPr="00E6340E" w:rsidRDefault="00C9563A" w:rsidP="00E6340E">
      <w:pPr>
        <w:widowControl w:val="0"/>
        <w:shd w:val="clear" w:color="auto" w:fill="FFFFFF"/>
        <w:tabs>
          <w:tab w:val="left" w:pos="494"/>
        </w:tabs>
        <w:overflowPunct w:val="0"/>
        <w:autoSpaceDE w:val="0"/>
        <w:autoSpaceDN w:val="0"/>
        <w:adjustRightInd w:val="0"/>
        <w:spacing w:after="0" w:line="36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 xml:space="preserve">должны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3C0631">
      <w:pPr>
        <w:widowControl w:val="0"/>
        <w:shd w:val="clear" w:color="auto" w:fill="FFFFFF"/>
        <w:tabs>
          <w:tab w:val="left" w:pos="504"/>
        </w:tabs>
        <w:overflowPunct w:val="0"/>
        <w:autoSpaceDE w:val="0"/>
        <w:autoSpaceDN w:val="0"/>
        <w:adjustRightInd w:val="0"/>
        <w:spacing w:after="0" w:line="240" w:lineRule="auto"/>
        <w:ind w:left="567"/>
        <w:jc w:val="both"/>
        <w:textAlignment w:val="baseline"/>
        <w:rPr>
          <w:rFonts w:ascii="Times New Roman" w:hAnsi="Times New Roman"/>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t xml:space="preserve">использовать при решении учебных задач формулы периметра квадрата и </w:t>
      </w:r>
      <w:r w:rsidRPr="00E6340E">
        <w:rPr>
          <w:rFonts w:ascii="Times New Roman" w:hAnsi="Times New Roman"/>
          <w:color w:val="000000"/>
          <w:sz w:val="24"/>
          <w:szCs w:val="24"/>
        </w:rPr>
        <w:lastRenderedPageBreak/>
        <w:t>прямоугольника;</w:t>
      </w:r>
    </w:p>
    <w:p w:rsidR="00C9563A" w:rsidRPr="00E6340E" w:rsidRDefault="00C9563A" w:rsidP="003C0631">
      <w:pPr>
        <w:widowControl w:val="0"/>
        <w:numPr>
          <w:ilvl w:val="0"/>
          <w:numId w:val="6"/>
        </w:numPr>
        <w:shd w:val="clear" w:color="auto" w:fill="FFFFFF"/>
        <w:tabs>
          <w:tab w:val="left" w:pos="494"/>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пользоваться при измерении и нахождении площадей единицами измерения площади: 1 см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1 дм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w:t>
      </w:r>
    </w:p>
    <w:p w:rsidR="00C9563A" w:rsidRPr="00E6340E" w:rsidRDefault="00C9563A" w:rsidP="00E6340E">
      <w:pPr>
        <w:widowControl w:val="0"/>
        <w:numPr>
          <w:ilvl w:val="0"/>
          <w:numId w:val="6"/>
        </w:numPr>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выполнять умножение и деление чисел с 0, 1, </w:t>
      </w:r>
      <w:r w:rsidRPr="00E6340E">
        <w:rPr>
          <w:rFonts w:ascii="Times New Roman" w:hAnsi="Times New Roman"/>
          <w:bCs/>
          <w:color w:val="000000"/>
          <w:sz w:val="24"/>
          <w:szCs w:val="24"/>
        </w:rPr>
        <w:t>10;</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решать уравнения вида </w:t>
      </w:r>
      <w:r w:rsidRPr="00E6340E">
        <w:rPr>
          <w:rFonts w:ascii="Times New Roman" w:hAnsi="Times New Roman"/>
          <w:i/>
          <w:iCs/>
          <w:color w:val="000000"/>
          <w:sz w:val="24"/>
          <w:szCs w:val="24"/>
        </w:rPr>
        <w:t xml:space="preserve">а ± 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х</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 xml:space="preserve">а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х</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а = </w:t>
      </w:r>
      <w:r w:rsidRPr="00E6340E">
        <w:rPr>
          <w:rFonts w:ascii="Times New Roman" w:hAnsi="Times New Roman"/>
          <w:i/>
          <w:iCs/>
          <w:color w:val="000000"/>
          <w:sz w:val="24"/>
          <w:szCs w:val="24"/>
          <w:lang w:val="en-US"/>
        </w:rPr>
        <w:t>b</w:t>
      </w:r>
      <w:r w:rsidRPr="00E6340E">
        <w:rPr>
          <w:rFonts w:ascii="Times New Roman" w:hAnsi="Times New Roman"/>
          <w:iCs/>
          <w:color w:val="000000"/>
          <w:sz w:val="24"/>
          <w:szCs w:val="24"/>
        </w:rPr>
        <w:t>;</w:t>
      </w:r>
    </w:p>
    <w:p w:rsidR="00C9563A" w:rsidRPr="00E6340E" w:rsidRDefault="00C9563A" w:rsidP="003C0631">
      <w:pPr>
        <w:widowControl w:val="0"/>
        <w:numPr>
          <w:ilvl w:val="0"/>
          <w:numId w:val="7"/>
        </w:numPr>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находить значения выражений вида </w:t>
      </w:r>
      <w:r w:rsidRPr="00E6340E">
        <w:rPr>
          <w:rFonts w:ascii="Times New Roman" w:hAnsi="Times New Roman"/>
          <w:i/>
          <w:iCs/>
          <w:color w:val="000000"/>
          <w:sz w:val="24"/>
          <w:szCs w:val="24"/>
        </w:rPr>
        <w:t xml:space="preserve">а </w:t>
      </w:r>
      <w:r w:rsidRPr="00E6340E">
        <w:rPr>
          <w:rFonts w:ascii="Times New Roman" w:hAnsi="Times New Roman"/>
          <w:color w:val="000000"/>
          <w:sz w:val="24"/>
          <w:szCs w:val="24"/>
        </w:rPr>
        <w:t>± 5; 4</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а</w:t>
      </w:r>
      <w:r w:rsidRPr="00E6340E">
        <w:rPr>
          <w:rFonts w:ascii="Times New Roman" w:hAnsi="Times New Roman"/>
          <w:iCs/>
          <w:color w:val="000000"/>
          <w:sz w:val="24"/>
          <w:szCs w:val="24"/>
        </w:rPr>
        <w:t>;</w:t>
      </w:r>
      <w:r w:rsidRPr="00E6340E">
        <w:rPr>
          <w:rFonts w:ascii="Times New Roman" w:hAnsi="Times New Roman"/>
          <w:i/>
          <w:iCs/>
          <w:color w:val="000000"/>
          <w:sz w:val="24"/>
          <w:szCs w:val="24"/>
        </w:rPr>
        <w:t xml:space="preserve">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2;</w:t>
      </w:r>
      <w:r w:rsidRPr="00E6340E">
        <w:rPr>
          <w:rFonts w:ascii="Times New Roman" w:hAnsi="Times New Roman"/>
          <w:i/>
          <w:iCs/>
          <w:color w:val="000000"/>
          <w:sz w:val="24"/>
          <w:szCs w:val="24"/>
        </w:rPr>
        <w:t xml:space="preserve"> а</w:t>
      </w:r>
      <w:r w:rsidRPr="00E6340E">
        <w:rPr>
          <w:rFonts w:ascii="Times New Roman" w:hAnsi="Times New Roman"/>
          <w:i/>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
          <w:iCs/>
          <w:color w:val="000000"/>
          <w:sz w:val="24"/>
          <w:szCs w:val="24"/>
          <w:lang w:val="en-US"/>
        </w:rPr>
        <w:t> </w:t>
      </w:r>
      <w:r w:rsidRPr="00E6340E">
        <w:rPr>
          <w:rFonts w:ascii="Times New Roman" w:hAnsi="Times New Roman"/>
          <w:color w:val="000000"/>
          <w:sz w:val="24"/>
          <w:szCs w:val="24"/>
        </w:rPr>
        <w:t xml:space="preserve">4; 6 : </w:t>
      </w:r>
      <w:r w:rsidRPr="00E6340E">
        <w:rPr>
          <w:rFonts w:ascii="Times New Roman" w:hAnsi="Times New Roman"/>
          <w:i/>
          <w:iCs/>
          <w:color w:val="000000"/>
          <w:sz w:val="24"/>
          <w:szCs w:val="24"/>
        </w:rPr>
        <w:t>а</w:t>
      </w:r>
      <w:r w:rsidRPr="00E6340E">
        <w:rPr>
          <w:rFonts w:ascii="Times New Roman" w:hAnsi="Times New Roman"/>
          <w:color w:val="000000"/>
          <w:sz w:val="24"/>
          <w:szCs w:val="24"/>
        </w:rPr>
        <w:t xml:space="preserve"> при заданных числовых значениях переменной;</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pacing w:val="-20"/>
          <w:sz w:val="24"/>
          <w:szCs w:val="24"/>
        </w:rPr>
      </w:pPr>
      <w:r w:rsidRPr="00E6340E">
        <w:rPr>
          <w:rFonts w:ascii="Times New Roman" w:hAnsi="Times New Roman"/>
          <w:color w:val="000000"/>
          <w:spacing w:val="-20"/>
          <w:sz w:val="24"/>
          <w:szCs w:val="24"/>
        </w:rPr>
        <w:t>решать задачи в 2–3 действия, основанные на  четырёх арифметических операциях;</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длину ломаной и периметр многоугольника как сумму длин его сторон;</w:t>
      </w:r>
    </w:p>
    <w:p w:rsidR="00C9563A" w:rsidRPr="00E6340E" w:rsidRDefault="00C9563A" w:rsidP="003C0631">
      <w:pPr>
        <w:widowControl w:val="0"/>
        <w:numPr>
          <w:ilvl w:val="0"/>
          <w:numId w:val="7"/>
        </w:numPr>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знание формул периметра и площади прямоугольника (квадрата) при решении задач;</w:t>
      </w:r>
    </w:p>
    <w:p w:rsidR="00C9563A" w:rsidRPr="00E6340E" w:rsidRDefault="00C9563A" w:rsidP="003C0631">
      <w:pPr>
        <w:widowControl w:val="0"/>
        <w:numPr>
          <w:ilvl w:val="0"/>
          <w:numId w:val="7"/>
        </w:numPr>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чертить квадрат по заданной стороне, прямоугольник по заданным двум сторонам;</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узнавать и называть объёмные фигуры: куб, шар, пирамиду;</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записывать в таблицу данные, содержащиеся в тексте;</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информацию, заданную с помощью линейных диаграмм;</w:t>
      </w:r>
    </w:p>
    <w:p w:rsidR="00C9563A" w:rsidRPr="00E6340E" w:rsidRDefault="00C9563A" w:rsidP="003C0631">
      <w:pPr>
        <w:widowControl w:val="0"/>
        <w:numPr>
          <w:ilvl w:val="0"/>
          <w:numId w:val="7"/>
        </w:numPr>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арифметические ребусы и числовые головоломки, содержащие два действия (сложение и/или вычитание);</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составлять истинные высказывания (верные равенства и неравенства);</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заполнять магические квадраты размером 3×3;</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число перестановок не более чем из трёх элементов;</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число пар на множестве из 3–5 элементов (число сочетаний по 2);</w:t>
      </w:r>
    </w:p>
    <w:p w:rsidR="00C9563A" w:rsidRPr="00E6340E" w:rsidRDefault="00C9563A" w:rsidP="003C0631">
      <w:pPr>
        <w:widowControl w:val="0"/>
        <w:numPr>
          <w:ilvl w:val="0"/>
          <w:numId w:val="7"/>
        </w:numPr>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число пар, один элемент которых принадлежит одному множеству, а другой – второму множеству;</w:t>
      </w:r>
    </w:p>
    <w:p w:rsidR="00C9563A" w:rsidRPr="00E6340E" w:rsidRDefault="00C9563A" w:rsidP="00E6340E">
      <w:pPr>
        <w:widowControl w:val="0"/>
        <w:numPr>
          <w:ilvl w:val="0"/>
          <w:numId w:val="7"/>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проходить числовые лабиринты, содержащие двое-трое ворот; </w:t>
      </w:r>
    </w:p>
    <w:p w:rsidR="00C9563A" w:rsidRPr="00E6340E" w:rsidRDefault="00C9563A" w:rsidP="003C0631">
      <w:pPr>
        <w:widowControl w:val="0"/>
        <w:numPr>
          <w:ilvl w:val="0"/>
          <w:numId w:val="7"/>
        </w:numPr>
        <w:shd w:val="clear" w:color="auto" w:fill="FFFFFF"/>
        <w:tabs>
          <w:tab w:val="left" w:pos="490"/>
        </w:tabs>
        <w:overflowPunct w:val="0"/>
        <w:autoSpaceDE w:val="0"/>
        <w:autoSpaceDN w:val="0"/>
        <w:adjustRightInd w:val="0"/>
        <w:spacing w:after="0" w:line="240" w:lineRule="auto"/>
        <w:ind w:left="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объяснять решение задач по перекладыванию одной-двух палочек с заданным условием и решением;</w:t>
      </w:r>
    </w:p>
    <w:p w:rsidR="00C9563A" w:rsidRPr="00E6340E" w:rsidRDefault="00C9563A" w:rsidP="00E6340E">
      <w:pPr>
        <w:widowControl w:val="0"/>
        <w:numPr>
          <w:ilvl w:val="0"/>
          <w:numId w:val="4"/>
        </w:numPr>
        <w:shd w:val="clear" w:color="auto" w:fill="FFFFFF"/>
        <w:tabs>
          <w:tab w:val="left" w:pos="518"/>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решать простейшие задачи на разрезание и составление фигур; </w:t>
      </w:r>
    </w:p>
    <w:p w:rsidR="00C9563A" w:rsidRPr="00E6340E" w:rsidRDefault="00C9563A" w:rsidP="00E6340E">
      <w:pPr>
        <w:widowControl w:val="0"/>
        <w:numPr>
          <w:ilvl w:val="0"/>
          <w:numId w:val="4"/>
        </w:numPr>
        <w:shd w:val="clear" w:color="auto" w:fill="FFFFFF"/>
        <w:tabs>
          <w:tab w:val="left" w:pos="518"/>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уметь объяснить, как получен результат заданного математического фокуса.</w:t>
      </w:r>
    </w:p>
    <w:p w:rsidR="00C9563A" w:rsidRPr="00E6340E" w:rsidRDefault="00C9563A" w:rsidP="00E6340E">
      <w:pPr>
        <w:widowControl w:val="0"/>
        <w:overflowPunct w:val="0"/>
        <w:autoSpaceDE w:val="0"/>
        <w:autoSpaceDN w:val="0"/>
        <w:adjustRightInd w:val="0"/>
        <w:spacing w:after="0" w:line="240" w:lineRule="auto"/>
        <w:ind w:firstLine="284"/>
        <w:textAlignment w:val="baseline"/>
        <w:rPr>
          <w:rFonts w:ascii="Times New Roman" w:hAnsi="Times New Roman"/>
          <w:sz w:val="24"/>
          <w:szCs w:val="24"/>
        </w:rPr>
      </w:pPr>
    </w:p>
    <w:p w:rsidR="00C9563A" w:rsidRPr="00E6340E" w:rsidRDefault="00C9563A" w:rsidP="00221FFE">
      <w:pPr>
        <w:widowControl w:val="0"/>
        <w:overflowPunct w:val="0"/>
        <w:autoSpaceDE w:val="0"/>
        <w:autoSpaceDN w:val="0"/>
        <w:adjustRightInd w:val="0"/>
        <w:spacing w:before="120" w:after="0" w:line="240" w:lineRule="auto"/>
        <w:ind w:firstLine="284"/>
        <w:jc w:val="both"/>
        <w:textAlignment w:val="baseline"/>
        <w:rPr>
          <w:rFonts w:ascii="Times New Roman" w:hAnsi="Times New Roman"/>
          <w:b/>
          <w:sz w:val="24"/>
          <w:szCs w:val="20"/>
        </w:rPr>
      </w:pPr>
      <w:r w:rsidRPr="00E6340E">
        <w:rPr>
          <w:rFonts w:ascii="Times New Roman" w:hAnsi="Times New Roman"/>
          <w:b/>
          <w:sz w:val="24"/>
          <w:szCs w:val="20"/>
        </w:rPr>
        <w:t>3</w:t>
      </w:r>
      <w:r w:rsidRPr="00E6340E">
        <w:rPr>
          <w:rFonts w:ascii="Times New Roman" w:hAnsi="Times New Roman"/>
          <w:b/>
          <w:color w:val="000000"/>
          <w:sz w:val="24"/>
          <w:szCs w:val="24"/>
        </w:rPr>
        <w:t>–</w:t>
      </w:r>
      <w:r w:rsidRPr="00E6340E">
        <w:rPr>
          <w:rFonts w:ascii="Times New Roman" w:hAnsi="Times New Roman"/>
          <w:b/>
          <w:sz w:val="24"/>
          <w:szCs w:val="20"/>
        </w:rPr>
        <w:t>4-й классы</w:t>
      </w:r>
    </w:p>
    <w:p w:rsidR="00C9563A" w:rsidRPr="00E6340E" w:rsidRDefault="00C9563A" w:rsidP="00221FFE">
      <w:pPr>
        <w:widowControl w:val="0"/>
        <w:overflowPunct w:val="0"/>
        <w:autoSpaceDE w:val="0"/>
        <w:autoSpaceDN w:val="0"/>
        <w:adjustRightInd w:val="0"/>
        <w:spacing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Личностными результатами</w:t>
      </w:r>
      <w:r w:rsidRPr="00E6340E">
        <w:rPr>
          <w:rFonts w:ascii="Times New Roman" w:hAnsi="Times New Roman"/>
          <w:sz w:val="24"/>
          <w:szCs w:val="24"/>
        </w:rPr>
        <w:t xml:space="preserve"> изучения учебно-методического курса «Математика» в 3–4-м классах является формирование следующих умений: </w:t>
      </w:r>
    </w:p>
    <w:p w:rsidR="00C9563A" w:rsidRPr="00E6340E" w:rsidRDefault="00C9563A" w:rsidP="00221FFE">
      <w:pPr>
        <w:widowControl w:val="0"/>
        <w:numPr>
          <w:ilvl w:val="0"/>
          <w:numId w:val="56"/>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Самостоятельно </w:t>
      </w:r>
      <w:r w:rsidRPr="00E6340E">
        <w:rPr>
          <w:rFonts w:ascii="Times New Roman" w:hAnsi="Times New Roman"/>
          <w:i/>
          <w:sz w:val="24"/>
          <w:szCs w:val="24"/>
        </w:rPr>
        <w:t>определять</w:t>
      </w:r>
      <w:r w:rsidRPr="00E6340E">
        <w:rPr>
          <w:rFonts w:ascii="Times New Roman" w:hAnsi="Times New Roman"/>
          <w:sz w:val="24"/>
          <w:szCs w:val="24"/>
        </w:rPr>
        <w:t xml:space="preserve"> и </w:t>
      </w:r>
      <w:r w:rsidRPr="00E6340E">
        <w:rPr>
          <w:rFonts w:ascii="Times New Roman" w:hAnsi="Times New Roman"/>
          <w:i/>
          <w:sz w:val="24"/>
          <w:szCs w:val="24"/>
        </w:rPr>
        <w:t>высказывать</w:t>
      </w:r>
      <w:r w:rsidRPr="00E6340E">
        <w:rPr>
          <w:rFonts w:ascii="Times New Roman" w:hAnsi="Times New Roman"/>
          <w:sz w:val="24"/>
          <w:szCs w:val="24"/>
        </w:rPr>
        <w:t xml:space="preserve"> самые простые общие для всех людей правила поведения при общении и сотрудничестве (этические нормы общения и сотрудничества).</w:t>
      </w:r>
    </w:p>
    <w:p w:rsidR="00C9563A" w:rsidRDefault="00C9563A" w:rsidP="00221FFE">
      <w:pPr>
        <w:widowControl w:val="0"/>
        <w:numPr>
          <w:ilvl w:val="0"/>
          <w:numId w:val="57"/>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В </w:t>
      </w:r>
      <w:r w:rsidRPr="00E6340E">
        <w:rPr>
          <w:rFonts w:ascii="Times New Roman" w:hAnsi="Times New Roman"/>
          <w:i/>
          <w:sz w:val="24"/>
          <w:szCs w:val="24"/>
        </w:rPr>
        <w:t>самостоятельно созданных</w:t>
      </w:r>
      <w:r w:rsidRPr="00E6340E">
        <w:rPr>
          <w:rFonts w:ascii="Times New Roman" w:hAnsi="Times New Roman"/>
          <w:sz w:val="24"/>
          <w:szCs w:val="24"/>
        </w:rPr>
        <w:t xml:space="preserve"> ситуациях общения и сотрудничества, опираясь на общие для всех простые правила поведения,  </w:t>
      </w:r>
      <w:r w:rsidRPr="00E6340E">
        <w:rPr>
          <w:rFonts w:ascii="Times New Roman" w:hAnsi="Times New Roman"/>
          <w:i/>
          <w:sz w:val="24"/>
          <w:szCs w:val="24"/>
        </w:rPr>
        <w:t>делать выбор</w:t>
      </w:r>
      <w:r w:rsidRPr="00E6340E">
        <w:rPr>
          <w:rFonts w:ascii="Times New Roman" w:hAnsi="Times New Roman"/>
          <w:sz w:val="24"/>
          <w:szCs w:val="24"/>
        </w:rPr>
        <w:t>, какой поступок совершить.</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достижения этих результатов служит учебный материал и задания учебника, нацеленные на 2-ю линию развития – умение определять свое отношение к миру</w:t>
      </w:r>
    </w:p>
    <w:p w:rsidR="00C9563A" w:rsidRPr="00E6340E"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C9563A" w:rsidRPr="00E6340E" w:rsidRDefault="00C9563A" w:rsidP="00221FFE">
      <w:pPr>
        <w:widowControl w:val="0"/>
        <w:overflowPunct w:val="0"/>
        <w:autoSpaceDE w:val="0"/>
        <w:autoSpaceDN w:val="0"/>
        <w:adjustRightInd w:val="0"/>
        <w:spacing w:before="120"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Метапредметными результатами</w:t>
      </w:r>
      <w:r w:rsidRPr="00E6340E">
        <w:rPr>
          <w:rFonts w:ascii="Times New Roman" w:hAnsi="Times New Roman"/>
          <w:sz w:val="24"/>
          <w:szCs w:val="24"/>
        </w:rPr>
        <w:t xml:space="preserve"> изучения учебно-методического курса «Математика» в 3-ем классе являются формирование следующих универсальных учебных действий. </w:t>
      </w:r>
    </w:p>
    <w:p w:rsidR="00C9563A" w:rsidRPr="003C0631" w:rsidRDefault="00C9563A" w:rsidP="00221FFE">
      <w:pPr>
        <w:widowControl w:val="0"/>
        <w:overflowPunct w:val="0"/>
        <w:autoSpaceDE w:val="0"/>
        <w:autoSpaceDN w:val="0"/>
        <w:adjustRightInd w:val="0"/>
        <w:spacing w:after="0" w:line="240" w:lineRule="auto"/>
        <w:ind w:firstLine="284"/>
        <w:jc w:val="both"/>
        <w:textAlignment w:val="baseline"/>
        <w:rPr>
          <w:rFonts w:ascii="Times New Roman" w:hAnsi="Times New Roman"/>
          <w:b/>
          <w:sz w:val="24"/>
          <w:szCs w:val="24"/>
        </w:rPr>
      </w:pPr>
      <w:r w:rsidRPr="003C0631">
        <w:rPr>
          <w:rFonts w:ascii="Times New Roman" w:hAnsi="Times New Roman"/>
          <w:b/>
          <w:i/>
          <w:sz w:val="24"/>
          <w:szCs w:val="24"/>
        </w:rPr>
        <w:t>Регулятивные УУД</w:t>
      </w:r>
      <w:r w:rsidRPr="003C0631">
        <w:rPr>
          <w:rFonts w:ascii="Times New Roman" w:hAnsi="Times New Roman"/>
          <w:b/>
          <w:sz w:val="24"/>
          <w:szCs w:val="24"/>
        </w:rPr>
        <w:t>:</w:t>
      </w:r>
    </w:p>
    <w:p w:rsidR="00C9563A" w:rsidRPr="00E6340E" w:rsidRDefault="00C9563A" w:rsidP="00221FFE">
      <w:pPr>
        <w:widowControl w:val="0"/>
        <w:numPr>
          <w:ilvl w:val="0"/>
          <w:numId w:val="58"/>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Самостоятельно формулировать цели урока после предварительного обсуждения.</w:t>
      </w:r>
    </w:p>
    <w:p w:rsidR="00C9563A" w:rsidRPr="00E6340E" w:rsidRDefault="00C9563A" w:rsidP="00221FFE">
      <w:pPr>
        <w:widowControl w:val="0"/>
        <w:numPr>
          <w:ilvl w:val="0"/>
          <w:numId w:val="59"/>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Учиться совместно с учителем обнаруживать и формулировать учебную проблему.</w:t>
      </w:r>
    </w:p>
    <w:p w:rsidR="00C9563A" w:rsidRPr="00E6340E" w:rsidRDefault="00C9563A" w:rsidP="00221FFE">
      <w:pPr>
        <w:widowControl w:val="0"/>
        <w:numPr>
          <w:ilvl w:val="0"/>
          <w:numId w:val="60"/>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Составлять план решения проблемы (задачи) совместно с учителем.</w:t>
      </w:r>
    </w:p>
    <w:p w:rsidR="00C9563A" w:rsidRDefault="00C9563A" w:rsidP="00221FFE">
      <w:pPr>
        <w:widowControl w:val="0"/>
        <w:numPr>
          <w:ilvl w:val="0"/>
          <w:numId w:val="61"/>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lastRenderedPageBreak/>
        <w:t>Работая по плану, сверять свои действия с целью и, при необходимости, исправлять ошибки с помощью учителя.</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проблемного диалога на этапе изучения нового материала</w:t>
      </w:r>
      <w:r>
        <w:rPr>
          <w:rFonts w:ascii="Times New Roman" w:hAnsi="Times New Roman"/>
          <w:sz w:val="24"/>
          <w:szCs w:val="24"/>
        </w:rPr>
        <w:t>.</w:t>
      </w:r>
    </w:p>
    <w:p w:rsidR="00C9563A" w:rsidRPr="00E6340E"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C9563A" w:rsidRDefault="00C9563A" w:rsidP="00221FFE">
      <w:pPr>
        <w:widowControl w:val="0"/>
        <w:numPr>
          <w:ilvl w:val="0"/>
          <w:numId w:val="62"/>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В диалоге с учителем учиться вырабатывать критерии оценки и определять степень успешности выполнения своей работы и работы всех, исходя из имеющихся критериев.</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оценивания образовательных достижений (учебных успехов</w:t>
      </w:r>
      <w:r>
        <w:rPr>
          <w:rFonts w:ascii="Times New Roman" w:hAnsi="Times New Roman"/>
          <w:sz w:val="24"/>
          <w:szCs w:val="24"/>
        </w:rPr>
        <w:t>).</w:t>
      </w:r>
    </w:p>
    <w:p w:rsidR="00C9563A" w:rsidRPr="003C0631" w:rsidRDefault="00C9563A" w:rsidP="00221FFE">
      <w:pPr>
        <w:widowControl w:val="0"/>
        <w:overflowPunct w:val="0"/>
        <w:autoSpaceDE w:val="0"/>
        <w:autoSpaceDN w:val="0"/>
        <w:adjustRightInd w:val="0"/>
        <w:spacing w:before="120" w:after="0" w:line="240" w:lineRule="auto"/>
        <w:ind w:firstLine="284"/>
        <w:jc w:val="both"/>
        <w:textAlignment w:val="baseline"/>
        <w:rPr>
          <w:rFonts w:ascii="Times New Roman" w:hAnsi="Times New Roman"/>
          <w:b/>
          <w:sz w:val="24"/>
          <w:szCs w:val="24"/>
        </w:rPr>
      </w:pPr>
      <w:r w:rsidRPr="003C0631">
        <w:rPr>
          <w:rFonts w:ascii="Times New Roman" w:hAnsi="Times New Roman"/>
          <w:b/>
          <w:i/>
          <w:sz w:val="24"/>
          <w:szCs w:val="24"/>
        </w:rPr>
        <w:t>Познавательные УУД</w:t>
      </w:r>
      <w:r w:rsidRPr="003C0631">
        <w:rPr>
          <w:rFonts w:ascii="Times New Roman" w:hAnsi="Times New Roman"/>
          <w:b/>
          <w:sz w:val="24"/>
          <w:szCs w:val="24"/>
        </w:rPr>
        <w:t>:</w:t>
      </w:r>
    </w:p>
    <w:p w:rsidR="00C9563A" w:rsidRPr="00E6340E" w:rsidRDefault="00C9563A" w:rsidP="00221FFE">
      <w:pPr>
        <w:widowControl w:val="0"/>
        <w:numPr>
          <w:ilvl w:val="0"/>
          <w:numId w:val="63"/>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Ориентироваться в своей системе знаний: </w:t>
      </w:r>
      <w:r w:rsidRPr="00E6340E">
        <w:rPr>
          <w:rFonts w:ascii="Times New Roman" w:hAnsi="Times New Roman"/>
          <w:sz w:val="24"/>
          <w:szCs w:val="16"/>
        </w:rPr>
        <w:t xml:space="preserve">самостоятельно </w:t>
      </w:r>
      <w:r w:rsidRPr="00E6340E">
        <w:rPr>
          <w:rFonts w:ascii="Times New Roman" w:hAnsi="Times New Roman"/>
          <w:i/>
          <w:sz w:val="24"/>
          <w:szCs w:val="16"/>
        </w:rPr>
        <w:t>предполагать</w:t>
      </w:r>
      <w:r w:rsidRPr="00E6340E">
        <w:rPr>
          <w:rFonts w:ascii="Times New Roman" w:hAnsi="Times New Roman"/>
          <w:sz w:val="24"/>
          <w:szCs w:val="16"/>
        </w:rPr>
        <w:t>, какая информация нужна для решения учебной задачи в один шаг.</w:t>
      </w:r>
    </w:p>
    <w:p w:rsidR="00C9563A" w:rsidRPr="00E6340E" w:rsidRDefault="00C9563A" w:rsidP="00221FFE">
      <w:pPr>
        <w:widowControl w:val="0"/>
        <w:numPr>
          <w:ilvl w:val="0"/>
          <w:numId w:val="64"/>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i/>
          <w:sz w:val="24"/>
          <w:szCs w:val="24"/>
        </w:rPr>
        <w:t>Отбирать</w:t>
      </w:r>
      <w:r w:rsidRPr="00E6340E">
        <w:rPr>
          <w:rFonts w:ascii="Times New Roman" w:hAnsi="Times New Roman"/>
          <w:sz w:val="24"/>
          <w:szCs w:val="24"/>
        </w:rPr>
        <w:t xml:space="preserve"> необходимые для решения учебной задачи  источники информации среди предложенных учителем словарей, энциклопедий, справочников.</w:t>
      </w:r>
    </w:p>
    <w:p w:rsidR="00C9563A" w:rsidRPr="00E6340E" w:rsidRDefault="00C9563A" w:rsidP="00221FFE">
      <w:pPr>
        <w:widowControl w:val="0"/>
        <w:numPr>
          <w:ilvl w:val="0"/>
          <w:numId w:val="65"/>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Добывать новые знания: </w:t>
      </w:r>
      <w:r w:rsidRPr="00E6340E">
        <w:rPr>
          <w:rFonts w:ascii="Times New Roman" w:hAnsi="Times New Roman"/>
          <w:i/>
          <w:sz w:val="24"/>
          <w:szCs w:val="24"/>
        </w:rPr>
        <w:t>извлекать</w:t>
      </w:r>
      <w:r w:rsidRPr="00E6340E">
        <w:rPr>
          <w:rFonts w:ascii="Times New Roman" w:hAnsi="Times New Roman"/>
          <w:sz w:val="24"/>
          <w:szCs w:val="24"/>
        </w:rPr>
        <w:t xml:space="preserve"> информацию, представленную в разных формах (текст, таблица, схема, иллюстрация и др.).</w:t>
      </w:r>
    </w:p>
    <w:p w:rsidR="00C9563A" w:rsidRPr="00E6340E" w:rsidRDefault="00C9563A" w:rsidP="00221FFE">
      <w:pPr>
        <w:widowControl w:val="0"/>
        <w:numPr>
          <w:ilvl w:val="0"/>
          <w:numId w:val="66"/>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Перерабатывать полученную информацию: </w:t>
      </w:r>
      <w:r w:rsidRPr="00E6340E">
        <w:rPr>
          <w:rFonts w:ascii="Times New Roman" w:hAnsi="Times New Roman"/>
          <w:i/>
          <w:sz w:val="24"/>
          <w:szCs w:val="16"/>
        </w:rPr>
        <w:t>сравнивать</w:t>
      </w:r>
      <w:r w:rsidRPr="00E6340E">
        <w:rPr>
          <w:rFonts w:ascii="Times New Roman" w:hAnsi="Times New Roman"/>
          <w:sz w:val="24"/>
          <w:szCs w:val="16"/>
        </w:rPr>
        <w:t xml:space="preserve"> и  </w:t>
      </w:r>
      <w:r w:rsidRPr="00E6340E">
        <w:rPr>
          <w:rFonts w:ascii="Times New Roman" w:hAnsi="Times New Roman"/>
          <w:i/>
          <w:sz w:val="24"/>
          <w:szCs w:val="16"/>
        </w:rPr>
        <w:t>группировать</w:t>
      </w:r>
      <w:r w:rsidRPr="00E6340E">
        <w:rPr>
          <w:rFonts w:ascii="Times New Roman" w:hAnsi="Times New Roman"/>
          <w:sz w:val="24"/>
          <w:szCs w:val="16"/>
        </w:rPr>
        <w:t xml:space="preserve"> факты и явления;</w:t>
      </w:r>
      <w:r w:rsidRPr="00E6340E">
        <w:rPr>
          <w:rFonts w:ascii="Times New Roman" w:hAnsi="Times New Roman"/>
          <w:b/>
          <w:sz w:val="24"/>
          <w:szCs w:val="16"/>
        </w:rPr>
        <w:t xml:space="preserve"> </w:t>
      </w:r>
      <w:r w:rsidRPr="00E6340E">
        <w:rPr>
          <w:rFonts w:ascii="Times New Roman" w:hAnsi="Times New Roman"/>
          <w:sz w:val="24"/>
          <w:szCs w:val="16"/>
        </w:rPr>
        <w:t>определять причины явлений, событий.</w:t>
      </w:r>
    </w:p>
    <w:p w:rsidR="00C9563A" w:rsidRPr="00E6340E" w:rsidRDefault="00C9563A" w:rsidP="00221FFE">
      <w:pPr>
        <w:widowControl w:val="0"/>
        <w:numPr>
          <w:ilvl w:val="0"/>
          <w:numId w:val="67"/>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Перерабатывать полученную информацию:</w:t>
      </w:r>
      <w:r w:rsidRPr="00E6340E">
        <w:rPr>
          <w:rFonts w:ascii="Times New Roman" w:hAnsi="Times New Roman"/>
          <w:sz w:val="24"/>
          <w:szCs w:val="16"/>
        </w:rPr>
        <w:t xml:space="preserve"> </w:t>
      </w:r>
      <w:r w:rsidRPr="00E6340E">
        <w:rPr>
          <w:rFonts w:ascii="Times New Roman" w:hAnsi="Times New Roman"/>
          <w:i/>
          <w:sz w:val="24"/>
          <w:szCs w:val="16"/>
        </w:rPr>
        <w:t>делать выводы</w:t>
      </w:r>
      <w:r w:rsidRPr="00E6340E">
        <w:rPr>
          <w:rFonts w:ascii="Times New Roman" w:hAnsi="Times New Roman"/>
          <w:sz w:val="24"/>
          <w:szCs w:val="16"/>
        </w:rPr>
        <w:t xml:space="preserve"> на основе обобщения   знаний.</w:t>
      </w:r>
    </w:p>
    <w:p w:rsidR="00C9563A" w:rsidRPr="00E6340E" w:rsidRDefault="00C9563A" w:rsidP="00221FFE">
      <w:pPr>
        <w:widowControl w:val="0"/>
        <w:numPr>
          <w:ilvl w:val="0"/>
          <w:numId w:val="68"/>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Преобразовывать информацию из одной формы в другую:  </w:t>
      </w:r>
      <w:r w:rsidRPr="00E6340E">
        <w:rPr>
          <w:rFonts w:ascii="Times New Roman" w:hAnsi="Times New Roman"/>
          <w:i/>
          <w:sz w:val="24"/>
          <w:szCs w:val="24"/>
        </w:rPr>
        <w:t>составлять</w:t>
      </w:r>
      <w:r w:rsidRPr="00E6340E">
        <w:rPr>
          <w:rFonts w:ascii="Times New Roman" w:hAnsi="Times New Roman"/>
          <w:sz w:val="24"/>
          <w:szCs w:val="24"/>
        </w:rPr>
        <w:t xml:space="preserve"> простой </w:t>
      </w:r>
      <w:r w:rsidRPr="00E6340E">
        <w:rPr>
          <w:rFonts w:ascii="Times New Roman" w:hAnsi="Times New Roman"/>
          <w:i/>
          <w:sz w:val="24"/>
          <w:szCs w:val="24"/>
        </w:rPr>
        <w:t>план</w:t>
      </w:r>
      <w:r w:rsidRPr="00E6340E">
        <w:rPr>
          <w:rFonts w:ascii="Times New Roman" w:hAnsi="Times New Roman"/>
          <w:sz w:val="24"/>
          <w:szCs w:val="24"/>
        </w:rPr>
        <w:t xml:space="preserve"> учебно-научного текста. </w:t>
      </w:r>
    </w:p>
    <w:p w:rsidR="00C9563A" w:rsidRDefault="00C9563A" w:rsidP="00221FFE">
      <w:pPr>
        <w:widowControl w:val="0"/>
        <w:numPr>
          <w:ilvl w:val="0"/>
          <w:numId w:val="69"/>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Преобразовывать информацию из одной формы в другую:  </w:t>
      </w:r>
      <w:r w:rsidRPr="00E6340E">
        <w:rPr>
          <w:rFonts w:ascii="Times New Roman" w:hAnsi="Times New Roman"/>
          <w:i/>
          <w:sz w:val="24"/>
          <w:szCs w:val="24"/>
        </w:rPr>
        <w:t>представлять</w:t>
      </w:r>
      <w:r w:rsidRPr="00E6340E">
        <w:rPr>
          <w:rFonts w:ascii="Times New Roman" w:hAnsi="Times New Roman"/>
          <w:sz w:val="24"/>
          <w:szCs w:val="24"/>
        </w:rPr>
        <w:t xml:space="preserve"> </w:t>
      </w:r>
      <w:r w:rsidRPr="00E6340E">
        <w:rPr>
          <w:rFonts w:ascii="Times New Roman" w:hAnsi="Times New Roman"/>
          <w:i/>
          <w:sz w:val="24"/>
          <w:szCs w:val="24"/>
        </w:rPr>
        <w:t>информацию</w:t>
      </w:r>
      <w:r w:rsidRPr="00E6340E">
        <w:rPr>
          <w:rFonts w:ascii="Times New Roman" w:hAnsi="Times New Roman"/>
          <w:sz w:val="24"/>
          <w:szCs w:val="24"/>
        </w:rPr>
        <w:t xml:space="preserve"> в виде текста, таблицы, схемы.</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C9563A" w:rsidRPr="00E6340E"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учебный материал и задания учебника, нацеленные на 1-ю линию развития – умение объяснять мир</w:t>
      </w:r>
    </w:p>
    <w:p w:rsidR="00C9563A" w:rsidRPr="003C0631" w:rsidRDefault="00C9563A" w:rsidP="00221FFE">
      <w:pPr>
        <w:widowControl w:val="0"/>
        <w:overflowPunct w:val="0"/>
        <w:autoSpaceDE w:val="0"/>
        <w:autoSpaceDN w:val="0"/>
        <w:adjustRightInd w:val="0"/>
        <w:spacing w:before="120" w:after="0" w:line="240" w:lineRule="auto"/>
        <w:ind w:firstLine="284"/>
        <w:jc w:val="both"/>
        <w:textAlignment w:val="baseline"/>
        <w:rPr>
          <w:rFonts w:ascii="Times New Roman" w:hAnsi="Times New Roman"/>
          <w:b/>
          <w:sz w:val="24"/>
          <w:szCs w:val="24"/>
        </w:rPr>
      </w:pPr>
      <w:r w:rsidRPr="003C0631">
        <w:rPr>
          <w:rFonts w:ascii="Times New Roman" w:hAnsi="Times New Roman"/>
          <w:b/>
          <w:i/>
          <w:sz w:val="24"/>
          <w:szCs w:val="24"/>
        </w:rPr>
        <w:t>Коммуникативные УУД</w:t>
      </w:r>
      <w:r w:rsidRPr="003C0631">
        <w:rPr>
          <w:rFonts w:ascii="Times New Roman" w:hAnsi="Times New Roman"/>
          <w:b/>
          <w:sz w:val="24"/>
          <w:szCs w:val="24"/>
        </w:rPr>
        <w:t>:</w:t>
      </w:r>
    </w:p>
    <w:p w:rsidR="00C9563A" w:rsidRPr="00E6340E" w:rsidRDefault="00C9563A" w:rsidP="00221FFE">
      <w:pPr>
        <w:widowControl w:val="0"/>
        <w:numPr>
          <w:ilvl w:val="0"/>
          <w:numId w:val="70"/>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Донести свою позицию до других:</w:t>
      </w:r>
      <w:r w:rsidRPr="00E6340E">
        <w:rPr>
          <w:rFonts w:ascii="Times New Roman" w:hAnsi="Times New Roman"/>
          <w:i/>
          <w:sz w:val="24"/>
          <w:szCs w:val="24"/>
        </w:rPr>
        <w:t xml:space="preserve"> оформлять</w:t>
      </w:r>
      <w:r w:rsidRPr="00E6340E">
        <w:rPr>
          <w:rFonts w:ascii="Times New Roman" w:hAnsi="Times New Roman"/>
          <w:sz w:val="24"/>
          <w:szCs w:val="24"/>
        </w:rPr>
        <w:t xml:space="preserve"> свои мысли в устной и письменной речи с учётом своих учебных и жизненных речевых ситуаций.</w:t>
      </w:r>
    </w:p>
    <w:p w:rsidR="00C9563A" w:rsidRPr="00E6340E" w:rsidRDefault="00C9563A" w:rsidP="00221FFE">
      <w:pPr>
        <w:widowControl w:val="0"/>
        <w:numPr>
          <w:ilvl w:val="0"/>
          <w:numId w:val="71"/>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Донести свою позицию до других:</w:t>
      </w:r>
      <w:r w:rsidRPr="00E6340E">
        <w:rPr>
          <w:rFonts w:ascii="Times New Roman" w:hAnsi="Times New Roman"/>
          <w:i/>
          <w:sz w:val="24"/>
          <w:szCs w:val="24"/>
        </w:rPr>
        <w:t xml:space="preserve"> </w:t>
      </w:r>
      <w:r w:rsidRPr="00E6340E">
        <w:rPr>
          <w:rFonts w:ascii="Times New Roman" w:hAnsi="Times New Roman"/>
          <w:i/>
          <w:sz w:val="24"/>
          <w:szCs w:val="20"/>
        </w:rPr>
        <w:t>высказывать</w:t>
      </w:r>
      <w:r w:rsidRPr="00E6340E">
        <w:rPr>
          <w:rFonts w:ascii="Times New Roman" w:hAnsi="Times New Roman"/>
          <w:sz w:val="24"/>
          <w:szCs w:val="20"/>
        </w:rPr>
        <w:t xml:space="preserve"> свою точку зрения и пытаться её </w:t>
      </w:r>
      <w:r w:rsidRPr="00E6340E">
        <w:rPr>
          <w:rFonts w:ascii="Times New Roman" w:hAnsi="Times New Roman"/>
          <w:i/>
          <w:sz w:val="24"/>
          <w:szCs w:val="20"/>
        </w:rPr>
        <w:t>обосновать</w:t>
      </w:r>
      <w:r w:rsidRPr="00E6340E">
        <w:rPr>
          <w:rFonts w:ascii="Times New Roman" w:hAnsi="Times New Roman"/>
          <w:sz w:val="24"/>
          <w:szCs w:val="20"/>
        </w:rPr>
        <w:t>, приводя аргументы</w:t>
      </w:r>
      <w:r w:rsidRPr="00E6340E">
        <w:rPr>
          <w:rFonts w:ascii="Times New Roman" w:hAnsi="Times New Roman"/>
          <w:sz w:val="24"/>
          <w:szCs w:val="24"/>
        </w:rPr>
        <w:t>.</w:t>
      </w:r>
    </w:p>
    <w:p w:rsidR="00C9563A" w:rsidRDefault="00C9563A" w:rsidP="00221FFE">
      <w:pPr>
        <w:widowControl w:val="0"/>
        <w:numPr>
          <w:ilvl w:val="0"/>
          <w:numId w:val="72"/>
        </w:numPr>
        <w:tabs>
          <w:tab w:val="clear" w:pos="786"/>
          <w:tab w:val="num" w:pos="993"/>
        </w:tabs>
        <w:overflowPunct w:val="0"/>
        <w:autoSpaceDE w:val="0"/>
        <w:autoSpaceDN w:val="0"/>
        <w:adjustRightInd w:val="0"/>
        <w:spacing w:after="0" w:line="240" w:lineRule="auto"/>
        <w:ind w:left="993" w:hanging="284"/>
        <w:jc w:val="both"/>
        <w:textAlignment w:val="baseline"/>
        <w:rPr>
          <w:rFonts w:ascii="Times New Roman" w:hAnsi="Times New Roman"/>
          <w:sz w:val="24"/>
          <w:szCs w:val="24"/>
        </w:rPr>
      </w:pPr>
      <w:r w:rsidRPr="00E6340E">
        <w:rPr>
          <w:rFonts w:ascii="Times New Roman" w:hAnsi="Times New Roman"/>
          <w:sz w:val="24"/>
          <w:szCs w:val="24"/>
        </w:rPr>
        <w:t>Слушать других, пытаться принимать другую точку зрения, быть готовым изменить свою точку зрения.</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3C0631">
        <w:rPr>
          <w:rFonts w:ascii="Times New Roman" w:hAnsi="Times New Roman"/>
          <w:sz w:val="24"/>
          <w:szCs w:val="24"/>
        </w:rPr>
        <w:t>Средством формирования этих действий служит технология проблемного диалога (побуждающий и подводящий диалог</w:t>
      </w:r>
      <w:r>
        <w:rPr>
          <w:rFonts w:ascii="Times New Roman" w:hAnsi="Times New Roman"/>
          <w:sz w:val="24"/>
          <w:szCs w:val="24"/>
        </w:rPr>
        <w:t>).</w:t>
      </w:r>
    </w:p>
    <w:p w:rsidR="00C9563A" w:rsidRDefault="00C9563A" w:rsidP="00221FFE">
      <w:pPr>
        <w:widowControl w:val="0"/>
        <w:numPr>
          <w:ilvl w:val="0"/>
          <w:numId w:val="73"/>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 xml:space="preserve">Читать вслух и про себя тексты учебников и при этом: вести «диалог с автором» (прогнозировать будущее чтение; ставить вопросы к тексту и искать ответы; проверять себя); отделять новое от известного; выделять главное; составлять план. </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технология продуктивного чтения</w:t>
      </w:r>
      <w:r>
        <w:rPr>
          <w:rFonts w:ascii="Times New Roman" w:hAnsi="Times New Roman"/>
          <w:sz w:val="24"/>
          <w:szCs w:val="24"/>
        </w:rPr>
        <w:t>.</w:t>
      </w:r>
    </w:p>
    <w:p w:rsidR="00C9563A" w:rsidRPr="00E6340E" w:rsidRDefault="00C9563A" w:rsidP="00221FFE">
      <w:pPr>
        <w:widowControl w:val="0"/>
        <w:numPr>
          <w:ilvl w:val="0"/>
          <w:numId w:val="74"/>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Договариваться с людьми: выполняя различные роли в группе, сотрудничать в совместном решении проблемы (задачи).</w:t>
      </w:r>
    </w:p>
    <w:p w:rsidR="00C9563A" w:rsidRDefault="00C9563A" w:rsidP="00221FFE">
      <w:pPr>
        <w:widowControl w:val="0"/>
        <w:numPr>
          <w:ilvl w:val="0"/>
          <w:numId w:val="75"/>
        </w:numPr>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Учиться уважительно относиться к позиции другого, пытаться договариваться.</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Средством формирования этих действий служит работа в малых группах</w:t>
      </w:r>
      <w:r>
        <w:rPr>
          <w:rFonts w:ascii="Times New Roman" w:hAnsi="Times New Roman"/>
          <w:sz w:val="24"/>
          <w:szCs w:val="24"/>
        </w:rPr>
        <w:t>.</w:t>
      </w: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C9563A" w:rsidRDefault="00C9563A" w:rsidP="00221FFE">
      <w:pPr>
        <w:widowControl w:val="0"/>
        <w:overflowPunct w:val="0"/>
        <w:autoSpaceDE w:val="0"/>
        <w:autoSpaceDN w:val="0"/>
        <w:adjustRightInd w:val="0"/>
        <w:spacing w:after="0" w:line="240" w:lineRule="auto"/>
        <w:jc w:val="both"/>
        <w:textAlignment w:val="baseline"/>
        <w:rPr>
          <w:rFonts w:ascii="Times New Roman" w:hAnsi="Times New Roman"/>
          <w:sz w:val="24"/>
          <w:szCs w:val="24"/>
        </w:rPr>
      </w:pPr>
    </w:p>
    <w:p w:rsidR="00C9563A" w:rsidRPr="00E6340E" w:rsidRDefault="00C9563A" w:rsidP="00221FFE">
      <w:pPr>
        <w:widowControl w:val="0"/>
        <w:overflowPunct w:val="0"/>
        <w:autoSpaceDE w:val="0"/>
        <w:autoSpaceDN w:val="0"/>
        <w:adjustRightInd w:val="0"/>
        <w:spacing w:before="120"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Предметными результатами</w:t>
      </w:r>
      <w:r w:rsidRPr="00E6340E">
        <w:rPr>
          <w:rFonts w:ascii="Times New Roman" w:hAnsi="Times New Roman"/>
          <w:sz w:val="24"/>
          <w:szCs w:val="24"/>
        </w:rPr>
        <w:t xml:space="preserve"> изучения курса «Математика» в 3-м классе являются формирование следующих умений. </w:t>
      </w:r>
    </w:p>
    <w:p w:rsidR="00C9563A" w:rsidRPr="00C648B9"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i/>
          <w:sz w:val="24"/>
          <w:szCs w:val="24"/>
        </w:rPr>
      </w:pPr>
      <w:r w:rsidRPr="00C648B9">
        <w:rPr>
          <w:rFonts w:ascii="Times New Roman" w:hAnsi="Times New Roman"/>
          <w:b/>
          <w:bCs/>
          <w:i/>
          <w:color w:val="000000"/>
          <w:sz w:val="24"/>
          <w:szCs w:val="24"/>
        </w:rPr>
        <w:lastRenderedPageBreak/>
        <w:t>1-й уровень (необходимый)</w:t>
      </w:r>
    </w:p>
    <w:p w:rsidR="00C9563A" w:rsidRPr="00E6340E" w:rsidRDefault="00C9563A" w:rsidP="00221FFE">
      <w:pPr>
        <w:widowControl w:val="0"/>
        <w:shd w:val="clear" w:color="auto" w:fill="FFFFFF"/>
        <w:tabs>
          <w:tab w:val="left" w:pos="509"/>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должны</w:t>
      </w:r>
      <w:r w:rsidRPr="00E6340E">
        <w:rPr>
          <w:rFonts w:ascii="Times New Roman" w:hAnsi="Times New Roman"/>
          <w:color w:val="000000"/>
          <w:sz w:val="24"/>
          <w:szCs w:val="24"/>
        </w:rPr>
        <w:t xml:space="preserve">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t>использовать при решении учебных задач названия и последовательность чисел в пределах 1 000 (с какого числа начинается натуральный ряд чисел, как образуется каждое следующее число в этом ряду);</w:t>
      </w:r>
    </w:p>
    <w:p w:rsidR="00C9563A" w:rsidRPr="00E6340E" w:rsidRDefault="00C9563A" w:rsidP="00221FFE">
      <w:pPr>
        <w:widowControl w:val="0"/>
        <w:numPr>
          <w:ilvl w:val="0"/>
          <w:numId w:val="4"/>
        </w:numPr>
        <w:shd w:val="clear" w:color="auto" w:fill="FFFFFF"/>
        <w:tabs>
          <w:tab w:val="left" w:pos="518"/>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объяснять, как образуется каждая следующая счётная единица;</w:t>
      </w:r>
    </w:p>
    <w:p w:rsidR="00C9563A" w:rsidRPr="00E6340E" w:rsidRDefault="00C9563A" w:rsidP="00221FFE">
      <w:pPr>
        <w:widowControl w:val="0"/>
        <w:numPr>
          <w:ilvl w:val="0"/>
          <w:numId w:val="4"/>
        </w:numPr>
        <w:shd w:val="clear" w:color="auto" w:fill="FFFFFF"/>
        <w:tabs>
          <w:tab w:val="left" w:pos="518"/>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решении учебных задач единицы измерения длины (мм, см, дм, м, км), объёма (литр, см</w:t>
      </w:r>
      <w:r w:rsidRPr="00E6340E">
        <w:rPr>
          <w:rFonts w:ascii="Times New Roman" w:hAnsi="Times New Roman"/>
          <w:color w:val="000000"/>
          <w:sz w:val="24"/>
          <w:szCs w:val="24"/>
          <w:vertAlign w:val="superscript"/>
        </w:rPr>
        <w:t>3</w:t>
      </w:r>
      <w:r w:rsidRPr="00E6340E">
        <w:rPr>
          <w:rFonts w:ascii="Times New Roman" w:hAnsi="Times New Roman"/>
          <w:color w:val="000000"/>
          <w:sz w:val="24"/>
          <w:szCs w:val="24"/>
        </w:rPr>
        <w:t>, дм</w:t>
      </w:r>
      <w:r w:rsidRPr="00E6340E">
        <w:rPr>
          <w:rFonts w:ascii="Times New Roman" w:hAnsi="Times New Roman"/>
          <w:color w:val="000000"/>
          <w:sz w:val="24"/>
          <w:szCs w:val="24"/>
          <w:vertAlign w:val="superscript"/>
        </w:rPr>
        <w:t>3</w:t>
      </w:r>
      <w:r w:rsidRPr="00E6340E">
        <w:rPr>
          <w:rFonts w:ascii="Times New Roman" w:hAnsi="Times New Roman"/>
          <w:color w:val="000000"/>
          <w:sz w:val="24"/>
          <w:szCs w:val="24"/>
        </w:rPr>
        <w:t>, м</w:t>
      </w:r>
      <w:r w:rsidRPr="00E6340E">
        <w:rPr>
          <w:rFonts w:ascii="Times New Roman" w:hAnsi="Times New Roman"/>
          <w:color w:val="000000"/>
          <w:sz w:val="24"/>
          <w:szCs w:val="24"/>
          <w:vertAlign w:val="superscript"/>
        </w:rPr>
        <w:t>3</w:t>
      </w:r>
      <w:r w:rsidRPr="00E6340E">
        <w:rPr>
          <w:rFonts w:ascii="Times New Roman" w:hAnsi="Times New Roman"/>
          <w:color w:val="000000"/>
          <w:sz w:val="24"/>
          <w:szCs w:val="24"/>
        </w:rPr>
        <w:t>), массы (кг, центнер), площади (см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дм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времени (секунда, минута, час, сутки, неделя, месяц, год, век) и соотношение между единицами измерения каждой из величин;</w:t>
      </w:r>
    </w:p>
    <w:p w:rsidR="00C9563A" w:rsidRPr="00E6340E" w:rsidRDefault="00C9563A" w:rsidP="00221FFE">
      <w:pPr>
        <w:widowControl w:val="0"/>
        <w:numPr>
          <w:ilvl w:val="0"/>
          <w:numId w:val="1"/>
        </w:numPr>
        <w:shd w:val="clear" w:color="auto" w:fill="FFFFFF"/>
        <w:tabs>
          <w:tab w:val="left" w:pos="509"/>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решении учебных задач формулы площади и периметра прямоугольника (квадрата);</w:t>
      </w:r>
    </w:p>
    <w:p w:rsidR="00C9563A" w:rsidRPr="00E6340E" w:rsidRDefault="00C9563A" w:rsidP="00221FFE">
      <w:pPr>
        <w:widowControl w:val="0"/>
        <w:numPr>
          <w:ilvl w:val="0"/>
          <w:numId w:val="1"/>
        </w:numPr>
        <w:shd w:val="clear" w:color="auto" w:fill="FFFFFF"/>
        <w:tabs>
          <w:tab w:val="left" w:pos="509"/>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пользоваться для объяснения и обоснования своих действий изученной математической терминологией;</w:t>
      </w:r>
    </w:p>
    <w:p w:rsidR="00C9563A" w:rsidRPr="00E6340E" w:rsidRDefault="00C9563A" w:rsidP="00221FFE">
      <w:pPr>
        <w:widowControl w:val="0"/>
        <w:numPr>
          <w:ilvl w:val="0"/>
          <w:numId w:val="1"/>
        </w:numPr>
        <w:shd w:val="clear" w:color="auto" w:fill="FFFFFF"/>
        <w:tabs>
          <w:tab w:val="left" w:pos="509"/>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записывать и сравнивать числа в пределах 1 000;</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представлять любое трёхзначное число в виде суммы разрядных слагаемых;</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выполнять устно умножение и деление чисел в пределах 100 (в том числе и деление с остатком);</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выполнять умножение и деление </w:t>
      </w:r>
      <w:r w:rsidRPr="00E6340E">
        <w:rPr>
          <w:rFonts w:ascii="Times New Roman" w:hAnsi="Times New Roman"/>
          <w:color w:val="000000"/>
          <w:spacing w:val="28"/>
          <w:sz w:val="24"/>
          <w:szCs w:val="24"/>
        </w:rPr>
        <w:t>с 0;</w:t>
      </w:r>
      <w:r w:rsidRPr="00E6340E">
        <w:rPr>
          <w:rFonts w:ascii="Times New Roman" w:hAnsi="Times New Roman"/>
          <w:color w:val="000000"/>
          <w:sz w:val="24"/>
          <w:szCs w:val="24"/>
        </w:rPr>
        <w:t xml:space="preserve"> 1; 10; 100;</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осознанно следовать алгоритмам  устных вычислений при сложении, вычитании, умножении и делении трёхзначных чисел, сводимых к вычислениям в пределах 100, и алгоритмам письменных  вычислений при сложении, вычитании, умножении и делении чисел в остальных случаях;</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осознанно следовать алгоритмам  проверки вычислений;</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вычислениях и решениях различных задач распределительное свойство умножения и деления относительно суммы (умножение и деление суммы на число), сочетательное свойство умножения для рационализации вычислений;</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числовые и буквенные выражения, содержащие не более двух действий с использованием названий компонентов;</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задачи в 1–2 действия на все арифметические действия арифметическим способом (с опорой на схемы, таблицы, краткие записи и другие модели);</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значения выражений в 2–4 действия;</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знание соответствующих формул площади и периметра прямоугольника (квадрата) при решении различных задач;</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использовать знание зависимости между компонентами и результатами действий при решении уравнений вида </w:t>
      </w:r>
      <w:r w:rsidRPr="00E6340E">
        <w:rPr>
          <w:rFonts w:ascii="Times New Roman" w:hAnsi="Times New Roman"/>
          <w:i/>
          <w:iCs/>
          <w:color w:val="000000"/>
          <w:sz w:val="24"/>
          <w:szCs w:val="24"/>
        </w:rPr>
        <w:t xml:space="preserve">а ± 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color w:val="000000"/>
          <w:sz w:val="24"/>
          <w:szCs w:val="24"/>
        </w:rPr>
        <w:t>;</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строить на клетчатой бумаге прямоугольник и квадрат по заданным длинам сторон;</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сравнивать величины по их числовым значениям; выражать данные величины в изученных единицах измерения;</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определять время по часам с точностью до минуты;</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сравнивать и упорядочивать объекты по разным признакам: длине, массе, объёму;</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устанавливать зависимость между величинами, характеризующими процессы: движения (пройденный путь, время, скорость), купли –</w:t>
      </w:r>
      <w:r w:rsidRPr="00E6340E">
        <w:rPr>
          <w:rFonts w:ascii="Times New Roman" w:hAnsi="Times New Roman"/>
          <w:sz w:val="24"/>
          <w:szCs w:val="24"/>
        </w:rPr>
        <w:t> </w:t>
      </w:r>
      <w:r w:rsidRPr="00E6340E">
        <w:rPr>
          <w:rFonts w:ascii="Times New Roman" w:hAnsi="Times New Roman"/>
          <w:color w:val="000000"/>
          <w:sz w:val="24"/>
          <w:szCs w:val="24"/>
        </w:rPr>
        <w:t>продажи (количество товара, его цена и стоимость).</w:t>
      </w:r>
    </w:p>
    <w:p w:rsidR="00C9563A" w:rsidRPr="00C648B9"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i/>
          <w:sz w:val="24"/>
          <w:szCs w:val="24"/>
        </w:rPr>
      </w:pPr>
      <w:r w:rsidRPr="00C648B9">
        <w:rPr>
          <w:rFonts w:ascii="Times New Roman" w:hAnsi="Times New Roman"/>
          <w:b/>
          <w:bCs/>
          <w:i/>
          <w:color w:val="000000"/>
          <w:sz w:val="24"/>
          <w:szCs w:val="24"/>
        </w:rPr>
        <w:t>2-й уровень (программный)</w:t>
      </w:r>
    </w:p>
    <w:p w:rsidR="00C9563A" w:rsidRPr="00E6340E" w:rsidRDefault="00C9563A" w:rsidP="00221FFE">
      <w:pPr>
        <w:widowControl w:val="0"/>
        <w:numPr>
          <w:ilvl w:val="0"/>
          <w:numId w:val="9"/>
        </w:numPr>
        <w:shd w:val="clear" w:color="auto" w:fill="FFFFFF"/>
        <w:tabs>
          <w:tab w:val="left" w:pos="509"/>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должны</w:t>
      </w:r>
      <w:r w:rsidRPr="00E6340E">
        <w:rPr>
          <w:rFonts w:ascii="Times New Roman" w:hAnsi="Times New Roman"/>
          <w:color w:val="000000"/>
          <w:sz w:val="24"/>
          <w:szCs w:val="24"/>
        </w:rPr>
        <w:t xml:space="preserve">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решении различных задач знание формулы объёма прямоугольного параллелепипеда (куба);</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решении различных задач знание формулы пути;</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решении различных задач знание о количестве, названиях и последовательности дней недели, месяцев в году;</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долю от числа, число по доле;</w:t>
      </w:r>
    </w:p>
    <w:p w:rsidR="00C9563A" w:rsidRPr="00E6340E" w:rsidRDefault="00C9563A" w:rsidP="00221FFE">
      <w:pPr>
        <w:widowControl w:val="0"/>
        <w:numPr>
          <w:ilvl w:val="0"/>
          <w:numId w:val="9"/>
        </w:numPr>
        <w:shd w:val="clear" w:color="auto" w:fill="FFFFFF"/>
        <w:tabs>
          <w:tab w:val="left" w:pos="47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lastRenderedPageBreak/>
        <w:t>решать задачи в 2–3 действия на все арифметические действия арифметическим способом (с опорой на схемы, таблицы, краткие записи и другие модели);</w:t>
      </w:r>
    </w:p>
    <w:p w:rsidR="00C9563A" w:rsidRPr="00E6340E" w:rsidRDefault="00C9563A" w:rsidP="00221FFE">
      <w:pPr>
        <w:widowControl w:val="0"/>
        <w:numPr>
          <w:ilvl w:val="0"/>
          <w:numId w:val="8"/>
        </w:numPr>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находить значения выражений вида </w:t>
      </w:r>
      <w:r w:rsidRPr="00E6340E">
        <w:rPr>
          <w:rFonts w:ascii="Times New Roman" w:hAnsi="Times New Roman"/>
          <w:i/>
          <w:iCs/>
          <w:color w:val="000000"/>
          <w:sz w:val="24"/>
          <w:szCs w:val="24"/>
        </w:rPr>
        <w:t>а</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w:t>
      </w:r>
      <w:r w:rsidRPr="00E6340E">
        <w:rPr>
          <w:rFonts w:ascii="Times New Roman" w:hAnsi="Times New Roman"/>
          <w:color w:val="000000"/>
          <w:sz w:val="24"/>
          <w:szCs w:val="24"/>
        </w:rPr>
        <w:t>при заданных значениях переменных;</w:t>
      </w:r>
    </w:p>
    <w:p w:rsidR="00C9563A" w:rsidRPr="00E6340E" w:rsidRDefault="00C9563A" w:rsidP="00221FFE">
      <w:pPr>
        <w:widowControl w:val="0"/>
        <w:numPr>
          <w:ilvl w:val="0"/>
          <w:numId w:val="8"/>
        </w:numPr>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способом подбора неравенства с одной переменной вида:</w:t>
      </w:r>
    </w:p>
    <w:p w:rsidR="00C9563A" w:rsidRPr="00E6340E" w:rsidRDefault="00C9563A" w:rsidP="00221FFE">
      <w:pPr>
        <w:widowControl w:val="0"/>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i/>
          <w:iCs/>
          <w:color w:val="000000"/>
          <w:sz w:val="24"/>
          <w:szCs w:val="24"/>
        </w:rPr>
      </w:pPr>
      <w:r w:rsidRPr="00E6340E">
        <w:rPr>
          <w:rFonts w:ascii="Times New Roman" w:hAnsi="Times New Roman"/>
          <w:i/>
          <w:iCs/>
          <w:color w:val="000000"/>
          <w:sz w:val="24"/>
          <w:szCs w:val="24"/>
        </w:rPr>
        <w:t xml:space="preserve">а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х &lt;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color w:val="000000"/>
          <w:sz w:val="24"/>
          <w:szCs w:val="24"/>
          <w:lang w:val="en-US"/>
        </w:rPr>
        <w:t> </w:t>
      </w:r>
      <w:r w:rsidRPr="00E6340E">
        <w:rPr>
          <w:rFonts w:ascii="Times New Roman" w:hAnsi="Times New Roman"/>
          <w:color w:val="000000"/>
          <w:sz w:val="24"/>
          <w:szCs w:val="24"/>
        </w:rPr>
        <w:t>∙</w:t>
      </w:r>
      <w:r w:rsidRPr="00E6340E">
        <w:rPr>
          <w:rFonts w:ascii="Times New Roman" w:hAnsi="Times New Roman"/>
          <w:color w:val="000000"/>
          <w:sz w:val="24"/>
          <w:szCs w:val="24"/>
          <w:lang w:val="en-US"/>
        </w:rPr>
        <w:t> </w:t>
      </w:r>
      <w:r w:rsidRPr="00E6340E">
        <w:rPr>
          <w:rFonts w:ascii="Times New Roman" w:hAnsi="Times New Roman"/>
          <w:i/>
          <w:iCs/>
          <w:color w:val="000000"/>
          <w:sz w:val="24"/>
          <w:szCs w:val="24"/>
        </w:rPr>
        <w:t xml:space="preserve">х &gt;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w:t>
      </w:r>
    </w:p>
    <w:p w:rsidR="00C9563A" w:rsidRPr="00E6340E"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iCs/>
          <w:color w:val="000000"/>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t xml:space="preserve">использовать знание зависимости между компонентами и результатами действий при решении уравнений вида: </w:t>
      </w:r>
      <w:r w:rsidRPr="00E6340E">
        <w:rPr>
          <w:rFonts w:ascii="Times New Roman" w:hAnsi="Times New Roman"/>
          <w:i/>
          <w:iCs/>
          <w:color w:val="000000"/>
          <w:sz w:val="24"/>
          <w:szCs w:val="24"/>
        </w:rPr>
        <w:t xml:space="preserve">х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а = с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color w:val="000000"/>
          <w:sz w:val="24"/>
          <w:szCs w:val="24"/>
        </w:rPr>
        <w:t>с</w:t>
      </w:r>
      <w:r w:rsidRPr="00E6340E">
        <w:rPr>
          <w:rFonts w:ascii="Times New Roman" w:hAnsi="Times New Roman"/>
          <w:color w:val="000000"/>
          <w:sz w:val="24"/>
          <w:szCs w:val="24"/>
        </w:rPr>
        <w:t xml:space="preserve">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х </w:t>
      </w:r>
      <w:r w:rsidRPr="00E6340E">
        <w:rPr>
          <w:rFonts w:ascii="Times New Roman" w:hAnsi="Times New Roman"/>
          <w:color w:val="000000"/>
          <w:sz w:val="24"/>
          <w:szCs w:val="24"/>
        </w:rPr>
        <w:t xml:space="preserve">± </w:t>
      </w:r>
      <w:r w:rsidRPr="00E6340E">
        <w:rPr>
          <w:rFonts w:ascii="Times New Roman" w:hAnsi="Times New Roman"/>
          <w:i/>
          <w:color w:val="000000"/>
          <w:sz w:val="24"/>
          <w:szCs w:val="24"/>
          <w:lang w:val="en-US"/>
        </w:rPr>
        <w:t>a</w:t>
      </w:r>
      <w:r w:rsidRPr="00E6340E">
        <w:rPr>
          <w:rFonts w:ascii="Times New Roman" w:hAnsi="Times New Roman"/>
          <w:color w:val="000000"/>
          <w:sz w:val="24"/>
          <w:szCs w:val="24"/>
        </w:rPr>
        <w:t xml:space="preserve"> = </w:t>
      </w:r>
      <w:r w:rsidRPr="00E6340E">
        <w:rPr>
          <w:rFonts w:ascii="Times New Roman" w:hAnsi="Times New Roman"/>
          <w:i/>
          <w:color w:val="000000"/>
          <w:sz w:val="24"/>
          <w:szCs w:val="24"/>
        </w:rPr>
        <w:t>с</w:t>
      </w:r>
      <w:r w:rsidRPr="00E6340E">
        <w:rPr>
          <w:rFonts w:ascii="Times New Roman" w:hAnsi="Times New Roman"/>
          <w:color w:val="000000"/>
          <w:sz w:val="24"/>
          <w:szCs w:val="24"/>
          <w:lang w:val="en-US"/>
        </w:rPr>
        <w:t> </w:t>
      </w:r>
      <w:r w:rsidRPr="00E6340E">
        <w:rPr>
          <w:rFonts w:ascii="Times New Roman" w:hAnsi="Times New Roman"/>
          <w:color w:val="000000"/>
          <w:sz w:val="24"/>
          <w:szCs w:val="24"/>
        </w:rPr>
        <w:t>∙</w:t>
      </w:r>
      <w:r w:rsidRPr="00E6340E">
        <w:rPr>
          <w:rFonts w:ascii="Times New Roman" w:hAnsi="Times New Roman"/>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w:t>
      </w:r>
      <w:r w:rsidRPr="00E6340E">
        <w:rPr>
          <w:rFonts w:ascii="Times New Roman" w:hAnsi="Times New Roman"/>
          <w:i/>
          <w:iCs/>
          <w:color w:val="000000"/>
          <w:spacing w:val="-2"/>
          <w:sz w:val="24"/>
          <w:szCs w:val="24"/>
        </w:rPr>
        <w:t>а</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2"/>
          <w:sz w:val="24"/>
          <w:szCs w:val="24"/>
        </w:rPr>
        <w:t xml:space="preserve">х </w:t>
      </w:r>
      <w:r w:rsidRPr="00E6340E">
        <w:rPr>
          <w:rFonts w:ascii="Times New Roman" w:hAnsi="Times New Roman"/>
          <w:iCs/>
          <w:color w:val="000000"/>
          <w:spacing w:val="-2"/>
          <w:sz w:val="24"/>
          <w:szCs w:val="24"/>
        </w:rPr>
        <w:t>=</w:t>
      </w:r>
      <w:r w:rsidRPr="00E6340E">
        <w:rPr>
          <w:rFonts w:ascii="Times New Roman" w:hAnsi="Times New Roman"/>
          <w:i/>
          <w:iCs/>
          <w:color w:val="000000"/>
          <w:spacing w:val="-2"/>
          <w:sz w:val="24"/>
          <w:szCs w:val="24"/>
        </w:rPr>
        <w:t xml:space="preserve"> с</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2"/>
          <w:sz w:val="24"/>
          <w:szCs w:val="24"/>
          <w:lang w:val="en-US"/>
        </w:rPr>
        <w:t>b</w:t>
      </w:r>
      <w:r w:rsidRPr="00E6340E">
        <w:rPr>
          <w:rFonts w:ascii="Times New Roman" w:hAnsi="Times New Roman"/>
          <w:i/>
          <w:iCs/>
          <w:color w:val="000000"/>
          <w:spacing w:val="-2"/>
          <w:sz w:val="24"/>
          <w:szCs w:val="24"/>
        </w:rPr>
        <w:t>; х</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2"/>
          <w:sz w:val="24"/>
          <w:szCs w:val="24"/>
        </w:rPr>
        <w:t>а</w:t>
      </w:r>
      <w:r w:rsidRPr="00E6340E">
        <w:rPr>
          <w:rFonts w:ascii="Times New Roman" w:hAnsi="Times New Roman"/>
          <w:iCs/>
          <w:color w:val="000000"/>
          <w:sz w:val="24"/>
          <w:szCs w:val="24"/>
          <w:lang w:val="en-US"/>
        </w:rPr>
        <w:t> </w:t>
      </w:r>
      <w:r w:rsidRPr="00E6340E">
        <w:rPr>
          <w:rFonts w:ascii="Times New Roman" w:hAnsi="Times New Roman"/>
          <w:iCs/>
          <w:color w:val="000000"/>
          <w:spacing w:val="-2"/>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52"/>
          <w:sz w:val="24"/>
          <w:szCs w:val="24"/>
        </w:rPr>
        <w:t>с±</w:t>
      </w:r>
      <w:r w:rsidRPr="00E6340E">
        <w:rPr>
          <w:rFonts w:ascii="Times New Roman" w:hAnsi="Times New Roman"/>
          <w:i/>
          <w:iCs/>
          <w:color w:val="000000"/>
          <w:spacing w:val="52"/>
          <w:sz w:val="24"/>
          <w:szCs w:val="24"/>
          <w:lang w:val="en-US"/>
        </w:rPr>
        <w:t>b</w:t>
      </w:r>
      <w:r w:rsidRPr="00E6340E">
        <w:rPr>
          <w:rFonts w:ascii="Times New Roman" w:hAnsi="Times New Roman"/>
          <w:color w:val="000000"/>
          <w:sz w:val="24"/>
          <w:szCs w:val="24"/>
        </w:rPr>
        <w:t>;</w:t>
      </w:r>
    </w:p>
    <w:p w:rsidR="00C9563A" w:rsidRPr="00E6340E" w:rsidRDefault="00C9563A" w:rsidP="00221FFE">
      <w:pPr>
        <w:widowControl w:val="0"/>
        <w:numPr>
          <w:ilvl w:val="0"/>
          <w:numId w:val="4"/>
        </w:numPr>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заданные уравнения при решении текстовых задач;</w:t>
      </w:r>
    </w:p>
    <w:p w:rsidR="00C9563A" w:rsidRPr="00E6340E" w:rsidRDefault="00C9563A" w:rsidP="00221FFE">
      <w:pPr>
        <w:widowControl w:val="0"/>
        <w:numPr>
          <w:ilvl w:val="0"/>
          <w:numId w:val="4"/>
        </w:numPr>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вычислять объём параллелепипеда (куба);</w:t>
      </w:r>
    </w:p>
    <w:p w:rsidR="00C9563A" w:rsidRPr="00E6340E" w:rsidRDefault="00C9563A" w:rsidP="00221FFE">
      <w:pPr>
        <w:widowControl w:val="0"/>
        <w:numPr>
          <w:ilvl w:val="0"/>
          <w:numId w:val="8"/>
        </w:numPr>
        <w:shd w:val="clear" w:color="auto" w:fill="FFFFFF"/>
        <w:tabs>
          <w:tab w:val="left" w:pos="494"/>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вычислять площадь и периметр составленных из прямоугольников фигур;</w:t>
      </w:r>
    </w:p>
    <w:p w:rsidR="00C9563A" w:rsidRPr="00E6340E" w:rsidRDefault="00C9563A" w:rsidP="00221FFE">
      <w:pPr>
        <w:widowControl w:val="0"/>
        <w:shd w:val="clear" w:color="auto" w:fill="FFFFFF"/>
        <w:tabs>
          <w:tab w:val="left" w:pos="557"/>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t>выделять из множества треугольников прямоугольный и тупоугольный, равнобедренный и равносторонний треугольники;</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строить окружность по заданному радиусу;</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выделять из множества геометрических фигур плоские и объёмные фигуры;</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узнавать и называть объёмные фигуры: параллелепипед, шар, конус, пирамиду, цилиндр;</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выделять из множества параллелепипедов куб;</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арифметические ребусы и числовые головоломки, содержащие четыре арифметических действия (сложение, вычитание, умножение, деление);</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устанавливать принадлежность или непринадлежность множеству данных элементов;</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различать истинные и ложные высказывания с кванторами общности и существования;</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информацию, заданную с помощью столбчатых, линейных диаграмм, таблиц, графов;</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строить несложные линейные и столбчатые диаграммы по заданной в таблице информации;</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удобным для себя способом (в том числе и с помощью таблиц и графов) комбинаторные задачи: на перестановку из трёх элементов, правило произведения, установление числа пар на множестве из 3–5 элементов;</w:t>
      </w:r>
    </w:p>
    <w:p w:rsidR="00C9563A" w:rsidRPr="00E6340E" w:rsidRDefault="00C9563A" w:rsidP="00221FFE">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удобным для себя способом (в том числе и с помощью таблиц и графов) логические задачи, содержащие не более трёх высказываний;</w:t>
      </w:r>
    </w:p>
    <w:p w:rsidR="00C9563A" w:rsidRPr="00E6340E" w:rsidRDefault="00C9563A" w:rsidP="00221FFE">
      <w:pPr>
        <w:widowControl w:val="0"/>
        <w:numPr>
          <w:ilvl w:val="0"/>
          <w:numId w:val="9"/>
        </w:numPr>
        <w:shd w:val="clear" w:color="auto" w:fill="FFFFFF"/>
        <w:tabs>
          <w:tab w:val="left" w:pos="48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выписывать множество всевозможных результатов (исходов) простейших случайных экспериментов;</w:t>
      </w:r>
    </w:p>
    <w:p w:rsidR="00C9563A" w:rsidRPr="00E6340E" w:rsidRDefault="00C9563A" w:rsidP="00221FFE">
      <w:pPr>
        <w:widowControl w:val="0"/>
        <w:shd w:val="clear" w:color="auto" w:fill="FFFFFF"/>
        <w:tabs>
          <w:tab w:val="left" w:pos="566"/>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t>правильно употреблять термины «чаще», «реже», «случайно», «возможно», «невозможно» при формулировании различных высказываний;</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составлять алгоритмы решения простейших задач на переливания;</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составлять алгоритм поиска одной фальшивой монеты на чашечных весах без гирь (при количестве монет не более девяти);</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r w:rsidRPr="00E6340E">
        <w:rPr>
          <w:rFonts w:ascii="Times New Roman" w:hAnsi="Times New Roman"/>
          <w:color w:val="000000"/>
          <w:sz w:val="24"/>
          <w:szCs w:val="24"/>
        </w:rPr>
        <w:t>устанавливать, является ли данная кривая уникурсальной, и обводить её.</w:t>
      </w:r>
    </w:p>
    <w:p w:rsidR="00C9563A" w:rsidRPr="00E6340E" w:rsidRDefault="00C9563A" w:rsidP="00221FFE">
      <w:pPr>
        <w:widowControl w:val="0"/>
        <w:overflowPunct w:val="0"/>
        <w:autoSpaceDE w:val="0"/>
        <w:autoSpaceDN w:val="0"/>
        <w:adjustRightInd w:val="0"/>
        <w:spacing w:after="0" w:line="240" w:lineRule="auto"/>
        <w:ind w:firstLine="284"/>
        <w:jc w:val="both"/>
        <w:textAlignment w:val="baseline"/>
        <w:rPr>
          <w:rFonts w:ascii="Times New Roman" w:hAnsi="Times New Roman"/>
          <w:sz w:val="24"/>
          <w:szCs w:val="24"/>
        </w:rPr>
      </w:pPr>
    </w:p>
    <w:p w:rsidR="00C9563A" w:rsidRPr="00E6340E" w:rsidRDefault="00C9563A" w:rsidP="00221FFE">
      <w:pPr>
        <w:widowControl w:val="0"/>
        <w:overflowPunct w:val="0"/>
        <w:autoSpaceDE w:val="0"/>
        <w:autoSpaceDN w:val="0"/>
        <w:adjustRightInd w:val="0"/>
        <w:spacing w:after="0" w:line="240" w:lineRule="auto"/>
        <w:ind w:firstLine="284"/>
        <w:jc w:val="both"/>
        <w:textAlignment w:val="baseline"/>
        <w:rPr>
          <w:rFonts w:ascii="Times New Roman" w:hAnsi="Times New Roman"/>
          <w:sz w:val="24"/>
          <w:szCs w:val="24"/>
        </w:rPr>
      </w:pPr>
      <w:r w:rsidRPr="00E6340E">
        <w:rPr>
          <w:rFonts w:ascii="Times New Roman" w:hAnsi="Times New Roman"/>
          <w:b/>
          <w:sz w:val="24"/>
          <w:szCs w:val="24"/>
        </w:rPr>
        <w:t>Предметными результатами</w:t>
      </w:r>
      <w:r w:rsidRPr="00E6340E">
        <w:rPr>
          <w:rFonts w:ascii="Times New Roman" w:hAnsi="Times New Roman"/>
          <w:sz w:val="24"/>
          <w:szCs w:val="24"/>
        </w:rPr>
        <w:t xml:space="preserve"> изучения курса «Математика» в 4-м классе являются формирование следующих умений. </w:t>
      </w:r>
    </w:p>
    <w:p w:rsidR="00C9563A" w:rsidRPr="00C648B9"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i/>
          <w:sz w:val="24"/>
          <w:szCs w:val="24"/>
        </w:rPr>
      </w:pPr>
      <w:r w:rsidRPr="00C648B9">
        <w:rPr>
          <w:rFonts w:ascii="Times New Roman" w:hAnsi="Times New Roman"/>
          <w:b/>
          <w:bCs/>
          <w:i/>
          <w:color w:val="000000"/>
          <w:sz w:val="24"/>
          <w:szCs w:val="24"/>
        </w:rPr>
        <w:t>1-й уровень (необходимый)</w:t>
      </w:r>
    </w:p>
    <w:p w:rsidR="00C9563A" w:rsidRPr="00E6340E"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должны</w:t>
      </w:r>
      <w:r w:rsidRPr="00E6340E">
        <w:rPr>
          <w:rFonts w:ascii="Times New Roman" w:hAnsi="Times New Roman"/>
          <w:color w:val="000000"/>
          <w:sz w:val="24"/>
          <w:szCs w:val="24"/>
        </w:rPr>
        <w:t xml:space="preserve">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использовать при решении различных задач название и последовательность чисел в натуральном ряду в пределах 1 000 000 (с какого числа начинается этот ряд, как образуется каждое следующее число в этом ряду);</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объяснять, как образуется каждая следующая счётная единица;</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использовать при решении различных задач </w:t>
      </w:r>
      <w:r w:rsidRPr="00E6340E">
        <w:rPr>
          <w:rFonts w:ascii="Times New Roman" w:hAnsi="Times New Roman"/>
          <w:sz w:val="24"/>
          <w:szCs w:val="24"/>
        </w:rPr>
        <w:t>названия и последовательность разрядов в записи числа;</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использовать при решении различных задач названия и последовательность </w:t>
      </w:r>
      <w:r w:rsidRPr="00E6340E">
        <w:rPr>
          <w:rFonts w:ascii="Times New Roman" w:hAnsi="Times New Roman"/>
          <w:color w:val="000000"/>
          <w:sz w:val="24"/>
          <w:szCs w:val="24"/>
        </w:rPr>
        <w:lastRenderedPageBreak/>
        <w:t>первых трёх классов;</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рассказывать, сколько разрядов содержится в каждом классе;</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объяснять соотношение между разрядами;</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использовать при решении различных задач и обосновании своих действий знание о количестве разрядов, содержащихся в каждом классе;</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использовать при решении различных задач и обосновании своих действий знание о том, сколько единиц каждого класса содержится в записи числа;</w:t>
      </w:r>
    </w:p>
    <w:p w:rsidR="00C9563A" w:rsidRPr="00E6340E" w:rsidRDefault="00C9563A" w:rsidP="00221FFE">
      <w:pPr>
        <w:widowControl w:val="0"/>
        <w:numPr>
          <w:ilvl w:val="0"/>
          <w:numId w:val="1"/>
        </w:numPr>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использовать при решении различных задач и обосновании своих действий знание о позиционности десятичной системы счисления;</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sz w:val="24"/>
          <w:szCs w:val="24"/>
        </w:rPr>
        <w:t xml:space="preserve">использовать при решении различных задач знание о </w:t>
      </w:r>
      <w:r w:rsidRPr="00E6340E">
        <w:rPr>
          <w:rFonts w:ascii="Times New Roman" w:hAnsi="Times New Roman"/>
          <w:color w:val="000000"/>
          <w:sz w:val="24"/>
          <w:szCs w:val="24"/>
        </w:rPr>
        <w:t>единицах измерения величин (длина, масса, время, площадь), соотношении между ними;</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sz w:val="24"/>
          <w:szCs w:val="24"/>
        </w:rPr>
        <w:t xml:space="preserve">использовать при решении различных задач знание о </w:t>
      </w:r>
      <w:r w:rsidRPr="00E6340E">
        <w:rPr>
          <w:rFonts w:ascii="Times New Roman" w:hAnsi="Times New Roman"/>
          <w:color w:val="000000"/>
          <w:sz w:val="24"/>
          <w:szCs w:val="24"/>
        </w:rPr>
        <w:t>функциональной связи между величинами (цена, количество, стоимость; скорость, время, расстояние; производительность труда, время работы, работа);</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выполнять устные вычисления (в пределах 1 000 000) в случаях, сводимых к вычислениям в пределах 100, и письменные вычисления в остальных случаях, выполнять проверку правильности вычислений;</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выполнять умножение и деление с 1 000;</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решать простые и составные задачи, раскрывающие смысл арифметических действий, отношения между числами и зависимость между группами величин (цена, количество, стоимость; скорость, время, расстояние; производительность труда, время работы, работа);</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решать задачи, связанные с движением двух объектов: навстречу и в противоположных направлениях;</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решать задачи в 2–3 действия на все арифметические действия арифметическим способом (с опорой на схемы, таблицы, краткие записи и другие модели);</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осознанно создавать алгоритмы вычисления значений числовых выражений, содержащих до 3−4 действий (со скобками и без них), на основе знания правила о порядке выполнения действий и знания свойств арифметических действий и следовать этим алгоритмам, включая анализ и проверку своих действий;</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прочитать записанное с помощью букв простейшее выражение (сумму, разность, произведение, частное), когда один из компонентов действия остаётся постоянным и когда оба компонента являются переменными</w:t>
      </w:r>
      <w:r w:rsidRPr="00E6340E">
        <w:rPr>
          <w:rFonts w:ascii="Times New Roman" w:hAnsi="Times New Roman"/>
          <w:color w:val="000000"/>
          <w:sz w:val="24"/>
          <w:szCs w:val="24"/>
        </w:rPr>
        <w:t>;</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осознанно пользоваться алгоритмом нахождения значения выражений с одной переменной при заданном значении переменных;</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использовать знание зависимости между компонентами и результатами действий </w:t>
      </w:r>
      <w:r w:rsidRPr="00E6340E">
        <w:rPr>
          <w:rFonts w:ascii="Times New Roman" w:hAnsi="Times New Roman"/>
          <w:sz w:val="24"/>
          <w:szCs w:val="24"/>
        </w:rPr>
        <w:t>сложения, вычитания, умножения, деления</w:t>
      </w:r>
      <w:r w:rsidRPr="00E6340E">
        <w:rPr>
          <w:rFonts w:ascii="Times New Roman" w:hAnsi="Times New Roman"/>
          <w:color w:val="000000"/>
          <w:sz w:val="24"/>
          <w:szCs w:val="24"/>
        </w:rPr>
        <w:t xml:space="preserve"> при решении уравнений вида:</w:t>
      </w:r>
      <w:r w:rsidRPr="00E6340E">
        <w:rPr>
          <w:rFonts w:ascii="Times New Roman" w:hAnsi="Times New Roman"/>
          <w:i/>
          <w:sz w:val="24"/>
          <w:szCs w:val="24"/>
        </w:rPr>
        <w:t xml:space="preserve"> </w:t>
      </w:r>
      <w:r w:rsidRPr="00E6340E">
        <w:rPr>
          <w:rFonts w:ascii="Times New Roman" w:hAnsi="Times New Roman"/>
          <w:i/>
          <w:sz w:val="24"/>
          <w:szCs w:val="24"/>
          <w:lang w:val="en-US"/>
        </w:rPr>
        <w:t>a</w:t>
      </w:r>
      <w:r w:rsidRPr="00E6340E">
        <w:rPr>
          <w:rFonts w:ascii="Times New Roman" w:hAnsi="Times New Roman"/>
          <w:sz w:val="24"/>
          <w:szCs w:val="24"/>
        </w:rPr>
        <w:t xml:space="preserve"> ± </w:t>
      </w:r>
      <w:r w:rsidRPr="00E6340E">
        <w:rPr>
          <w:rFonts w:ascii="Times New Roman" w:hAnsi="Times New Roman"/>
          <w:i/>
          <w:sz w:val="24"/>
          <w:szCs w:val="24"/>
          <w:lang w:val="en-US"/>
        </w:rPr>
        <w:t>x</w:t>
      </w:r>
      <w:r w:rsidRPr="00E6340E">
        <w:rPr>
          <w:rFonts w:ascii="Times New Roman" w:hAnsi="Times New Roman"/>
          <w:i/>
          <w:sz w:val="24"/>
          <w:szCs w:val="24"/>
        </w:rPr>
        <w:t xml:space="preserve"> </w:t>
      </w:r>
      <w:r w:rsidRPr="00E6340E">
        <w:rPr>
          <w:rFonts w:ascii="Times New Roman" w:hAnsi="Times New Roman"/>
          <w:sz w:val="24"/>
          <w:szCs w:val="24"/>
        </w:rPr>
        <w:t xml:space="preserve">= </w:t>
      </w:r>
      <w:r w:rsidRPr="00E6340E">
        <w:rPr>
          <w:rFonts w:ascii="Times New Roman" w:hAnsi="Times New Roman"/>
          <w:i/>
          <w:sz w:val="24"/>
          <w:szCs w:val="24"/>
          <w:lang w:val="en-US"/>
        </w:rPr>
        <w:t>b</w:t>
      </w:r>
      <w:r w:rsidRPr="00E6340E">
        <w:rPr>
          <w:rFonts w:ascii="Times New Roman" w:hAnsi="Times New Roman"/>
          <w:sz w:val="24"/>
          <w:szCs w:val="24"/>
        </w:rPr>
        <w:t xml:space="preserve">; </w:t>
      </w:r>
      <w:r w:rsidRPr="00E6340E">
        <w:rPr>
          <w:rFonts w:ascii="Times New Roman" w:hAnsi="Times New Roman"/>
          <w:i/>
          <w:sz w:val="24"/>
          <w:szCs w:val="24"/>
          <w:lang w:val="en-US"/>
        </w:rPr>
        <w:t>x</w:t>
      </w:r>
      <w:r w:rsidRPr="00E6340E">
        <w:rPr>
          <w:rFonts w:ascii="Times New Roman" w:hAnsi="Times New Roman"/>
          <w:sz w:val="24"/>
          <w:szCs w:val="24"/>
        </w:rPr>
        <w:t xml:space="preserve"> – </w:t>
      </w:r>
      <w:r w:rsidRPr="00E6340E">
        <w:rPr>
          <w:rFonts w:ascii="Times New Roman" w:hAnsi="Times New Roman"/>
          <w:i/>
          <w:sz w:val="24"/>
          <w:szCs w:val="24"/>
          <w:lang w:val="en-US"/>
        </w:rPr>
        <w:t>a</w:t>
      </w:r>
      <w:r w:rsidRPr="00E6340E">
        <w:rPr>
          <w:rFonts w:ascii="Times New Roman" w:hAnsi="Times New Roman"/>
          <w:i/>
          <w:sz w:val="24"/>
          <w:szCs w:val="24"/>
        </w:rPr>
        <w:t xml:space="preserve"> </w:t>
      </w:r>
      <w:r w:rsidRPr="00E6340E">
        <w:rPr>
          <w:rFonts w:ascii="Times New Roman" w:hAnsi="Times New Roman"/>
          <w:sz w:val="24"/>
          <w:szCs w:val="24"/>
        </w:rPr>
        <w:t xml:space="preserve">= </w:t>
      </w:r>
      <w:r w:rsidRPr="00E6340E">
        <w:rPr>
          <w:rFonts w:ascii="Times New Roman" w:hAnsi="Times New Roman"/>
          <w:i/>
          <w:sz w:val="24"/>
          <w:szCs w:val="24"/>
          <w:lang w:val="en-US"/>
        </w:rPr>
        <w:t>b</w:t>
      </w:r>
      <w:r w:rsidRPr="00E6340E">
        <w:rPr>
          <w:rFonts w:ascii="Times New Roman" w:hAnsi="Times New Roman"/>
          <w:i/>
          <w:sz w:val="24"/>
          <w:szCs w:val="24"/>
        </w:rPr>
        <w:t xml:space="preserve"> </w:t>
      </w:r>
      <w:r w:rsidRPr="00E6340E">
        <w:rPr>
          <w:rFonts w:ascii="Times New Roman" w:hAnsi="Times New Roman"/>
          <w:sz w:val="24"/>
          <w:szCs w:val="24"/>
        </w:rPr>
        <w:t xml:space="preserve">; </w:t>
      </w:r>
      <w:r w:rsidRPr="00E6340E">
        <w:rPr>
          <w:rFonts w:ascii="Times New Roman" w:hAnsi="Times New Roman"/>
          <w:i/>
          <w:sz w:val="24"/>
          <w:szCs w:val="24"/>
          <w:lang w:val="en-US"/>
        </w:rPr>
        <w:t>a</w:t>
      </w:r>
      <w:r w:rsidRPr="00E6340E">
        <w:rPr>
          <w:rFonts w:ascii="Times New Roman" w:hAnsi="Times New Roman"/>
          <w:sz w:val="24"/>
          <w:szCs w:val="24"/>
        </w:rPr>
        <w:t> ∙ </w:t>
      </w:r>
      <w:r w:rsidRPr="00E6340E">
        <w:rPr>
          <w:rFonts w:ascii="Times New Roman" w:hAnsi="Times New Roman"/>
          <w:i/>
          <w:sz w:val="24"/>
          <w:szCs w:val="24"/>
          <w:lang w:val="en-US"/>
        </w:rPr>
        <w:t>x</w:t>
      </w:r>
      <w:r w:rsidRPr="00E6340E">
        <w:rPr>
          <w:rFonts w:ascii="Times New Roman" w:hAnsi="Times New Roman"/>
          <w:sz w:val="24"/>
          <w:szCs w:val="24"/>
        </w:rPr>
        <w:t xml:space="preserve"> = </w:t>
      </w:r>
      <w:r w:rsidRPr="00E6340E">
        <w:rPr>
          <w:rFonts w:ascii="Times New Roman" w:hAnsi="Times New Roman"/>
          <w:i/>
          <w:sz w:val="24"/>
          <w:szCs w:val="24"/>
          <w:lang w:val="en-US"/>
        </w:rPr>
        <w:t>b</w:t>
      </w:r>
      <w:r w:rsidRPr="00E6340E">
        <w:rPr>
          <w:rFonts w:ascii="Times New Roman" w:hAnsi="Times New Roman"/>
          <w:sz w:val="24"/>
          <w:szCs w:val="24"/>
        </w:rPr>
        <w:t xml:space="preserve">; </w:t>
      </w:r>
      <w:r w:rsidRPr="00E6340E">
        <w:rPr>
          <w:rFonts w:ascii="Times New Roman" w:hAnsi="Times New Roman"/>
          <w:i/>
          <w:sz w:val="24"/>
          <w:szCs w:val="24"/>
          <w:lang w:val="en-US"/>
        </w:rPr>
        <w:t>a</w:t>
      </w:r>
      <w:r w:rsidRPr="00E6340E">
        <w:rPr>
          <w:rFonts w:ascii="Times New Roman" w:hAnsi="Times New Roman"/>
          <w:i/>
          <w:sz w:val="24"/>
          <w:szCs w:val="24"/>
        </w:rPr>
        <w:t> </w:t>
      </w:r>
      <w:r w:rsidRPr="00E6340E">
        <w:rPr>
          <w:rFonts w:ascii="Times New Roman" w:hAnsi="Times New Roman"/>
          <w:sz w:val="24"/>
          <w:szCs w:val="24"/>
        </w:rPr>
        <w:t>: </w:t>
      </w:r>
      <w:r w:rsidRPr="00E6340E">
        <w:rPr>
          <w:rFonts w:ascii="Times New Roman" w:hAnsi="Times New Roman"/>
          <w:i/>
          <w:sz w:val="24"/>
          <w:szCs w:val="24"/>
          <w:lang w:val="en-US"/>
        </w:rPr>
        <w:t>x</w:t>
      </w:r>
      <w:r w:rsidRPr="00E6340E">
        <w:rPr>
          <w:rFonts w:ascii="Times New Roman" w:hAnsi="Times New Roman"/>
          <w:i/>
          <w:sz w:val="24"/>
          <w:szCs w:val="24"/>
        </w:rPr>
        <w:t xml:space="preserve"> </w:t>
      </w:r>
      <w:r w:rsidRPr="00E6340E">
        <w:rPr>
          <w:rFonts w:ascii="Times New Roman" w:hAnsi="Times New Roman"/>
          <w:sz w:val="24"/>
          <w:szCs w:val="24"/>
        </w:rPr>
        <w:t xml:space="preserve">= </w:t>
      </w:r>
      <w:r w:rsidRPr="00E6340E">
        <w:rPr>
          <w:rFonts w:ascii="Times New Roman" w:hAnsi="Times New Roman"/>
          <w:i/>
          <w:sz w:val="24"/>
          <w:szCs w:val="24"/>
          <w:lang w:val="en-US"/>
        </w:rPr>
        <w:t>b</w:t>
      </w:r>
      <w:r w:rsidRPr="00E6340E">
        <w:rPr>
          <w:rFonts w:ascii="Times New Roman" w:hAnsi="Times New Roman"/>
          <w:sz w:val="24"/>
          <w:szCs w:val="24"/>
        </w:rPr>
        <w:t xml:space="preserve">; </w:t>
      </w:r>
      <w:r w:rsidRPr="00E6340E">
        <w:rPr>
          <w:rFonts w:ascii="Times New Roman" w:hAnsi="Times New Roman"/>
          <w:i/>
          <w:sz w:val="24"/>
          <w:szCs w:val="24"/>
          <w:lang w:val="en-US"/>
        </w:rPr>
        <w:t>x</w:t>
      </w:r>
      <w:r w:rsidRPr="00E6340E">
        <w:rPr>
          <w:rFonts w:ascii="Times New Roman" w:hAnsi="Times New Roman"/>
          <w:i/>
          <w:sz w:val="24"/>
          <w:szCs w:val="24"/>
        </w:rPr>
        <w:t> </w:t>
      </w:r>
      <w:r w:rsidRPr="00E6340E">
        <w:rPr>
          <w:rFonts w:ascii="Times New Roman" w:hAnsi="Times New Roman"/>
          <w:sz w:val="24"/>
          <w:szCs w:val="24"/>
        </w:rPr>
        <w:t>: </w:t>
      </w:r>
      <w:r w:rsidRPr="00E6340E">
        <w:rPr>
          <w:rFonts w:ascii="Times New Roman" w:hAnsi="Times New Roman"/>
          <w:i/>
          <w:sz w:val="24"/>
          <w:szCs w:val="24"/>
          <w:lang w:val="en-US"/>
        </w:rPr>
        <w:t>a</w:t>
      </w:r>
      <w:r w:rsidRPr="00E6340E">
        <w:rPr>
          <w:rFonts w:ascii="Times New Roman" w:hAnsi="Times New Roman"/>
          <w:i/>
          <w:sz w:val="24"/>
          <w:szCs w:val="24"/>
        </w:rPr>
        <w:t xml:space="preserve"> </w:t>
      </w:r>
      <w:r w:rsidRPr="00E6340E">
        <w:rPr>
          <w:rFonts w:ascii="Times New Roman" w:hAnsi="Times New Roman"/>
          <w:sz w:val="24"/>
          <w:szCs w:val="24"/>
        </w:rPr>
        <w:t xml:space="preserve">= </w:t>
      </w:r>
      <w:r w:rsidRPr="00E6340E">
        <w:rPr>
          <w:rFonts w:ascii="Times New Roman" w:hAnsi="Times New Roman"/>
          <w:i/>
          <w:sz w:val="24"/>
          <w:szCs w:val="24"/>
          <w:lang w:val="en-US"/>
        </w:rPr>
        <w:t>b</w:t>
      </w:r>
      <w:r w:rsidRPr="00E6340E">
        <w:rPr>
          <w:rFonts w:ascii="Times New Roman" w:hAnsi="Times New Roman"/>
          <w:sz w:val="24"/>
          <w:szCs w:val="24"/>
        </w:rPr>
        <w:t>;</w:t>
      </w:r>
    </w:p>
    <w:p w:rsidR="00C9563A" w:rsidRPr="00E6340E" w:rsidRDefault="00C9563A" w:rsidP="00221FFE">
      <w:pPr>
        <w:widowControl w:val="0"/>
        <w:numPr>
          <w:ilvl w:val="0"/>
          <w:numId w:val="1"/>
        </w:numPr>
        <w:shd w:val="clear" w:color="auto" w:fill="FFFFFF"/>
        <w:tabs>
          <w:tab w:val="left" w:pos="490"/>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уметь сравнивать значения выражений, содержащих одно действие; понимать и объяснять, как изменяется результат сложения, вычитания, умножения и деления в зависимости от изменения одной из компонент.</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вычислять объём параллелепипеда (куба);</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вычислять площадь и периметр фигур, составленных из прямоугольников;</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выделять из множества треугольников прямоугольный и тупоугольный, равнобедренный и равносторонний треугольники;</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строить окружность по заданному радиусу;</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выделять из множества геометрических фигур плоские и объёмные фигуры;</w:t>
      </w:r>
    </w:p>
    <w:p w:rsidR="00C9563A" w:rsidRPr="00E6340E"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распознавать геометрические фигуры: точка, линия (прямая, кривая), отрезок, луч, ломаная, многоугольник и его элементы (вершины, стороны, углы), в том числе треугольник, прямоугольник (квадрат), угол, круг, окружность (центр, радиус), параллелепипед (куб) и его элементы (вершины, ребра, грани), пирамиду, шар, конус, цилиндр;</w:t>
      </w:r>
    </w:p>
    <w:p w:rsidR="00C9563A" w:rsidRDefault="00C9563A" w:rsidP="00221FFE">
      <w:pPr>
        <w:widowControl w:val="0"/>
        <w:numPr>
          <w:ilvl w:val="0"/>
          <w:numId w:val="4"/>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lastRenderedPageBreak/>
        <w:t>находить среднее арифметическое двух чисел.</w:t>
      </w:r>
    </w:p>
    <w:p w:rsidR="00C9563A" w:rsidRPr="00C648B9" w:rsidRDefault="00C9563A" w:rsidP="00221FFE">
      <w:pPr>
        <w:widowControl w:val="0"/>
        <w:shd w:val="clear" w:color="auto" w:fill="FFFFFF"/>
        <w:overflowPunct w:val="0"/>
        <w:autoSpaceDE w:val="0"/>
        <w:autoSpaceDN w:val="0"/>
        <w:adjustRightInd w:val="0"/>
        <w:spacing w:before="120" w:after="0" w:line="240" w:lineRule="auto"/>
        <w:ind w:firstLine="567"/>
        <w:jc w:val="both"/>
        <w:textAlignment w:val="baseline"/>
        <w:rPr>
          <w:rFonts w:ascii="Times New Roman" w:hAnsi="Times New Roman"/>
          <w:b/>
          <w:bCs/>
          <w:i/>
          <w:color w:val="000000"/>
          <w:sz w:val="24"/>
          <w:szCs w:val="24"/>
        </w:rPr>
      </w:pPr>
      <w:r w:rsidRPr="00C648B9">
        <w:rPr>
          <w:rFonts w:ascii="Times New Roman" w:hAnsi="Times New Roman"/>
          <w:b/>
          <w:bCs/>
          <w:i/>
          <w:color w:val="000000"/>
          <w:sz w:val="24"/>
          <w:szCs w:val="24"/>
        </w:rPr>
        <w:t>2-й уровень (программный)</w:t>
      </w:r>
    </w:p>
    <w:p w:rsidR="00C9563A" w:rsidRPr="00E6340E" w:rsidRDefault="00C9563A" w:rsidP="00221FF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должны уметь</w:t>
      </w:r>
      <w:r w:rsidRPr="00E6340E">
        <w:rPr>
          <w:rFonts w:ascii="Times New Roman" w:hAnsi="Times New Roman"/>
          <w:color w:val="000000"/>
          <w:sz w:val="24"/>
          <w:szCs w:val="24"/>
        </w:rPr>
        <w:t>:</w:t>
      </w:r>
    </w:p>
    <w:p w:rsidR="00C9563A" w:rsidRPr="00E6340E" w:rsidRDefault="00C9563A" w:rsidP="00221FFE">
      <w:pPr>
        <w:widowControl w:val="0"/>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w:t>
      </w:r>
      <w:r w:rsidRPr="00E6340E">
        <w:rPr>
          <w:rFonts w:ascii="Times New Roman" w:hAnsi="Times New Roman"/>
          <w:color w:val="000000"/>
          <w:sz w:val="24"/>
          <w:szCs w:val="24"/>
        </w:rPr>
        <w:tab/>
      </w:r>
      <w:r w:rsidRPr="00E6340E">
        <w:rPr>
          <w:rFonts w:ascii="Times New Roman" w:hAnsi="Times New Roman"/>
          <w:sz w:val="24"/>
          <w:szCs w:val="24"/>
        </w:rPr>
        <w:t xml:space="preserve">использовать при решении различных задач и обосновании своих действий знание о </w:t>
      </w:r>
      <w:r w:rsidRPr="00E6340E">
        <w:rPr>
          <w:rFonts w:ascii="Times New Roman" w:hAnsi="Times New Roman"/>
          <w:color w:val="000000"/>
          <w:sz w:val="24"/>
          <w:szCs w:val="24"/>
        </w:rPr>
        <w:t>названии и последовательности чисел в пределах 1 000 000 000.</w:t>
      </w:r>
    </w:p>
    <w:p w:rsidR="00C9563A" w:rsidRPr="00E6340E" w:rsidRDefault="00C9563A" w:rsidP="00221FFE">
      <w:pPr>
        <w:widowControl w:val="0"/>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E6340E">
        <w:rPr>
          <w:rFonts w:ascii="Times New Roman" w:hAnsi="Times New Roman"/>
          <w:sz w:val="24"/>
          <w:szCs w:val="24"/>
        </w:rPr>
        <w:t xml:space="preserve">Учащиеся </w:t>
      </w:r>
      <w:r w:rsidRPr="00E6340E">
        <w:rPr>
          <w:rFonts w:ascii="Times New Roman" w:hAnsi="Times New Roman"/>
          <w:i/>
          <w:sz w:val="24"/>
          <w:szCs w:val="24"/>
        </w:rPr>
        <w:t>должны иметь представление</w:t>
      </w:r>
      <w:r w:rsidRPr="00E6340E">
        <w:rPr>
          <w:rFonts w:ascii="Times New Roman" w:hAnsi="Times New Roman"/>
          <w:b/>
          <w:sz w:val="24"/>
          <w:szCs w:val="24"/>
        </w:rPr>
        <w:t xml:space="preserve"> </w:t>
      </w:r>
      <w:r w:rsidRPr="00E6340E">
        <w:rPr>
          <w:rFonts w:ascii="Times New Roman" w:hAnsi="Times New Roman"/>
          <w:sz w:val="24"/>
          <w:szCs w:val="24"/>
        </w:rPr>
        <w:t>о том, как читать, записывать и сравнивать числа в пределах 1 000 000 000;</w:t>
      </w:r>
    </w:p>
    <w:p w:rsidR="00C9563A" w:rsidRPr="00E6340E" w:rsidRDefault="00C9563A" w:rsidP="00221FFE">
      <w:pPr>
        <w:widowControl w:val="0"/>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 xml:space="preserve">Учащиеся </w:t>
      </w:r>
      <w:r w:rsidRPr="00E6340E">
        <w:rPr>
          <w:rFonts w:ascii="Times New Roman" w:hAnsi="Times New Roman"/>
          <w:i/>
          <w:color w:val="000000"/>
          <w:sz w:val="24"/>
          <w:szCs w:val="24"/>
        </w:rPr>
        <w:t xml:space="preserve">должны </w:t>
      </w:r>
      <w:r w:rsidRPr="00E6340E">
        <w:rPr>
          <w:rFonts w:ascii="Times New Roman" w:hAnsi="Times New Roman"/>
          <w:bCs/>
          <w:i/>
          <w:color w:val="000000"/>
          <w:sz w:val="24"/>
          <w:szCs w:val="24"/>
        </w:rPr>
        <w:t>уметь</w:t>
      </w:r>
      <w:r w:rsidRPr="00E6340E">
        <w:rPr>
          <w:rFonts w:ascii="Times New Roman" w:hAnsi="Times New Roman"/>
          <w:bCs/>
          <w:color w:val="000000"/>
          <w:sz w:val="24"/>
          <w:szCs w:val="24"/>
        </w:rPr>
        <w:t>:</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выполнять прикидку результатов арифметических действий при решении практических и предметных задач;</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осознанно создавать алгоритмы вычисления значений числовых выражений, содержащих до 6 действий (со скобками и без них), на основе знания правила о порядке выполнения действий и знания свойств арифметических действий и следовать этим алгоритмам, включая анализ и проверку своих действий;</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находить часть от числа, число по его части, узнавать, какую часть одно число составляет от другого;</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иметь представление о решении задач на части;</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понимать и объяснять решение задач, связанных с движением двух объектов: вдогонку и с отставанием;</w:t>
      </w:r>
    </w:p>
    <w:p w:rsidR="00C9563A" w:rsidRPr="00E6340E" w:rsidRDefault="00C9563A" w:rsidP="00221FFE">
      <w:pPr>
        <w:widowControl w:val="0"/>
        <w:numPr>
          <w:ilvl w:val="0"/>
          <w:numId w:val="1"/>
        </w:numPr>
        <w:shd w:val="clear" w:color="auto" w:fill="FFFFFF"/>
        <w:tabs>
          <w:tab w:val="left" w:pos="485"/>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sz w:val="24"/>
          <w:szCs w:val="24"/>
        </w:rPr>
        <w:t>читать и строить вспомогательные модели к составным задачам;</w:t>
      </w:r>
    </w:p>
    <w:p w:rsidR="00C9563A" w:rsidRPr="00E6340E" w:rsidRDefault="00C9563A" w:rsidP="00221FFE">
      <w:pPr>
        <w:widowControl w:val="0"/>
        <w:numPr>
          <w:ilvl w:val="0"/>
          <w:numId w:val="9"/>
        </w:numPr>
        <w:shd w:val="clear" w:color="auto" w:fill="FFFFFF"/>
        <w:tabs>
          <w:tab w:val="left" w:pos="47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распознавать плоские геометрические фигуры при изменении их положения на плоскости;</w:t>
      </w:r>
    </w:p>
    <w:p w:rsidR="00C9563A" w:rsidRPr="00E6340E" w:rsidRDefault="00C9563A" w:rsidP="00221FFE">
      <w:pPr>
        <w:widowControl w:val="0"/>
        <w:numPr>
          <w:ilvl w:val="0"/>
          <w:numId w:val="9"/>
        </w:numPr>
        <w:shd w:val="clear" w:color="auto" w:fill="FFFFFF"/>
        <w:tabs>
          <w:tab w:val="left" w:pos="470"/>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распознавать объёмные тела – параллелепипед (куб), пирамида, конус, цилиндр – при изменении их положения в пространстве;</w:t>
      </w:r>
    </w:p>
    <w:p w:rsidR="00C9563A" w:rsidRPr="00E6340E" w:rsidRDefault="00C9563A" w:rsidP="00221FFE">
      <w:pPr>
        <w:widowControl w:val="0"/>
        <w:numPr>
          <w:ilvl w:val="0"/>
          <w:numId w:val="9"/>
        </w:numPr>
        <w:shd w:val="clear" w:color="auto" w:fill="FFFFFF"/>
        <w:tabs>
          <w:tab w:val="left" w:pos="470"/>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находить объём фигур, составленных из кубов и параллелепипедов;</w:t>
      </w:r>
    </w:p>
    <w:p w:rsidR="00C9563A" w:rsidRPr="00E6340E" w:rsidRDefault="00C9563A" w:rsidP="00221FFE">
      <w:pPr>
        <w:widowControl w:val="0"/>
        <w:numPr>
          <w:ilvl w:val="0"/>
          <w:numId w:val="9"/>
        </w:numPr>
        <w:shd w:val="clear" w:color="auto" w:fill="FFFFFF"/>
        <w:tabs>
          <w:tab w:val="left" w:pos="470"/>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sz w:val="24"/>
          <w:szCs w:val="24"/>
        </w:rPr>
        <w:t>использовать заданные уравнения при решении текстовых задач;</w:t>
      </w:r>
    </w:p>
    <w:p w:rsidR="00C9563A" w:rsidRPr="00E6340E" w:rsidRDefault="00C9563A" w:rsidP="00221FFE">
      <w:pPr>
        <w:widowControl w:val="0"/>
        <w:numPr>
          <w:ilvl w:val="0"/>
          <w:numId w:val="9"/>
        </w:numPr>
        <w:shd w:val="clear" w:color="auto" w:fill="FFFFFF"/>
        <w:tabs>
          <w:tab w:val="left" w:pos="470"/>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 xml:space="preserve">решать уравнения, в которых зависимость между компонентами и результатом действия необходимо применить несколько раз: </w:t>
      </w:r>
      <w:r w:rsidRPr="00E6340E">
        <w:rPr>
          <w:rFonts w:ascii="Times New Roman" w:hAnsi="Times New Roman"/>
          <w:i/>
          <w:iCs/>
          <w:color w:val="000000"/>
          <w:sz w:val="24"/>
          <w:szCs w:val="24"/>
        </w:rPr>
        <w:t>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х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с; </w:t>
      </w:r>
      <w:r w:rsidRPr="00E6340E">
        <w:rPr>
          <w:rFonts w:ascii="Times New Roman" w:hAnsi="Times New Roman"/>
          <w:iCs/>
          <w:color w:val="000000"/>
          <w:sz w:val="24"/>
          <w:szCs w:val="24"/>
        </w:rPr>
        <w:t>(</w:t>
      </w:r>
      <w:r w:rsidRPr="00E6340E">
        <w:rPr>
          <w:rFonts w:ascii="Times New Roman" w:hAnsi="Times New Roman"/>
          <w:i/>
          <w:iCs/>
          <w:color w:val="000000"/>
          <w:sz w:val="24"/>
          <w:szCs w:val="24"/>
        </w:rPr>
        <w:t xml:space="preserve">х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lang w:val="en-US"/>
        </w:rPr>
        <w:t>b</w:t>
      </w:r>
      <w:r w:rsidRPr="00E6340E">
        <w:rPr>
          <w:rFonts w:ascii="Times New Roman" w:hAnsi="Times New Roman"/>
          <w:iCs/>
          <w:color w:val="000000"/>
          <w:sz w:val="24"/>
          <w:szCs w:val="24"/>
        </w:rPr>
        <w:t>)</w:t>
      </w:r>
      <w:r w:rsidRPr="00E6340E">
        <w:rPr>
          <w:rFonts w:ascii="Times New Roman" w:hAnsi="Times New Roman"/>
          <w:i/>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
          <w:iCs/>
          <w:color w:val="000000"/>
          <w:sz w:val="24"/>
          <w:szCs w:val="24"/>
          <w:lang w:val="en-US"/>
        </w:rPr>
        <w:t> </w:t>
      </w:r>
      <w:r w:rsidRPr="00E6340E">
        <w:rPr>
          <w:rFonts w:ascii="Times New Roman" w:hAnsi="Times New Roman"/>
          <w:i/>
          <w:iCs/>
          <w:color w:val="000000"/>
          <w:sz w:val="24"/>
          <w:szCs w:val="24"/>
        </w:rPr>
        <w:t xml:space="preserve">с = </w:t>
      </w:r>
      <w:r w:rsidRPr="00E6340E">
        <w:rPr>
          <w:rFonts w:ascii="Times New Roman" w:hAnsi="Times New Roman"/>
          <w:i/>
          <w:iCs/>
          <w:color w:val="000000"/>
          <w:sz w:val="24"/>
          <w:szCs w:val="24"/>
          <w:lang w:val="en-US"/>
        </w:rPr>
        <w:t>d</w:t>
      </w:r>
      <w:r w:rsidRPr="00E6340E">
        <w:rPr>
          <w:rFonts w:ascii="Times New Roman" w:hAnsi="Times New Roman"/>
          <w:i/>
          <w:iCs/>
          <w:color w:val="000000"/>
          <w:sz w:val="24"/>
          <w:szCs w:val="24"/>
        </w:rPr>
        <w:t xml:space="preserve">; </w:t>
      </w:r>
      <w:r w:rsidRPr="00E6340E">
        <w:rPr>
          <w:rFonts w:ascii="Times New Roman" w:hAnsi="Times New Roman"/>
          <w:i/>
          <w:iCs/>
          <w:color w:val="000000"/>
          <w:sz w:val="24"/>
          <w:szCs w:val="24"/>
          <w:lang w:val="en-US"/>
        </w:rPr>
        <w:t>a</w:t>
      </w:r>
      <w:r w:rsidRPr="00E6340E">
        <w:rPr>
          <w:rFonts w:ascii="Times New Roman" w:hAnsi="Times New Roman"/>
          <w:i/>
          <w:iCs/>
          <w:color w:val="000000"/>
          <w:sz w:val="24"/>
          <w:szCs w:val="24"/>
        </w:rPr>
        <w:t xml:space="preserve">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lang w:val="en-US"/>
        </w:rPr>
        <w:t>x</w:t>
      </w:r>
      <w:r w:rsidRPr="00E6340E">
        <w:rPr>
          <w:rFonts w:ascii="Times New Roman" w:hAnsi="Times New Roman"/>
          <w:i/>
          <w:iCs/>
          <w:color w:val="000000"/>
          <w:sz w:val="24"/>
          <w:szCs w:val="24"/>
        </w:rPr>
        <w:t xml:space="preserve">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 с </w:t>
      </w:r>
      <w:r w:rsidRPr="00E6340E">
        <w:rPr>
          <w:rFonts w:ascii="Times New Roman" w:hAnsi="Times New Roman"/>
          <w:color w:val="000000"/>
          <w:sz w:val="24"/>
          <w:szCs w:val="24"/>
        </w:rPr>
        <w:t>и др.;</w:t>
      </w:r>
    </w:p>
    <w:p w:rsidR="00C9563A" w:rsidRPr="00E6340E" w:rsidRDefault="00C9563A" w:rsidP="00221FFE">
      <w:pPr>
        <w:widowControl w:val="0"/>
        <w:numPr>
          <w:ilvl w:val="0"/>
          <w:numId w:val="1"/>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читать информацию, записанную с помощью круговых диаграмм;</w:t>
      </w:r>
    </w:p>
    <w:p w:rsidR="00C9563A" w:rsidRPr="00E6340E" w:rsidRDefault="00C9563A" w:rsidP="00221FFE">
      <w:pPr>
        <w:widowControl w:val="0"/>
        <w:numPr>
          <w:ilvl w:val="0"/>
          <w:numId w:val="1"/>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решать простейшие задачи на принцип Дирихле;</w:t>
      </w:r>
    </w:p>
    <w:p w:rsidR="00C9563A" w:rsidRPr="00E6340E" w:rsidRDefault="00C9563A" w:rsidP="00221FFE">
      <w:pPr>
        <w:widowControl w:val="0"/>
        <w:numPr>
          <w:ilvl w:val="0"/>
          <w:numId w:val="1"/>
        </w:numPr>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находить вероятности простейших случайных событий;</w:t>
      </w:r>
    </w:p>
    <w:p w:rsidR="00C9563A" w:rsidRDefault="00C9563A" w:rsidP="00221FFE">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находить среднее арифметическое нескольких чисел.</w:t>
      </w: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Pr="003C0631" w:rsidRDefault="00C9563A" w:rsidP="00B24007">
      <w:pPr>
        <w:pStyle w:val="a6"/>
        <w:jc w:val="center"/>
        <w:rPr>
          <w:b/>
          <w:sz w:val="28"/>
          <w:szCs w:val="28"/>
        </w:rPr>
      </w:pPr>
      <w:r w:rsidRPr="003C0631">
        <w:rPr>
          <w:b/>
          <w:sz w:val="28"/>
          <w:szCs w:val="28"/>
        </w:rPr>
        <w:t>Содержание учебного предмета</w:t>
      </w:r>
    </w:p>
    <w:p w:rsidR="00C9563A" w:rsidRPr="00E6340E" w:rsidRDefault="00C9563A" w:rsidP="00B24007">
      <w:pPr>
        <w:widowControl w:val="0"/>
        <w:shd w:val="clear" w:color="auto" w:fill="FFFFFF"/>
        <w:overflowPunct w:val="0"/>
        <w:autoSpaceDE w:val="0"/>
        <w:autoSpaceDN w:val="0"/>
        <w:adjustRightInd w:val="0"/>
        <w:spacing w:before="120" w:after="0" w:line="240" w:lineRule="auto"/>
        <w:jc w:val="both"/>
        <w:textAlignment w:val="baseline"/>
        <w:rPr>
          <w:rFonts w:ascii="Times New Roman" w:hAnsi="Times New Roman"/>
          <w:color w:val="000000"/>
          <w:sz w:val="24"/>
          <w:szCs w:val="24"/>
        </w:rPr>
      </w:pPr>
      <w:r>
        <w:rPr>
          <w:rFonts w:ascii="Times New Roman" w:hAnsi="Times New Roman"/>
          <w:color w:val="000000"/>
          <w:sz w:val="24"/>
          <w:szCs w:val="24"/>
        </w:rPr>
        <w:t xml:space="preserve">      В </w:t>
      </w:r>
      <w:r w:rsidRPr="00E6340E">
        <w:rPr>
          <w:rFonts w:ascii="Times New Roman" w:hAnsi="Times New Roman"/>
          <w:color w:val="000000"/>
          <w:sz w:val="24"/>
          <w:szCs w:val="24"/>
        </w:rPr>
        <w:t xml:space="preserve"> курсе математики выделяются несколько содержательных линий.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b/>
          <w:bCs/>
          <w:color w:val="000000"/>
          <w:sz w:val="24"/>
          <w:szCs w:val="24"/>
        </w:rPr>
        <w:t xml:space="preserve">    </w:t>
      </w:r>
      <w:r w:rsidRPr="00E6340E">
        <w:rPr>
          <w:rFonts w:ascii="Times New Roman" w:hAnsi="Times New Roman"/>
          <w:b/>
          <w:bCs/>
          <w:color w:val="000000"/>
          <w:sz w:val="24"/>
          <w:szCs w:val="24"/>
        </w:rPr>
        <w:t xml:space="preserve">1. Числа и операции над ними. </w:t>
      </w:r>
      <w:r w:rsidRPr="00E6340E">
        <w:rPr>
          <w:rFonts w:ascii="Times New Roman" w:hAnsi="Times New Roman"/>
          <w:color w:val="000000"/>
          <w:sz w:val="24"/>
          <w:szCs w:val="24"/>
        </w:rPr>
        <w:t>Понятие натурального числа является одним из центральных понятий начального курса математики. Формирование этого понятия осуществляется практически в течение всех лет обучения. Раскрывается это понятие на конкретной основе в результате практического оперирования конечными предметными множествами; в процессе счёта предметов, в процессе измерения величин. В результате раскрываются три подхода к построению математической модели понятия «число»: количественное число, порядковое число, число как мера величины.</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тесной связи с понятием числа формируется понятие о десятичной системе счисления. Раскрывается оно постепенно, в ходе изучения нумерации и арифметических операций над натуральными числами. При изучении нумерации деятельность учащихся направляется на осознание позиционного принципа десятичной системы счисления и на соотношение разрядных единиц.</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 xml:space="preserve">Важное место в начальном курсе математики занимает понятие арифметической операции. Смысл каждой арифметической операции раскрывается на конкретной основе в процессе выполнения операций над группами предметов, вводится соответствующая </w:t>
      </w:r>
      <w:r w:rsidRPr="00E6340E">
        <w:rPr>
          <w:rFonts w:ascii="Times New Roman" w:hAnsi="Times New Roman"/>
          <w:color w:val="000000"/>
          <w:sz w:val="24"/>
          <w:szCs w:val="24"/>
        </w:rPr>
        <w:lastRenderedPageBreak/>
        <w:t>символика и терминология. При изучении каждой операции рассматривается возможность её обращения.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Важное значение при изучении операций над числами имеет усвоение табличных случаев сложения и умножения. Чтобы обеспечить прочное овладение ими, необходимо, во-первых, своевременно создать у детей установку на запоминание, во-вторых, практически на каждом уроке организовать работу тренировочного характера. Задания, предлагаемые детям, должны отличаться разнообразием и способствовать включению в работу всех детей класса. Необходимо использовать приёмы, формы работы, способствующие поддержанию интереса детей, а также различные средства обратной связи.</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В предлагаемом курсе изучаются некоторые основные законы математики и их практические приложения:</w:t>
      </w:r>
    </w:p>
    <w:p w:rsidR="00C9563A" w:rsidRPr="00E6340E" w:rsidRDefault="00C9563A" w:rsidP="00B24007">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коммутативный закон сложения и умножения;</w:t>
      </w:r>
    </w:p>
    <w:p w:rsidR="00C9563A" w:rsidRPr="00E6340E" w:rsidRDefault="00C9563A" w:rsidP="00B24007">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ассоциативный закон сложения и умножения;</w:t>
      </w:r>
    </w:p>
    <w:p w:rsidR="00C9563A" w:rsidRPr="00E6340E" w:rsidRDefault="00C9563A" w:rsidP="00B24007">
      <w:pPr>
        <w:widowControl w:val="0"/>
        <w:numPr>
          <w:ilvl w:val="0"/>
          <w:numId w:val="9"/>
        </w:numPr>
        <w:shd w:val="clear" w:color="auto" w:fill="FFFFFF"/>
        <w:tabs>
          <w:tab w:val="left" w:pos="485"/>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дистрибутивный закон умножения относительно сложения.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Все эти законы изучаются в связи с арифметическими операциями, рассматриваются на конкретном материале и направлены, главным образом, на формирование вычислительных навыков учащихся, на умение применять рациональные приёмы вычислений.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Следует отметить, что наиболее важное значение в курсе математики начальных классов имеют не только сами законы, но и их практические приложения. Главное – научить детей применять эти законы при выполнении устных и письменных вычислений, в ходе решения задач, при выполнении измерений. Для усвоения устных вычислительных приемов используются различные предметные и знаковые модели.</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соответствии с требованиями стандарта, при изучении математики в начальных классах у детей необходимо сформировать прочные осознанные вычислительные навыки, в некоторых случаях они должны быть доведены до автоматизма.</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Значение вычислительных навыков состоит не только в том, что без них учащиеся не в состоянии овладеть содержанием всех последующих разделов школьного курса математики. Без них они не в состоянии овладеть содержанием и таких учебных дисциплин, как, например, физика и химия, в которых систематически используются различные вычисления.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Наряду с устными приёмами вычислений в программе большое значение уделяется обучению детей письменным приёмам вычислений. При ознакомлении с письменными приёмами важное значение придается алгоритмизации.</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В программу курса введены понятия «целое» и «часть». Учащиеся усваивают разбиение на части множеств и величин, взаимосвязь между целым и частью. Это позволяет им осознать взаимосвязь между операциями сложения и вычитания, между компонентами и результатом действия, что, в свою очередь, станет основой формирования вычислительных навыков, обучения решению текстовых задач и уравнений.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 xml:space="preserve">Современный уровень развития науки и техники требует включения в обучение школьников знакомство с моделями и основами моделирования, а также формирования у них навыков алгоритмического мышления. Без применения моделей и моделирования невозможно эффективное изучение исследуемых объектов в различных сферах человеческой деятельности, а правильное и чёткое выполнение определённой последовательности действий требует от специалистов многих профессий владения навыками алгоритмического мышления. Разработка и использование станков-автоматов, компьютеров, экспертных систем, долгосрочных прогнозов – вот неполный перечень применения знаний основ моделирования и алгоритмизации. Поэтому формирование у младших школьников алгоритмического мышления, умений построения простейших алгоритмов и моделей – одна из важнейших задач современной общеобразовательной </w:t>
      </w:r>
      <w:r w:rsidRPr="00E6340E">
        <w:rPr>
          <w:rFonts w:ascii="Times New Roman" w:hAnsi="Times New Roman"/>
          <w:color w:val="000000"/>
          <w:sz w:val="24"/>
          <w:szCs w:val="24"/>
        </w:rPr>
        <w:lastRenderedPageBreak/>
        <w:t>школы.</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Обучение школьников умению «видеть» алгоритмы и осознавать алгоритмическую сущность тех действий, которые они выполняют, начинается с простейших алгоритмов, доступных и понятных им (алгоритмы пользования бытовыми приборами, приготовления различных блюд, переход улицы и т.п.). В начальном курсе математики алгоритмы представлены в виде правил, последовательности действий и т.п. Например, при изучении арифметических операций над многозначными числами учащиеся пользуются правилами сложения, умножения, вычитания и деления многозначных чисел, при изучении дробей – правилами сравнения дробей и т.д. Программа позволяет обеспечить на всех этапах обучения высокую алгоритмическую подготовку учащихся.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b/>
          <w:bCs/>
          <w:color w:val="000000"/>
          <w:sz w:val="24"/>
          <w:szCs w:val="24"/>
        </w:rPr>
        <w:t xml:space="preserve">2. Величины и их измерение. </w:t>
      </w:r>
      <w:r w:rsidRPr="00E6340E">
        <w:rPr>
          <w:rFonts w:ascii="Times New Roman" w:hAnsi="Times New Roman"/>
          <w:color w:val="000000"/>
          <w:sz w:val="24"/>
          <w:szCs w:val="24"/>
        </w:rPr>
        <w:t>Величина также является одним из основных понятий начального курса математики. В процессе изучения математики у детей необходимо сформировать представление о каждой из изучаемых величин (длина, масса, время, площадь, объем и др.) как о некотором свойстве предметов и явлений окружающей нас жизни, а также умение выполнять измерение величин.</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Формирование представления о каждых из включённых в программу величин и способах её измерения имеет свои особенности. Однако можно выделить общие положения, общие этапы, которые имеют место при изучении каждой из величин в начальных классах:</w:t>
      </w:r>
    </w:p>
    <w:p w:rsidR="00C9563A" w:rsidRPr="00E6340E" w:rsidRDefault="00C9563A" w:rsidP="00B24007">
      <w:pPr>
        <w:widowControl w:val="0"/>
        <w:numPr>
          <w:ilvl w:val="0"/>
          <w:numId w:val="10"/>
        </w:numPr>
        <w:shd w:val="clear" w:color="auto" w:fill="FFFFFF"/>
        <w:tabs>
          <w:tab w:val="left" w:pos="523"/>
        </w:tabs>
        <w:overflowPunct w:val="0"/>
        <w:autoSpaceDE w:val="0"/>
        <w:autoSpaceDN w:val="0"/>
        <w:adjustRightInd w:val="0"/>
        <w:spacing w:after="0" w:line="240" w:lineRule="auto"/>
        <w:ind w:firstLine="709"/>
        <w:jc w:val="both"/>
        <w:textAlignment w:val="baseline"/>
        <w:rPr>
          <w:rFonts w:ascii="Times New Roman" w:hAnsi="Times New Roman"/>
          <w:color w:val="000000"/>
          <w:spacing w:val="-15"/>
          <w:sz w:val="24"/>
          <w:szCs w:val="24"/>
        </w:rPr>
      </w:pPr>
      <w:r w:rsidRPr="00E6340E">
        <w:rPr>
          <w:rFonts w:ascii="Times New Roman" w:hAnsi="Times New Roman"/>
          <w:color w:val="000000"/>
          <w:sz w:val="24"/>
          <w:szCs w:val="24"/>
        </w:rPr>
        <w:t>выясняются и уточняются представления детей о данной величине (жизненный опыт ребёнка);</w:t>
      </w:r>
    </w:p>
    <w:p w:rsidR="00C9563A" w:rsidRPr="00E6340E" w:rsidRDefault="00C9563A" w:rsidP="00B24007">
      <w:pPr>
        <w:widowControl w:val="0"/>
        <w:numPr>
          <w:ilvl w:val="0"/>
          <w:numId w:val="10"/>
        </w:numPr>
        <w:shd w:val="clear" w:color="auto" w:fill="FFFFFF"/>
        <w:tabs>
          <w:tab w:val="left" w:pos="523"/>
        </w:tabs>
        <w:overflowPunct w:val="0"/>
        <w:autoSpaceDE w:val="0"/>
        <w:autoSpaceDN w:val="0"/>
        <w:adjustRightInd w:val="0"/>
        <w:spacing w:after="0" w:line="240" w:lineRule="auto"/>
        <w:ind w:firstLine="709"/>
        <w:jc w:val="both"/>
        <w:textAlignment w:val="baseline"/>
        <w:rPr>
          <w:rFonts w:ascii="Times New Roman" w:hAnsi="Times New Roman"/>
          <w:color w:val="000000"/>
          <w:spacing w:val="-13"/>
          <w:sz w:val="24"/>
          <w:szCs w:val="24"/>
        </w:rPr>
      </w:pPr>
      <w:r w:rsidRPr="00E6340E">
        <w:rPr>
          <w:rFonts w:ascii="Times New Roman" w:hAnsi="Times New Roman"/>
          <w:color w:val="000000"/>
          <w:sz w:val="24"/>
          <w:szCs w:val="24"/>
        </w:rPr>
        <w:t>проводится сравнение однородных величин (визуально, с помощью ощущений, непосредственным сравнением с использованием различных условных мерок и без них);</w:t>
      </w:r>
    </w:p>
    <w:p w:rsidR="00C9563A" w:rsidRPr="00E6340E" w:rsidRDefault="00C9563A" w:rsidP="00B24007">
      <w:pPr>
        <w:widowControl w:val="0"/>
        <w:numPr>
          <w:ilvl w:val="0"/>
          <w:numId w:val="10"/>
        </w:numPr>
        <w:shd w:val="clear" w:color="auto" w:fill="FFFFFF"/>
        <w:tabs>
          <w:tab w:val="left" w:pos="523"/>
        </w:tabs>
        <w:overflowPunct w:val="0"/>
        <w:autoSpaceDE w:val="0"/>
        <w:autoSpaceDN w:val="0"/>
        <w:adjustRightInd w:val="0"/>
        <w:spacing w:after="0" w:line="240" w:lineRule="auto"/>
        <w:ind w:firstLine="709"/>
        <w:jc w:val="both"/>
        <w:textAlignment w:val="baseline"/>
        <w:rPr>
          <w:rFonts w:ascii="Times New Roman" w:hAnsi="Times New Roman"/>
          <w:color w:val="000000"/>
          <w:spacing w:val="-11"/>
          <w:sz w:val="24"/>
          <w:szCs w:val="24"/>
        </w:rPr>
      </w:pPr>
      <w:r w:rsidRPr="00E6340E">
        <w:rPr>
          <w:rFonts w:ascii="Times New Roman" w:hAnsi="Times New Roman"/>
          <w:color w:val="000000"/>
          <w:sz w:val="24"/>
          <w:szCs w:val="24"/>
        </w:rPr>
        <w:t>проводится знакомство с единицей измерения данной величины и с измерительным прибором;</w:t>
      </w:r>
    </w:p>
    <w:p w:rsidR="00C9563A" w:rsidRPr="00E6340E" w:rsidRDefault="00C9563A" w:rsidP="00B24007">
      <w:pPr>
        <w:widowControl w:val="0"/>
        <w:numPr>
          <w:ilvl w:val="0"/>
          <w:numId w:val="11"/>
        </w:numPr>
        <w:shd w:val="clear" w:color="auto" w:fill="FFFFFF"/>
        <w:tabs>
          <w:tab w:val="left" w:pos="542"/>
        </w:tabs>
        <w:overflowPunct w:val="0"/>
        <w:autoSpaceDE w:val="0"/>
        <w:autoSpaceDN w:val="0"/>
        <w:adjustRightInd w:val="0"/>
        <w:spacing w:after="0" w:line="240" w:lineRule="auto"/>
        <w:ind w:firstLine="709"/>
        <w:jc w:val="both"/>
        <w:textAlignment w:val="baseline"/>
        <w:rPr>
          <w:rFonts w:ascii="Times New Roman" w:hAnsi="Times New Roman"/>
          <w:color w:val="000000"/>
          <w:spacing w:val="-6"/>
          <w:sz w:val="24"/>
          <w:szCs w:val="24"/>
        </w:rPr>
      </w:pPr>
      <w:r w:rsidRPr="00E6340E">
        <w:rPr>
          <w:rFonts w:ascii="Times New Roman" w:hAnsi="Times New Roman"/>
          <w:color w:val="000000"/>
          <w:sz w:val="24"/>
          <w:szCs w:val="24"/>
        </w:rPr>
        <w:t>формируются измерительные умения и навыки;</w:t>
      </w:r>
    </w:p>
    <w:p w:rsidR="00C9563A" w:rsidRPr="00E6340E" w:rsidRDefault="00C9563A" w:rsidP="00B24007">
      <w:pPr>
        <w:widowControl w:val="0"/>
        <w:numPr>
          <w:ilvl w:val="0"/>
          <w:numId w:val="11"/>
        </w:numPr>
        <w:shd w:val="clear" w:color="auto" w:fill="FFFFFF"/>
        <w:tabs>
          <w:tab w:val="left" w:pos="542"/>
        </w:tabs>
        <w:overflowPunct w:val="0"/>
        <w:autoSpaceDE w:val="0"/>
        <w:autoSpaceDN w:val="0"/>
        <w:adjustRightInd w:val="0"/>
        <w:spacing w:after="0" w:line="240" w:lineRule="auto"/>
        <w:ind w:firstLine="709"/>
        <w:jc w:val="both"/>
        <w:textAlignment w:val="baseline"/>
        <w:rPr>
          <w:rFonts w:ascii="Times New Roman" w:hAnsi="Times New Roman"/>
          <w:color w:val="000000"/>
          <w:spacing w:val="-10"/>
          <w:sz w:val="24"/>
          <w:szCs w:val="24"/>
        </w:rPr>
      </w:pPr>
      <w:r w:rsidRPr="00E6340E">
        <w:rPr>
          <w:rFonts w:ascii="Times New Roman" w:hAnsi="Times New Roman"/>
          <w:color w:val="000000"/>
          <w:sz w:val="24"/>
          <w:szCs w:val="24"/>
        </w:rPr>
        <w:t>выполняется сложение и вычитание значений однородных величин, выраженных в единицах одного наименования (в ходе решения задач);</w:t>
      </w:r>
    </w:p>
    <w:p w:rsidR="00C9563A" w:rsidRPr="00E6340E" w:rsidRDefault="00C9563A" w:rsidP="00B24007">
      <w:pPr>
        <w:widowControl w:val="0"/>
        <w:numPr>
          <w:ilvl w:val="0"/>
          <w:numId w:val="11"/>
        </w:numPr>
        <w:shd w:val="clear" w:color="auto" w:fill="FFFFFF"/>
        <w:tabs>
          <w:tab w:val="left" w:pos="542"/>
        </w:tabs>
        <w:overflowPunct w:val="0"/>
        <w:autoSpaceDE w:val="0"/>
        <w:autoSpaceDN w:val="0"/>
        <w:adjustRightInd w:val="0"/>
        <w:spacing w:after="0" w:line="240" w:lineRule="auto"/>
        <w:ind w:firstLine="709"/>
        <w:jc w:val="both"/>
        <w:textAlignment w:val="baseline"/>
        <w:rPr>
          <w:rFonts w:ascii="Times New Roman" w:hAnsi="Times New Roman"/>
          <w:color w:val="000000"/>
          <w:spacing w:val="-10"/>
          <w:sz w:val="24"/>
          <w:szCs w:val="24"/>
        </w:rPr>
      </w:pPr>
      <w:r w:rsidRPr="00E6340E">
        <w:rPr>
          <w:rFonts w:ascii="Times New Roman" w:hAnsi="Times New Roman"/>
          <w:color w:val="000000"/>
          <w:sz w:val="24"/>
          <w:szCs w:val="24"/>
        </w:rPr>
        <w:t>проводится знакомство с новыми единицами измерения величины;</w:t>
      </w:r>
    </w:p>
    <w:p w:rsidR="00C9563A" w:rsidRPr="00E6340E" w:rsidRDefault="00C9563A" w:rsidP="00B24007">
      <w:pPr>
        <w:widowControl w:val="0"/>
        <w:numPr>
          <w:ilvl w:val="0"/>
          <w:numId w:val="11"/>
        </w:numPr>
        <w:shd w:val="clear" w:color="auto" w:fill="FFFFFF"/>
        <w:tabs>
          <w:tab w:val="left" w:pos="542"/>
        </w:tabs>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E6340E">
        <w:rPr>
          <w:rFonts w:ascii="Times New Roman" w:hAnsi="Times New Roman"/>
          <w:color w:val="000000"/>
          <w:sz w:val="24"/>
          <w:szCs w:val="24"/>
        </w:rPr>
        <w:t>выполняется сложение и вычитание значений величины, выраженных в единицах двух наименований;</w:t>
      </w:r>
    </w:p>
    <w:p w:rsidR="00C9563A" w:rsidRPr="00E6340E" w:rsidRDefault="00C9563A" w:rsidP="00B24007">
      <w:pPr>
        <w:widowControl w:val="0"/>
        <w:numPr>
          <w:ilvl w:val="0"/>
          <w:numId w:val="11"/>
        </w:numPr>
        <w:shd w:val="clear" w:color="auto" w:fill="FFFFFF"/>
        <w:tabs>
          <w:tab w:val="left" w:pos="542"/>
        </w:tabs>
        <w:overflowPunct w:val="0"/>
        <w:autoSpaceDE w:val="0"/>
        <w:autoSpaceDN w:val="0"/>
        <w:adjustRightInd w:val="0"/>
        <w:spacing w:after="0" w:line="240" w:lineRule="auto"/>
        <w:ind w:firstLine="709"/>
        <w:jc w:val="both"/>
        <w:textAlignment w:val="baseline"/>
        <w:rPr>
          <w:rFonts w:ascii="Times New Roman" w:hAnsi="Times New Roman"/>
          <w:sz w:val="24"/>
          <w:szCs w:val="24"/>
        </w:rPr>
      </w:pPr>
      <w:r w:rsidRPr="00E6340E">
        <w:rPr>
          <w:rFonts w:ascii="Times New Roman" w:hAnsi="Times New Roman"/>
          <w:color w:val="000000"/>
          <w:sz w:val="24"/>
          <w:szCs w:val="24"/>
        </w:rPr>
        <w:t>выполняется умножение и деление величины на отвлечённое число. При изучении величин имеются особенности и в организации деятельности учащихся.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Важное место занимают средства наглядности как демонстрационные, так и индивидуальные, сочетание различных форм обучения на уроке (коллективных, групповых и индивидуальных).</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Немаловажное значение имеют удачно выбранные методы обучения, среди которых группа практических методов и практических работ занимает особое место. Широкие возможности создаются здесь и для использования проблемных ситуаций.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ходе формирования у учащихся представления о величинах создаются возможности для пропедевтики понятия функциональной зависимости. Основной упор при формировании представления о функциональной зависимости делается на раскрытие закономерностей того, как изменение одной величины влияет на изменение другой, связанной с ней величины. Эта взаимосвязь может быть представлена в различных видах: рисунком, графиком, схемой, таблицей, диаграммой, формулой, правилом.</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b/>
          <w:bCs/>
          <w:color w:val="000000"/>
          <w:sz w:val="24"/>
          <w:szCs w:val="24"/>
        </w:rPr>
        <w:t xml:space="preserve">3. Текстовые задачи. </w:t>
      </w:r>
      <w:r w:rsidRPr="00E6340E">
        <w:rPr>
          <w:rFonts w:ascii="Times New Roman" w:hAnsi="Times New Roman"/>
          <w:bCs/>
          <w:color w:val="000000"/>
          <w:sz w:val="24"/>
          <w:szCs w:val="24"/>
        </w:rPr>
        <w:t>В</w:t>
      </w:r>
      <w:r w:rsidRPr="00E6340E">
        <w:rPr>
          <w:rFonts w:ascii="Times New Roman" w:hAnsi="Times New Roman"/>
          <w:b/>
          <w:bCs/>
          <w:color w:val="000000"/>
          <w:sz w:val="24"/>
          <w:szCs w:val="24"/>
        </w:rPr>
        <w:t xml:space="preserve"> </w:t>
      </w:r>
      <w:r w:rsidRPr="00E6340E">
        <w:rPr>
          <w:rFonts w:ascii="Times New Roman" w:hAnsi="Times New Roman"/>
          <w:color w:val="000000"/>
          <w:sz w:val="24"/>
          <w:szCs w:val="24"/>
        </w:rPr>
        <w:t>начальном курсе математики особое место отводится простым (опорным) задачам. Умение решать такие задачи − фундамент, на котором строится работа с более сложными задачами.</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ходе решения опорных задач учащиеся усваивают смысл арифметических действий, связь между компонентами и результатами действий, зависимость между величинами и другие вопросы.</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 xml:space="preserve">Работа с текстовыми задачами является очень важным и вместе с тем весьма трудным </w:t>
      </w:r>
      <w:r w:rsidRPr="00E6340E">
        <w:rPr>
          <w:rFonts w:ascii="Times New Roman" w:hAnsi="Times New Roman"/>
          <w:color w:val="000000"/>
          <w:sz w:val="24"/>
          <w:szCs w:val="24"/>
        </w:rPr>
        <w:lastRenderedPageBreak/>
        <w:t>для детей разделом математического образования. Процесс решения задачи является многоэтапным: он включает в себя перевод словесного, текста на язык математики (построение математической модели), математическое решение, а затем анализ полученных результатов. Работе с текстовыми задачами следует уделить достаточно много времени, обращая внимание детей на поиск и сравнение различных способов решения задачи, построение математических моделей, грамотность изложения собственных рассуждений при решении задач.</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Учащихся следует знакомить с различными методами решения текстовых задач: арифметическим, алгебраическим, геометрическим, логическим и практическим; с различными видами математических моделей, лежащих в основе каждого метода; а также с различными способами решения в рамках выбранного метода.</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Решение текстовых задач даёт богатый материал для развития и воспитания учащихся.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Краткие записи условий текстовых задач – примеры моделей, используемых в начальном курсе математики. Метод математического моделирования позволяет научить школьников: а) анализу (на этапе восприятия задачи и выбора пути реализации решения); б) установлению взаимосвязей между объектами задачи, построению наиболее целесообразной схемы решения; в) интерпретации полученного решения для исходной задачи; г) составлению задач по готовым моделям и др.</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b/>
          <w:bCs/>
          <w:color w:val="000000"/>
          <w:sz w:val="24"/>
          <w:szCs w:val="24"/>
        </w:rPr>
        <w:t xml:space="preserve">4. Элементы геометрии. </w:t>
      </w:r>
      <w:r w:rsidRPr="00E6340E">
        <w:rPr>
          <w:rFonts w:ascii="Times New Roman" w:hAnsi="Times New Roman"/>
          <w:color w:val="000000"/>
          <w:sz w:val="24"/>
          <w:szCs w:val="24"/>
        </w:rPr>
        <w:t>Изучение геометрического материала служит двум основным целям: формированию у учащихся пространственных представлений и ознакомлению с геометрическими величинами (длиной, площадью, объёмом).</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Наряду с этим одной из важных целей работы с геометрическим материалом является использование его в качестве одного из средств наглядности при рассмотрении некоторых арифметических фактов. Кроме этого, предполагается установление связи между арифметикой и геометрией на начальном этапе обучения математике для расширения сферы применения приобретённых детьми арифметических знаний, умений и навыков.</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Геометрический материал изучается в течение всех лет обучения в начальных классах, начиная с первых уроков.</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изучении геометрического материала просматриваются два направления:</w:t>
      </w:r>
    </w:p>
    <w:p w:rsidR="00C9563A" w:rsidRPr="00E6340E" w:rsidRDefault="00C9563A" w:rsidP="00B24007">
      <w:pPr>
        <w:widowControl w:val="0"/>
        <w:numPr>
          <w:ilvl w:val="0"/>
          <w:numId w:val="12"/>
        </w:numPr>
        <w:shd w:val="clear" w:color="auto" w:fill="FFFFFF"/>
        <w:tabs>
          <w:tab w:val="left" w:pos="547"/>
        </w:tabs>
        <w:overflowPunct w:val="0"/>
        <w:autoSpaceDE w:val="0"/>
        <w:autoSpaceDN w:val="0"/>
        <w:adjustRightInd w:val="0"/>
        <w:spacing w:after="0" w:line="240" w:lineRule="auto"/>
        <w:ind w:firstLine="709"/>
        <w:jc w:val="both"/>
        <w:textAlignment w:val="baseline"/>
        <w:rPr>
          <w:rFonts w:ascii="Times New Roman" w:hAnsi="Times New Roman"/>
          <w:color w:val="000000"/>
          <w:spacing w:val="-15"/>
          <w:sz w:val="24"/>
          <w:szCs w:val="24"/>
        </w:rPr>
      </w:pPr>
      <w:r w:rsidRPr="00E6340E">
        <w:rPr>
          <w:rFonts w:ascii="Times New Roman" w:hAnsi="Times New Roman"/>
          <w:color w:val="000000"/>
          <w:sz w:val="24"/>
          <w:szCs w:val="24"/>
        </w:rPr>
        <w:t>формирование представлений о геометрических фигурах;</w:t>
      </w:r>
    </w:p>
    <w:p w:rsidR="00C9563A" w:rsidRPr="00E6340E" w:rsidRDefault="00C9563A" w:rsidP="00B24007">
      <w:pPr>
        <w:widowControl w:val="0"/>
        <w:numPr>
          <w:ilvl w:val="0"/>
          <w:numId w:val="12"/>
        </w:numPr>
        <w:shd w:val="clear" w:color="auto" w:fill="FFFFFF"/>
        <w:tabs>
          <w:tab w:val="left" w:pos="547"/>
        </w:tabs>
        <w:overflowPunct w:val="0"/>
        <w:autoSpaceDE w:val="0"/>
        <w:autoSpaceDN w:val="0"/>
        <w:adjustRightInd w:val="0"/>
        <w:spacing w:after="0" w:line="240" w:lineRule="auto"/>
        <w:ind w:firstLine="709"/>
        <w:jc w:val="both"/>
        <w:textAlignment w:val="baseline"/>
        <w:rPr>
          <w:rFonts w:ascii="Times New Roman" w:hAnsi="Times New Roman"/>
          <w:color w:val="000000"/>
          <w:spacing w:val="-11"/>
          <w:sz w:val="24"/>
          <w:szCs w:val="24"/>
        </w:rPr>
      </w:pPr>
      <w:r w:rsidRPr="00E6340E">
        <w:rPr>
          <w:rFonts w:ascii="Times New Roman" w:hAnsi="Times New Roman"/>
          <w:color w:val="000000"/>
          <w:sz w:val="24"/>
          <w:szCs w:val="24"/>
        </w:rPr>
        <w:t>формирование некоторых практических умений, связанных с построением геометрических фигур и измерениями.</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Геометрический материал распределён по годам обучения и по урокам так, что при изучении он включается отдельными частями, которые определены программой и соответствующим учебником.</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Pr>
          <w:rFonts w:ascii="Times New Roman" w:hAnsi="Times New Roman"/>
          <w:color w:val="000000"/>
          <w:sz w:val="24"/>
          <w:szCs w:val="24"/>
        </w:rPr>
        <w:t xml:space="preserve">    </w:t>
      </w:r>
      <w:r w:rsidRPr="00E6340E">
        <w:rPr>
          <w:rFonts w:ascii="Times New Roman" w:hAnsi="Times New Roman"/>
          <w:color w:val="000000"/>
          <w:sz w:val="24"/>
          <w:szCs w:val="24"/>
        </w:rPr>
        <w:t>Преимущественно уроки математики следует строить так, чтобы главную часть их составлял арифметический материал, а геометрический материал входил бы составной частью. Это создает большие возможности для осуществления связи геометрических и других знаний, а также позволяет вносить определённое разнообразие в учебную деятельность на уроках математики, что очень важно для детей этого возраста, а кроме того, содействует повышению эффективности обучения.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Программа предусматривает формирование у школьников представлений о различных геометрических фигурах и их свойствах: точке, линиях (кривой, прямой, ломаной), отрезке, многоугольниках различных видов и их элементах, окружности, круге и др.</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Учитель должен стремиться к усвоению детьми названий изучаемых геометрических фигур и их основных свойств, а также сформировать умение выполнять их построение на клетчатой бумаге.</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Отмечая особенности изучения геометрических фигур, следует обратить внимание на то обстоятельство, что свойства всех изучаемых фигур выявляются экспериментальным путём в ходе выполнения соответствующих упражнений.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 xml:space="preserve">Важную роль при этом играет выбор методов обучения. Значительное место при </w:t>
      </w:r>
      <w:r w:rsidRPr="00E6340E">
        <w:rPr>
          <w:rFonts w:ascii="Times New Roman" w:hAnsi="Times New Roman"/>
          <w:color w:val="000000"/>
          <w:sz w:val="24"/>
          <w:szCs w:val="24"/>
        </w:rPr>
        <w:lastRenderedPageBreak/>
        <w:t>изучении геометрических фигур и их свойств должна занимать группа практических методов, и особенно практические работы.</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Систематически должны проводиться такие виды работ, как изготовление геометрических фигур из бумаги, палочек, пластилина, их вырезание, моделирование и др. При этом важно учить детей различать существенные и несущественные признаки фигур. Большое внимание при этом следует уделить использованию приёма сопоставления и противопоставления геометрических фигур.</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Предложенные в учебнике упражнения, в ходе выполнения которых происходит формирование представлений о геометрических фигурах, можно охарактеризовать как задания:</w:t>
      </w:r>
    </w:p>
    <w:p w:rsidR="00C9563A" w:rsidRPr="00E6340E" w:rsidRDefault="00C9563A" w:rsidP="00B24007">
      <w:pPr>
        <w:widowControl w:val="0"/>
        <w:numPr>
          <w:ilvl w:val="0"/>
          <w:numId w:val="75"/>
        </w:numPr>
        <w:shd w:val="clear" w:color="auto" w:fill="FFFFFF"/>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 которых геометрические фигуры используются как объекты для пересчитывания;</w:t>
      </w:r>
    </w:p>
    <w:p w:rsidR="00C9563A" w:rsidRPr="00E6340E" w:rsidRDefault="00C9563A" w:rsidP="00B24007">
      <w:pPr>
        <w:widowControl w:val="0"/>
        <w:numPr>
          <w:ilvl w:val="0"/>
          <w:numId w:val="75"/>
        </w:numPr>
        <w:shd w:val="clear" w:color="auto" w:fill="FFFFFF"/>
        <w:tabs>
          <w:tab w:val="left" w:pos="518"/>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 классификацию фигур;</w:t>
      </w:r>
    </w:p>
    <w:p w:rsidR="00C9563A" w:rsidRPr="00E6340E" w:rsidRDefault="00C9563A" w:rsidP="00B24007">
      <w:pPr>
        <w:widowControl w:val="0"/>
        <w:numPr>
          <w:ilvl w:val="0"/>
          <w:numId w:val="75"/>
        </w:numPr>
        <w:shd w:val="clear" w:color="auto" w:fill="FFFFFF"/>
        <w:tabs>
          <w:tab w:val="left" w:pos="590"/>
        </w:tabs>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на выявление геометрической формы реальных объектов или их частей;</w:t>
      </w:r>
    </w:p>
    <w:p w:rsidR="00C9563A" w:rsidRPr="00E6340E" w:rsidRDefault="00C9563A" w:rsidP="00B24007">
      <w:pPr>
        <w:widowControl w:val="0"/>
        <w:numPr>
          <w:ilvl w:val="0"/>
          <w:numId w:val="75"/>
        </w:numPr>
        <w:shd w:val="clear" w:color="auto" w:fill="FFFFFF"/>
        <w:tabs>
          <w:tab w:val="left" w:pos="514"/>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 построение геометрических фигур;</w:t>
      </w:r>
    </w:p>
    <w:p w:rsidR="00C9563A" w:rsidRPr="00E6340E" w:rsidRDefault="00C9563A" w:rsidP="00B24007">
      <w:pPr>
        <w:widowControl w:val="0"/>
        <w:numPr>
          <w:ilvl w:val="0"/>
          <w:numId w:val="75"/>
        </w:numPr>
        <w:shd w:val="clear" w:color="auto" w:fill="FFFFFF"/>
        <w:tabs>
          <w:tab w:val="left" w:pos="514"/>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 разбиение фигуры на части и составление её из других фигур;</w:t>
      </w:r>
    </w:p>
    <w:p w:rsidR="00C9563A" w:rsidRPr="00E6340E" w:rsidRDefault="00C9563A" w:rsidP="00B24007">
      <w:pPr>
        <w:widowControl w:val="0"/>
        <w:numPr>
          <w:ilvl w:val="0"/>
          <w:numId w:val="75"/>
        </w:numPr>
        <w:shd w:val="clear" w:color="auto" w:fill="FFFFFF"/>
        <w:tabs>
          <w:tab w:val="left" w:pos="514"/>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на формирование умения читать геометрические чертежи;</w:t>
      </w:r>
    </w:p>
    <w:p w:rsidR="00C9563A" w:rsidRPr="00E6340E" w:rsidRDefault="00C9563A" w:rsidP="00B24007">
      <w:pPr>
        <w:widowControl w:val="0"/>
        <w:numPr>
          <w:ilvl w:val="0"/>
          <w:numId w:val="75"/>
        </w:numPr>
        <w:shd w:val="clear" w:color="auto" w:fill="FFFFFF"/>
        <w:tabs>
          <w:tab w:val="left" w:pos="514"/>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вычислительного характера (сумма длин сторон многоугольника и др.).</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Знакомству с геометрическими фигурами и их свойствами способствуют и простейшие задачи на построение. В ходе их выполнения необходимо учить детей пользоваться чертёжными инструментами, формировать у них чертёжные навыки. Здесь надо предъявлять к учащимся требования не меньшие, чем при формировании навыков письма и счёта.</w:t>
      </w:r>
    </w:p>
    <w:p w:rsidR="00C9563A" w:rsidRPr="00E6340E" w:rsidRDefault="00C9563A" w:rsidP="00B24007">
      <w:pPr>
        <w:widowControl w:val="0"/>
        <w:numPr>
          <w:ilvl w:val="0"/>
          <w:numId w:val="13"/>
        </w:numPr>
        <w:shd w:val="clear" w:color="auto" w:fill="FFFFFF"/>
        <w:tabs>
          <w:tab w:val="left" w:pos="509"/>
        </w:tabs>
        <w:overflowPunct w:val="0"/>
        <w:autoSpaceDE w:val="0"/>
        <w:autoSpaceDN w:val="0"/>
        <w:adjustRightInd w:val="0"/>
        <w:spacing w:after="0" w:line="240" w:lineRule="auto"/>
        <w:ind w:firstLine="709"/>
        <w:jc w:val="both"/>
        <w:textAlignment w:val="baseline"/>
        <w:rPr>
          <w:rFonts w:ascii="Times New Roman" w:hAnsi="Times New Roman"/>
          <w:b/>
          <w:bCs/>
          <w:color w:val="000000"/>
          <w:spacing w:val="-13"/>
          <w:sz w:val="24"/>
          <w:szCs w:val="24"/>
        </w:rPr>
      </w:pPr>
      <w:r w:rsidRPr="00E6340E">
        <w:rPr>
          <w:rFonts w:ascii="Times New Roman" w:hAnsi="Times New Roman"/>
          <w:b/>
          <w:bCs/>
          <w:color w:val="000000"/>
          <w:sz w:val="24"/>
          <w:szCs w:val="24"/>
        </w:rPr>
        <w:t xml:space="preserve">Элементы алгебры. </w:t>
      </w:r>
      <w:r w:rsidRPr="00E6340E">
        <w:rPr>
          <w:rFonts w:ascii="Times New Roman" w:hAnsi="Times New Roman"/>
          <w:bCs/>
          <w:color w:val="000000"/>
          <w:sz w:val="24"/>
          <w:szCs w:val="24"/>
        </w:rPr>
        <w:t>В</w:t>
      </w:r>
      <w:r w:rsidRPr="00E6340E">
        <w:rPr>
          <w:rFonts w:ascii="Times New Roman" w:hAnsi="Times New Roman"/>
          <w:b/>
          <w:bCs/>
          <w:color w:val="000000"/>
          <w:sz w:val="24"/>
          <w:szCs w:val="24"/>
        </w:rPr>
        <w:t xml:space="preserve"> </w:t>
      </w:r>
      <w:r w:rsidRPr="00E6340E">
        <w:rPr>
          <w:rFonts w:ascii="Times New Roman" w:hAnsi="Times New Roman"/>
          <w:color w:val="000000"/>
          <w:sz w:val="24"/>
          <w:szCs w:val="24"/>
        </w:rPr>
        <w:t>курсе математики для начальных классов формируются некоторые понятия, связанные с алгеброй. Это понятия выражения, равенства, неравенства (числового и буквенного), уравнения и формулы. Суть этих понятий раскрывается на конкретной основе, изучение их увязывается с изучением арифметического материала. У учащихся формируются умения правильно пользоваться математической терминологией и символикой.</w:t>
      </w:r>
    </w:p>
    <w:p w:rsidR="00C9563A" w:rsidRPr="00E6340E" w:rsidRDefault="00C9563A" w:rsidP="00B24007">
      <w:pPr>
        <w:widowControl w:val="0"/>
        <w:numPr>
          <w:ilvl w:val="0"/>
          <w:numId w:val="13"/>
        </w:numPr>
        <w:shd w:val="clear" w:color="auto" w:fill="FFFFFF"/>
        <w:tabs>
          <w:tab w:val="left" w:pos="509"/>
        </w:tabs>
        <w:overflowPunct w:val="0"/>
        <w:autoSpaceDE w:val="0"/>
        <w:autoSpaceDN w:val="0"/>
        <w:adjustRightInd w:val="0"/>
        <w:spacing w:after="0" w:line="240" w:lineRule="auto"/>
        <w:ind w:firstLine="709"/>
        <w:jc w:val="both"/>
        <w:textAlignment w:val="baseline"/>
        <w:rPr>
          <w:rFonts w:ascii="Times New Roman" w:hAnsi="Times New Roman"/>
          <w:b/>
          <w:bCs/>
          <w:color w:val="000000"/>
          <w:spacing w:val="-11"/>
          <w:sz w:val="24"/>
          <w:szCs w:val="24"/>
        </w:rPr>
      </w:pPr>
      <w:r w:rsidRPr="00E6340E">
        <w:rPr>
          <w:rFonts w:ascii="Times New Roman" w:hAnsi="Times New Roman"/>
          <w:b/>
          <w:bCs/>
          <w:color w:val="000000"/>
          <w:sz w:val="24"/>
          <w:szCs w:val="24"/>
        </w:rPr>
        <w:t xml:space="preserve">Элементы стохастики. </w:t>
      </w:r>
      <w:r w:rsidRPr="00E6340E">
        <w:rPr>
          <w:rFonts w:ascii="Times New Roman" w:hAnsi="Times New Roman"/>
          <w:color w:val="000000"/>
          <w:sz w:val="24"/>
          <w:szCs w:val="24"/>
        </w:rPr>
        <w:t>Наша жизнь состоит из явлений стохастического характера. Поэтому современному человеку необходимо иметь представление об основных методах анализа данных и вероятностных закономерностях, играющих важную роль в науке, технике и экономике. В этой связи элементы комбинаторики, теории вероятностей и математической статистики входят в школьный курс математики в виде одной из сквозных содержательно-методических линий, которая даёт возможность накопить определённый запас представлений о статистическом характере окружающих явлений и об их свойствах.</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начальной школе стохастика представлена в виде элементов комбинаторики, теории графов, наглядной и описательной статистики, начальных понятий теории вероятностей. С их изучением тесно связано формирование у младших школьников отдельных комбинаторных способностей, вероятностных понятий («чаще», «реже», «невозможно», «возможно» и др.), начал статистической культуры.</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Базу для решения вероятностных задач создают комбинаторные задачи. Использование комбинаторных задач позволяет расширить знания детей о задаче, познакомить их с новым способом решения задач; формирует умение принимать решения, оптимальные в данном случае; развивает элементы творческой деятельности.</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 xml:space="preserve">Комбинаторные задачи, предлагаемые в начальных классах, как правило, носят практическую направленность и основаны на реальном сюжете. Это вызвано в первую очередь психологическими особенностями младших школьников, их слабыми способностями к абстрактному мышлению. В этой связи система упражнений строится таким образом, чтобы обеспечить постепенный переход от манипуляции с предметами к </w:t>
      </w:r>
      <w:r w:rsidRPr="00E6340E">
        <w:rPr>
          <w:rFonts w:ascii="Times New Roman" w:hAnsi="Times New Roman"/>
          <w:color w:val="000000"/>
          <w:sz w:val="24"/>
          <w:szCs w:val="24"/>
        </w:rPr>
        <w:lastRenderedPageBreak/>
        <w:t>действиям в уме.</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Такое содержание учебного материала способствует развитию внутрипредметных и межпредметных связей (в частности, математики и естествознания), позволяет осуществлять прикладную направленность курса, раскрывает роль современной математики в познании окружающей действительности, формирует мировоззрение. Человеку, не понявшему вероятностных идей в раннем детстве, в более позднем возрасте они даются нелегко, так как многое в теории вероятностей кажется противоречащим жизненному опыту, а с возрастом опыт набирается и приобретает статус безусловности. Поэтому очень важно формировать стохастическую культуру, развивать вероятностную интуицию и комбинаторные способности детей в раннем возрасте.</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b/>
          <w:bCs/>
          <w:color w:val="000000"/>
          <w:sz w:val="24"/>
          <w:szCs w:val="24"/>
        </w:rPr>
        <w:t xml:space="preserve">7. Нестандартные и занимательные задачи. </w:t>
      </w:r>
      <w:r w:rsidRPr="00E6340E">
        <w:rPr>
          <w:rFonts w:ascii="Times New Roman" w:hAnsi="Times New Roman"/>
          <w:bCs/>
          <w:color w:val="000000"/>
          <w:sz w:val="24"/>
          <w:szCs w:val="24"/>
        </w:rPr>
        <w:t>В</w:t>
      </w:r>
      <w:r w:rsidRPr="00E6340E">
        <w:rPr>
          <w:rFonts w:ascii="Times New Roman" w:hAnsi="Times New Roman"/>
          <w:b/>
          <w:bCs/>
          <w:color w:val="000000"/>
          <w:sz w:val="24"/>
          <w:szCs w:val="24"/>
        </w:rPr>
        <w:t xml:space="preserve"> </w:t>
      </w:r>
      <w:r w:rsidRPr="00E6340E">
        <w:rPr>
          <w:rFonts w:ascii="Times New Roman" w:hAnsi="Times New Roman"/>
          <w:color w:val="000000"/>
          <w:sz w:val="24"/>
          <w:szCs w:val="24"/>
        </w:rPr>
        <w:t>настоящее время одной из тенденций улучшения качества образования становится ориентация на развитие творческого потенциала личности ученика на всех этапах обучения в школе, на развитие его творческого мышления, на умение использовать эвристические методы в процессе открытия нового и поиска выхода из различных нестандартных ситуаций и положений.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Математика – это орудие для размышления, в её арсенале имеется большое количество задач, которые на протяжении тысячелетий способствовали формированию мышления людей, умению решать нестандартные задачи, с честью выходить из затруднительных положений.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К тому же воспитание интереса младших школьников к математике, развитие их математических способностей невозможно без использования в учебном процессе задач на сообразительность, задач-шуток, математических фокусов, числовых головоломок, арифметических ребусов и лабиринтов, дидактических игр, стихов, задач-сказок, загадок и т.п.</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Начиная с первого класса, при решении такого рода задач, как и других, предлагаемых в курсе математики, школьников необходимо учить применять теоретические сведения для обоснования рассуждений в ходе их решения; правильно проводить логические рассуждения; формулировать утверждение, обратное данному; проводить несложные классификации, приводить примеры и контрпримеры.</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В основу построения программы положен принцип построения содержания предмета «по спирали». Многие математические понятия и методы не могут быть восприняты учащимися сразу. Необходим долгий и трудный путь к их осознанному пониманию. Процесс формирования математических понятий должен проходить в своём развитии несколько ступеней, стадий, уровней.</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Сложность содержания материала, недостаточная подготовленность учащихся к его осмыслению приводят к необходимости растягивания процесса его изучения во времени и отказа от линейного пути его изучения.</w:t>
      </w:r>
    </w:p>
    <w:p w:rsidR="00C9563A" w:rsidRPr="00E6340E" w:rsidRDefault="00C9563A" w:rsidP="00B24007">
      <w:pPr>
        <w:widowControl w:val="0"/>
        <w:shd w:val="clear" w:color="auto" w:fill="FFFFFF"/>
        <w:overflowPunct w:val="0"/>
        <w:autoSpaceDE w:val="0"/>
        <w:autoSpaceDN w:val="0"/>
        <w:adjustRightInd w:val="0"/>
        <w:spacing w:after="0" w:line="240" w:lineRule="auto"/>
        <w:jc w:val="both"/>
        <w:textAlignment w:val="baseline"/>
        <w:rPr>
          <w:rFonts w:ascii="Times New Roman" w:hAnsi="Times New Roman"/>
          <w:sz w:val="24"/>
          <w:szCs w:val="24"/>
        </w:rPr>
      </w:pPr>
      <w:r w:rsidRPr="00E6340E">
        <w:rPr>
          <w:rFonts w:ascii="Times New Roman" w:hAnsi="Times New Roman"/>
          <w:color w:val="000000"/>
          <w:sz w:val="24"/>
          <w:szCs w:val="24"/>
        </w:rPr>
        <w:t>Построение содержания предмета «по спирали» позволяет к концу обучения в школе постепенно перейти от наглядного к формально-логическому изложению, от наблюдений и экспериментов – к точным формулировкам и доказательствам.</w:t>
      </w:r>
    </w:p>
    <w:p w:rsidR="00C9563A" w:rsidRPr="00E6340E" w:rsidRDefault="00C9563A" w:rsidP="00B24007">
      <w:pPr>
        <w:widowControl w:val="0"/>
        <w:shd w:val="clear" w:color="auto" w:fill="FFFFFF"/>
        <w:tabs>
          <w:tab w:val="left" w:pos="2006"/>
          <w:tab w:val="left" w:pos="3514"/>
          <w:tab w:val="left" w:pos="5002"/>
          <w:tab w:val="left" w:pos="5419"/>
        </w:tabs>
        <w:overflowPunct w:val="0"/>
        <w:autoSpaceDE w:val="0"/>
        <w:autoSpaceDN w:val="0"/>
        <w:adjustRightInd w:val="0"/>
        <w:spacing w:after="0" w:line="240" w:lineRule="auto"/>
        <w:jc w:val="both"/>
        <w:textAlignment w:val="baseline"/>
        <w:rPr>
          <w:rFonts w:ascii="Times New Roman" w:hAnsi="Times New Roman"/>
          <w:color w:val="000000"/>
          <w:sz w:val="24"/>
          <w:szCs w:val="24"/>
        </w:rPr>
      </w:pPr>
      <w:r w:rsidRPr="00E6340E">
        <w:rPr>
          <w:rFonts w:ascii="Times New Roman" w:hAnsi="Times New Roman"/>
          <w:color w:val="000000"/>
          <w:sz w:val="24"/>
          <w:szCs w:val="24"/>
        </w:rPr>
        <w:t>Материал излагается так, что при дальнейшем изучении происходит развитие имеющихся знаний учащегося, их перевод на более высокий уровень усвоения, но не происходит отрицания того, что учащийся знает.</w:t>
      </w:r>
    </w:p>
    <w:p w:rsidR="00C9563A" w:rsidRPr="00E6340E" w:rsidRDefault="00C9563A" w:rsidP="00B24007">
      <w:pPr>
        <w:widowControl w:val="0"/>
        <w:shd w:val="clear" w:color="auto" w:fill="FFFFFF"/>
        <w:overflowPunct w:val="0"/>
        <w:autoSpaceDE w:val="0"/>
        <w:autoSpaceDN w:val="0"/>
        <w:adjustRightInd w:val="0"/>
        <w:spacing w:before="360" w:after="0" w:line="240" w:lineRule="auto"/>
        <w:ind w:left="23" w:firstLine="709"/>
        <w:jc w:val="center"/>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1-й класс</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709"/>
        <w:jc w:val="center"/>
        <w:textAlignment w:val="baseline"/>
        <w:rPr>
          <w:rFonts w:ascii="Times New Roman" w:hAnsi="Times New Roman"/>
          <w:sz w:val="24"/>
          <w:szCs w:val="24"/>
        </w:rPr>
      </w:pPr>
      <w:r w:rsidRPr="00E6340E">
        <w:rPr>
          <w:rFonts w:ascii="Times New Roman" w:hAnsi="Times New Roman"/>
          <w:b/>
          <w:bCs/>
          <w:color w:val="000000"/>
          <w:sz w:val="24"/>
          <w:szCs w:val="24"/>
        </w:rPr>
        <w:t>(4 часа в неделю, всего – 132 ч)</w:t>
      </w:r>
    </w:p>
    <w:p w:rsidR="00C9563A" w:rsidRPr="00E6340E" w:rsidRDefault="00C9563A" w:rsidP="00B24007">
      <w:pPr>
        <w:widowControl w:val="0"/>
        <w:shd w:val="clear" w:color="auto" w:fill="FFFFFF"/>
        <w:overflowPunct w:val="0"/>
        <w:autoSpaceDE w:val="0"/>
        <w:autoSpaceDN w:val="0"/>
        <w:adjustRightInd w:val="0"/>
        <w:spacing w:before="226" w:after="0" w:line="240" w:lineRule="auto"/>
        <w:ind w:left="38" w:firstLine="709"/>
        <w:jc w:val="center"/>
        <w:textAlignment w:val="baseline"/>
        <w:rPr>
          <w:rFonts w:ascii="Times New Roman" w:hAnsi="Times New Roman"/>
          <w:sz w:val="24"/>
          <w:szCs w:val="24"/>
        </w:rPr>
      </w:pP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Общие понятия.</w:t>
      </w:r>
    </w:p>
    <w:p w:rsidR="00C9563A" w:rsidRPr="0070197D"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sz w:val="24"/>
          <w:szCs w:val="24"/>
        </w:rPr>
      </w:pPr>
      <w:r w:rsidRPr="0070197D">
        <w:rPr>
          <w:rFonts w:ascii="Times New Roman" w:hAnsi="Times New Roman"/>
          <w:b/>
          <w:iCs/>
          <w:color w:val="000000"/>
          <w:sz w:val="24"/>
          <w:szCs w:val="24"/>
        </w:rPr>
        <w:t>Признаки предметов.  (6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Свойства (признаки) предметов: цвет, форма, размер, назначение, материал, общее название.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lastRenderedPageBreak/>
        <w:t>Выделение предметов из группы по заданным свойствам, сравнение предметов, разбиение предметов на группы (классы) в соответствии с указанными свойствами.</w:t>
      </w:r>
    </w:p>
    <w:p w:rsidR="00C9563A" w:rsidRPr="0070197D"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sz w:val="24"/>
          <w:szCs w:val="24"/>
        </w:rPr>
      </w:pPr>
      <w:r w:rsidRPr="0070197D">
        <w:rPr>
          <w:rFonts w:ascii="Times New Roman" w:hAnsi="Times New Roman"/>
          <w:b/>
          <w:iCs/>
          <w:color w:val="000000"/>
          <w:sz w:val="24"/>
          <w:szCs w:val="24"/>
        </w:rPr>
        <w:t>Отношения.  (4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Сравнение групп предметов. Графы и их применение. Равно, не равно, столько же.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Числа и операции над ними.</w:t>
      </w:r>
    </w:p>
    <w:p w:rsidR="00C9563A" w:rsidRPr="0070197D"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sz w:val="24"/>
          <w:szCs w:val="24"/>
        </w:rPr>
      </w:pPr>
      <w:r w:rsidRPr="0070197D">
        <w:rPr>
          <w:rFonts w:ascii="Times New Roman" w:hAnsi="Times New Roman"/>
          <w:b/>
          <w:iCs/>
          <w:color w:val="000000"/>
          <w:sz w:val="24"/>
          <w:szCs w:val="24"/>
        </w:rPr>
        <w:t>Числа от 1 до 10.  (52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Числа от 1 до 9. Натуральное число как результат счёта и мера величины. Реальные и идеальные модели понятия «однозначное число». Арабские и римские цифры.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Состав чисел от 2 до 9. Сравнение чисел, запись отношений между числами. Числовые равенства, неравенства. Последовательность чисел. Получение числа прибавлением 1 к предыдущему числу, вычитанием 1 из числа, непосредственно следующего за ним при счёте.</w:t>
      </w:r>
    </w:p>
    <w:p w:rsidR="00C9563A"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Ноль. Число 10. Состав числа 10.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r w:rsidRPr="00FD74EF">
        <w:rPr>
          <w:rFonts w:ascii="Times New Roman" w:hAnsi="Times New Roman"/>
          <w:bCs/>
          <w:i/>
          <w:color w:val="000000"/>
          <w:sz w:val="24"/>
          <w:szCs w:val="24"/>
        </w:rPr>
        <w:t>Элементы геометрии</w:t>
      </w:r>
      <w:r w:rsidRPr="00E6340E">
        <w:rPr>
          <w:rFonts w:ascii="Times New Roman" w:hAnsi="Times New Roman"/>
          <w:b/>
          <w:bCs/>
          <w:color w:val="000000"/>
          <w:sz w:val="24"/>
          <w:szCs w:val="24"/>
        </w:rPr>
        <w:t>.</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Ориентация в пространстве и на плоскости: «над», «под», «выше», «ниже», «между», «слева», «справа», «посередине» и др. Точка. Линии: прямая, кривая незамкнутая, кривая замкнутая. Луч. Отрезок. Ломаная. Углы: прямые и непрямые. Многоугольники как замкнутые ломаные: треугольник, четырёхугольник, прямоугольник, квадрат. Круг, овал. Модели простейших геометрических фигур.</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Различные виды классификаций геометрических фигур.</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Вычисление длины ломаной как суммы длин её звеньев.</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Вычисление суммы длин сторон прямоугольника и квадрата без использования термина «периметр».</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p>
    <w:p w:rsidR="00C9563A" w:rsidRPr="0070197D"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sz w:val="24"/>
          <w:szCs w:val="24"/>
        </w:rPr>
      </w:pPr>
      <w:r w:rsidRPr="0070197D">
        <w:rPr>
          <w:rFonts w:ascii="Times New Roman" w:hAnsi="Times New Roman"/>
          <w:b/>
          <w:iCs/>
          <w:color w:val="000000"/>
          <w:sz w:val="24"/>
          <w:szCs w:val="24"/>
        </w:rPr>
        <w:t xml:space="preserve">Числа от 10 до 20. (22 ч.) </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Устная и письменная нумерация чисел от 1 до 20. Десяток. Образование и название чисел от 1</w:t>
      </w:r>
      <w:r>
        <w:rPr>
          <w:rFonts w:ascii="Times New Roman" w:hAnsi="Times New Roman"/>
          <w:color w:val="000000"/>
          <w:sz w:val="24"/>
          <w:szCs w:val="24"/>
        </w:rPr>
        <w:t>0</w:t>
      </w:r>
      <w:r w:rsidRPr="00E6340E">
        <w:rPr>
          <w:rFonts w:ascii="Times New Roman" w:hAnsi="Times New Roman"/>
          <w:color w:val="000000"/>
          <w:sz w:val="24"/>
          <w:szCs w:val="24"/>
        </w:rPr>
        <w:t xml:space="preserve"> до 20. Модели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Чтение и запись чисел. Разряд десятков и разряд единиц, их место в записи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Сравнение чисел, их последовательность. Представление числа в виде суммы разрядных слагаемых.</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Объединение групп предметов в целое (сложение). Удаление группы предметов (части) из целого (вычитание). Связь между сложением и вычитанием на основании представлений о целом и частях. Соотношение целого и частей.</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Сложение и вычитание чисел в пределах 10. Компоненты сложения и вычитания. Изменение результатов сложения и вычитания в зависимости от изменения компонент. Взаимосвязь операций сложения и вычитания.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Переместительное свойство сложения. Приёмы сложения и вычитания.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Табличные случаи сложения однозначных чисел. Соответствующие случаи вычитания.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Понятия «увеличить на ...», «уменьшить на ...», «больше на ...», «меньше на ...».</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Сложение и вычитание чисел в пределах 20.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Алгоритмы сложения и вычитания однозначных чисел с переходом через разряд. Табличные случаи сложения и вычитания чисел в пределах 20. (Состав чисел от 11 до 19.)</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 xml:space="preserve">Величины и </w:t>
      </w:r>
      <w:r w:rsidRPr="00E6340E">
        <w:rPr>
          <w:rFonts w:ascii="Times New Roman" w:hAnsi="Times New Roman"/>
          <w:b/>
          <w:color w:val="000000"/>
          <w:sz w:val="24"/>
          <w:szCs w:val="24"/>
        </w:rPr>
        <w:t xml:space="preserve">их </w:t>
      </w:r>
      <w:r w:rsidRPr="00E6340E">
        <w:rPr>
          <w:rFonts w:ascii="Times New Roman" w:hAnsi="Times New Roman"/>
          <w:b/>
          <w:bCs/>
          <w:color w:val="000000"/>
          <w:sz w:val="24"/>
          <w:szCs w:val="24"/>
        </w:rPr>
        <w:t>измерение.</w:t>
      </w:r>
      <w:r>
        <w:rPr>
          <w:rFonts w:ascii="Times New Roman" w:hAnsi="Times New Roman"/>
          <w:b/>
          <w:bCs/>
          <w:color w:val="000000"/>
          <w:sz w:val="24"/>
          <w:szCs w:val="24"/>
        </w:rPr>
        <w:t xml:space="preserve"> (13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Величины: длина, масса, объём и их измерение. Общие свойства величин.</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Единицы измерения величин: сантиметр, дециметр, килограмм, литр. Сравнение, сложение и вычитание именованных чисел. Аналогия десятичной системы мер длины (</w:t>
      </w:r>
      <w:smartTag w:uri="urn:schemas-microsoft-com:office:smarttags" w:element="metricconverter">
        <w:smartTagPr>
          <w:attr w:name="ProductID" w:val="1 см"/>
        </w:smartTagPr>
        <w:r w:rsidRPr="00E6340E">
          <w:rPr>
            <w:rFonts w:ascii="Times New Roman" w:hAnsi="Times New Roman"/>
            <w:color w:val="000000"/>
            <w:sz w:val="24"/>
            <w:szCs w:val="24"/>
          </w:rPr>
          <w:t>1 см</w:t>
        </w:r>
      </w:smartTag>
      <w:r w:rsidRPr="00E6340E">
        <w:rPr>
          <w:rFonts w:ascii="Times New Roman" w:hAnsi="Times New Roman"/>
          <w:color w:val="000000"/>
          <w:sz w:val="24"/>
          <w:szCs w:val="24"/>
        </w:rPr>
        <w:t>, 1 дм) и десятичной системы записи двузначных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Текстовые задачи.</w:t>
      </w:r>
      <w:r>
        <w:rPr>
          <w:rFonts w:ascii="Times New Roman" w:hAnsi="Times New Roman"/>
          <w:b/>
          <w:bCs/>
          <w:color w:val="000000"/>
          <w:sz w:val="24"/>
          <w:szCs w:val="24"/>
        </w:rPr>
        <w:t xml:space="preserve"> (14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Задача, её структура. Простые и составные текстовые задачи:</w:t>
      </w:r>
    </w:p>
    <w:p w:rsidR="00C9563A" w:rsidRPr="00E6340E" w:rsidRDefault="00C9563A" w:rsidP="00B24007">
      <w:pPr>
        <w:widowControl w:val="0"/>
        <w:shd w:val="clear" w:color="auto" w:fill="FFFFFF"/>
        <w:tabs>
          <w:tab w:val="left" w:pos="533"/>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а) раскрывающие смысл действий сложения и вычитания;</w:t>
      </w:r>
    </w:p>
    <w:p w:rsidR="00C9563A" w:rsidRPr="00E6340E" w:rsidRDefault="00C9563A" w:rsidP="00B24007">
      <w:pPr>
        <w:widowControl w:val="0"/>
        <w:shd w:val="clear" w:color="auto" w:fill="FFFFFF"/>
        <w:tabs>
          <w:tab w:val="left" w:pos="533"/>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pacing w:val="-10"/>
          <w:sz w:val="24"/>
          <w:szCs w:val="24"/>
        </w:rPr>
        <w:lastRenderedPageBreak/>
        <w:t>б) </w:t>
      </w:r>
      <w:r w:rsidRPr="00E6340E">
        <w:rPr>
          <w:rFonts w:ascii="Times New Roman" w:hAnsi="Times New Roman"/>
          <w:color w:val="000000"/>
          <w:sz w:val="24"/>
          <w:szCs w:val="24"/>
        </w:rPr>
        <w:t>задачи, при решении которых используются понятия «увеличить на ...», «уменьшить на ...»;</w:t>
      </w:r>
    </w:p>
    <w:p w:rsidR="00C9563A" w:rsidRDefault="00C9563A" w:rsidP="00B24007">
      <w:pPr>
        <w:widowControl w:val="0"/>
        <w:shd w:val="clear" w:color="auto" w:fill="FFFFFF"/>
        <w:tabs>
          <w:tab w:val="left" w:pos="533"/>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pacing w:val="-3"/>
          <w:sz w:val="24"/>
          <w:szCs w:val="24"/>
        </w:rPr>
        <w:t>в) </w:t>
      </w:r>
      <w:r w:rsidRPr="00E6340E">
        <w:rPr>
          <w:rFonts w:ascii="Times New Roman" w:hAnsi="Times New Roman"/>
          <w:color w:val="000000"/>
          <w:sz w:val="24"/>
          <w:szCs w:val="24"/>
        </w:rPr>
        <w:t xml:space="preserve">задачи на разностное сравнение. </w:t>
      </w:r>
    </w:p>
    <w:p w:rsidR="00C9563A" w:rsidRPr="00FD74EF"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sz w:val="24"/>
          <w:szCs w:val="24"/>
        </w:rPr>
      </w:pPr>
      <w:r w:rsidRPr="00FD74EF">
        <w:rPr>
          <w:rFonts w:ascii="Times New Roman" w:hAnsi="Times New Roman"/>
          <w:bCs/>
          <w:i/>
          <w:color w:val="000000"/>
          <w:sz w:val="24"/>
          <w:szCs w:val="24"/>
        </w:rPr>
        <w:t>Занимательные и нестандартные задачи.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Числовые головоломки, арифметические ребусы. Логические задачи на поиск закономерности и классификацию.</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*Арифметические лабиринты, математические фокусы. Задачи на разрезание и составление фигур. Задачи с палочками.</w:t>
      </w:r>
    </w:p>
    <w:p w:rsidR="00C9563A" w:rsidRPr="00E83ADC"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sz w:val="24"/>
          <w:szCs w:val="24"/>
        </w:rPr>
      </w:pPr>
      <w:r w:rsidRPr="00E83ADC">
        <w:rPr>
          <w:rFonts w:ascii="Times New Roman" w:hAnsi="Times New Roman"/>
          <w:b/>
          <w:sz w:val="24"/>
          <w:szCs w:val="24"/>
        </w:rPr>
        <w:t>Уравнения. (5 ч.)</w:t>
      </w:r>
    </w:p>
    <w:p w:rsidR="00C9563A"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iCs/>
          <w:color w:val="000000"/>
          <w:sz w:val="24"/>
          <w:szCs w:val="24"/>
        </w:rPr>
      </w:pPr>
      <w:r w:rsidRPr="00E6340E">
        <w:rPr>
          <w:rFonts w:ascii="Times New Roman" w:hAnsi="Times New Roman"/>
          <w:color w:val="000000"/>
          <w:sz w:val="24"/>
          <w:szCs w:val="24"/>
        </w:rPr>
        <w:t xml:space="preserve">Уравнения вида </w:t>
      </w:r>
      <w:r w:rsidRPr="00E6340E">
        <w:rPr>
          <w:rFonts w:ascii="Times New Roman" w:hAnsi="Times New Roman"/>
          <w:i/>
          <w:iCs/>
          <w:color w:val="000000"/>
          <w:sz w:val="24"/>
          <w:szCs w:val="24"/>
        </w:rPr>
        <w:t xml:space="preserve">а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х</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а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w:t>
      </w:r>
    </w:p>
    <w:p w:rsidR="00C9563A" w:rsidRPr="00E83ADC"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sz w:val="24"/>
          <w:szCs w:val="24"/>
        </w:rPr>
      </w:pPr>
      <w:r w:rsidRPr="00E83ADC">
        <w:rPr>
          <w:rFonts w:ascii="Times New Roman" w:hAnsi="Times New Roman"/>
          <w:bCs/>
          <w:i/>
          <w:color w:val="000000"/>
          <w:sz w:val="24"/>
          <w:szCs w:val="24"/>
        </w:rPr>
        <w:t xml:space="preserve">Элементы алгебры. </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Равенства, неравенства, знаки «=», «&gt;»; «&lt;». Числовые выражения. Чтение, запись, нахождение значений выражений. Порядок выполнения действий в выражениях, содержащих два и более действий. Сравнение значений выражений вида </w:t>
      </w:r>
      <w:r w:rsidRPr="00E6340E">
        <w:rPr>
          <w:rFonts w:ascii="Times New Roman" w:hAnsi="Times New Roman"/>
          <w:i/>
          <w:color w:val="000000"/>
          <w:sz w:val="24"/>
          <w:szCs w:val="24"/>
        </w:rPr>
        <w:t>а</w:t>
      </w:r>
      <w:r w:rsidRPr="00E6340E">
        <w:rPr>
          <w:rFonts w:ascii="Times New Roman" w:hAnsi="Times New Roman"/>
          <w:color w:val="000000"/>
          <w:sz w:val="24"/>
          <w:szCs w:val="24"/>
        </w:rPr>
        <w:t> + </w:t>
      </w:r>
      <w:r w:rsidRPr="00E6340E">
        <w:rPr>
          <w:rFonts w:ascii="Times New Roman" w:hAnsi="Times New Roman"/>
          <w:color w:val="000000"/>
          <w:spacing w:val="57"/>
          <w:sz w:val="24"/>
          <w:szCs w:val="24"/>
        </w:rPr>
        <w:t>5и</w:t>
      </w:r>
      <w:r w:rsidRPr="00E6340E">
        <w:rPr>
          <w:rFonts w:ascii="Times New Roman" w:hAnsi="Times New Roman"/>
          <w:i/>
          <w:color w:val="000000"/>
          <w:sz w:val="24"/>
          <w:szCs w:val="24"/>
        </w:rPr>
        <w:t xml:space="preserve"> а</w:t>
      </w:r>
      <w:r w:rsidRPr="00E6340E">
        <w:rPr>
          <w:rFonts w:ascii="Times New Roman" w:hAnsi="Times New Roman"/>
          <w:color w:val="000000"/>
          <w:sz w:val="24"/>
          <w:szCs w:val="24"/>
        </w:rPr>
        <w:t> + 6</w:t>
      </w:r>
      <w:r w:rsidRPr="00E6340E">
        <w:rPr>
          <w:rFonts w:ascii="Times New Roman" w:hAnsi="Times New Roman"/>
          <w:color w:val="000000"/>
          <w:spacing w:val="47"/>
          <w:sz w:val="24"/>
          <w:szCs w:val="24"/>
        </w:rPr>
        <w:t>;</w:t>
      </w:r>
      <w:r w:rsidRPr="00E6340E">
        <w:rPr>
          <w:rFonts w:ascii="Times New Roman" w:hAnsi="Times New Roman"/>
          <w:i/>
          <w:color w:val="000000"/>
          <w:spacing w:val="47"/>
          <w:sz w:val="24"/>
          <w:szCs w:val="24"/>
        </w:rPr>
        <w:t xml:space="preserve"> а</w:t>
      </w:r>
      <w:r w:rsidRPr="00E6340E">
        <w:rPr>
          <w:rFonts w:ascii="Times New Roman" w:hAnsi="Times New Roman"/>
          <w:color w:val="000000"/>
          <w:spacing w:val="47"/>
          <w:sz w:val="24"/>
          <w:szCs w:val="24"/>
        </w:rPr>
        <w:t xml:space="preserve"> – 5и </w:t>
      </w:r>
      <w:r w:rsidRPr="00E6340E">
        <w:rPr>
          <w:rFonts w:ascii="Times New Roman" w:hAnsi="Times New Roman"/>
          <w:i/>
          <w:color w:val="000000"/>
          <w:spacing w:val="47"/>
          <w:sz w:val="24"/>
          <w:szCs w:val="24"/>
        </w:rPr>
        <w:t>а</w:t>
      </w:r>
      <w:r w:rsidRPr="00E6340E">
        <w:rPr>
          <w:rFonts w:ascii="Times New Roman" w:hAnsi="Times New Roman"/>
          <w:color w:val="000000"/>
          <w:spacing w:val="47"/>
          <w:sz w:val="24"/>
          <w:szCs w:val="24"/>
        </w:rPr>
        <w:t> – 6.</w:t>
      </w:r>
      <w:r w:rsidRPr="00E6340E">
        <w:rPr>
          <w:rFonts w:ascii="Times New Roman" w:hAnsi="Times New Roman"/>
          <w:color w:val="000000"/>
          <w:sz w:val="24"/>
          <w:szCs w:val="24"/>
        </w:rPr>
        <w:t xml:space="preserve"> Равенство и неравенство</w:t>
      </w:r>
    </w:p>
    <w:p w:rsidR="00C9563A" w:rsidRPr="00FD74EF"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i/>
          <w:sz w:val="24"/>
          <w:szCs w:val="24"/>
        </w:rPr>
      </w:pPr>
      <w:r w:rsidRPr="00FD74EF">
        <w:rPr>
          <w:rFonts w:ascii="Times New Roman" w:hAnsi="Times New Roman"/>
          <w:bCs/>
          <w:i/>
          <w:color w:val="000000"/>
          <w:sz w:val="24"/>
          <w:szCs w:val="24"/>
        </w:rPr>
        <w:t>Элементы стохастики.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Таблицы. Строки и столбцы. Начальные представления о графах. Понятие о взаимно однозначном соответствии.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*Задачи на расположение и выбор (перестановку) предметов</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Итоговое повторение.</w:t>
      </w:r>
      <w:r>
        <w:rPr>
          <w:rFonts w:ascii="Times New Roman" w:hAnsi="Times New Roman"/>
          <w:b/>
          <w:bCs/>
          <w:color w:val="000000"/>
          <w:sz w:val="24"/>
          <w:szCs w:val="24"/>
        </w:rPr>
        <w:t xml:space="preserve">  (16 ч.)</w:t>
      </w:r>
    </w:p>
    <w:p w:rsidR="00C9563A" w:rsidRPr="00E6340E" w:rsidRDefault="00C9563A" w:rsidP="00B24007">
      <w:pPr>
        <w:widowControl w:val="0"/>
        <w:shd w:val="clear" w:color="auto" w:fill="FFFFFF"/>
        <w:overflowPunct w:val="0"/>
        <w:autoSpaceDE w:val="0"/>
        <w:autoSpaceDN w:val="0"/>
        <w:adjustRightInd w:val="0"/>
        <w:spacing w:before="360" w:after="0" w:line="240" w:lineRule="auto"/>
        <w:ind w:left="23" w:firstLine="709"/>
        <w:jc w:val="center"/>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2-й класс</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709"/>
        <w:jc w:val="center"/>
        <w:textAlignment w:val="baseline"/>
        <w:rPr>
          <w:rFonts w:ascii="Times New Roman" w:hAnsi="Times New Roman"/>
          <w:sz w:val="24"/>
          <w:szCs w:val="24"/>
        </w:rPr>
      </w:pPr>
      <w:r w:rsidRPr="00E6340E">
        <w:rPr>
          <w:rFonts w:ascii="Times New Roman" w:hAnsi="Times New Roman"/>
          <w:b/>
          <w:bCs/>
          <w:color w:val="000000"/>
          <w:sz w:val="24"/>
          <w:szCs w:val="24"/>
        </w:rPr>
        <w:t>(4 часа в неделю, всего – 136 ч)</w:t>
      </w:r>
    </w:p>
    <w:p w:rsidR="00C9563A" w:rsidRPr="00E6340E" w:rsidRDefault="00C9563A" w:rsidP="00B24007">
      <w:pPr>
        <w:widowControl w:val="0"/>
        <w:shd w:val="clear" w:color="auto" w:fill="FFFFFF"/>
        <w:overflowPunct w:val="0"/>
        <w:autoSpaceDE w:val="0"/>
        <w:autoSpaceDN w:val="0"/>
        <w:adjustRightInd w:val="0"/>
        <w:spacing w:after="0" w:line="240" w:lineRule="auto"/>
        <w:ind w:left="10" w:firstLine="709"/>
        <w:jc w:val="center"/>
        <w:textAlignment w:val="baseline"/>
        <w:rPr>
          <w:rFonts w:ascii="Times New Roman" w:hAnsi="Times New Roman"/>
          <w:sz w:val="24"/>
          <w:szCs w:val="24"/>
        </w:rPr>
      </w:pP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Числа и операции над ними.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Числа от 1 до 100.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Десяток. Счёт десятками. Образование и название двузначных чисел. Модели двузначных чисел. Чтение и запись чисел. Сравнение двузначных чисел, их последовательность. Представление двузначного числа в виде суммы разрядных слагаемых.</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Устная и письменная нумерация двузначных чисел. Разряд десятков и разряд единиц, их место в записи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Сложение и вычитание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Операции сложения и вычитания. Взаимосвязь операций сложения и вычитания.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Прямая и обратная операция.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Изменение результатов сложения и вычитания в зависимости от изменения компонент. Свойства сложения и вычитания. Приёмы рациональных вычислений.</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Сложение и вычитание двузначных чисел, оканчивающихся нулями.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Устные и письменные приёмы сложения и вычитания чисел в пределах 100.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Алгоритмы сложения и вычитания.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Умножение и деление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Нахождение суммы нескольких одинаковых слагаемых и представление числа в виде суммы одинаковых слагаемых. Операция умножения. Переместительное свойство умножения.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Операция деления. Взаимосвязь операций умножения и деления. Таблица умножения и деления однозначных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Частные случаи умножения и деления с 0 и 1. Невозможность деления на 0. Понятия «увеличить в ...», «уменьшить в ...», «больше в ...», «меньше в ...». Умножение и деление чисел на 10. Линейные и разветвляющиеся алгоритмы. Задание алгоритмов словесно и с помощью блок-схем.</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Величины и их измерение.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Длина. Единица измерения длины – метр. Соотношения между единицами </w:t>
      </w:r>
      <w:r w:rsidRPr="00E6340E">
        <w:rPr>
          <w:rFonts w:ascii="Times New Roman" w:hAnsi="Times New Roman"/>
          <w:color w:val="000000"/>
          <w:sz w:val="24"/>
          <w:szCs w:val="24"/>
        </w:rPr>
        <w:lastRenderedPageBreak/>
        <w:t>измерения длины.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Перевод именованных чисел в заданные единицы (раздробление и превращение).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Сравнение, сложение и вычитание именованных чисел. Умножение и деление именованных чисел на отвлеченное число.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Периметр многоугольника. Формулы периметра квадрата и прямоугольника.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Представление о площади фигуры и её измерение. Площадь прямоугольника и квадрата. Единицы площади: см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дм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Цена, количество и стоимость товара.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Время. Единица времени – час.</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Текстовые задачи.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Простые и составные текстовые задачи, при решении которых используется:</w:t>
      </w:r>
    </w:p>
    <w:p w:rsidR="00C9563A" w:rsidRPr="00E6340E" w:rsidRDefault="00C9563A" w:rsidP="00B24007">
      <w:pPr>
        <w:widowControl w:val="0"/>
        <w:shd w:val="clear" w:color="auto" w:fill="FFFFFF"/>
        <w:tabs>
          <w:tab w:val="left" w:pos="528"/>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pacing w:val="-1"/>
          <w:sz w:val="24"/>
          <w:szCs w:val="24"/>
        </w:rPr>
        <w:t>а)</w:t>
      </w:r>
      <w:r w:rsidRPr="00E6340E">
        <w:rPr>
          <w:rFonts w:ascii="Times New Roman" w:hAnsi="Times New Roman"/>
          <w:color w:val="000000"/>
          <w:sz w:val="24"/>
          <w:szCs w:val="24"/>
        </w:rPr>
        <w:t> смысл действий сложения, вычитания, умножения и деления;</w:t>
      </w:r>
    </w:p>
    <w:p w:rsidR="00C9563A" w:rsidRPr="00E6340E" w:rsidRDefault="00C9563A" w:rsidP="00B24007">
      <w:pPr>
        <w:widowControl w:val="0"/>
        <w:shd w:val="clear" w:color="auto" w:fill="FFFFFF"/>
        <w:tabs>
          <w:tab w:val="left" w:pos="528"/>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pacing w:val="-7"/>
          <w:sz w:val="24"/>
          <w:szCs w:val="24"/>
        </w:rPr>
        <w:t>б) </w:t>
      </w:r>
      <w:r w:rsidRPr="00E6340E">
        <w:rPr>
          <w:rFonts w:ascii="Times New Roman" w:hAnsi="Times New Roman"/>
          <w:color w:val="000000"/>
          <w:sz w:val="24"/>
          <w:szCs w:val="24"/>
        </w:rPr>
        <w:t>понятия «увеличить в (на)...»; «уменьшить в (на)...»;</w:t>
      </w:r>
    </w:p>
    <w:p w:rsidR="00C9563A" w:rsidRPr="00E6340E" w:rsidRDefault="00C9563A" w:rsidP="00B24007">
      <w:pPr>
        <w:widowControl w:val="0"/>
        <w:shd w:val="clear" w:color="auto" w:fill="FFFFFF"/>
        <w:tabs>
          <w:tab w:val="left" w:pos="528"/>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pacing w:val="-3"/>
          <w:sz w:val="24"/>
          <w:szCs w:val="24"/>
        </w:rPr>
        <w:t>в) </w:t>
      </w:r>
      <w:r w:rsidRPr="00E6340E">
        <w:rPr>
          <w:rFonts w:ascii="Times New Roman" w:hAnsi="Times New Roman"/>
          <w:color w:val="000000"/>
          <w:sz w:val="24"/>
          <w:szCs w:val="24"/>
        </w:rPr>
        <w:t>разностное и кратное сравнение;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г) прямая и обратная пропорциональность.</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Моделирование задач. Задачи с альтернативным условием.</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геометрии.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Плоскость. Плоские и объёмные фигуры. Обозначение геометрических фигур буквами.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Острые и тупые углы.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Составление плоских фигур из частей. Деление плоских фигур на части.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Окружность. Круг. Вычерчивание окружностей с помощью циркуля и вырезание кругов. Радиус окружности.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алгебры.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Переменная. Выражения с переменной. Нахождение значений выражений вида </w:t>
      </w:r>
      <w:r w:rsidRPr="00E6340E">
        <w:rPr>
          <w:rFonts w:ascii="Times New Roman" w:hAnsi="Times New Roman"/>
          <w:i/>
          <w:iCs/>
          <w:color w:val="000000"/>
          <w:sz w:val="24"/>
          <w:szCs w:val="24"/>
        </w:rPr>
        <w:t>а </w:t>
      </w:r>
      <w:r w:rsidRPr="00E6340E">
        <w:rPr>
          <w:rFonts w:ascii="Times New Roman" w:hAnsi="Times New Roman"/>
          <w:color w:val="000000"/>
          <w:sz w:val="24"/>
          <w:szCs w:val="24"/>
        </w:rPr>
        <w:t>± 5; 4</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а</w:t>
      </w:r>
      <w:r w:rsidRPr="00E6340E">
        <w:rPr>
          <w:rFonts w:ascii="Times New Roman" w:hAnsi="Times New Roman"/>
          <w:iCs/>
          <w:color w:val="000000"/>
          <w:sz w:val="24"/>
          <w:szCs w:val="24"/>
        </w:rPr>
        <w:t>;</w:t>
      </w:r>
      <w:r w:rsidRPr="00E6340E">
        <w:rPr>
          <w:rFonts w:ascii="Times New Roman" w:hAnsi="Times New Roman"/>
          <w:i/>
          <w:iCs/>
          <w:color w:val="000000"/>
          <w:sz w:val="24"/>
          <w:szCs w:val="24"/>
        </w:rPr>
        <w:t xml:space="preserve">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2;</w:t>
      </w:r>
      <w:r w:rsidRPr="00E6340E">
        <w:rPr>
          <w:rFonts w:ascii="Times New Roman" w:hAnsi="Times New Roman"/>
          <w:i/>
          <w:iCs/>
          <w:color w:val="000000"/>
          <w:sz w:val="24"/>
          <w:szCs w:val="24"/>
        </w:rPr>
        <w:t xml:space="preserve"> а</w:t>
      </w:r>
      <w:r w:rsidRPr="00E6340E">
        <w:rPr>
          <w:rFonts w:ascii="Times New Roman" w:hAnsi="Times New Roman"/>
          <w:i/>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
          <w:iCs/>
          <w:color w:val="000000"/>
          <w:sz w:val="24"/>
          <w:szCs w:val="24"/>
          <w:lang w:val="en-US"/>
        </w:rPr>
        <w:t> </w:t>
      </w:r>
      <w:r w:rsidRPr="00E6340E">
        <w:rPr>
          <w:rFonts w:ascii="Times New Roman" w:hAnsi="Times New Roman"/>
          <w:color w:val="000000"/>
          <w:sz w:val="24"/>
          <w:szCs w:val="24"/>
        </w:rPr>
        <w:t xml:space="preserve">4; 6 : </w:t>
      </w:r>
      <w:r w:rsidRPr="00E6340E">
        <w:rPr>
          <w:rFonts w:ascii="Times New Roman" w:hAnsi="Times New Roman"/>
          <w:i/>
          <w:iCs/>
          <w:color w:val="000000"/>
          <w:sz w:val="24"/>
          <w:szCs w:val="24"/>
        </w:rPr>
        <w:t xml:space="preserve">а </w:t>
      </w:r>
      <w:r w:rsidRPr="00E6340E">
        <w:rPr>
          <w:rFonts w:ascii="Times New Roman" w:hAnsi="Times New Roman"/>
          <w:color w:val="000000"/>
          <w:sz w:val="24"/>
          <w:szCs w:val="24"/>
        </w:rPr>
        <w:t xml:space="preserve">при заданных числовых значениях переменной. Сравнение значений выражений вида </w:t>
      </w:r>
      <w:r w:rsidRPr="00E6340E">
        <w:rPr>
          <w:rFonts w:ascii="Times New Roman" w:hAnsi="Times New Roman"/>
          <w:i/>
          <w:iCs/>
          <w:color w:val="000000"/>
          <w:sz w:val="24"/>
          <w:szCs w:val="24"/>
        </w:rPr>
        <w:t>а</w:t>
      </w:r>
      <w:r w:rsidRPr="00E6340E">
        <w:rPr>
          <w:rFonts w:ascii="Times New Roman" w:hAnsi="Times New Roman"/>
          <w:i/>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
          <w:iCs/>
          <w:color w:val="000000"/>
          <w:sz w:val="24"/>
          <w:szCs w:val="24"/>
          <w:lang w:val="en-US"/>
        </w:rPr>
        <w:t> </w:t>
      </w:r>
      <w:r w:rsidRPr="00E6340E">
        <w:rPr>
          <w:rFonts w:ascii="Times New Roman" w:hAnsi="Times New Roman"/>
          <w:color w:val="000000"/>
          <w:sz w:val="24"/>
          <w:szCs w:val="24"/>
        </w:rPr>
        <w:t xml:space="preserve">2 и </w:t>
      </w:r>
      <w:r w:rsidRPr="00E6340E">
        <w:rPr>
          <w:rFonts w:ascii="Times New Roman" w:hAnsi="Times New Roman"/>
          <w:i/>
          <w:iCs/>
          <w:color w:val="000000"/>
          <w:sz w:val="24"/>
          <w:szCs w:val="24"/>
        </w:rPr>
        <w:t>а</w:t>
      </w:r>
      <w:r w:rsidRPr="00E6340E">
        <w:rPr>
          <w:rFonts w:ascii="Times New Roman" w:hAnsi="Times New Roman"/>
          <w:i/>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
          <w:iCs/>
          <w:color w:val="000000"/>
          <w:sz w:val="24"/>
          <w:szCs w:val="24"/>
          <w:lang w:val="en-US"/>
        </w:rPr>
        <w:t> </w:t>
      </w:r>
      <w:r w:rsidRPr="00E6340E">
        <w:rPr>
          <w:rFonts w:ascii="Times New Roman" w:hAnsi="Times New Roman"/>
          <w:color w:val="000000"/>
          <w:sz w:val="24"/>
          <w:szCs w:val="24"/>
        </w:rPr>
        <w:t xml:space="preserve">3; </w:t>
      </w:r>
      <w:r w:rsidRPr="00E6340E">
        <w:rPr>
          <w:rFonts w:ascii="Times New Roman" w:hAnsi="Times New Roman"/>
          <w:i/>
          <w:iCs/>
          <w:color w:val="000000"/>
          <w:sz w:val="24"/>
          <w:szCs w:val="24"/>
        </w:rPr>
        <w:t>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2</w:t>
      </w:r>
      <w:r w:rsidRPr="00E6340E">
        <w:rPr>
          <w:rFonts w:ascii="Times New Roman" w:hAnsi="Times New Roman"/>
          <w:i/>
          <w:iCs/>
          <w:color w:val="000000"/>
          <w:sz w:val="24"/>
          <w:szCs w:val="24"/>
        </w:rPr>
        <w:t xml:space="preserve"> </w:t>
      </w:r>
      <w:r w:rsidRPr="00E6340E">
        <w:rPr>
          <w:rFonts w:ascii="Times New Roman" w:hAnsi="Times New Roman"/>
          <w:color w:val="000000"/>
          <w:sz w:val="24"/>
          <w:szCs w:val="24"/>
        </w:rPr>
        <w:t xml:space="preserve">и </w:t>
      </w:r>
      <w:r w:rsidRPr="00E6340E">
        <w:rPr>
          <w:rFonts w:ascii="Times New Roman" w:hAnsi="Times New Roman"/>
          <w:i/>
          <w:iCs/>
          <w:color w:val="000000"/>
          <w:sz w:val="24"/>
          <w:szCs w:val="24"/>
        </w:rPr>
        <w:t>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3</w:t>
      </w:r>
      <w:r w:rsidRPr="00E6340E">
        <w:rPr>
          <w:rFonts w:ascii="Times New Roman" w:hAnsi="Times New Roman"/>
          <w:color w:val="000000"/>
          <w:sz w:val="24"/>
          <w:szCs w:val="24"/>
        </w:rPr>
        <w:t>.</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Использование скобок для обозначения последовательности действий. Порядок действий в выражениях, содержащих два и более действия со скобками и без них.</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Решение уравнений вида </w:t>
      </w:r>
      <w:r w:rsidRPr="00E6340E">
        <w:rPr>
          <w:rFonts w:ascii="Times New Roman" w:hAnsi="Times New Roman"/>
          <w:i/>
          <w:iCs/>
          <w:color w:val="000000"/>
          <w:sz w:val="24"/>
          <w:szCs w:val="24"/>
        </w:rPr>
        <w:t xml:space="preserve">а ± 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х</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 xml:space="preserve">а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color w:val="000000"/>
          <w:spacing w:val="47"/>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х</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а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стохастики.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Решение комбинаторных задач с помощью таблиц и графов. Чтение информации, заданной с помощью линейных диаграмм.</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Первоначальные представления о сборе и накоплении данных. Запись данных, содержащихся в тексте, в таблицу.</w:t>
      </w:r>
    </w:p>
    <w:p w:rsidR="00C9563A" w:rsidRPr="00E6340E" w:rsidRDefault="00C9563A" w:rsidP="00B24007">
      <w:pPr>
        <w:widowControl w:val="0"/>
        <w:shd w:val="clear" w:color="auto" w:fill="FFFFFF"/>
        <w:tabs>
          <w:tab w:val="left" w:pos="427"/>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*Понятие о случайном эксперименте. Понятия «чаще», «реже», «возможно», «невозможно», «случайно».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Занимательные и нестандартные задачи.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Высказывания. Истинные и ложные высказывания. Логические задачи. Арифметические лабиринты, магические фигуры, математические фокусы.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Задачи на разрезание и составление фигур. Задачи с палочками.</w:t>
      </w:r>
    </w:p>
    <w:p w:rsidR="00C9563A" w:rsidRPr="00E6340E" w:rsidRDefault="00C9563A" w:rsidP="00B24007">
      <w:pPr>
        <w:widowControl w:val="0"/>
        <w:shd w:val="clear" w:color="auto" w:fill="FFFFFF"/>
        <w:tabs>
          <w:tab w:val="left" w:pos="432"/>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*Уникурсальные кривые.</w:t>
      </w:r>
    </w:p>
    <w:p w:rsidR="00C9563A" w:rsidRPr="00E6340E" w:rsidRDefault="00C9563A" w:rsidP="00B24007">
      <w:pPr>
        <w:widowControl w:val="0"/>
        <w:shd w:val="clear" w:color="auto" w:fill="FFFFFF"/>
        <w:tabs>
          <w:tab w:val="left" w:pos="432"/>
        </w:tabs>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Итоговое повторение.</w:t>
      </w:r>
    </w:p>
    <w:p w:rsidR="00C9563A" w:rsidRPr="00E6340E" w:rsidRDefault="00C9563A" w:rsidP="00B24007">
      <w:pPr>
        <w:widowControl w:val="0"/>
        <w:shd w:val="clear" w:color="auto" w:fill="FFFFFF"/>
        <w:tabs>
          <w:tab w:val="left" w:pos="432"/>
        </w:tabs>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p>
    <w:p w:rsidR="00C9563A" w:rsidRPr="00E6340E" w:rsidRDefault="00C9563A" w:rsidP="00B24007">
      <w:pPr>
        <w:widowControl w:val="0"/>
        <w:shd w:val="clear" w:color="auto" w:fill="FFFFFF"/>
        <w:tabs>
          <w:tab w:val="left" w:pos="432"/>
        </w:tabs>
        <w:overflowPunct w:val="0"/>
        <w:autoSpaceDE w:val="0"/>
        <w:autoSpaceDN w:val="0"/>
        <w:adjustRightInd w:val="0"/>
        <w:spacing w:after="0" w:line="240" w:lineRule="auto"/>
        <w:ind w:firstLine="567"/>
        <w:jc w:val="center"/>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3-й класс</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709"/>
        <w:jc w:val="center"/>
        <w:textAlignment w:val="baseline"/>
        <w:rPr>
          <w:rFonts w:ascii="Times New Roman" w:hAnsi="Times New Roman"/>
          <w:sz w:val="24"/>
          <w:szCs w:val="24"/>
        </w:rPr>
      </w:pPr>
      <w:r w:rsidRPr="00E6340E">
        <w:rPr>
          <w:rFonts w:ascii="Times New Roman" w:hAnsi="Times New Roman"/>
          <w:b/>
          <w:bCs/>
          <w:color w:val="000000"/>
          <w:sz w:val="24"/>
          <w:szCs w:val="24"/>
        </w:rPr>
        <w:t>(4 часа в неделю, всего – 136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Числа и операции над ними.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Числа от 1 до 1 000.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Сотня. Счёт сотнями. Тысяча. Трёхзначные числа. Разряд сотен, десятков, единиц. Разрядные слагаемые. Чтение и запись трёхзначных чисел. Последовательность чисел. Сравнение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Дробные числа.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lastRenderedPageBreak/>
        <w:t>Доли. Сравнение долей, нахождение доли числа. Нахождение числа по доле.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Сложение и вычитание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Операции сложения и вычитания над числами в пределах 1 000. Устное сложение и вычитание чисел в случаях, сводимых к действиям в пределах 100. Письменные приёмы сложения и вычитания трёхзначных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Умножение и деление чисел в пределах 100.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Операции умножения и деления над числами в пределах 100. Распределительное свойство умножения и деления относительно суммы (умножение и деление суммы на число). Сочетательное свойство умножения. Использование свойств умножения и деления для рационализации вычислений. Внетабличное умножение и деление. Деление с остатком. Проверка деления с остатком. Изменение результатов умножения и деления в зависимости от изменения компонент. Операции умножения и деления над числами в пределах 1000. Устное умножение и деление чисел в случаях, сводимых к действиям в пределах 100; умножение и деление на 100. Письменные приёмы умножения трёхзначного числа на однозначное. Запись умножения «в столбик». Письменные приёмы деления трёхзначных чисел на однозначное. Запись деления «уголком».</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Величины и их измерение.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Объём. Единицы объёма: 1 см</w:t>
      </w:r>
      <w:r w:rsidRPr="00E6340E">
        <w:rPr>
          <w:rFonts w:ascii="Times New Roman" w:hAnsi="Times New Roman"/>
          <w:color w:val="000000"/>
          <w:sz w:val="24"/>
          <w:szCs w:val="24"/>
          <w:vertAlign w:val="superscript"/>
        </w:rPr>
        <w:t>3</w:t>
      </w:r>
      <w:r w:rsidRPr="00E6340E">
        <w:rPr>
          <w:rFonts w:ascii="Times New Roman" w:hAnsi="Times New Roman"/>
          <w:color w:val="000000"/>
          <w:sz w:val="24"/>
          <w:szCs w:val="24"/>
        </w:rPr>
        <w:t>, 1 дм</w:t>
      </w:r>
      <w:r w:rsidRPr="00E6340E">
        <w:rPr>
          <w:rFonts w:ascii="Times New Roman" w:hAnsi="Times New Roman"/>
          <w:color w:val="000000"/>
          <w:sz w:val="24"/>
          <w:szCs w:val="24"/>
          <w:vertAlign w:val="superscript"/>
        </w:rPr>
        <w:t>3</w:t>
      </w:r>
      <w:r w:rsidRPr="00E6340E">
        <w:rPr>
          <w:rFonts w:ascii="Times New Roman" w:hAnsi="Times New Roman"/>
          <w:color w:val="000000"/>
          <w:sz w:val="24"/>
          <w:szCs w:val="24"/>
        </w:rPr>
        <w:t xml:space="preserve">, </w:t>
      </w:r>
      <w:smartTag w:uri="urn:schemas-microsoft-com:office:smarttags" w:element="metricconverter">
        <w:smartTagPr>
          <w:attr w:name="ProductID" w:val="1 м3"/>
        </w:smartTagPr>
        <w:r w:rsidRPr="00E6340E">
          <w:rPr>
            <w:rFonts w:ascii="Times New Roman" w:hAnsi="Times New Roman"/>
            <w:color w:val="000000"/>
            <w:sz w:val="24"/>
            <w:szCs w:val="24"/>
          </w:rPr>
          <w:t>1 м</w:t>
        </w:r>
        <w:r w:rsidRPr="00E6340E">
          <w:rPr>
            <w:rFonts w:ascii="Times New Roman" w:hAnsi="Times New Roman"/>
            <w:color w:val="000000"/>
            <w:sz w:val="24"/>
            <w:szCs w:val="24"/>
            <w:vertAlign w:val="superscript"/>
          </w:rPr>
          <w:t>3</w:t>
        </w:r>
      </w:smartTag>
      <w:r w:rsidRPr="00E6340E">
        <w:rPr>
          <w:rFonts w:ascii="Times New Roman" w:hAnsi="Times New Roman"/>
          <w:color w:val="000000"/>
          <w:sz w:val="24"/>
          <w:szCs w:val="24"/>
        </w:rPr>
        <w:t>. Соотношения между единицами измерения объема. Формулы объема прямоугольного параллелепипеда (куба).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Время. Единицы измерения времени: секунда, минута, час, сутки, неделя, месяц, год. Соотношения между единицами измерения времени. Календарь.</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Длина. Единицы длины: </w:t>
      </w:r>
      <w:smartTag w:uri="urn:schemas-microsoft-com:office:smarttags" w:element="metricconverter">
        <w:smartTagPr>
          <w:attr w:name="ProductID" w:val="1 мм"/>
        </w:smartTagPr>
        <w:r w:rsidRPr="00E6340E">
          <w:rPr>
            <w:rFonts w:ascii="Times New Roman" w:hAnsi="Times New Roman"/>
            <w:color w:val="000000"/>
            <w:sz w:val="24"/>
            <w:szCs w:val="24"/>
          </w:rPr>
          <w:t>1 мм</w:t>
        </w:r>
      </w:smartTag>
      <w:r w:rsidRPr="00E6340E">
        <w:rPr>
          <w:rFonts w:ascii="Times New Roman" w:hAnsi="Times New Roman"/>
          <w:color w:val="000000"/>
          <w:sz w:val="24"/>
          <w:szCs w:val="24"/>
        </w:rPr>
        <w:t xml:space="preserve">, </w:t>
      </w:r>
      <w:smartTag w:uri="urn:schemas-microsoft-com:office:smarttags" w:element="metricconverter">
        <w:smartTagPr>
          <w:attr w:name="ProductID" w:val="1 км"/>
        </w:smartTagPr>
        <w:r w:rsidRPr="00E6340E">
          <w:rPr>
            <w:rFonts w:ascii="Times New Roman" w:hAnsi="Times New Roman"/>
            <w:color w:val="000000"/>
            <w:sz w:val="24"/>
            <w:szCs w:val="24"/>
          </w:rPr>
          <w:t>1 км</w:t>
        </w:r>
      </w:smartTag>
      <w:r w:rsidRPr="00E6340E">
        <w:rPr>
          <w:rFonts w:ascii="Times New Roman" w:hAnsi="Times New Roman"/>
          <w:color w:val="000000"/>
          <w:sz w:val="24"/>
          <w:szCs w:val="24"/>
        </w:rPr>
        <w:t>. Соотношения между единицами измерения длины.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Масса. Единица измерения массы: центнер. Соотношения между единицами измерения массы.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Скорость, расстояние. Зависимость между величинами: скорость, время, расстояние.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Текстовые задачи.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Решение простых и составных текстовых задач.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Пропедевтика функциональной зависимости при решении задач с пропорциональными величинами. Решение простых задач на движение. Моделирование задач.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Задачи с альтернативным условием.</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геометрии.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Куб, прямоугольный параллелепипед. Их элементы. Отпечатки объёмных фигур на плоскости.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Виды треугольников: прямоугольный, остроугольный, тупоугольный; равносторонний, равнобедренный, разносторонний.</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Изменение положения плоских фигур на плоскости.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алгебры.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Выражения с двумя переменными. Нахождение значений выражений вида </w:t>
      </w:r>
      <w:r w:rsidRPr="00E6340E">
        <w:rPr>
          <w:rFonts w:ascii="Times New Roman" w:hAnsi="Times New Roman"/>
          <w:i/>
          <w:iCs/>
          <w:color w:val="000000"/>
          <w:sz w:val="24"/>
          <w:szCs w:val="24"/>
        </w:rPr>
        <w:t>а</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Неравенства с одной переменной. Решение подбором неравенств с одной переменной вида: </w:t>
      </w:r>
      <w:r w:rsidRPr="00E6340E">
        <w:rPr>
          <w:rFonts w:ascii="Times New Roman" w:hAnsi="Times New Roman"/>
          <w:i/>
          <w:iCs/>
          <w:color w:val="000000"/>
          <w:sz w:val="24"/>
          <w:szCs w:val="24"/>
        </w:rPr>
        <w:t xml:space="preserve">а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х &lt;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а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х &gt;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Решение уравнений вида: </w:t>
      </w:r>
      <w:r w:rsidRPr="00E6340E">
        <w:rPr>
          <w:rFonts w:ascii="Times New Roman" w:hAnsi="Times New Roman"/>
          <w:i/>
          <w:iCs/>
          <w:color w:val="000000"/>
          <w:sz w:val="24"/>
          <w:szCs w:val="24"/>
        </w:rPr>
        <w:t xml:space="preserve">х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rPr>
        <w:t xml:space="preserve">а = с </w:t>
      </w:r>
      <w:r w:rsidRPr="00E6340E">
        <w:rPr>
          <w:rFonts w:ascii="Times New Roman" w:hAnsi="Times New Roman"/>
          <w:color w:val="000000"/>
          <w:sz w:val="24"/>
          <w:szCs w:val="24"/>
        </w:rPr>
        <w:t xml:space="preserve">±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а</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rPr>
        <w:t xml:space="preserve">х = </w:t>
      </w:r>
      <w:r w:rsidRPr="00E6340E">
        <w:rPr>
          <w:rFonts w:ascii="Times New Roman" w:hAnsi="Times New Roman"/>
          <w:color w:val="000000"/>
          <w:sz w:val="24"/>
          <w:szCs w:val="24"/>
        </w:rPr>
        <w:t xml:space="preserve">с ±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х </w:t>
      </w:r>
      <w:r w:rsidRPr="00E6340E">
        <w:rPr>
          <w:rFonts w:ascii="Times New Roman" w:hAnsi="Times New Roman"/>
          <w:color w:val="000000"/>
          <w:sz w:val="24"/>
          <w:szCs w:val="24"/>
        </w:rPr>
        <w:t xml:space="preserve">± </w:t>
      </w:r>
      <w:r w:rsidRPr="00E6340E">
        <w:rPr>
          <w:rFonts w:ascii="Times New Roman" w:hAnsi="Times New Roman"/>
          <w:i/>
          <w:color w:val="000000"/>
          <w:sz w:val="24"/>
          <w:szCs w:val="24"/>
          <w:lang w:val="en-US"/>
        </w:rPr>
        <w:t>a</w:t>
      </w:r>
      <w:r w:rsidRPr="00E6340E">
        <w:rPr>
          <w:rFonts w:ascii="Times New Roman" w:hAnsi="Times New Roman"/>
          <w:color w:val="000000"/>
          <w:sz w:val="24"/>
          <w:szCs w:val="24"/>
        </w:rPr>
        <w:t xml:space="preserve"> = с</w:t>
      </w:r>
      <w:r w:rsidRPr="00E6340E">
        <w:rPr>
          <w:rFonts w:ascii="Times New Roman" w:hAnsi="Times New Roman"/>
          <w:color w:val="000000"/>
          <w:sz w:val="24"/>
          <w:szCs w:val="24"/>
          <w:lang w:val="en-US"/>
        </w:rPr>
        <w:t> </w:t>
      </w:r>
      <w:r w:rsidRPr="00E6340E">
        <w:rPr>
          <w:rFonts w:ascii="Times New Roman" w:hAnsi="Times New Roman"/>
          <w:color w:val="000000"/>
          <w:sz w:val="24"/>
          <w:szCs w:val="24"/>
        </w:rPr>
        <w:t>∙</w:t>
      </w:r>
      <w:r w:rsidRPr="00E6340E">
        <w:rPr>
          <w:rFonts w:ascii="Times New Roman" w:hAnsi="Times New Roman"/>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
          <w:iCs/>
          <w:color w:val="000000"/>
          <w:sz w:val="24"/>
          <w:szCs w:val="24"/>
        </w:rPr>
        <w:t xml:space="preserve">; </w:t>
      </w:r>
      <w:r w:rsidRPr="00E6340E">
        <w:rPr>
          <w:rFonts w:ascii="Times New Roman" w:hAnsi="Times New Roman"/>
          <w:i/>
          <w:iCs/>
          <w:color w:val="000000"/>
          <w:spacing w:val="-2"/>
          <w:sz w:val="24"/>
          <w:szCs w:val="24"/>
        </w:rPr>
        <w:t>а</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2"/>
          <w:sz w:val="24"/>
          <w:szCs w:val="24"/>
        </w:rPr>
        <w:t xml:space="preserve">х </w:t>
      </w:r>
      <w:r w:rsidRPr="00E6340E">
        <w:rPr>
          <w:rFonts w:ascii="Times New Roman" w:hAnsi="Times New Roman"/>
          <w:iCs/>
          <w:color w:val="000000"/>
          <w:spacing w:val="-2"/>
          <w:sz w:val="24"/>
          <w:szCs w:val="24"/>
        </w:rPr>
        <w:t>=</w:t>
      </w:r>
      <w:r w:rsidRPr="00E6340E">
        <w:rPr>
          <w:rFonts w:ascii="Times New Roman" w:hAnsi="Times New Roman"/>
          <w:i/>
          <w:iCs/>
          <w:color w:val="000000"/>
          <w:spacing w:val="-2"/>
          <w:sz w:val="24"/>
          <w:szCs w:val="24"/>
        </w:rPr>
        <w:t xml:space="preserve"> с</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2"/>
          <w:sz w:val="24"/>
          <w:szCs w:val="24"/>
          <w:lang w:val="en-US"/>
        </w:rPr>
        <w:t>b</w:t>
      </w:r>
      <w:r w:rsidRPr="00E6340E">
        <w:rPr>
          <w:rFonts w:ascii="Times New Roman" w:hAnsi="Times New Roman"/>
          <w:i/>
          <w:iCs/>
          <w:color w:val="000000"/>
          <w:spacing w:val="-2"/>
          <w:sz w:val="24"/>
          <w:szCs w:val="24"/>
        </w:rPr>
        <w:t>; х</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2"/>
          <w:sz w:val="24"/>
          <w:szCs w:val="24"/>
        </w:rPr>
        <w:t>а</w:t>
      </w:r>
      <w:r w:rsidRPr="00E6340E">
        <w:rPr>
          <w:rFonts w:ascii="Times New Roman" w:hAnsi="Times New Roman"/>
          <w:iCs/>
          <w:color w:val="000000"/>
          <w:sz w:val="24"/>
          <w:szCs w:val="24"/>
          <w:lang w:val="en-US"/>
        </w:rPr>
        <w:t> </w:t>
      </w:r>
      <w:r w:rsidRPr="00E6340E">
        <w:rPr>
          <w:rFonts w:ascii="Times New Roman" w:hAnsi="Times New Roman"/>
          <w:iCs/>
          <w:color w:val="000000"/>
          <w:spacing w:val="-2"/>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52"/>
          <w:sz w:val="24"/>
          <w:szCs w:val="24"/>
        </w:rPr>
        <w:t>с±</w:t>
      </w:r>
      <w:r w:rsidRPr="00E6340E">
        <w:rPr>
          <w:rFonts w:ascii="Times New Roman" w:hAnsi="Times New Roman"/>
          <w:i/>
          <w:iCs/>
          <w:color w:val="000000"/>
          <w:spacing w:val="52"/>
          <w:sz w:val="24"/>
          <w:szCs w:val="24"/>
          <w:lang w:val="en-US"/>
        </w:rPr>
        <w:t>b</w:t>
      </w:r>
      <w:r w:rsidRPr="00E6340E">
        <w:rPr>
          <w:rFonts w:ascii="Times New Roman" w:hAnsi="Times New Roman"/>
          <w:i/>
          <w:iCs/>
          <w:color w:val="000000"/>
          <w:spacing w:val="52"/>
          <w:sz w:val="24"/>
          <w:szCs w:val="24"/>
        </w:rPr>
        <w:t>;а</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52"/>
          <w:sz w:val="24"/>
          <w:szCs w:val="24"/>
        </w:rPr>
        <w:t>х</w:t>
      </w:r>
      <w:r w:rsidRPr="00E6340E">
        <w:rPr>
          <w:rFonts w:ascii="Times New Roman" w:hAnsi="Times New Roman"/>
          <w:i/>
          <w:iCs/>
          <w:color w:val="000000"/>
          <w:spacing w:val="-2"/>
          <w:sz w:val="24"/>
          <w:szCs w:val="24"/>
        </w:rPr>
        <w:t xml:space="preserve"> = </w:t>
      </w:r>
      <w:r w:rsidRPr="00E6340E">
        <w:rPr>
          <w:rFonts w:ascii="Times New Roman" w:hAnsi="Times New Roman"/>
          <w:i/>
          <w:iCs/>
          <w:color w:val="000000"/>
          <w:spacing w:val="49"/>
          <w:sz w:val="24"/>
          <w:szCs w:val="24"/>
        </w:rPr>
        <w:t>с±</w:t>
      </w:r>
      <w:r w:rsidRPr="00E6340E">
        <w:rPr>
          <w:rFonts w:ascii="Times New Roman" w:hAnsi="Times New Roman"/>
          <w:i/>
          <w:iCs/>
          <w:color w:val="000000"/>
          <w:spacing w:val="49"/>
          <w:sz w:val="24"/>
          <w:szCs w:val="24"/>
          <w:lang w:val="en-US"/>
        </w:rPr>
        <w:t>b</w:t>
      </w:r>
      <w:r w:rsidRPr="00E6340E">
        <w:rPr>
          <w:rFonts w:ascii="Times New Roman" w:hAnsi="Times New Roman"/>
          <w:i/>
          <w:iCs/>
          <w:color w:val="000000"/>
          <w:spacing w:val="49"/>
          <w:sz w:val="24"/>
          <w:szCs w:val="24"/>
        </w:rPr>
        <w:t>;а</w:t>
      </w:r>
      <w:r w:rsidRPr="00E6340E">
        <w:rPr>
          <w:rFonts w:ascii="Times New Roman" w:hAnsi="Times New Roman"/>
          <w:iCs/>
          <w:color w:val="000000"/>
          <w:sz w:val="24"/>
          <w:szCs w:val="24"/>
          <w:lang w:val="en-US"/>
        </w:rPr>
        <w:t> </w:t>
      </w:r>
      <w:r w:rsidRPr="00E6340E">
        <w:rPr>
          <w:rFonts w:ascii="Times New Roman" w:hAnsi="Times New Roman"/>
          <w:iCs/>
          <w:color w:val="000000"/>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pacing w:val="49"/>
          <w:sz w:val="24"/>
          <w:szCs w:val="24"/>
        </w:rPr>
        <w:t>х</w:t>
      </w:r>
      <w:r w:rsidRPr="00E6340E">
        <w:rPr>
          <w:rFonts w:ascii="Times New Roman" w:hAnsi="Times New Roman"/>
          <w:i/>
          <w:iCs/>
          <w:color w:val="000000"/>
          <w:spacing w:val="-2"/>
          <w:sz w:val="24"/>
          <w:szCs w:val="24"/>
        </w:rPr>
        <w:t xml:space="preserve"> = </w:t>
      </w:r>
      <w:r w:rsidRPr="00E6340E">
        <w:rPr>
          <w:rFonts w:ascii="Times New Roman" w:hAnsi="Times New Roman"/>
          <w:i/>
          <w:iCs/>
          <w:color w:val="000000"/>
          <w:sz w:val="24"/>
          <w:szCs w:val="24"/>
        </w:rPr>
        <w:t>с</w:t>
      </w:r>
      <w:r w:rsidRPr="00E6340E">
        <w:rPr>
          <w:rFonts w:ascii="Times New Roman" w:hAnsi="Times New Roman"/>
          <w:iCs/>
          <w:color w:val="000000"/>
          <w:sz w:val="24"/>
          <w:szCs w:val="24"/>
          <w:lang w:val="en-US"/>
        </w:rPr>
        <w:t> </w:t>
      </w:r>
      <w:r w:rsidRPr="00E6340E">
        <w:rPr>
          <w:rFonts w:ascii="Times New Roman" w:hAnsi="Times New Roman"/>
          <w:color w:val="000000"/>
          <w:spacing w:val="47"/>
          <w:sz w:val="24"/>
          <w:szCs w:val="24"/>
        </w:rPr>
        <w:t>∙</w:t>
      </w:r>
      <w:r w:rsidRPr="00E6340E">
        <w:rPr>
          <w:rFonts w:ascii="Times New Roman" w:hAnsi="Times New Roman"/>
          <w:iCs/>
          <w:color w:val="000000"/>
          <w:sz w:val="24"/>
          <w:szCs w:val="24"/>
          <w:lang w:val="en-US"/>
        </w:rPr>
        <w:t> </w:t>
      </w:r>
      <w:r w:rsidRPr="00E6340E">
        <w:rPr>
          <w:rFonts w:ascii="Times New Roman" w:hAnsi="Times New Roman"/>
          <w:i/>
          <w:iCs/>
          <w:color w:val="000000"/>
          <w:sz w:val="24"/>
          <w:szCs w:val="24"/>
          <w:lang w:val="en-US"/>
        </w:rPr>
        <w:t>b</w:t>
      </w:r>
      <w:r w:rsidRPr="00E6340E">
        <w:rPr>
          <w:rFonts w:ascii="Times New Roman" w:hAnsi="Times New Roman"/>
          <w:iCs/>
          <w:color w:val="000000"/>
          <w:sz w:val="24"/>
          <w:szCs w:val="24"/>
        </w:rPr>
        <w:t xml:space="preserve">  и</w:t>
      </w:r>
      <w:r w:rsidRPr="00E6340E">
        <w:rPr>
          <w:rFonts w:ascii="Times New Roman" w:hAnsi="Times New Roman"/>
          <w:i/>
          <w:iCs/>
          <w:color w:val="000000"/>
          <w:spacing w:val="-2"/>
          <w:sz w:val="24"/>
          <w:szCs w:val="24"/>
        </w:rPr>
        <w:t xml:space="preserve"> </w:t>
      </w:r>
      <w:r w:rsidRPr="00E6340E">
        <w:rPr>
          <w:rFonts w:ascii="Times New Roman" w:hAnsi="Times New Roman"/>
          <w:color w:val="000000"/>
          <w:spacing w:val="-2"/>
          <w:sz w:val="24"/>
          <w:szCs w:val="24"/>
        </w:rPr>
        <w:t>т.д.</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Прямая пропорциональность. Обратная пропорциональность.</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Использование уравнений при решении текстовых задач.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стохастики.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Решение комбинаторных задач с помощью таблиц и графов. Упорядоченный перебор вариантов. Дерево выбора.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Случайные эксперименты. Запись результатов случайного эксперимента. Понятие о </w:t>
      </w:r>
      <w:r w:rsidRPr="00E6340E">
        <w:rPr>
          <w:rFonts w:ascii="Times New Roman" w:hAnsi="Times New Roman"/>
          <w:color w:val="000000"/>
          <w:sz w:val="24"/>
          <w:szCs w:val="24"/>
        </w:rPr>
        <w:lastRenderedPageBreak/>
        <w:t>частоте события в серии одинаковых случайных экспериментов.</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Понятия «чаще», «реже», «невозможно», «возможно», «случайно».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Первоначальное представление о сборе и обработке статистической информации.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Чтение информации, заданной с помощью линейных и столбчатых диаграмм, таблиц, графов. Построение простейших линейных диаграмм по содержащейся в таблице информации.</w:t>
      </w:r>
    </w:p>
    <w:p w:rsidR="00C9563A" w:rsidRPr="00E6340E" w:rsidRDefault="00C9563A" w:rsidP="00B24007">
      <w:pPr>
        <w:widowControl w:val="0"/>
        <w:shd w:val="clear" w:color="auto" w:fill="FFFFFF"/>
        <w:tabs>
          <w:tab w:val="left" w:pos="437"/>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*Круговые диаграммы.</w:t>
      </w:r>
    </w:p>
    <w:p w:rsidR="00C9563A" w:rsidRPr="00E6340E" w:rsidRDefault="00C9563A" w:rsidP="00B24007">
      <w:pPr>
        <w:widowControl w:val="0"/>
        <w:shd w:val="clear" w:color="auto" w:fill="FFFFFF"/>
        <w:tabs>
          <w:tab w:val="left" w:pos="437"/>
        </w:tabs>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 xml:space="preserve">Занимательные и нестандартные задачи. </w:t>
      </w:r>
    </w:p>
    <w:p w:rsidR="00C9563A" w:rsidRPr="00E6340E" w:rsidRDefault="00C9563A" w:rsidP="00B24007">
      <w:pPr>
        <w:widowControl w:val="0"/>
        <w:shd w:val="clear" w:color="auto" w:fill="FFFFFF"/>
        <w:tabs>
          <w:tab w:val="left" w:pos="437"/>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Уникурсальные кривые.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Логические задачи. Решение логических задач с помощью таблиц и графов.</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Множество, элемент множества, подмножество, пересечение множеств, объединение множеств, высказывания с кванторами общности и существования.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Затруднительные положения: задачи на переправы, переливания, взвешивания.</w:t>
      </w:r>
    </w:p>
    <w:p w:rsidR="00C9563A" w:rsidRPr="00E6340E" w:rsidRDefault="00C9563A" w:rsidP="00B24007">
      <w:pPr>
        <w:widowControl w:val="0"/>
        <w:shd w:val="clear" w:color="auto" w:fill="FFFFFF"/>
        <w:tabs>
          <w:tab w:val="left" w:pos="437"/>
        </w:tabs>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*Задачи на принцип Дирихле.</w:t>
      </w:r>
    </w:p>
    <w:p w:rsidR="00C9563A" w:rsidRPr="00E6340E" w:rsidRDefault="00C9563A" w:rsidP="00B24007">
      <w:pPr>
        <w:widowControl w:val="0"/>
        <w:shd w:val="clear" w:color="auto" w:fill="FFFFFF"/>
        <w:tabs>
          <w:tab w:val="left" w:pos="437"/>
        </w:tabs>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Итоговое повторение.</w:t>
      </w:r>
    </w:p>
    <w:p w:rsidR="00C9563A" w:rsidRPr="00E6340E" w:rsidRDefault="00C9563A" w:rsidP="00B24007">
      <w:pPr>
        <w:widowControl w:val="0"/>
        <w:shd w:val="clear" w:color="auto" w:fill="FFFFFF"/>
        <w:tabs>
          <w:tab w:val="left" w:pos="485"/>
        </w:tabs>
        <w:overflowPunct w:val="0"/>
        <w:autoSpaceDE w:val="0"/>
        <w:autoSpaceDN w:val="0"/>
        <w:adjustRightInd w:val="0"/>
        <w:spacing w:before="360" w:after="0" w:line="240" w:lineRule="auto"/>
        <w:ind w:firstLine="709"/>
        <w:jc w:val="center"/>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4-й класс</w:t>
      </w:r>
    </w:p>
    <w:p w:rsidR="00C9563A" w:rsidRPr="00E6340E" w:rsidRDefault="00C9563A" w:rsidP="00B24007">
      <w:pPr>
        <w:widowControl w:val="0"/>
        <w:shd w:val="clear" w:color="auto" w:fill="FFFFFF"/>
        <w:overflowPunct w:val="0"/>
        <w:autoSpaceDE w:val="0"/>
        <w:autoSpaceDN w:val="0"/>
        <w:adjustRightInd w:val="0"/>
        <w:spacing w:after="120" w:line="240" w:lineRule="auto"/>
        <w:ind w:firstLine="709"/>
        <w:jc w:val="center"/>
        <w:textAlignment w:val="baseline"/>
        <w:rPr>
          <w:rFonts w:ascii="Times New Roman" w:hAnsi="Times New Roman"/>
          <w:sz w:val="24"/>
          <w:szCs w:val="24"/>
        </w:rPr>
      </w:pPr>
      <w:r w:rsidRPr="00E6340E">
        <w:rPr>
          <w:rFonts w:ascii="Times New Roman" w:hAnsi="Times New Roman"/>
          <w:b/>
          <w:bCs/>
          <w:color w:val="000000"/>
          <w:sz w:val="24"/>
          <w:szCs w:val="24"/>
        </w:rPr>
        <w:t>(4 часа в неделю, всего – 136 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Числа и операции над ними.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Дробные числа.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Дроби. Сравнение дробей. Нахождение части числа. Нахождение числа по его части.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Какую часть одно число составляет от другого.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Сложение дробей с одинаковыми знаменателями. Вычитание дробей с одинаковыми знаменателями.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Числа от 1 до 1 000 000.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Числа от 1 до 1 000 000. Чтение и запись чисел. Класс единиц и класс тысяч. </w:t>
      </w:r>
      <w:r w:rsidRPr="00E6340E">
        <w:rPr>
          <w:rFonts w:ascii="Times New Roman" w:hAnsi="Times New Roman"/>
          <w:color w:val="000000"/>
          <w:sz w:val="24"/>
          <w:szCs w:val="24"/>
          <w:lang w:val="en-US"/>
        </w:rPr>
        <w:t>I</w:t>
      </w:r>
      <w:r w:rsidRPr="00E6340E">
        <w:rPr>
          <w:rFonts w:ascii="Times New Roman" w:hAnsi="Times New Roman"/>
          <w:color w:val="000000"/>
          <w:sz w:val="24"/>
          <w:szCs w:val="24"/>
        </w:rPr>
        <w:t xml:space="preserve">, </w:t>
      </w:r>
      <w:r w:rsidRPr="00E6340E">
        <w:rPr>
          <w:rFonts w:ascii="Times New Roman" w:hAnsi="Times New Roman"/>
          <w:color w:val="000000"/>
          <w:sz w:val="24"/>
          <w:szCs w:val="24"/>
          <w:lang w:val="en-US"/>
        </w:rPr>
        <w:t>II</w:t>
      </w:r>
      <w:r w:rsidRPr="00E6340E">
        <w:rPr>
          <w:rFonts w:ascii="Times New Roman" w:hAnsi="Times New Roman"/>
          <w:color w:val="000000"/>
          <w:sz w:val="24"/>
          <w:szCs w:val="24"/>
        </w:rPr>
        <w:t xml:space="preserve">, </w:t>
      </w:r>
      <w:r w:rsidRPr="00E6340E">
        <w:rPr>
          <w:rFonts w:ascii="Times New Roman" w:hAnsi="Times New Roman"/>
          <w:color w:val="000000"/>
          <w:sz w:val="24"/>
          <w:szCs w:val="24"/>
          <w:lang w:val="en-US"/>
        </w:rPr>
        <w:t>III</w:t>
      </w:r>
      <w:r w:rsidRPr="00E6340E">
        <w:rPr>
          <w:rFonts w:ascii="Times New Roman" w:hAnsi="Times New Roman"/>
          <w:color w:val="000000"/>
          <w:sz w:val="24"/>
          <w:szCs w:val="24"/>
        </w:rPr>
        <w:t xml:space="preserve"> разряды в классе единиц и в классе тысяч. Представление числа в виде суммы его разрядных слагаемых. Сравнение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Числа от 1 до 1 000 000 000.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Устная и письменная нумерация многозначных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Числовой луч. Движение по числовому лучу. Расположение на числовом луче точек с заданными координатами, определение координат заданных точек.</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Точные и приближенные значения величин. Округление чисел, использование округления в практической деятельности.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Сложение и вычитание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Операции сложения и вычитания над числами в пределах от 1 до 1 000 000. Приёмы рациональных вычислений.</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i/>
          <w:iCs/>
          <w:color w:val="000000"/>
          <w:sz w:val="24"/>
          <w:szCs w:val="24"/>
        </w:rPr>
        <w:t>Умножение и деление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Умножение и деление чисел на 10, 100, 1 000.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Умножение и деление чисел, оканчивающихся нулями. Устное умножение и деление чисел на однозначное число в случаях, сводимых к действиям в пределах 100.</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Письменное умножение и деление на однозначное число.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Умножение и деление на двузначное и трёхзначное число.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 xml:space="preserve">Величины и </w:t>
      </w:r>
      <w:r w:rsidRPr="00E6340E">
        <w:rPr>
          <w:rFonts w:ascii="Times New Roman" w:hAnsi="Times New Roman"/>
          <w:b/>
          <w:color w:val="000000"/>
          <w:sz w:val="24"/>
          <w:szCs w:val="24"/>
        </w:rPr>
        <w:t xml:space="preserve">их </w:t>
      </w:r>
      <w:r w:rsidRPr="00E6340E">
        <w:rPr>
          <w:rFonts w:ascii="Times New Roman" w:hAnsi="Times New Roman"/>
          <w:b/>
          <w:bCs/>
          <w:color w:val="000000"/>
          <w:sz w:val="24"/>
          <w:szCs w:val="24"/>
        </w:rPr>
        <w:t>измерение.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Оценка площади. Приближённое вычисление площадей. Площади составных фигур. Новые единицы площади: мм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км</w:t>
      </w:r>
      <w:r w:rsidRPr="00E6340E">
        <w:rPr>
          <w:rFonts w:ascii="Times New Roman" w:hAnsi="Times New Roman"/>
          <w:color w:val="000000"/>
          <w:sz w:val="24"/>
          <w:szCs w:val="24"/>
          <w:vertAlign w:val="superscript"/>
        </w:rPr>
        <w:t>2</w:t>
      </w:r>
      <w:r w:rsidRPr="00E6340E">
        <w:rPr>
          <w:rFonts w:ascii="Times New Roman" w:hAnsi="Times New Roman"/>
          <w:color w:val="000000"/>
          <w:sz w:val="24"/>
          <w:szCs w:val="24"/>
        </w:rPr>
        <w:t>, гектар, ар (сотка). Площадь прямоугольного треугольника.</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Работа, производительность труда, время работы.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 xml:space="preserve">Функциональные зависимости между группами величин: скорость, время, расстояние; цена, количество, стоимость; производительность труда, время работы, </w:t>
      </w:r>
      <w:r w:rsidRPr="00E6340E">
        <w:rPr>
          <w:rFonts w:ascii="Times New Roman" w:hAnsi="Times New Roman"/>
          <w:color w:val="000000"/>
          <w:sz w:val="24"/>
          <w:szCs w:val="24"/>
        </w:rPr>
        <w:lastRenderedPageBreak/>
        <w:t>работа. Формулы, выражающие эти зависимости.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Текстовые задачи.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Одновременное движение по числовому лучу. Встречное движение и движение в противоположном направлении. Движение вдогонку. Движение с отставанием. Задачи с альтернативным условием.</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геометрии.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Изменение положения объемных фигур в пространстве.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Объёмные фигуры, составленные из кубов и параллелепипедов.</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Прямоугольная система координат на плоскости. Соответствие между точками на плоскости и упорядоченными парами чисел.</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алгебры.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Вычисление значений числовых выражений, содержащих до шести действий (со скобками и без них), на основе знания правила о порядке выполнения действий и знания свойств арифметических действий. Использование уравнений при решении текстовых задач.</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Элементы стохастики.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Сбор и обработка статистической информации о явлениях окружающей действительности. Опросы общественного мнения как сбор и обработка статистической информации.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Понятие о вероятности случайного события.</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color w:val="000000"/>
          <w:sz w:val="24"/>
          <w:szCs w:val="24"/>
        </w:rPr>
      </w:pPr>
      <w:r w:rsidRPr="00E6340E">
        <w:rPr>
          <w:rFonts w:ascii="Times New Roman" w:hAnsi="Times New Roman"/>
          <w:color w:val="000000"/>
          <w:sz w:val="24"/>
          <w:szCs w:val="24"/>
        </w:rPr>
        <w:t>Стохастические игры. Справедливые и несправедливые игры.</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Понятие среднего арифметического нескольких чисел. Задачи на нахождение среднего арифметического.</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Круговые диаграммы. Чтение информации, содержащейся в круговой диаграмме.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b/>
          <w:bCs/>
          <w:color w:val="000000"/>
          <w:sz w:val="24"/>
          <w:szCs w:val="24"/>
        </w:rPr>
        <w:t>Занимательные и нестандартные задачи.</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Принцип Дирихле.</w:t>
      </w:r>
    </w:p>
    <w:p w:rsidR="00C9563A" w:rsidRPr="00E6340E"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sz w:val="24"/>
          <w:szCs w:val="24"/>
        </w:rPr>
      </w:pPr>
      <w:r w:rsidRPr="00E6340E">
        <w:rPr>
          <w:rFonts w:ascii="Times New Roman" w:hAnsi="Times New Roman"/>
          <w:color w:val="000000"/>
          <w:sz w:val="24"/>
          <w:szCs w:val="24"/>
        </w:rPr>
        <w:t>Математические игры.</w:t>
      </w:r>
    </w:p>
    <w:p w:rsidR="00C9563A" w:rsidRDefault="00C9563A" w:rsidP="00B24007">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r w:rsidRPr="00E6340E">
        <w:rPr>
          <w:rFonts w:ascii="Times New Roman" w:hAnsi="Times New Roman"/>
          <w:b/>
          <w:bCs/>
          <w:color w:val="000000"/>
          <w:sz w:val="24"/>
          <w:szCs w:val="24"/>
        </w:rPr>
        <w:t>Итоговое повторение.</w:t>
      </w:r>
    </w:p>
    <w:p w:rsidR="00C9563A" w:rsidRDefault="00C9563A" w:rsidP="00373088">
      <w:pPr>
        <w:spacing w:after="0" w:line="240" w:lineRule="auto"/>
        <w:jc w:val="center"/>
        <w:rPr>
          <w:rFonts w:ascii="Times New Roman" w:hAnsi="Times New Roman"/>
          <w:b/>
          <w:color w:val="000000"/>
          <w:sz w:val="28"/>
          <w:szCs w:val="28"/>
        </w:rPr>
      </w:pPr>
      <w:r w:rsidRPr="00373088">
        <w:rPr>
          <w:rFonts w:ascii="Times New Roman" w:hAnsi="Times New Roman"/>
          <w:b/>
          <w:color w:val="000000"/>
          <w:sz w:val="28"/>
          <w:szCs w:val="28"/>
        </w:rPr>
        <w:t>Формы организации учебного процесса</w:t>
      </w:r>
    </w:p>
    <w:p w:rsidR="00C9563A" w:rsidRPr="00373088" w:rsidRDefault="00C9563A" w:rsidP="00373088">
      <w:pPr>
        <w:spacing w:after="0" w:line="240" w:lineRule="auto"/>
        <w:jc w:val="center"/>
        <w:rPr>
          <w:rFonts w:ascii="Times New Roman" w:hAnsi="Times New Roman"/>
          <w:b/>
          <w:color w:val="000000"/>
          <w:sz w:val="28"/>
          <w:szCs w:val="28"/>
        </w:rPr>
      </w:pPr>
    </w:p>
    <w:p w:rsidR="00C9563A" w:rsidRPr="00373088" w:rsidRDefault="00C9563A" w:rsidP="00373088">
      <w:pPr>
        <w:spacing w:after="0" w:line="240" w:lineRule="auto"/>
        <w:jc w:val="both"/>
        <w:rPr>
          <w:rFonts w:ascii="Times New Roman" w:hAnsi="Times New Roman"/>
          <w:color w:val="000000"/>
        </w:rPr>
      </w:pPr>
      <w:r>
        <w:rPr>
          <w:rFonts w:ascii="Times New Roman" w:hAnsi="Times New Roman"/>
          <w:color w:val="000000"/>
        </w:rPr>
        <w:t>Применяемые формы:</w:t>
      </w:r>
    </w:p>
    <w:p w:rsidR="00C9563A" w:rsidRPr="00373088" w:rsidRDefault="00C9563A" w:rsidP="00373088">
      <w:pPr>
        <w:spacing w:after="0" w:line="240" w:lineRule="auto"/>
        <w:jc w:val="both"/>
        <w:rPr>
          <w:rFonts w:ascii="Times New Roman" w:hAnsi="Times New Roman"/>
          <w:color w:val="000000"/>
        </w:rPr>
      </w:pPr>
      <w:r>
        <w:rPr>
          <w:rFonts w:ascii="Times New Roman" w:hAnsi="Times New Roman"/>
          <w:color w:val="000000"/>
        </w:rPr>
        <w:t>- индивидуальная</w:t>
      </w:r>
      <w:r w:rsidRPr="00373088">
        <w:rPr>
          <w:rFonts w:ascii="Times New Roman" w:hAnsi="Times New Roman"/>
          <w:color w:val="000000"/>
        </w:rPr>
        <w:t>;</w:t>
      </w:r>
    </w:p>
    <w:p w:rsidR="00C9563A" w:rsidRPr="00373088" w:rsidRDefault="00C9563A" w:rsidP="00373088">
      <w:pPr>
        <w:spacing w:after="0" w:line="240" w:lineRule="auto"/>
        <w:jc w:val="both"/>
        <w:rPr>
          <w:rFonts w:ascii="Times New Roman" w:hAnsi="Times New Roman"/>
          <w:color w:val="000000"/>
        </w:rPr>
      </w:pPr>
      <w:r>
        <w:rPr>
          <w:rFonts w:ascii="Times New Roman" w:hAnsi="Times New Roman"/>
          <w:color w:val="000000"/>
        </w:rPr>
        <w:t>- групповая</w:t>
      </w:r>
      <w:r w:rsidRPr="00373088">
        <w:rPr>
          <w:rFonts w:ascii="Times New Roman" w:hAnsi="Times New Roman"/>
          <w:color w:val="000000"/>
        </w:rPr>
        <w:t>;</w:t>
      </w:r>
    </w:p>
    <w:p w:rsidR="00C9563A" w:rsidRPr="00373088" w:rsidRDefault="00C9563A" w:rsidP="00373088">
      <w:pPr>
        <w:spacing w:after="0" w:line="240" w:lineRule="auto"/>
        <w:jc w:val="both"/>
        <w:rPr>
          <w:rFonts w:ascii="Times New Roman" w:hAnsi="Times New Roman"/>
          <w:color w:val="000000"/>
        </w:rPr>
      </w:pPr>
      <w:r w:rsidRPr="00373088">
        <w:rPr>
          <w:rFonts w:ascii="Times New Roman" w:hAnsi="Times New Roman"/>
          <w:color w:val="000000"/>
        </w:rPr>
        <w:t>- фронталь</w:t>
      </w:r>
      <w:r>
        <w:rPr>
          <w:rFonts w:ascii="Times New Roman" w:hAnsi="Times New Roman"/>
          <w:color w:val="000000"/>
        </w:rPr>
        <w:t>ная (общеклассная)</w:t>
      </w:r>
      <w:r w:rsidRPr="00373088">
        <w:rPr>
          <w:rFonts w:ascii="Times New Roman" w:hAnsi="Times New Roman"/>
          <w:color w:val="000000"/>
        </w:rPr>
        <w:t>.</w:t>
      </w:r>
    </w:p>
    <w:p w:rsidR="00C9563A" w:rsidRDefault="00C9563A" w:rsidP="00373088">
      <w:pPr>
        <w:spacing w:after="0" w:line="240" w:lineRule="auto"/>
        <w:jc w:val="center"/>
        <w:rPr>
          <w:rFonts w:ascii="Times New Roman" w:hAnsi="Times New Roman"/>
          <w:b/>
          <w:color w:val="000000"/>
          <w:sz w:val="28"/>
          <w:szCs w:val="28"/>
        </w:rPr>
      </w:pPr>
      <w:r w:rsidRPr="00373088">
        <w:rPr>
          <w:rFonts w:ascii="Times New Roman" w:hAnsi="Times New Roman"/>
          <w:b/>
          <w:color w:val="000000"/>
          <w:sz w:val="28"/>
          <w:szCs w:val="28"/>
        </w:rPr>
        <w:t>Применяемые технологии</w:t>
      </w:r>
    </w:p>
    <w:p w:rsidR="00C9563A" w:rsidRDefault="00C9563A" w:rsidP="00373088">
      <w:pPr>
        <w:spacing w:after="0" w:line="240" w:lineRule="auto"/>
        <w:jc w:val="center"/>
        <w:rPr>
          <w:rFonts w:ascii="Times New Roman" w:hAnsi="Times New Roman"/>
          <w:b/>
          <w:color w:val="000000"/>
          <w:sz w:val="28"/>
          <w:szCs w:val="28"/>
        </w:rPr>
      </w:pPr>
    </w:p>
    <w:p w:rsidR="00C9563A" w:rsidRPr="00373088" w:rsidRDefault="00C9563A" w:rsidP="009F1C36">
      <w:pPr>
        <w:spacing w:after="0" w:line="240" w:lineRule="auto"/>
        <w:jc w:val="both"/>
        <w:rPr>
          <w:rFonts w:ascii="Times New Roman" w:hAnsi="Times New Roman"/>
          <w:b/>
          <w:color w:val="000000"/>
          <w:sz w:val="28"/>
          <w:szCs w:val="28"/>
        </w:rPr>
      </w:pPr>
      <w:r>
        <w:rPr>
          <w:rFonts w:ascii="Times New Roman" w:hAnsi="Times New Roman"/>
          <w:color w:val="000000"/>
        </w:rPr>
        <w:t>Применяемые технологии:</w:t>
      </w:r>
    </w:p>
    <w:p w:rsidR="00C9563A" w:rsidRPr="00373088" w:rsidRDefault="00C9563A" w:rsidP="00373088">
      <w:pPr>
        <w:spacing w:after="0" w:line="240" w:lineRule="auto"/>
        <w:rPr>
          <w:rFonts w:ascii="Times New Roman" w:hAnsi="Times New Roman"/>
          <w:color w:val="000000"/>
        </w:rPr>
      </w:pPr>
      <w:r w:rsidRPr="00373088">
        <w:rPr>
          <w:rFonts w:ascii="Times New Roman" w:hAnsi="Times New Roman"/>
          <w:color w:val="000000"/>
        </w:rPr>
        <w:t>- проблемный диалог;</w:t>
      </w:r>
    </w:p>
    <w:p w:rsidR="00C9563A" w:rsidRPr="00373088" w:rsidRDefault="00C9563A" w:rsidP="00373088">
      <w:pPr>
        <w:spacing w:after="0" w:line="240" w:lineRule="auto"/>
        <w:rPr>
          <w:rFonts w:ascii="Times New Roman" w:hAnsi="Times New Roman"/>
          <w:color w:val="000000"/>
        </w:rPr>
      </w:pPr>
      <w:r w:rsidRPr="00373088">
        <w:rPr>
          <w:rFonts w:ascii="Times New Roman" w:hAnsi="Times New Roman"/>
          <w:color w:val="000000"/>
        </w:rPr>
        <w:t>- продуктивное чтение;</w:t>
      </w:r>
    </w:p>
    <w:p w:rsidR="00C9563A" w:rsidRPr="00373088" w:rsidRDefault="00C9563A" w:rsidP="00373088">
      <w:pPr>
        <w:spacing w:after="0" w:line="240" w:lineRule="auto"/>
        <w:rPr>
          <w:rFonts w:ascii="Times New Roman" w:hAnsi="Times New Roman"/>
          <w:color w:val="000000"/>
        </w:rPr>
      </w:pPr>
      <w:r w:rsidRPr="00373088">
        <w:rPr>
          <w:rFonts w:ascii="Times New Roman" w:hAnsi="Times New Roman"/>
          <w:color w:val="000000"/>
        </w:rPr>
        <w:t>- оценивание учебных успехов;</w:t>
      </w:r>
    </w:p>
    <w:p w:rsidR="00C9563A" w:rsidRDefault="00C9563A" w:rsidP="00373088">
      <w:pPr>
        <w:spacing w:after="0" w:line="240" w:lineRule="auto"/>
        <w:rPr>
          <w:rFonts w:ascii="Times New Roman" w:hAnsi="Times New Roman"/>
          <w:color w:val="000000"/>
        </w:rPr>
      </w:pPr>
      <w:r w:rsidRPr="00373088">
        <w:rPr>
          <w:rFonts w:ascii="Times New Roman" w:hAnsi="Times New Roman"/>
          <w:color w:val="000000"/>
        </w:rPr>
        <w:t>- ИКТ.</w:t>
      </w:r>
    </w:p>
    <w:p w:rsidR="00C9563A" w:rsidRDefault="00C9563A" w:rsidP="00373088">
      <w:pPr>
        <w:spacing w:after="0" w:line="240" w:lineRule="auto"/>
        <w:jc w:val="center"/>
        <w:rPr>
          <w:rFonts w:ascii="Times New Roman" w:hAnsi="Times New Roman"/>
          <w:b/>
          <w:color w:val="000000"/>
          <w:sz w:val="28"/>
          <w:szCs w:val="28"/>
        </w:rPr>
      </w:pPr>
      <w:r>
        <w:rPr>
          <w:rFonts w:ascii="Times New Roman" w:hAnsi="Times New Roman"/>
          <w:b/>
          <w:color w:val="000000"/>
          <w:sz w:val="28"/>
          <w:szCs w:val="28"/>
        </w:rPr>
        <w:t>Контроль предметных результатов</w:t>
      </w:r>
    </w:p>
    <w:p w:rsidR="00C9563A" w:rsidRPr="00373088" w:rsidRDefault="00C9563A" w:rsidP="00373088">
      <w:pPr>
        <w:spacing w:after="0" w:line="240" w:lineRule="auto"/>
        <w:jc w:val="center"/>
        <w:rPr>
          <w:rFonts w:ascii="Times New Roman" w:hAnsi="Times New Roman"/>
          <w:b/>
          <w:color w:val="000000"/>
          <w:sz w:val="28"/>
          <w:szCs w:val="28"/>
        </w:rPr>
      </w:pPr>
    </w:p>
    <w:p w:rsidR="00C9563A" w:rsidRDefault="00C9563A" w:rsidP="006A43EC">
      <w:pPr>
        <w:pStyle w:val="a6"/>
        <w:jc w:val="both"/>
        <w:rPr>
          <w:b/>
          <w:lang w:eastAsia="ar-SA"/>
        </w:rPr>
      </w:pPr>
      <w:r>
        <w:rPr>
          <w:b/>
          <w:lang w:eastAsia="ar-SA"/>
        </w:rPr>
        <w:t xml:space="preserve">      В оценочной деятельности используется:</w:t>
      </w:r>
    </w:p>
    <w:p w:rsidR="00C9563A" w:rsidRDefault="00C9563A" w:rsidP="006A43EC">
      <w:pPr>
        <w:pStyle w:val="a6"/>
        <w:jc w:val="both"/>
        <w:rPr>
          <w:lang w:eastAsia="ar-SA"/>
        </w:rPr>
      </w:pPr>
      <w:r>
        <w:rPr>
          <w:b/>
          <w:i/>
          <w:lang w:eastAsia="ar-SA"/>
        </w:rPr>
        <w:t>Стартовая диагностика</w:t>
      </w:r>
      <w:r>
        <w:rPr>
          <w:lang w:eastAsia="ar-SA"/>
        </w:rPr>
        <w:t>. Она основывается на результатах мониторинга общей готовности первоклассников к обучению.</w:t>
      </w:r>
    </w:p>
    <w:p w:rsidR="00C9563A" w:rsidRDefault="00C9563A" w:rsidP="006A43EC">
      <w:pPr>
        <w:pStyle w:val="a6"/>
        <w:jc w:val="both"/>
        <w:rPr>
          <w:lang w:eastAsia="ar-SA"/>
        </w:rPr>
      </w:pPr>
      <w:r>
        <w:rPr>
          <w:b/>
          <w:i/>
          <w:lang w:eastAsia="ar-SA"/>
        </w:rPr>
        <w:t>Текущее оценивание</w:t>
      </w:r>
      <w:r>
        <w:rPr>
          <w:lang w:eastAsia="ar-SA"/>
        </w:rPr>
        <w:t xml:space="preserve"> использует субъективные методы (наблюдение, самооценку и самоанализ) и объективные методы, основанные на анализе устных ответов,  работ учащихся, деятельности учащихся, результатов тестирования.</w:t>
      </w:r>
    </w:p>
    <w:p w:rsidR="00C9563A" w:rsidRDefault="00C9563A" w:rsidP="006A43EC">
      <w:pPr>
        <w:pStyle w:val="a6"/>
        <w:jc w:val="both"/>
      </w:pPr>
      <w:r>
        <w:rPr>
          <w:b/>
          <w:i/>
          <w:lang w:eastAsia="ar-SA"/>
        </w:rPr>
        <w:t>Итоговое оценивание</w:t>
      </w:r>
      <w:r>
        <w:rPr>
          <w:lang w:eastAsia="ar-SA"/>
        </w:rPr>
        <w:t xml:space="preserve"> происходит в конце обучения в 1 классе в форме целенаправленного сбора данных, в том числе, по итогам комплексной работы для 1 класса.</w:t>
      </w:r>
    </w:p>
    <w:p w:rsidR="00C9563A" w:rsidRDefault="00C9563A" w:rsidP="006A43EC">
      <w:pPr>
        <w:pStyle w:val="a6"/>
        <w:jc w:val="both"/>
      </w:pPr>
      <w:r>
        <w:lastRenderedPageBreak/>
        <w:t xml:space="preserve">    Оценивание учащихся  происходит следующими двумя способами:</w:t>
      </w:r>
    </w:p>
    <w:p w:rsidR="00C9563A" w:rsidRDefault="00C9563A" w:rsidP="006A43EC">
      <w:pPr>
        <w:pStyle w:val="a6"/>
        <w:jc w:val="both"/>
      </w:pPr>
      <w:r>
        <w:rPr>
          <w:i/>
          <w:iCs/>
        </w:rPr>
        <w:t xml:space="preserve">Оценка усвоения знаний осуществляется через выполнение школьником заданий в учебниках и рабочих тетрадях, в самостоятельных и проверочных работах. </w:t>
      </w:r>
      <w:r>
        <w:t>Задания требуют не столько найти готовый ответ в тексте, сколько применить полученные знания к конкретной ситуации для ее объяснения.).</w:t>
      </w:r>
    </w:p>
    <w:p w:rsidR="00C9563A" w:rsidRDefault="00C9563A" w:rsidP="006A43EC">
      <w:pPr>
        <w:pStyle w:val="a6"/>
        <w:jc w:val="both"/>
      </w:pPr>
      <w:r>
        <w:rPr>
          <w:i/>
          <w:iCs/>
        </w:rPr>
        <w:t>Оценка усвоения знаний осуществляется через постоянное повторение важнейших понятий, законов и правил.</w:t>
      </w:r>
    </w:p>
    <w:p w:rsidR="00C9563A" w:rsidRDefault="00C9563A" w:rsidP="006A43EC">
      <w:pPr>
        <w:spacing w:after="0" w:line="240" w:lineRule="auto"/>
        <w:ind w:firstLine="357"/>
        <w:jc w:val="both"/>
        <w:rPr>
          <w:rFonts w:ascii="Times New Roman" w:hAnsi="Times New Roman"/>
          <w:color w:val="000000"/>
          <w:sz w:val="24"/>
          <w:szCs w:val="24"/>
        </w:rPr>
      </w:pPr>
      <w:r>
        <w:rPr>
          <w:rFonts w:ascii="Times New Roman" w:hAnsi="Times New Roman"/>
          <w:i/>
          <w:iCs/>
          <w:color w:val="000000"/>
          <w:sz w:val="24"/>
          <w:szCs w:val="24"/>
        </w:rPr>
        <w:t>Оценка усвоения знаний и умений в предлагаемом учебно-методическом курсе математики осуществляется в процессе  повторения и  обобщения</w:t>
      </w:r>
      <w:r>
        <w:rPr>
          <w:rFonts w:ascii="Times New Roman" w:hAnsi="Times New Roman"/>
          <w:iCs/>
          <w:color w:val="000000"/>
          <w:sz w:val="24"/>
          <w:szCs w:val="24"/>
        </w:rPr>
        <w:t>, выполнения текущих самостоятельных работ н</w:t>
      </w:r>
      <w:r>
        <w:rPr>
          <w:rFonts w:ascii="Times New Roman" w:hAnsi="Times New Roman"/>
          <w:color w:val="000000"/>
          <w:sz w:val="24"/>
          <w:szCs w:val="24"/>
        </w:rPr>
        <w:t xml:space="preserve">а этапе актуализации знаний и на этапе повторения, закрепления  и обобщения изученного практически на каждом уроке, проведения этапа контроля на основе специальных тетрадей, содержащих текущие и итоговые контрольные работы.  </w:t>
      </w:r>
    </w:p>
    <w:p w:rsidR="00C9563A" w:rsidRDefault="00C9563A" w:rsidP="006A43EC">
      <w:pPr>
        <w:spacing w:after="0" w:line="240" w:lineRule="auto"/>
        <w:ind w:firstLine="357"/>
        <w:jc w:val="both"/>
        <w:rPr>
          <w:rFonts w:ascii="Times New Roman" w:hAnsi="Times New Roman"/>
          <w:color w:val="000000"/>
          <w:sz w:val="24"/>
          <w:szCs w:val="24"/>
        </w:rPr>
      </w:pPr>
      <w:r>
        <w:rPr>
          <w:rFonts w:ascii="Times New Roman" w:hAnsi="Times New Roman"/>
          <w:color w:val="000000"/>
          <w:sz w:val="24"/>
          <w:szCs w:val="24"/>
        </w:rPr>
        <w:t xml:space="preserve"> Особенно следует отметить такой эффективный элемент контроля, связанный с использованием проблемно-диалогической технологии, как самостоятельная оценка и актуализация знаний перед началом изучения нового материала. В этом случае детям предлагается </w:t>
      </w:r>
      <w:r>
        <w:rPr>
          <w:rFonts w:ascii="Times New Roman" w:hAnsi="Times New Roman"/>
          <w:i/>
          <w:color w:val="000000"/>
          <w:sz w:val="24"/>
          <w:szCs w:val="24"/>
        </w:rPr>
        <w:t xml:space="preserve">самим </w:t>
      </w:r>
      <w:r>
        <w:rPr>
          <w:rFonts w:ascii="Times New Roman" w:hAnsi="Times New Roman"/>
          <w:color w:val="000000"/>
          <w:sz w:val="24"/>
          <w:szCs w:val="24"/>
        </w:rPr>
        <w:t xml:space="preserve">сформулировать необходимые для решения возникшей проблемы знания и умения и, как следствие, </w:t>
      </w:r>
      <w:r>
        <w:rPr>
          <w:rFonts w:ascii="Times New Roman" w:hAnsi="Times New Roman"/>
          <w:i/>
          <w:color w:val="000000"/>
          <w:sz w:val="24"/>
          <w:szCs w:val="24"/>
        </w:rPr>
        <w:t>самим</w:t>
      </w:r>
      <w:r>
        <w:rPr>
          <w:rFonts w:ascii="Times New Roman" w:hAnsi="Times New Roman"/>
          <w:color w:val="000000"/>
          <w:sz w:val="24"/>
          <w:szCs w:val="24"/>
        </w:rPr>
        <w:t xml:space="preserve"> выбрать или даже </w:t>
      </w:r>
      <w:r>
        <w:rPr>
          <w:rFonts w:ascii="Times New Roman" w:hAnsi="Times New Roman"/>
          <w:i/>
          <w:color w:val="000000"/>
          <w:sz w:val="24"/>
          <w:szCs w:val="24"/>
        </w:rPr>
        <w:t>придумать</w:t>
      </w:r>
      <w:r>
        <w:rPr>
          <w:rFonts w:ascii="Times New Roman" w:hAnsi="Times New Roman"/>
          <w:color w:val="000000"/>
          <w:sz w:val="24"/>
          <w:szCs w:val="24"/>
        </w:rPr>
        <w:t xml:space="preserve"> задания для повторения, закрепления и обобщения изученного ранее. Такая работа является одним из наиболее эффективных приёмов диагностики реальной сформированности  предметных и познавательных  умений у учащихся и позволяет педагогу выстроить свою деятельность с точки зрения дифференциации работы с ними.</w:t>
      </w:r>
    </w:p>
    <w:p w:rsidR="00C9563A" w:rsidRDefault="00C9563A" w:rsidP="006A43EC">
      <w:pPr>
        <w:spacing w:after="0" w:line="240" w:lineRule="auto"/>
        <w:ind w:firstLine="357"/>
        <w:jc w:val="both"/>
        <w:rPr>
          <w:rFonts w:ascii="Times New Roman" w:hAnsi="Times New Roman"/>
          <w:sz w:val="24"/>
          <w:szCs w:val="24"/>
        </w:rPr>
      </w:pPr>
      <w:r>
        <w:rPr>
          <w:rFonts w:ascii="Times New Roman" w:hAnsi="Times New Roman"/>
          <w:color w:val="000000"/>
          <w:sz w:val="24"/>
          <w:szCs w:val="24"/>
        </w:rPr>
        <w:t>Важную роль в проведении контроля с точки зрения выстраивания</w:t>
      </w:r>
      <w:r>
        <w:rPr>
          <w:rFonts w:ascii="Times New Roman" w:hAnsi="Times New Roman"/>
          <w:i/>
          <w:color w:val="000000"/>
          <w:sz w:val="24"/>
          <w:szCs w:val="24"/>
        </w:rPr>
        <w:t xml:space="preserve"> дифференцированного</w:t>
      </w:r>
      <w:r>
        <w:rPr>
          <w:rFonts w:ascii="Times New Roman" w:hAnsi="Times New Roman"/>
          <w:color w:val="000000"/>
          <w:sz w:val="24"/>
          <w:szCs w:val="24"/>
        </w:rPr>
        <w:t xml:space="preserve"> </w:t>
      </w:r>
      <w:r>
        <w:rPr>
          <w:rFonts w:ascii="Times New Roman" w:hAnsi="Times New Roman"/>
          <w:i/>
          <w:color w:val="000000"/>
          <w:sz w:val="24"/>
          <w:szCs w:val="24"/>
        </w:rPr>
        <w:t>подхода к учащимся</w:t>
      </w:r>
      <w:r>
        <w:rPr>
          <w:rFonts w:ascii="Times New Roman" w:hAnsi="Times New Roman"/>
          <w:color w:val="000000"/>
          <w:sz w:val="24"/>
          <w:szCs w:val="24"/>
        </w:rPr>
        <w:t xml:space="preserve"> имеют тетради для </w:t>
      </w:r>
      <w:r>
        <w:rPr>
          <w:rFonts w:ascii="Times New Roman" w:hAnsi="Times New Roman"/>
          <w:i/>
          <w:color w:val="000000"/>
          <w:sz w:val="24"/>
          <w:szCs w:val="24"/>
        </w:rPr>
        <w:t>самостоятельных</w:t>
      </w:r>
      <w:r>
        <w:rPr>
          <w:rFonts w:ascii="Times New Roman" w:hAnsi="Times New Roman"/>
          <w:color w:val="000000"/>
          <w:sz w:val="24"/>
          <w:szCs w:val="24"/>
        </w:rPr>
        <w:t xml:space="preserve"> </w:t>
      </w:r>
      <w:r>
        <w:rPr>
          <w:rFonts w:ascii="Times New Roman" w:hAnsi="Times New Roman"/>
          <w:i/>
          <w:iCs/>
          <w:sz w:val="24"/>
          <w:szCs w:val="24"/>
        </w:rPr>
        <w:t>и контрольных работ (1 кл.) и тетради для контрольных работ (2</w:t>
      </w:r>
      <w:r>
        <w:rPr>
          <w:rFonts w:ascii="Times New Roman" w:hAnsi="Times New Roman"/>
          <w:sz w:val="24"/>
          <w:szCs w:val="24"/>
        </w:rPr>
        <w:t>–</w:t>
      </w:r>
      <w:r>
        <w:rPr>
          <w:rFonts w:ascii="Times New Roman" w:hAnsi="Times New Roman"/>
          <w:i/>
          <w:iCs/>
          <w:sz w:val="24"/>
          <w:szCs w:val="24"/>
        </w:rPr>
        <w:t>4 кл.)</w:t>
      </w:r>
      <w:r>
        <w:rPr>
          <w:rFonts w:ascii="Times New Roman" w:hAnsi="Times New Roman"/>
          <w:sz w:val="24"/>
          <w:szCs w:val="24"/>
        </w:rPr>
        <w:t>.</w:t>
      </w:r>
      <w:r>
        <w:rPr>
          <w:rFonts w:ascii="Times New Roman" w:hAnsi="Times New Roman"/>
          <w:color w:val="000000"/>
          <w:sz w:val="24"/>
          <w:szCs w:val="24"/>
        </w:rPr>
        <w:t xml:space="preserve"> Они включают, в соответствии с принципом минимакса, не только обязательный минимум (необходимые требования), который </w:t>
      </w:r>
      <w:r>
        <w:rPr>
          <w:rFonts w:ascii="Times New Roman" w:hAnsi="Times New Roman"/>
          <w:i/>
          <w:color w:val="000000"/>
          <w:sz w:val="24"/>
          <w:szCs w:val="24"/>
        </w:rPr>
        <w:t>должны</w:t>
      </w:r>
      <w:r>
        <w:rPr>
          <w:rFonts w:ascii="Times New Roman" w:hAnsi="Times New Roman"/>
          <w:color w:val="000000"/>
          <w:sz w:val="24"/>
          <w:szCs w:val="24"/>
        </w:rPr>
        <w:t xml:space="preserve"> усвоить все ученики, но и максимум, который они </w:t>
      </w:r>
      <w:r>
        <w:rPr>
          <w:rFonts w:ascii="Times New Roman" w:hAnsi="Times New Roman"/>
          <w:i/>
          <w:color w:val="000000"/>
          <w:sz w:val="24"/>
          <w:szCs w:val="24"/>
        </w:rPr>
        <w:t>могут</w:t>
      </w:r>
      <w:r>
        <w:rPr>
          <w:rFonts w:ascii="Times New Roman" w:hAnsi="Times New Roman"/>
          <w:color w:val="000000"/>
          <w:sz w:val="24"/>
          <w:szCs w:val="24"/>
        </w:rPr>
        <w:t xml:space="preserve"> усвоить. При этом задания разного уровня сложности выделены в группы:</w:t>
      </w:r>
      <w:r>
        <w:rPr>
          <w:rFonts w:ascii="Times New Roman" w:hAnsi="Times New Roman"/>
          <w:sz w:val="24"/>
          <w:szCs w:val="24"/>
        </w:rPr>
        <w:t xml:space="preserve"> задания необходимого, программного и максимального уровней, при  этом ученики </w:t>
      </w:r>
      <w:r>
        <w:rPr>
          <w:rFonts w:ascii="Times New Roman" w:hAnsi="Times New Roman"/>
          <w:i/>
          <w:sz w:val="24"/>
          <w:szCs w:val="24"/>
        </w:rPr>
        <w:t>должны</w:t>
      </w:r>
      <w:r>
        <w:rPr>
          <w:rFonts w:ascii="Times New Roman" w:hAnsi="Times New Roman"/>
          <w:sz w:val="24"/>
          <w:szCs w:val="24"/>
        </w:rPr>
        <w:t xml:space="preserve"> выполнить задания необходимого уровня и </w:t>
      </w:r>
      <w:r>
        <w:rPr>
          <w:rFonts w:ascii="Times New Roman" w:hAnsi="Times New Roman"/>
          <w:i/>
          <w:sz w:val="24"/>
          <w:szCs w:val="24"/>
        </w:rPr>
        <w:t>могут</w:t>
      </w:r>
      <w:r>
        <w:rPr>
          <w:rFonts w:ascii="Times New Roman" w:hAnsi="Times New Roman"/>
          <w:sz w:val="24"/>
          <w:szCs w:val="24"/>
        </w:rPr>
        <w:t xml:space="preserve"> выбирать задания других уровней как дополнительные и необязательные; акцент работ сделан на обязательном минимуме и самых важнейших положениях максимума (минимакс).</w:t>
      </w:r>
    </w:p>
    <w:p w:rsidR="00C9563A" w:rsidRDefault="00C9563A" w:rsidP="006A43EC">
      <w:pPr>
        <w:spacing w:after="0" w:line="240" w:lineRule="auto"/>
        <w:ind w:firstLine="357"/>
        <w:jc w:val="both"/>
        <w:rPr>
          <w:rFonts w:ascii="Times New Roman" w:hAnsi="Times New Roman"/>
          <w:color w:val="000000"/>
          <w:sz w:val="24"/>
          <w:szCs w:val="24"/>
        </w:rPr>
      </w:pPr>
      <w:r>
        <w:rPr>
          <w:rFonts w:ascii="Times New Roman" w:hAnsi="Times New Roman"/>
          <w:sz w:val="24"/>
          <w:szCs w:val="24"/>
        </w:rPr>
        <w:t>Положительные оценки и отметки за задания текущих и итоговых контрольных работ являются своеобразным зачётом по изучаемым  темам. При этом</w:t>
      </w:r>
      <w:r>
        <w:rPr>
          <w:rFonts w:ascii="Times New Roman" w:hAnsi="Times New Roman"/>
          <w:color w:val="000000"/>
          <w:sz w:val="24"/>
          <w:szCs w:val="24"/>
        </w:rPr>
        <w:t xml:space="preserve"> срок получения зачёта не должен быть жёстко ограничен (например, ученики должны сдать все текущие темы до конца четверти). Это учит школьников планированию своих действий. Но видеть результаты своей работы школьники должны постоянно, эту роль могут играть: </w:t>
      </w:r>
    </w:p>
    <w:p w:rsidR="00C9563A" w:rsidRDefault="00C9563A" w:rsidP="006A43EC">
      <w:pPr>
        <w:spacing w:after="0" w:line="240" w:lineRule="auto"/>
        <w:ind w:firstLine="357"/>
        <w:jc w:val="both"/>
        <w:rPr>
          <w:rFonts w:ascii="Times New Roman" w:hAnsi="Times New Roman"/>
          <w:sz w:val="24"/>
          <w:szCs w:val="24"/>
        </w:rPr>
      </w:pPr>
      <w:r>
        <w:rPr>
          <w:rFonts w:ascii="Times New Roman" w:hAnsi="Times New Roman"/>
          <w:sz w:val="24"/>
          <w:szCs w:val="24"/>
        </w:rPr>
        <w:t xml:space="preserve">- таблица требований по предмету в «Дневнике школьника». В ней ученик (с помощью учителя) выставляет свои отметки за разные задания, демонстрирующие развитие соответствующих умений; </w:t>
      </w:r>
    </w:p>
    <w:p w:rsidR="00C9563A" w:rsidRDefault="00C9563A" w:rsidP="006A43EC">
      <w:pPr>
        <w:spacing w:after="0" w:line="240" w:lineRule="auto"/>
        <w:ind w:firstLine="357"/>
        <w:jc w:val="both"/>
        <w:rPr>
          <w:rFonts w:ascii="Times New Roman" w:hAnsi="Times New Roman"/>
          <w:sz w:val="24"/>
          <w:szCs w:val="24"/>
        </w:rPr>
      </w:pPr>
      <w:r>
        <w:rPr>
          <w:rFonts w:ascii="Times New Roman" w:hAnsi="Times New Roman"/>
          <w:sz w:val="24"/>
          <w:szCs w:val="24"/>
        </w:rPr>
        <w:t xml:space="preserve">- портфель достижений школьника – папка, в которую помещаются оригиналы или копии (бумажные, цифровые) выполненных учеником заданий, работ, содержащих не только отметку (балл), но и оценку (словесную характеристику его успехов и советов по улучшению, устранению возможных недостатков). </w:t>
      </w:r>
    </w:p>
    <w:p w:rsidR="00C9563A" w:rsidRDefault="00C9563A" w:rsidP="006A43EC">
      <w:pPr>
        <w:spacing w:after="0" w:line="240" w:lineRule="auto"/>
        <w:ind w:firstLine="357"/>
        <w:jc w:val="both"/>
        <w:rPr>
          <w:rFonts w:ascii="Times New Roman" w:hAnsi="Times New Roman"/>
          <w:sz w:val="24"/>
          <w:szCs w:val="24"/>
        </w:rPr>
      </w:pPr>
      <w:r>
        <w:rPr>
          <w:rFonts w:ascii="Times New Roman" w:hAnsi="Times New Roman"/>
          <w:sz w:val="24"/>
          <w:szCs w:val="24"/>
        </w:rPr>
        <w:t xml:space="preserve">Накопление этих отметок и оценок показывает результаты продвижения в усвоении новых знаний и умений каждым учеником, развитие его умений действовать. </w:t>
      </w:r>
    </w:p>
    <w:p w:rsidR="00C9563A" w:rsidRDefault="00C9563A" w:rsidP="006A43EC">
      <w:pPr>
        <w:spacing w:after="0" w:line="240" w:lineRule="auto"/>
        <w:ind w:firstLine="357"/>
        <w:jc w:val="both"/>
        <w:rPr>
          <w:rFonts w:ascii="Times New Roman" w:hAnsi="Times New Roman"/>
          <w:sz w:val="24"/>
          <w:szCs w:val="24"/>
        </w:rPr>
      </w:pPr>
    </w:p>
    <w:p w:rsidR="00221FFE" w:rsidRDefault="00221FFE" w:rsidP="009B4E2C">
      <w:pPr>
        <w:pStyle w:val="a6"/>
        <w:tabs>
          <w:tab w:val="left" w:pos="2355"/>
          <w:tab w:val="center" w:pos="4606"/>
        </w:tabs>
        <w:jc w:val="center"/>
        <w:rPr>
          <w:b/>
          <w:color w:val="000000"/>
          <w:sz w:val="28"/>
          <w:szCs w:val="28"/>
        </w:rPr>
      </w:pPr>
    </w:p>
    <w:p w:rsidR="00221FFE" w:rsidRDefault="00221FFE" w:rsidP="009B4E2C">
      <w:pPr>
        <w:pStyle w:val="a6"/>
        <w:tabs>
          <w:tab w:val="left" w:pos="2355"/>
          <w:tab w:val="center" w:pos="4606"/>
        </w:tabs>
        <w:jc w:val="center"/>
        <w:rPr>
          <w:b/>
          <w:color w:val="000000"/>
          <w:sz w:val="28"/>
          <w:szCs w:val="28"/>
        </w:rPr>
      </w:pPr>
    </w:p>
    <w:p w:rsidR="00221FFE" w:rsidRDefault="00221FFE" w:rsidP="009B4E2C">
      <w:pPr>
        <w:pStyle w:val="a6"/>
        <w:tabs>
          <w:tab w:val="left" w:pos="2355"/>
          <w:tab w:val="center" w:pos="4606"/>
        </w:tabs>
        <w:jc w:val="center"/>
        <w:rPr>
          <w:b/>
          <w:color w:val="000000"/>
          <w:sz w:val="28"/>
          <w:szCs w:val="28"/>
        </w:rPr>
      </w:pPr>
    </w:p>
    <w:p w:rsidR="00221FFE" w:rsidRDefault="00221FFE" w:rsidP="009B4E2C">
      <w:pPr>
        <w:pStyle w:val="a6"/>
        <w:tabs>
          <w:tab w:val="left" w:pos="2355"/>
          <w:tab w:val="center" w:pos="4606"/>
        </w:tabs>
        <w:jc w:val="center"/>
        <w:rPr>
          <w:b/>
          <w:color w:val="000000"/>
          <w:sz w:val="28"/>
          <w:szCs w:val="28"/>
        </w:rPr>
      </w:pPr>
    </w:p>
    <w:p w:rsidR="00221FFE" w:rsidRDefault="00221FFE" w:rsidP="009B4E2C">
      <w:pPr>
        <w:pStyle w:val="a6"/>
        <w:tabs>
          <w:tab w:val="left" w:pos="2355"/>
          <w:tab w:val="center" w:pos="4606"/>
        </w:tabs>
        <w:jc w:val="center"/>
        <w:rPr>
          <w:b/>
          <w:color w:val="000000"/>
          <w:sz w:val="28"/>
          <w:szCs w:val="28"/>
        </w:rPr>
      </w:pPr>
    </w:p>
    <w:p w:rsidR="00C9563A" w:rsidRPr="00472A2D" w:rsidRDefault="00C9563A" w:rsidP="009B4E2C">
      <w:pPr>
        <w:pStyle w:val="a6"/>
        <w:tabs>
          <w:tab w:val="left" w:pos="2355"/>
          <w:tab w:val="center" w:pos="4606"/>
        </w:tabs>
        <w:jc w:val="center"/>
        <w:rPr>
          <w:b/>
          <w:color w:val="000000"/>
          <w:sz w:val="28"/>
          <w:szCs w:val="28"/>
        </w:rPr>
      </w:pPr>
      <w:r w:rsidRPr="00472A2D">
        <w:rPr>
          <w:b/>
          <w:color w:val="000000"/>
          <w:sz w:val="28"/>
          <w:szCs w:val="28"/>
        </w:rPr>
        <w:t>Контроль уровня обученности</w:t>
      </w:r>
    </w:p>
    <w:p w:rsidR="00C9563A" w:rsidRDefault="00C9563A" w:rsidP="009B4E2C">
      <w:pPr>
        <w:pStyle w:val="a6"/>
        <w:jc w:val="both"/>
        <w:rPr>
          <w:color w:val="000000"/>
          <w:sz w:val="22"/>
          <w:szCs w:val="22"/>
        </w:rPr>
      </w:pPr>
    </w:p>
    <w:tbl>
      <w:tblPr>
        <w:tblpPr w:leftFromText="180" w:rightFromText="180" w:vertAnchor="text" w:tblpY="1"/>
        <w:tblOverlap w:val="never"/>
        <w:tblW w:w="80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73"/>
        <w:gridCol w:w="5247"/>
        <w:gridCol w:w="992"/>
        <w:gridCol w:w="1134"/>
      </w:tblGrid>
      <w:tr w:rsidR="00C9563A" w:rsidRPr="00AD0CD8" w:rsidTr="00600D93">
        <w:tc>
          <w:tcPr>
            <w:tcW w:w="673" w:type="dxa"/>
            <w:vMerge w:val="restart"/>
          </w:tcPr>
          <w:p w:rsidR="00C9563A" w:rsidRPr="00AD0CD8" w:rsidRDefault="00C9563A" w:rsidP="00600D93">
            <w:pPr>
              <w:pStyle w:val="a6"/>
              <w:jc w:val="center"/>
              <w:rPr>
                <w:b/>
                <w:color w:val="000000"/>
                <w:sz w:val="22"/>
                <w:szCs w:val="22"/>
              </w:rPr>
            </w:pPr>
            <w:r w:rsidRPr="00AD0CD8">
              <w:rPr>
                <w:b/>
                <w:color w:val="000000"/>
                <w:sz w:val="22"/>
                <w:szCs w:val="22"/>
              </w:rPr>
              <w:t>№</w:t>
            </w:r>
          </w:p>
        </w:tc>
        <w:tc>
          <w:tcPr>
            <w:tcW w:w="5247" w:type="dxa"/>
            <w:vMerge w:val="restart"/>
          </w:tcPr>
          <w:p w:rsidR="00C9563A" w:rsidRPr="00AD0CD8" w:rsidRDefault="00C9563A" w:rsidP="00600D93">
            <w:pPr>
              <w:pStyle w:val="a6"/>
              <w:jc w:val="center"/>
              <w:rPr>
                <w:b/>
                <w:color w:val="000000"/>
                <w:sz w:val="22"/>
                <w:szCs w:val="22"/>
              </w:rPr>
            </w:pPr>
            <w:r w:rsidRPr="00AD0CD8">
              <w:rPr>
                <w:b/>
                <w:color w:val="000000"/>
                <w:sz w:val="22"/>
                <w:szCs w:val="22"/>
              </w:rPr>
              <w:t>Раздел</w:t>
            </w:r>
          </w:p>
          <w:p w:rsidR="00C9563A" w:rsidRPr="00AD0CD8" w:rsidRDefault="00C9563A" w:rsidP="00600D93">
            <w:pPr>
              <w:pStyle w:val="a6"/>
              <w:jc w:val="center"/>
              <w:rPr>
                <w:b/>
                <w:color w:val="000000"/>
                <w:sz w:val="22"/>
                <w:szCs w:val="22"/>
              </w:rPr>
            </w:pPr>
            <w:r w:rsidRPr="00AD0CD8">
              <w:rPr>
                <w:b/>
                <w:color w:val="000000"/>
                <w:sz w:val="22"/>
                <w:szCs w:val="22"/>
              </w:rPr>
              <w:t>тема</w:t>
            </w:r>
          </w:p>
        </w:tc>
        <w:tc>
          <w:tcPr>
            <w:tcW w:w="2126" w:type="dxa"/>
            <w:gridSpan w:val="2"/>
          </w:tcPr>
          <w:p w:rsidR="00C9563A" w:rsidRPr="00AD0CD8" w:rsidRDefault="00C9563A" w:rsidP="00600D93">
            <w:pPr>
              <w:pStyle w:val="a6"/>
              <w:jc w:val="center"/>
              <w:rPr>
                <w:b/>
                <w:color w:val="000000"/>
                <w:sz w:val="22"/>
                <w:szCs w:val="22"/>
              </w:rPr>
            </w:pPr>
            <w:r w:rsidRPr="00AD0CD8">
              <w:rPr>
                <w:b/>
                <w:color w:val="000000"/>
                <w:sz w:val="22"/>
                <w:szCs w:val="22"/>
              </w:rPr>
              <w:t>Дата</w:t>
            </w:r>
          </w:p>
        </w:tc>
      </w:tr>
      <w:tr w:rsidR="00C9563A" w:rsidRPr="00AD0CD8" w:rsidTr="00600D93">
        <w:tc>
          <w:tcPr>
            <w:tcW w:w="673" w:type="dxa"/>
            <w:vMerge/>
          </w:tcPr>
          <w:p w:rsidR="00C9563A" w:rsidRPr="00AD0CD8" w:rsidRDefault="00C9563A" w:rsidP="00600D93">
            <w:pPr>
              <w:pStyle w:val="a6"/>
              <w:jc w:val="both"/>
              <w:rPr>
                <w:color w:val="000000"/>
                <w:sz w:val="22"/>
                <w:szCs w:val="22"/>
              </w:rPr>
            </w:pPr>
          </w:p>
        </w:tc>
        <w:tc>
          <w:tcPr>
            <w:tcW w:w="5247" w:type="dxa"/>
            <w:vMerge/>
          </w:tcPr>
          <w:p w:rsidR="00C9563A" w:rsidRPr="00AD0CD8" w:rsidRDefault="00C9563A" w:rsidP="00600D93">
            <w:pPr>
              <w:pStyle w:val="a6"/>
              <w:jc w:val="both"/>
              <w:rPr>
                <w:color w:val="000000"/>
                <w:sz w:val="22"/>
                <w:szCs w:val="22"/>
              </w:rPr>
            </w:pPr>
          </w:p>
        </w:tc>
        <w:tc>
          <w:tcPr>
            <w:tcW w:w="992" w:type="dxa"/>
          </w:tcPr>
          <w:p w:rsidR="00C9563A" w:rsidRPr="00AD0CD8" w:rsidRDefault="00C9563A" w:rsidP="00600D93">
            <w:pPr>
              <w:pStyle w:val="a6"/>
              <w:jc w:val="both"/>
              <w:rPr>
                <w:b/>
                <w:color w:val="000000"/>
                <w:sz w:val="22"/>
                <w:szCs w:val="22"/>
              </w:rPr>
            </w:pPr>
            <w:r w:rsidRPr="00AD0CD8">
              <w:rPr>
                <w:b/>
                <w:color w:val="000000"/>
                <w:sz w:val="22"/>
                <w:szCs w:val="22"/>
              </w:rPr>
              <w:t>план.</w:t>
            </w:r>
          </w:p>
        </w:tc>
        <w:tc>
          <w:tcPr>
            <w:tcW w:w="1134" w:type="dxa"/>
          </w:tcPr>
          <w:p w:rsidR="00C9563A" w:rsidRPr="00AD0CD8" w:rsidRDefault="00C9563A" w:rsidP="00600D93">
            <w:pPr>
              <w:pStyle w:val="a6"/>
              <w:jc w:val="both"/>
              <w:rPr>
                <w:b/>
                <w:color w:val="000000"/>
                <w:sz w:val="22"/>
                <w:szCs w:val="22"/>
              </w:rPr>
            </w:pPr>
            <w:r w:rsidRPr="00AD0CD8">
              <w:rPr>
                <w:b/>
                <w:color w:val="000000"/>
                <w:sz w:val="22"/>
                <w:szCs w:val="22"/>
              </w:rPr>
              <w:t>факт.</w:t>
            </w: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1</w:t>
            </w:r>
          </w:p>
        </w:tc>
        <w:tc>
          <w:tcPr>
            <w:tcW w:w="5247" w:type="dxa"/>
          </w:tcPr>
          <w:p w:rsidR="00C9563A" w:rsidRPr="00AD0CD8" w:rsidRDefault="00C9563A" w:rsidP="00600D93">
            <w:pPr>
              <w:spacing w:after="0" w:line="240" w:lineRule="auto"/>
              <w:rPr>
                <w:rFonts w:ascii="Times New Roman" w:hAnsi="Times New Roman"/>
                <w:b/>
                <w:color w:val="000000"/>
              </w:rPr>
            </w:pPr>
            <w:r w:rsidRPr="00AD0CD8">
              <w:rPr>
                <w:rFonts w:ascii="Times New Roman" w:hAnsi="Times New Roman"/>
                <w:b/>
                <w:color w:val="000000"/>
              </w:rPr>
              <w:t>Признаки предметов</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Признаки предметов.</w:t>
            </w:r>
          </w:p>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rPr>
              <w:t>Понятия «выше - ниже»,</w:t>
            </w:r>
            <w:r w:rsidRPr="00AD0CD8">
              <w:rPr>
                <w:rFonts w:ascii="Times New Roman" w:hAnsi="Times New Roman"/>
                <w:b/>
              </w:rPr>
              <w:t xml:space="preserve"> </w:t>
            </w:r>
            <w:r w:rsidRPr="00AD0CD8">
              <w:rPr>
                <w:rFonts w:ascii="Times New Roman" w:hAnsi="Times New Roman"/>
              </w:rPr>
              <w:t>«вверху - внизу». Математический диктант № 1.</w:t>
            </w:r>
          </w:p>
        </w:tc>
        <w:tc>
          <w:tcPr>
            <w:tcW w:w="992" w:type="dxa"/>
          </w:tcPr>
          <w:p w:rsidR="00C9563A" w:rsidRPr="00AD0CD8" w:rsidRDefault="00C9563A" w:rsidP="00600D93">
            <w:pPr>
              <w:pStyle w:val="a6"/>
              <w:rPr>
                <w:color w:val="000000"/>
                <w:sz w:val="22"/>
                <w:szCs w:val="22"/>
              </w:rPr>
            </w:pPr>
          </w:p>
          <w:p w:rsidR="00C9563A" w:rsidRPr="00AD0CD8" w:rsidRDefault="00C9563A" w:rsidP="00600D93">
            <w:pPr>
              <w:spacing w:after="0" w:line="240" w:lineRule="auto"/>
              <w:rPr>
                <w:rFonts w:ascii="Times New Roman" w:hAnsi="Times New Roman"/>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2</w:t>
            </w:r>
          </w:p>
        </w:tc>
        <w:tc>
          <w:tcPr>
            <w:tcW w:w="5247" w:type="dxa"/>
          </w:tcPr>
          <w:p w:rsidR="00C9563A" w:rsidRPr="00AD0CD8" w:rsidRDefault="00C9563A" w:rsidP="00600D93">
            <w:pPr>
              <w:spacing w:after="0" w:line="240" w:lineRule="auto"/>
              <w:rPr>
                <w:rFonts w:ascii="Times New Roman" w:hAnsi="Times New Roman"/>
                <w:b/>
                <w:color w:val="000000"/>
              </w:rPr>
            </w:pPr>
            <w:r w:rsidRPr="00AD0CD8">
              <w:rPr>
                <w:rFonts w:ascii="Times New Roman" w:hAnsi="Times New Roman"/>
                <w:b/>
                <w:color w:val="000000"/>
              </w:rPr>
              <w:t>Отношения</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3</w:t>
            </w:r>
          </w:p>
        </w:tc>
        <w:tc>
          <w:tcPr>
            <w:tcW w:w="5247" w:type="dxa"/>
          </w:tcPr>
          <w:p w:rsidR="00C9563A" w:rsidRPr="00AD0CD8" w:rsidRDefault="00C9563A" w:rsidP="00600D93">
            <w:pPr>
              <w:spacing w:after="0" w:line="240" w:lineRule="auto"/>
              <w:rPr>
                <w:rFonts w:ascii="Times New Roman" w:hAnsi="Times New Roman"/>
                <w:b/>
              </w:rPr>
            </w:pPr>
            <w:r w:rsidRPr="00AD0CD8">
              <w:rPr>
                <w:rFonts w:ascii="Times New Roman" w:hAnsi="Times New Roman"/>
                <w:b/>
                <w:color w:val="000000"/>
              </w:rPr>
              <w:t>Числа от 1 до 10</w:t>
            </w:r>
          </w:p>
        </w:tc>
        <w:tc>
          <w:tcPr>
            <w:tcW w:w="992" w:type="dxa"/>
            <w:vAlign w:val="center"/>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Знаки  «больше»,  «меньше»,  «равно»</w:t>
            </w:r>
            <w:r w:rsidRPr="00AD0CD8">
              <w:rPr>
                <w:rFonts w:ascii="Times New Roman" w:hAnsi="Times New Roman"/>
                <w:b/>
                <w:color w:val="000000"/>
              </w:rPr>
              <w:t xml:space="preserve"> </w:t>
            </w:r>
            <w:r w:rsidRPr="00AD0CD8">
              <w:rPr>
                <w:rFonts w:ascii="Times New Roman" w:hAnsi="Times New Roman"/>
                <w:color w:val="000000"/>
              </w:rPr>
              <w:t>Математический диктант № 2.</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Целое и части.</w:t>
            </w:r>
          </w:p>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rPr>
              <w:t xml:space="preserve">Математический диктант № 3.  </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Числа 1-5. счет прямой и обратный.</w:t>
            </w:r>
          </w:p>
          <w:p w:rsidR="00C9563A" w:rsidRPr="00AD0CD8" w:rsidRDefault="00C9563A" w:rsidP="00600D93">
            <w:pPr>
              <w:spacing w:after="0" w:line="240" w:lineRule="auto"/>
              <w:rPr>
                <w:rFonts w:ascii="Times New Roman" w:hAnsi="Times New Roman"/>
              </w:rPr>
            </w:pPr>
            <w:r w:rsidRPr="00AD0CD8">
              <w:rPr>
                <w:rFonts w:ascii="Times New Roman" w:hAnsi="Times New Roman"/>
                <w:i/>
              </w:rPr>
              <w:t xml:space="preserve"> </w:t>
            </w:r>
            <w:r w:rsidRPr="00AD0CD8">
              <w:rPr>
                <w:rFonts w:ascii="Times New Roman" w:hAnsi="Times New Roman"/>
              </w:rPr>
              <w:t>Математический диктант №4.</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Числа 1-7. Математический диктант  №5.</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Числа  1-8.</w:t>
            </w:r>
          </w:p>
          <w:p w:rsidR="00C9563A" w:rsidRPr="00AD0CD8" w:rsidRDefault="00C9563A" w:rsidP="00600D93">
            <w:pPr>
              <w:spacing w:after="0" w:line="240" w:lineRule="auto"/>
              <w:rPr>
                <w:rFonts w:ascii="Times New Roman" w:hAnsi="Times New Roman"/>
              </w:rPr>
            </w:pPr>
            <w:r w:rsidRPr="00AD0CD8">
              <w:rPr>
                <w:rFonts w:ascii="Times New Roman" w:hAnsi="Times New Roman"/>
              </w:rPr>
              <w:t>Математический диктант  №6.</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Таблиц сложения в пределах 10.</w:t>
            </w:r>
          </w:p>
          <w:p w:rsidR="00C9563A" w:rsidRPr="00AD0CD8" w:rsidRDefault="00C9563A" w:rsidP="00600D93">
            <w:pPr>
              <w:spacing w:after="0" w:line="240" w:lineRule="auto"/>
              <w:rPr>
                <w:rFonts w:ascii="Times New Roman" w:hAnsi="Times New Roman"/>
              </w:rPr>
            </w:pPr>
            <w:r w:rsidRPr="00AD0CD8">
              <w:rPr>
                <w:rFonts w:ascii="Times New Roman" w:hAnsi="Times New Roman"/>
              </w:rPr>
              <w:t>Математический диктант  №7.</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b/>
                <w:i/>
              </w:rPr>
              <w:t>Самостоятельная работа  № 1</w:t>
            </w:r>
            <w:r w:rsidRPr="00AD0CD8">
              <w:rPr>
                <w:rFonts w:ascii="Times New Roman" w:hAnsi="Times New Roman"/>
              </w:rPr>
              <w:t xml:space="preserve"> по теме:</w:t>
            </w:r>
            <w:r w:rsidRPr="00AD0CD8">
              <w:rPr>
                <w:rFonts w:ascii="Times New Roman" w:hAnsi="Times New Roman"/>
                <w:b/>
              </w:rPr>
              <w:t xml:space="preserve"> </w:t>
            </w:r>
            <w:r w:rsidRPr="00AD0CD8">
              <w:rPr>
                <w:rFonts w:ascii="Times New Roman" w:hAnsi="Times New Roman"/>
              </w:rPr>
              <w:t>«Числа от 1 до 10».</w:t>
            </w:r>
          </w:p>
        </w:tc>
        <w:tc>
          <w:tcPr>
            <w:tcW w:w="992" w:type="dxa"/>
          </w:tcPr>
          <w:p w:rsidR="00C9563A" w:rsidRPr="00AD0CD8" w:rsidRDefault="00C9563A" w:rsidP="00600D93">
            <w:pPr>
              <w:pStyle w:val="a6"/>
              <w:rPr>
                <w:color w:val="000000"/>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4</w:t>
            </w:r>
          </w:p>
        </w:tc>
        <w:tc>
          <w:tcPr>
            <w:tcW w:w="5247" w:type="dxa"/>
          </w:tcPr>
          <w:p w:rsidR="00C9563A" w:rsidRPr="00AD0CD8" w:rsidRDefault="00C9563A" w:rsidP="00600D93">
            <w:pPr>
              <w:spacing w:after="0" w:line="240" w:lineRule="auto"/>
              <w:rPr>
                <w:rFonts w:ascii="Times New Roman" w:hAnsi="Times New Roman"/>
                <w:b/>
              </w:rPr>
            </w:pPr>
            <w:r w:rsidRPr="00AD0CD8">
              <w:rPr>
                <w:rFonts w:ascii="Times New Roman" w:hAnsi="Times New Roman"/>
                <w:b/>
                <w:color w:val="000000"/>
              </w:rPr>
              <w:t>Задача</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Задачи на разностное сравнение.</w:t>
            </w:r>
          </w:p>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rPr>
              <w:t>Математический диктант  №8.</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b/>
                <w:i/>
              </w:rPr>
              <w:t xml:space="preserve">Самостоятельная работа  № 2 </w:t>
            </w:r>
            <w:r w:rsidRPr="00AD0CD8">
              <w:rPr>
                <w:rFonts w:ascii="Times New Roman" w:hAnsi="Times New Roman"/>
              </w:rPr>
              <w:t>по теме:</w:t>
            </w:r>
            <w:r w:rsidRPr="00AD0CD8">
              <w:rPr>
                <w:rFonts w:ascii="Times New Roman" w:hAnsi="Times New Roman"/>
                <w:b/>
              </w:rPr>
              <w:t xml:space="preserve"> </w:t>
            </w:r>
            <w:r w:rsidRPr="00AD0CD8">
              <w:rPr>
                <w:rFonts w:ascii="Times New Roman" w:hAnsi="Times New Roman"/>
              </w:rPr>
              <w:t>«Задачи на увеличение и уменьшение числа».</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5</w:t>
            </w:r>
          </w:p>
        </w:tc>
        <w:tc>
          <w:tcPr>
            <w:tcW w:w="5247" w:type="dxa"/>
          </w:tcPr>
          <w:p w:rsidR="00C9563A" w:rsidRPr="00AD0CD8" w:rsidRDefault="00C9563A" w:rsidP="00600D93">
            <w:pPr>
              <w:spacing w:after="0" w:line="240" w:lineRule="auto"/>
              <w:rPr>
                <w:rFonts w:ascii="Times New Roman" w:hAnsi="Times New Roman"/>
                <w:b/>
              </w:rPr>
            </w:pPr>
            <w:r w:rsidRPr="00AD0CD8">
              <w:rPr>
                <w:rFonts w:ascii="Times New Roman" w:hAnsi="Times New Roman"/>
                <w:b/>
                <w:color w:val="000000"/>
              </w:rPr>
              <w:t>Уравнение</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Уравнение.</w:t>
            </w:r>
          </w:p>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rPr>
              <w:t>Математический диктант № 9.</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6</w:t>
            </w:r>
          </w:p>
        </w:tc>
        <w:tc>
          <w:tcPr>
            <w:tcW w:w="5247" w:type="dxa"/>
          </w:tcPr>
          <w:p w:rsidR="00C9563A" w:rsidRPr="00AD0CD8" w:rsidRDefault="00C9563A" w:rsidP="00600D93">
            <w:pPr>
              <w:spacing w:after="0" w:line="240" w:lineRule="auto"/>
              <w:rPr>
                <w:rFonts w:ascii="Times New Roman" w:hAnsi="Times New Roman"/>
                <w:b/>
              </w:rPr>
            </w:pPr>
            <w:r w:rsidRPr="00AD0CD8">
              <w:rPr>
                <w:rFonts w:ascii="Times New Roman" w:hAnsi="Times New Roman"/>
                <w:b/>
                <w:color w:val="000000"/>
              </w:rPr>
              <w:t xml:space="preserve">Величины </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Сравнение, сложение и вычитание величин.</w:t>
            </w:r>
          </w:p>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rPr>
              <w:t>Математический диктант  №10.</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 xml:space="preserve"> </w:t>
            </w:r>
            <w:r w:rsidRPr="00AD0CD8">
              <w:rPr>
                <w:rFonts w:ascii="Times New Roman" w:hAnsi="Times New Roman"/>
                <w:b/>
                <w:i/>
              </w:rPr>
              <w:t>Самостоятельная работа  № 3</w:t>
            </w:r>
            <w:r w:rsidRPr="00AD0CD8">
              <w:rPr>
                <w:rFonts w:ascii="Times New Roman" w:hAnsi="Times New Roman"/>
              </w:rPr>
              <w:t xml:space="preserve"> по теме:</w:t>
            </w:r>
            <w:r w:rsidRPr="00AD0CD8">
              <w:rPr>
                <w:rFonts w:ascii="Times New Roman" w:hAnsi="Times New Roman"/>
                <w:b/>
              </w:rPr>
              <w:t xml:space="preserve"> </w:t>
            </w:r>
            <w:r w:rsidRPr="00AD0CD8">
              <w:rPr>
                <w:rFonts w:ascii="Times New Roman" w:hAnsi="Times New Roman"/>
              </w:rPr>
              <w:t>«Задачи с единицами измерения».</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7</w:t>
            </w:r>
          </w:p>
        </w:tc>
        <w:tc>
          <w:tcPr>
            <w:tcW w:w="5247" w:type="dxa"/>
          </w:tcPr>
          <w:p w:rsidR="00C9563A" w:rsidRPr="00AD0CD8" w:rsidRDefault="00C9563A" w:rsidP="00600D93">
            <w:pPr>
              <w:spacing w:after="0" w:line="240" w:lineRule="auto"/>
              <w:rPr>
                <w:rFonts w:ascii="Times New Roman" w:hAnsi="Times New Roman"/>
                <w:b/>
                <w:color w:val="000000"/>
              </w:rPr>
            </w:pPr>
            <w:r w:rsidRPr="00AD0CD8">
              <w:rPr>
                <w:rFonts w:ascii="Times New Roman" w:hAnsi="Times New Roman"/>
                <w:b/>
                <w:color w:val="000000"/>
              </w:rPr>
              <w:t>Числа от 10 до 20</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Сложение в пределах 20 с переходом через десяток.</w:t>
            </w:r>
            <w:r w:rsidRPr="00AD0CD8">
              <w:rPr>
                <w:rFonts w:ascii="Times New Roman" w:hAnsi="Times New Roman"/>
                <w:b/>
              </w:rPr>
              <w:t xml:space="preserve"> </w:t>
            </w:r>
            <w:r w:rsidRPr="00AD0CD8">
              <w:rPr>
                <w:rFonts w:ascii="Times New Roman" w:hAnsi="Times New Roman"/>
              </w:rPr>
              <w:t>Математический диктант</w:t>
            </w:r>
          </w:p>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rPr>
              <w:t xml:space="preserve"> №11.</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rPr>
              <w:t>Сложение и вычитание в пределах 20 с переходом через десяток.</w:t>
            </w:r>
          </w:p>
          <w:p w:rsidR="00C9563A" w:rsidRPr="00AD0CD8" w:rsidRDefault="00C9563A" w:rsidP="00600D93">
            <w:pPr>
              <w:spacing w:after="0" w:line="240" w:lineRule="auto"/>
              <w:rPr>
                <w:rFonts w:ascii="Times New Roman" w:hAnsi="Times New Roman"/>
              </w:rPr>
            </w:pPr>
            <w:r w:rsidRPr="00AD0CD8">
              <w:rPr>
                <w:rFonts w:ascii="Times New Roman" w:hAnsi="Times New Roman"/>
              </w:rPr>
              <w:t xml:space="preserve">Математический диктант </w:t>
            </w:r>
          </w:p>
          <w:p w:rsidR="00C9563A" w:rsidRPr="00AD0CD8" w:rsidRDefault="00C9563A" w:rsidP="00600D93">
            <w:pPr>
              <w:spacing w:after="0" w:line="240" w:lineRule="auto"/>
              <w:rPr>
                <w:rFonts w:ascii="Times New Roman" w:hAnsi="Times New Roman"/>
              </w:rPr>
            </w:pPr>
            <w:r w:rsidRPr="00AD0CD8">
              <w:rPr>
                <w:rFonts w:ascii="Times New Roman" w:hAnsi="Times New Roman"/>
              </w:rPr>
              <w:t>№ 12.</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rPr>
            </w:pPr>
            <w:r w:rsidRPr="00AD0CD8">
              <w:rPr>
                <w:rFonts w:ascii="Times New Roman" w:hAnsi="Times New Roman"/>
                <w:b/>
                <w:i/>
              </w:rPr>
              <w:t>Самостоятельная работа  № 4</w:t>
            </w:r>
            <w:r w:rsidRPr="00AD0CD8">
              <w:rPr>
                <w:rFonts w:ascii="Times New Roman" w:hAnsi="Times New Roman"/>
              </w:rPr>
              <w:t xml:space="preserve"> по теме:</w:t>
            </w:r>
            <w:r w:rsidRPr="00AD0CD8">
              <w:rPr>
                <w:rFonts w:ascii="Times New Roman" w:hAnsi="Times New Roman"/>
                <w:b/>
              </w:rPr>
              <w:t xml:space="preserve"> </w:t>
            </w:r>
            <w:r w:rsidRPr="00AD0CD8">
              <w:rPr>
                <w:rFonts w:ascii="Times New Roman" w:hAnsi="Times New Roman"/>
              </w:rPr>
              <w:t>«Действия с числами в пределах 20».</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8</w:t>
            </w:r>
          </w:p>
        </w:tc>
        <w:tc>
          <w:tcPr>
            <w:tcW w:w="5247" w:type="dxa"/>
          </w:tcPr>
          <w:p w:rsidR="00C9563A" w:rsidRPr="00AD0CD8" w:rsidRDefault="00C9563A" w:rsidP="00600D93">
            <w:pPr>
              <w:spacing w:after="0" w:line="240" w:lineRule="auto"/>
              <w:rPr>
                <w:rFonts w:ascii="Times New Roman" w:hAnsi="Times New Roman"/>
                <w:b/>
                <w:color w:val="000000"/>
              </w:rPr>
            </w:pPr>
            <w:r w:rsidRPr="00AD0CD8">
              <w:rPr>
                <w:rFonts w:ascii="Times New Roman" w:hAnsi="Times New Roman"/>
                <w:b/>
                <w:color w:val="000000"/>
              </w:rPr>
              <w:t xml:space="preserve">Итоговое повторение </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r w:rsidR="00C9563A" w:rsidRPr="00AD0CD8" w:rsidTr="00600D93">
        <w:tc>
          <w:tcPr>
            <w:tcW w:w="673" w:type="dxa"/>
          </w:tcPr>
          <w:p w:rsidR="00C9563A" w:rsidRPr="00AD0CD8" w:rsidRDefault="00C9563A" w:rsidP="00600D93">
            <w:pPr>
              <w:spacing w:after="0" w:line="240" w:lineRule="auto"/>
              <w:rPr>
                <w:rFonts w:ascii="Times New Roman" w:hAnsi="Times New Roman"/>
                <w:color w:val="000000"/>
              </w:rPr>
            </w:pPr>
          </w:p>
        </w:tc>
        <w:tc>
          <w:tcPr>
            <w:tcW w:w="5247" w:type="dxa"/>
          </w:tcPr>
          <w:p w:rsidR="00C9563A" w:rsidRPr="00AD0CD8" w:rsidRDefault="00C9563A" w:rsidP="00600D93">
            <w:pPr>
              <w:spacing w:after="0" w:line="240" w:lineRule="auto"/>
              <w:rPr>
                <w:rFonts w:ascii="Times New Roman" w:hAnsi="Times New Roman"/>
                <w:b/>
                <w:i/>
                <w:color w:val="000000"/>
              </w:rPr>
            </w:pPr>
            <w:r w:rsidRPr="00AD0CD8">
              <w:rPr>
                <w:rFonts w:ascii="Times New Roman" w:hAnsi="Times New Roman"/>
                <w:b/>
                <w:i/>
              </w:rPr>
              <w:t>Итоговая контрольная работа</w:t>
            </w:r>
          </w:p>
        </w:tc>
        <w:tc>
          <w:tcPr>
            <w:tcW w:w="992" w:type="dxa"/>
          </w:tcPr>
          <w:p w:rsidR="00C9563A" w:rsidRPr="00AD0CD8" w:rsidRDefault="00C9563A" w:rsidP="00600D93">
            <w:pPr>
              <w:pStyle w:val="a6"/>
              <w:rPr>
                <w:sz w:val="22"/>
                <w:szCs w:val="22"/>
              </w:rPr>
            </w:pPr>
          </w:p>
        </w:tc>
        <w:tc>
          <w:tcPr>
            <w:tcW w:w="1134" w:type="dxa"/>
          </w:tcPr>
          <w:p w:rsidR="00C9563A" w:rsidRPr="00AD0CD8" w:rsidRDefault="00C9563A" w:rsidP="00600D93">
            <w:pPr>
              <w:pStyle w:val="a6"/>
              <w:rPr>
                <w:color w:val="000000"/>
                <w:sz w:val="22"/>
                <w:szCs w:val="22"/>
              </w:rPr>
            </w:pPr>
          </w:p>
        </w:tc>
      </w:tr>
    </w:tbl>
    <w:p w:rsidR="00C9563A" w:rsidRDefault="00C9563A" w:rsidP="009B4E2C">
      <w:pPr>
        <w:spacing w:after="0" w:line="240" w:lineRule="auto"/>
        <w:ind w:firstLine="357"/>
        <w:jc w:val="both"/>
        <w:rPr>
          <w:rFonts w:ascii="Times New Roman" w:hAnsi="Times New Roman"/>
          <w:sz w:val="24"/>
          <w:szCs w:val="24"/>
        </w:rPr>
      </w:pPr>
      <w:r w:rsidRPr="005A0689">
        <w:rPr>
          <w:rFonts w:ascii="Times New Roman" w:hAnsi="Times New Roman"/>
          <w:b/>
        </w:rPr>
        <w:br w:type="textWrapping" w:clear="all"/>
      </w:r>
    </w:p>
    <w:p w:rsidR="00221FFE" w:rsidRDefault="00221FFE" w:rsidP="009B4E2C">
      <w:pPr>
        <w:spacing w:after="0" w:line="240" w:lineRule="auto"/>
        <w:jc w:val="center"/>
        <w:rPr>
          <w:rFonts w:ascii="Times New Roman" w:hAnsi="Times New Roman"/>
          <w:b/>
          <w:color w:val="000000"/>
          <w:sz w:val="28"/>
          <w:szCs w:val="28"/>
        </w:rPr>
      </w:pPr>
    </w:p>
    <w:p w:rsidR="00221FFE" w:rsidRDefault="00221FFE" w:rsidP="009B4E2C">
      <w:pPr>
        <w:spacing w:after="0" w:line="240" w:lineRule="auto"/>
        <w:jc w:val="center"/>
        <w:rPr>
          <w:rFonts w:ascii="Times New Roman" w:hAnsi="Times New Roman"/>
          <w:b/>
          <w:color w:val="000000"/>
          <w:sz w:val="28"/>
          <w:szCs w:val="28"/>
        </w:rPr>
      </w:pPr>
    </w:p>
    <w:p w:rsidR="00221FFE" w:rsidRDefault="00221FFE" w:rsidP="009B4E2C">
      <w:pPr>
        <w:spacing w:after="0" w:line="240" w:lineRule="auto"/>
        <w:jc w:val="center"/>
        <w:rPr>
          <w:rFonts w:ascii="Times New Roman" w:hAnsi="Times New Roman"/>
          <w:b/>
          <w:color w:val="000000"/>
          <w:sz w:val="28"/>
          <w:szCs w:val="28"/>
        </w:rPr>
      </w:pPr>
    </w:p>
    <w:p w:rsidR="00221FFE" w:rsidRDefault="00221FFE" w:rsidP="009B4E2C">
      <w:pPr>
        <w:spacing w:after="0" w:line="240" w:lineRule="auto"/>
        <w:jc w:val="center"/>
        <w:rPr>
          <w:rFonts w:ascii="Times New Roman" w:hAnsi="Times New Roman"/>
          <w:b/>
          <w:color w:val="000000"/>
          <w:sz w:val="28"/>
          <w:szCs w:val="28"/>
        </w:rPr>
      </w:pPr>
    </w:p>
    <w:p w:rsidR="00C9563A" w:rsidRPr="00373088" w:rsidRDefault="00C9563A" w:rsidP="009B4E2C">
      <w:pPr>
        <w:spacing w:after="0" w:line="240" w:lineRule="auto"/>
        <w:jc w:val="center"/>
        <w:rPr>
          <w:rFonts w:ascii="Times New Roman" w:hAnsi="Times New Roman"/>
          <w:b/>
          <w:color w:val="000000"/>
          <w:sz w:val="28"/>
          <w:szCs w:val="28"/>
        </w:rPr>
      </w:pPr>
      <w:r w:rsidRPr="00373088">
        <w:rPr>
          <w:rFonts w:ascii="Times New Roman" w:hAnsi="Times New Roman"/>
          <w:b/>
          <w:color w:val="000000"/>
          <w:sz w:val="28"/>
          <w:szCs w:val="28"/>
        </w:rPr>
        <w:lastRenderedPageBreak/>
        <w:t>Учебно – тематический план</w:t>
      </w:r>
    </w:p>
    <w:p w:rsidR="00C9563A" w:rsidRPr="00373088" w:rsidRDefault="00C9563A" w:rsidP="009B4E2C">
      <w:pPr>
        <w:spacing w:after="0" w:line="240" w:lineRule="auto"/>
        <w:jc w:val="both"/>
        <w:rPr>
          <w:rFonts w:ascii="Times New Roman" w:hAnsi="Times New Roman"/>
          <w:color w:val="000000"/>
        </w:rPr>
      </w:pPr>
    </w:p>
    <w:tbl>
      <w:tblPr>
        <w:tblpPr w:leftFromText="180" w:rightFromText="180" w:vertAnchor="text" w:tblpY="1"/>
        <w:tblOverlap w:val="never"/>
        <w:tblW w:w="71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688"/>
        <w:gridCol w:w="3523"/>
        <w:gridCol w:w="1392"/>
        <w:gridCol w:w="1589"/>
      </w:tblGrid>
      <w:tr w:rsidR="00C9563A" w:rsidRPr="00AD0CD8" w:rsidTr="00600D93">
        <w:tc>
          <w:tcPr>
            <w:tcW w:w="688" w:type="dxa"/>
          </w:tcPr>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w:t>
            </w:r>
          </w:p>
        </w:tc>
        <w:tc>
          <w:tcPr>
            <w:tcW w:w="3523" w:type="dxa"/>
          </w:tcPr>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Раздел</w:t>
            </w:r>
          </w:p>
        </w:tc>
        <w:tc>
          <w:tcPr>
            <w:tcW w:w="1392" w:type="dxa"/>
          </w:tcPr>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Количество часов</w:t>
            </w:r>
          </w:p>
        </w:tc>
        <w:tc>
          <w:tcPr>
            <w:tcW w:w="1589" w:type="dxa"/>
          </w:tcPr>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Контрольные</w:t>
            </w:r>
          </w:p>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работы</w:t>
            </w: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1</w:t>
            </w:r>
          </w:p>
        </w:tc>
        <w:tc>
          <w:tcPr>
            <w:tcW w:w="3523" w:type="dxa"/>
          </w:tcPr>
          <w:p w:rsidR="00C9563A" w:rsidRPr="00AD0CD8" w:rsidRDefault="00C9563A" w:rsidP="00600D93">
            <w:pPr>
              <w:spacing w:after="0" w:line="240" w:lineRule="auto"/>
              <w:rPr>
                <w:rFonts w:ascii="Times New Roman" w:hAnsi="Times New Roman"/>
                <w:color w:val="000000"/>
              </w:rPr>
            </w:pPr>
            <w:r w:rsidRPr="00AD0CD8">
              <w:rPr>
                <w:rFonts w:ascii="Times New Roman" w:hAnsi="Times New Roman"/>
                <w:color w:val="000000"/>
              </w:rPr>
              <w:t>Признаки предметов</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6</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2</w:t>
            </w:r>
          </w:p>
        </w:tc>
        <w:tc>
          <w:tcPr>
            <w:tcW w:w="3523"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Отношения</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4</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3</w:t>
            </w:r>
          </w:p>
        </w:tc>
        <w:tc>
          <w:tcPr>
            <w:tcW w:w="3523" w:type="dxa"/>
          </w:tcPr>
          <w:p w:rsidR="00C9563A" w:rsidRPr="00AD0CD8" w:rsidRDefault="00C9563A" w:rsidP="00600D93">
            <w:pPr>
              <w:spacing w:after="0" w:line="240" w:lineRule="auto"/>
              <w:jc w:val="both"/>
              <w:rPr>
                <w:rFonts w:ascii="Times New Roman" w:hAnsi="Times New Roman"/>
                <w:sz w:val="24"/>
                <w:szCs w:val="24"/>
              </w:rPr>
            </w:pPr>
            <w:r w:rsidRPr="00AD0CD8">
              <w:rPr>
                <w:rFonts w:ascii="Times New Roman" w:hAnsi="Times New Roman"/>
                <w:color w:val="000000"/>
              </w:rPr>
              <w:t>Числа от 1 до 10</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52</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4</w:t>
            </w:r>
          </w:p>
        </w:tc>
        <w:tc>
          <w:tcPr>
            <w:tcW w:w="3523" w:type="dxa"/>
          </w:tcPr>
          <w:p w:rsidR="00C9563A" w:rsidRPr="00AD0CD8" w:rsidRDefault="00C9563A" w:rsidP="00600D93">
            <w:pPr>
              <w:spacing w:after="0" w:line="240" w:lineRule="auto"/>
              <w:jc w:val="both"/>
              <w:rPr>
                <w:rFonts w:ascii="Times New Roman" w:hAnsi="Times New Roman"/>
                <w:sz w:val="24"/>
                <w:szCs w:val="24"/>
              </w:rPr>
            </w:pPr>
            <w:r w:rsidRPr="00AD0CD8">
              <w:rPr>
                <w:rFonts w:ascii="Times New Roman" w:hAnsi="Times New Roman"/>
                <w:color w:val="000000"/>
              </w:rPr>
              <w:t>Задача</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14</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5</w:t>
            </w:r>
          </w:p>
        </w:tc>
        <w:tc>
          <w:tcPr>
            <w:tcW w:w="3523" w:type="dxa"/>
          </w:tcPr>
          <w:p w:rsidR="00C9563A" w:rsidRPr="00AD0CD8" w:rsidRDefault="00C9563A" w:rsidP="00600D93">
            <w:pPr>
              <w:spacing w:after="0" w:line="240" w:lineRule="auto"/>
              <w:jc w:val="both"/>
              <w:rPr>
                <w:rFonts w:ascii="Times New Roman" w:hAnsi="Times New Roman"/>
                <w:sz w:val="24"/>
                <w:szCs w:val="24"/>
              </w:rPr>
            </w:pPr>
            <w:r w:rsidRPr="00AD0CD8">
              <w:rPr>
                <w:rFonts w:ascii="Times New Roman" w:hAnsi="Times New Roman"/>
                <w:color w:val="000000"/>
              </w:rPr>
              <w:t>Уравнение</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5</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6</w:t>
            </w:r>
          </w:p>
        </w:tc>
        <w:tc>
          <w:tcPr>
            <w:tcW w:w="3523" w:type="dxa"/>
          </w:tcPr>
          <w:p w:rsidR="00C9563A" w:rsidRPr="00AD0CD8" w:rsidRDefault="00C9563A" w:rsidP="00600D93">
            <w:pPr>
              <w:spacing w:after="0" w:line="240" w:lineRule="auto"/>
              <w:jc w:val="both"/>
              <w:rPr>
                <w:rFonts w:ascii="Times New Roman" w:hAnsi="Times New Roman"/>
                <w:sz w:val="24"/>
                <w:szCs w:val="24"/>
              </w:rPr>
            </w:pPr>
            <w:r w:rsidRPr="00AD0CD8">
              <w:rPr>
                <w:rFonts w:ascii="Times New Roman" w:hAnsi="Times New Roman"/>
                <w:color w:val="000000"/>
              </w:rPr>
              <w:t xml:space="preserve">Величины </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13</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7</w:t>
            </w:r>
          </w:p>
        </w:tc>
        <w:tc>
          <w:tcPr>
            <w:tcW w:w="3523"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Числа от 10 до 20</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22</w:t>
            </w:r>
          </w:p>
        </w:tc>
        <w:tc>
          <w:tcPr>
            <w:tcW w:w="1589" w:type="dxa"/>
          </w:tcPr>
          <w:p w:rsidR="00C9563A" w:rsidRPr="00AD0CD8" w:rsidRDefault="00C9563A" w:rsidP="00600D93">
            <w:pPr>
              <w:spacing w:after="0" w:line="240" w:lineRule="auto"/>
              <w:jc w:val="both"/>
              <w:rPr>
                <w:rFonts w:ascii="Times New Roman" w:hAnsi="Times New Roman"/>
                <w:color w:val="000000"/>
              </w:rPr>
            </w:pP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8</w:t>
            </w:r>
          </w:p>
        </w:tc>
        <w:tc>
          <w:tcPr>
            <w:tcW w:w="3523" w:type="dxa"/>
          </w:tcPr>
          <w:p w:rsidR="00C9563A" w:rsidRPr="00AD0CD8" w:rsidRDefault="00C9563A" w:rsidP="00600D93">
            <w:pPr>
              <w:spacing w:after="0" w:line="240" w:lineRule="auto"/>
              <w:jc w:val="both"/>
              <w:rPr>
                <w:rFonts w:ascii="Times New Roman" w:hAnsi="Times New Roman"/>
                <w:color w:val="000000"/>
              </w:rPr>
            </w:pPr>
            <w:r w:rsidRPr="00AD0CD8">
              <w:rPr>
                <w:rFonts w:ascii="Times New Roman" w:hAnsi="Times New Roman"/>
                <w:color w:val="000000"/>
              </w:rPr>
              <w:t xml:space="preserve">Итоговое повторение </w:t>
            </w:r>
          </w:p>
        </w:tc>
        <w:tc>
          <w:tcPr>
            <w:tcW w:w="1392" w:type="dxa"/>
            <w:vAlign w:val="center"/>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16</w:t>
            </w:r>
          </w:p>
        </w:tc>
        <w:tc>
          <w:tcPr>
            <w:tcW w:w="1589" w:type="dxa"/>
          </w:tcPr>
          <w:p w:rsidR="00C9563A" w:rsidRPr="00AD0CD8" w:rsidRDefault="00C9563A" w:rsidP="00600D93">
            <w:pPr>
              <w:spacing w:after="0" w:line="240" w:lineRule="auto"/>
              <w:jc w:val="center"/>
              <w:rPr>
                <w:rFonts w:ascii="Times New Roman" w:hAnsi="Times New Roman"/>
                <w:color w:val="000000"/>
              </w:rPr>
            </w:pPr>
            <w:r w:rsidRPr="00AD0CD8">
              <w:rPr>
                <w:rFonts w:ascii="Times New Roman" w:hAnsi="Times New Roman"/>
                <w:color w:val="000000"/>
              </w:rPr>
              <w:t>1</w:t>
            </w:r>
          </w:p>
        </w:tc>
      </w:tr>
      <w:tr w:rsidR="00C9563A" w:rsidRPr="00AD0CD8" w:rsidTr="00600D93">
        <w:tc>
          <w:tcPr>
            <w:tcW w:w="688" w:type="dxa"/>
          </w:tcPr>
          <w:p w:rsidR="00C9563A" w:rsidRPr="00AD0CD8" w:rsidRDefault="00C9563A" w:rsidP="00600D93">
            <w:pPr>
              <w:spacing w:after="0" w:line="240" w:lineRule="auto"/>
              <w:jc w:val="both"/>
              <w:rPr>
                <w:rFonts w:ascii="Times New Roman" w:hAnsi="Times New Roman"/>
                <w:color w:val="000000"/>
              </w:rPr>
            </w:pPr>
          </w:p>
        </w:tc>
        <w:tc>
          <w:tcPr>
            <w:tcW w:w="3523" w:type="dxa"/>
          </w:tcPr>
          <w:p w:rsidR="00C9563A" w:rsidRPr="00AD0CD8" w:rsidRDefault="00C9563A" w:rsidP="00600D93">
            <w:pPr>
              <w:spacing w:after="0" w:line="240" w:lineRule="auto"/>
              <w:jc w:val="both"/>
              <w:rPr>
                <w:rFonts w:ascii="Times New Roman" w:hAnsi="Times New Roman"/>
                <w:b/>
                <w:color w:val="000000"/>
              </w:rPr>
            </w:pPr>
            <w:r w:rsidRPr="00AD0CD8">
              <w:rPr>
                <w:rFonts w:ascii="Times New Roman" w:hAnsi="Times New Roman"/>
                <w:b/>
                <w:color w:val="000000"/>
              </w:rPr>
              <w:t>Итого</w:t>
            </w:r>
          </w:p>
        </w:tc>
        <w:tc>
          <w:tcPr>
            <w:tcW w:w="1392" w:type="dxa"/>
            <w:vAlign w:val="center"/>
          </w:tcPr>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132</w:t>
            </w:r>
          </w:p>
        </w:tc>
        <w:tc>
          <w:tcPr>
            <w:tcW w:w="1589" w:type="dxa"/>
            <w:vAlign w:val="center"/>
          </w:tcPr>
          <w:p w:rsidR="00C9563A" w:rsidRPr="00AD0CD8" w:rsidRDefault="00C9563A" w:rsidP="00600D93">
            <w:pPr>
              <w:spacing w:after="0" w:line="240" w:lineRule="auto"/>
              <w:jc w:val="center"/>
              <w:rPr>
                <w:rFonts w:ascii="Times New Roman" w:hAnsi="Times New Roman"/>
                <w:b/>
                <w:color w:val="000000"/>
              </w:rPr>
            </w:pPr>
            <w:r w:rsidRPr="00AD0CD8">
              <w:rPr>
                <w:rFonts w:ascii="Times New Roman" w:hAnsi="Times New Roman"/>
                <w:b/>
                <w:color w:val="000000"/>
              </w:rPr>
              <w:t>1</w:t>
            </w:r>
          </w:p>
        </w:tc>
      </w:tr>
    </w:tbl>
    <w:p w:rsidR="00C9563A" w:rsidRPr="00373088" w:rsidRDefault="00C9563A" w:rsidP="009B4E2C">
      <w:pPr>
        <w:spacing w:after="0" w:line="240" w:lineRule="auto"/>
        <w:jc w:val="both"/>
        <w:rPr>
          <w:rFonts w:ascii="Times New Roman" w:hAnsi="Times New Roman"/>
          <w:color w:val="000000"/>
        </w:rPr>
      </w:pPr>
      <w:r>
        <w:rPr>
          <w:rFonts w:ascii="Times New Roman" w:hAnsi="Times New Roman"/>
          <w:color w:val="000000"/>
        </w:rPr>
        <w:br w:type="textWrapping" w:clear="all"/>
      </w:r>
    </w:p>
    <w:p w:rsidR="00C9563A" w:rsidRDefault="00C9563A" w:rsidP="009B4E2C">
      <w:pPr>
        <w:spacing w:after="0" w:line="240" w:lineRule="auto"/>
        <w:ind w:firstLine="357"/>
        <w:jc w:val="both"/>
        <w:rPr>
          <w:rFonts w:ascii="Times New Roman" w:hAnsi="Times New Roman"/>
          <w:sz w:val="24"/>
          <w:szCs w:val="24"/>
        </w:rPr>
      </w:pPr>
    </w:p>
    <w:p w:rsidR="00C9563A" w:rsidRPr="005A0689" w:rsidRDefault="00C9563A" w:rsidP="009B4E2C">
      <w:pPr>
        <w:spacing w:after="0"/>
        <w:rPr>
          <w:rFonts w:ascii="Times New Roman" w:hAnsi="Times New Roman"/>
          <w:b/>
        </w:rPr>
      </w:pPr>
    </w:p>
    <w:p w:rsidR="00C9563A" w:rsidRPr="005A0689" w:rsidRDefault="00C9563A" w:rsidP="009B4E2C">
      <w:pPr>
        <w:spacing w:after="0"/>
        <w:rPr>
          <w:rFonts w:ascii="Times New Roman" w:hAnsi="Times New Roman"/>
          <w:b/>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221FFE" w:rsidRDefault="00221FFE" w:rsidP="009B4E2C">
      <w:pPr>
        <w:pStyle w:val="a6"/>
        <w:tabs>
          <w:tab w:val="center" w:pos="4606"/>
        </w:tabs>
        <w:jc w:val="center"/>
        <w:rPr>
          <w:b/>
          <w:sz w:val="28"/>
          <w:szCs w:val="28"/>
        </w:rPr>
      </w:pPr>
    </w:p>
    <w:p w:rsidR="00C9563A" w:rsidRDefault="00C9563A" w:rsidP="009B4E2C">
      <w:pPr>
        <w:pStyle w:val="a6"/>
        <w:tabs>
          <w:tab w:val="center" w:pos="4606"/>
        </w:tabs>
        <w:jc w:val="center"/>
        <w:rPr>
          <w:b/>
          <w:sz w:val="28"/>
          <w:szCs w:val="28"/>
        </w:rPr>
      </w:pPr>
      <w:r>
        <w:rPr>
          <w:b/>
          <w:sz w:val="28"/>
          <w:szCs w:val="28"/>
        </w:rPr>
        <w:lastRenderedPageBreak/>
        <w:t>Учебно – методическое и м</w:t>
      </w:r>
      <w:r w:rsidRPr="000B229E">
        <w:rPr>
          <w:b/>
          <w:sz w:val="28"/>
          <w:szCs w:val="28"/>
        </w:rPr>
        <w:t>атериально-техническое</w:t>
      </w:r>
    </w:p>
    <w:p w:rsidR="00C9563A" w:rsidRDefault="00C9563A" w:rsidP="009B4E2C">
      <w:pPr>
        <w:pStyle w:val="a6"/>
        <w:tabs>
          <w:tab w:val="center" w:pos="4606"/>
        </w:tabs>
        <w:jc w:val="center"/>
        <w:rPr>
          <w:b/>
          <w:sz w:val="28"/>
          <w:szCs w:val="28"/>
        </w:rPr>
      </w:pPr>
      <w:r w:rsidRPr="000B229E">
        <w:rPr>
          <w:b/>
          <w:sz w:val="28"/>
          <w:szCs w:val="28"/>
        </w:rPr>
        <w:t>обеспечение образовательного процесса</w:t>
      </w:r>
    </w:p>
    <w:p w:rsidR="00C9563A" w:rsidRPr="000B229E" w:rsidRDefault="00C9563A" w:rsidP="009B4E2C">
      <w:pPr>
        <w:pStyle w:val="a6"/>
        <w:jc w:val="center"/>
        <w:rPr>
          <w:b/>
          <w:sz w:val="28"/>
          <w:szCs w:val="28"/>
        </w:rPr>
      </w:pPr>
    </w:p>
    <w:p w:rsidR="00C9563A" w:rsidRDefault="00C9563A" w:rsidP="009B4E2C">
      <w:pPr>
        <w:pStyle w:val="11"/>
        <w:spacing w:after="0"/>
        <w:ind w:left="426" w:hanging="284"/>
        <w:rPr>
          <w:sz w:val="24"/>
          <w:szCs w:val="24"/>
        </w:rPr>
      </w:pPr>
    </w:p>
    <w:p w:rsidR="00C9563A" w:rsidRPr="00BC5B1E" w:rsidRDefault="00C9563A" w:rsidP="009B4E2C">
      <w:pPr>
        <w:pStyle w:val="11"/>
        <w:numPr>
          <w:ilvl w:val="0"/>
          <w:numId w:val="84"/>
        </w:numPr>
        <w:spacing w:after="0"/>
        <w:rPr>
          <w:rStyle w:val="aff2"/>
          <w:b w:val="0"/>
          <w:bCs w:val="0"/>
          <w:sz w:val="24"/>
          <w:szCs w:val="24"/>
        </w:rPr>
      </w:pPr>
      <w:r w:rsidRPr="00BC5B1E">
        <w:rPr>
          <w:color w:val="231E1F"/>
          <w:spacing w:val="-4"/>
          <w:w w:val="113"/>
          <w:sz w:val="24"/>
          <w:szCs w:val="24"/>
        </w:rPr>
        <w:t xml:space="preserve">Авторская программа </w:t>
      </w:r>
      <w:r w:rsidRPr="00BC5B1E">
        <w:rPr>
          <w:sz w:val="24"/>
          <w:szCs w:val="24"/>
        </w:rPr>
        <w:t xml:space="preserve">«Математика». Демидова Т. Е,. Козлова С. А, Рубин А. Г., Тонких А. П. </w:t>
      </w:r>
      <w:r w:rsidRPr="00BC5B1E">
        <w:rPr>
          <w:iCs/>
          <w:sz w:val="24"/>
          <w:szCs w:val="24"/>
        </w:rPr>
        <w:t xml:space="preserve"> </w:t>
      </w:r>
      <w:r w:rsidRPr="00BC5B1E">
        <w:rPr>
          <w:sz w:val="24"/>
          <w:szCs w:val="24"/>
        </w:rPr>
        <w:t>(</w:t>
      </w:r>
      <w:r w:rsidRPr="00BC5B1E">
        <w:rPr>
          <w:rStyle w:val="aff2"/>
          <w:b w:val="0"/>
          <w:sz w:val="24"/>
          <w:szCs w:val="24"/>
        </w:rPr>
        <w:t>Образовательная система «Школа 2100»</w:t>
      </w:r>
      <w:r>
        <w:rPr>
          <w:rStyle w:val="aff2"/>
          <w:b w:val="0"/>
          <w:sz w:val="24"/>
          <w:szCs w:val="24"/>
        </w:rPr>
        <w:t>).</w:t>
      </w:r>
    </w:p>
    <w:p w:rsidR="00C9563A" w:rsidRDefault="00C9563A" w:rsidP="009B4E2C">
      <w:pPr>
        <w:pStyle w:val="11"/>
        <w:numPr>
          <w:ilvl w:val="0"/>
          <w:numId w:val="84"/>
        </w:numPr>
        <w:spacing w:after="0"/>
        <w:rPr>
          <w:sz w:val="24"/>
          <w:szCs w:val="24"/>
        </w:rPr>
      </w:pPr>
      <w:r w:rsidRPr="00C21430">
        <w:rPr>
          <w:rStyle w:val="aff2"/>
          <w:b w:val="0"/>
          <w:sz w:val="24"/>
          <w:szCs w:val="24"/>
        </w:rPr>
        <w:t>Примерная основная образовательная программа.</w:t>
      </w:r>
      <w:r w:rsidRPr="00C21430">
        <w:rPr>
          <w:b/>
          <w:sz w:val="24"/>
          <w:szCs w:val="24"/>
        </w:rPr>
        <w:t xml:space="preserve"> </w:t>
      </w:r>
      <w:r w:rsidRPr="00C21430">
        <w:rPr>
          <w:sz w:val="24"/>
          <w:szCs w:val="24"/>
        </w:rPr>
        <w:t>В 2-х книгах. Книга 1. Книга 2. Начальная школа. Дошкольное образование / Под науч. ред. Д .И. Фельдштейна. -М.: Баласс, 2011. - 192с. (Образовательная система «Школа 2100»).</w:t>
      </w:r>
    </w:p>
    <w:p w:rsidR="00C9563A" w:rsidRPr="004F5C1C" w:rsidRDefault="00C9563A" w:rsidP="009B4E2C">
      <w:pPr>
        <w:pStyle w:val="11"/>
        <w:numPr>
          <w:ilvl w:val="0"/>
          <w:numId w:val="84"/>
        </w:numPr>
        <w:spacing w:after="0"/>
        <w:rPr>
          <w:rStyle w:val="aff2"/>
          <w:b w:val="0"/>
          <w:bCs w:val="0"/>
          <w:sz w:val="24"/>
          <w:szCs w:val="24"/>
        </w:rPr>
      </w:pPr>
      <w:r w:rsidRPr="00C21430">
        <w:rPr>
          <w:rStyle w:val="aff2"/>
          <w:b w:val="0"/>
          <w:sz w:val="24"/>
          <w:szCs w:val="24"/>
        </w:rPr>
        <w:t xml:space="preserve">Федеральный государственный образовательный стандарт. </w:t>
      </w:r>
    </w:p>
    <w:p w:rsidR="00C9563A" w:rsidRDefault="00C9563A" w:rsidP="009B4E2C">
      <w:pPr>
        <w:pStyle w:val="11"/>
        <w:spacing w:after="0"/>
        <w:rPr>
          <w:sz w:val="24"/>
          <w:szCs w:val="24"/>
        </w:rPr>
      </w:pPr>
    </w:p>
    <w:p w:rsidR="00C9563A" w:rsidRPr="00E6340E" w:rsidRDefault="00C9563A" w:rsidP="00221FFE">
      <w:pPr>
        <w:autoSpaceDE w:val="0"/>
        <w:autoSpaceDN w:val="0"/>
        <w:adjustRightInd w:val="0"/>
        <w:ind w:left="567" w:hanging="567"/>
        <w:jc w:val="center"/>
        <w:rPr>
          <w:rFonts w:ascii="Times New Roman" w:hAnsi="Times New Roman"/>
          <w:i/>
          <w:sz w:val="24"/>
          <w:szCs w:val="20"/>
        </w:rPr>
      </w:pPr>
      <w:r w:rsidRPr="00BC5B1E">
        <w:rPr>
          <w:rFonts w:ascii="Times New Roman" w:hAnsi="Times New Roman"/>
          <w:b/>
          <w:iCs/>
          <w:sz w:val="24"/>
          <w:szCs w:val="24"/>
        </w:rPr>
        <w:t>Учебники:</w:t>
      </w:r>
    </w:p>
    <w:p w:rsidR="00C9563A" w:rsidRPr="002912ED" w:rsidRDefault="00C9563A" w:rsidP="009B4E2C">
      <w:pPr>
        <w:pStyle w:val="aff1"/>
        <w:numPr>
          <w:ilvl w:val="0"/>
          <w:numId w:val="85"/>
        </w:numPr>
        <w:spacing w:after="0"/>
        <w:ind w:left="284" w:hanging="284"/>
        <w:rPr>
          <w:rFonts w:ascii="Times New Roman" w:hAnsi="Times New Roman"/>
          <w:color w:val="000000"/>
          <w:sz w:val="24"/>
          <w:szCs w:val="24"/>
        </w:rPr>
      </w:pPr>
      <w:r w:rsidRPr="002912ED">
        <w:rPr>
          <w:rFonts w:ascii="Times New Roman" w:hAnsi="Times New Roman"/>
          <w:color w:val="000000"/>
          <w:sz w:val="24"/>
          <w:szCs w:val="24"/>
        </w:rPr>
        <w:t>Демидова Т.Е., Козлова С.А.,  Тонких А.П.</w:t>
      </w:r>
      <w:r w:rsidRPr="002912ED">
        <w:rPr>
          <w:rFonts w:ascii="Times New Roman" w:hAnsi="Times New Roman"/>
          <w:b/>
          <w:bCs/>
          <w:color w:val="000000"/>
          <w:sz w:val="24"/>
          <w:szCs w:val="24"/>
        </w:rPr>
        <w:t>"Моя математика"</w:t>
      </w:r>
      <w:r w:rsidRPr="002912ED">
        <w:rPr>
          <w:rFonts w:ascii="Times New Roman" w:hAnsi="Times New Roman"/>
          <w:color w:val="000000"/>
          <w:sz w:val="24"/>
          <w:szCs w:val="24"/>
        </w:rPr>
        <w:t xml:space="preserve">  Учебник  в 3-х ч. 1-4кл.</w:t>
      </w:r>
      <w:r w:rsidRPr="002912ED">
        <w:rPr>
          <w:rFonts w:ascii="Times New Roman" w:hAnsi="Times New Roman"/>
          <w:spacing w:val="-4"/>
          <w:sz w:val="24"/>
          <w:szCs w:val="24"/>
        </w:rPr>
        <w:t xml:space="preserve"> – М.: Баласс</w:t>
      </w:r>
    </w:p>
    <w:p w:rsidR="00C9563A" w:rsidRPr="002912ED" w:rsidRDefault="00C9563A" w:rsidP="009B4E2C">
      <w:pPr>
        <w:pStyle w:val="aff1"/>
        <w:numPr>
          <w:ilvl w:val="0"/>
          <w:numId w:val="85"/>
        </w:numPr>
        <w:spacing w:after="0"/>
        <w:ind w:left="284" w:hanging="284"/>
        <w:jc w:val="both"/>
        <w:rPr>
          <w:rFonts w:ascii="Times New Roman" w:hAnsi="Times New Roman"/>
          <w:spacing w:val="-4"/>
          <w:sz w:val="24"/>
          <w:szCs w:val="24"/>
        </w:rPr>
      </w:pPr>
      <w:r w:rsidRPr="002912ED">
        <w:rPr>
          <w:rFonts w:ascii="Times New Roman" w:hAnsi="Times New Roman"/>
          <w:color w:val="000000"/>
          <w:sz w:val="24"/>
          <w:szCs w:val="24"/>
        </w:rPr>
        <w:t>Козлова С.А., Гераськин В.Н.  «</w:t>
      </w:r>
      <w:r w:rsidRPr="002912ED">
        <w:rPr>
          <w:rFonts w:ascii="Times New Roman" w:hAnsi="Times New Roman"/>
          <w:b/>
          <w:bCs/>
          <w:color w:val="000000"/>
          <w:sz w:val="24"/>
          <w:szCs w:val="24"/>
        </w:rPr>
        <w:t xml:space="preserve">Дидактический материал»,  </w:t>
      </w:r>
      <w:r w:rsidRPr="002912ED">
        <w:rPr>
          <w:rFonts w:ascii="Times New Roman" w:hAnsi="Times New Roman"/>
          <w:bCs/>
          <w:color w:val="000000"/>
          <w:sz w:val="24"/>
          <w:szCs w:val="24"/>
        </w:rPr>
        <w:t>1-4 кл.</w:t>
      </w:r>
      <w:r w:rsidRPr="002912ED">
        <w:rPr>
          <w:rFonts w:ascii="Times New Roman" w:hAnsi="Times New Roman"/>
          <w:spacing w:val="-4"/>
          <w:sz w:val="24"/>
          <w:szCs w:val="24"/>
        </w:rPr>
        <w:t xml:space="preserve"> – М.: Баласс</w:t>
      </w:r>
    </w:p>
    <w:p w:rsidR="00C9563A" w:rsidRPr="00BC5B1E" w:rsidRDefault="00C9563A" w:rsidP="009B4E2C">
      <w:pPr>
        <w:spacing w:after="0"/>
        <w:jc w:val="both"/>
        <w:rPr>
          <w:rFonts w:ascii="Times New Roman" w:hAnsi="Times New Roman"/>
          <w:spacing w:val="-4"/>
          <w:sz w:val="24"/>
          <w:szCs w:val="24"/>
        </w:rPr>
      </w:pPr>
    </w:p>
    <w:p w:rsidR="00C9563A" w:rsidRDefault="00C9563A" w:rsidP="00221FFE">
      <w:pPr>
        <w:pStyle w:val="aff1"/>
        <w:autoSpaceDE w:val="0"/>
        <w:autoSpaceDN w:val="0"/>
        <w:adjustRightInd w:val="0"/>
        <w:ind w:left="1440" w:hanging="1440"/>
        <w:jc w:val="center"/>
        <w:rPr>
          <w:rFonts w:ascii="Times New Roman" w:hAnsi="Times New Roman"/>
          <w:b/>
          <w:sz w:val="24"/>
          <w:szCs w:val="24"/>
        </w:rPr>
      </w:pPr>
      <w:r w:rsidRPr="00BC5B1E">
        <w:rPr>
          <w:rFonts w:ascii="Times New Roman" w:hAnsi="Times New Roman"/>
          <w:b/>
          <w:sz w:val="24"/>
          <w:szCs w:val="24"/>
        </w:rPr>
        <w:t>Тетради:</w:t>
      </w:r>
    </w:p>
    <w:p w:rsidR="00C9563A" w:rsidRPr="002912ED" w:rsidRDefault="00C9563A" w:rsidP="009B4E2C">
      <w:pPr>
        <w:pStyle w:val="aff1"/>
        <w:autoSpaceDE w:val="0"/>
        <w:autoSpaceDN w:val="0"/>
        <w:adjustRightInd w:val="0"/>
        <w:spacing w:after="0"/>
        <w:ind w:left="284" w:hanging="284"/>
        <w:rPr>
          <w:rFonts w:ascii="Times New Roman" w:hAnsi="Times New Roman"/>
          <w:sz w:val="24"/>
          <w:szCs w:val="24"/>
        </w:rPr>
      </w:pPr>
    </w:p>
    <w:p w:rsidR="00C9563A" w:rsidRPr="00BC5B1E" w:rsidRDefault="00C9563A" w:rsidP="00221FFE">
      <w:pPr>
        <w:pStyle w:val="aff1"/>
        <w:numPr>
          <w:ilvl w:val="0"/>
          <w:numId w:val="87"/>
        </w:numPr>
        <w:spacing w:after="0"/>
        <w:ind w:left="284" w:hanging="284"/>
        <w:jc w:val="both"/>
        <w:rPr>
          <w:rFonts w:ascii="Times New Roman" w:hAnsi="Times New Roman"/>
          <w:spacing w:val="-4"/>
          <w:sz w:val="24"/>
          <w:szCs w:val="24"/>
        </w:rPr>
      </w:pPr>
      <w:r w:rsidRPr="002912ED">
        <w:rPr>
          <w:rFonts w:ascii="Times New Roman" w:hAnsi="Times New Roman"/>
          <w:sz w:val="24"/>
          <w:szCs w:val="24"/>
        </w:rPr>
        <w:t xml:space="preserve">Бунеева Е.В., Вахрушев А.А., Козлова С.А., Чиндилова О.В. </w:t>
      </w:r>
      <w:r w:rsidRPr="002912ED">
        <w:rPr>
          <w:rFonts w:ascii="Times New Roman" w:hAnsi="Times New Roman"/>
          <w:b/>
          <w:sz w:val="24"/>
          <w:szCs w:val="24"/>
        </w:rPr>
        <w:t>Диагностика метапредметных и личностных результатов начального образования. Проверочные работы.</w:t>
      </w:r>
      <w:r>
        <w:rPr>
          <w:rFonts w:ascii="Times New Roman" w:hAnsi="Times New Roman"/>
          <w:b/>
          <w:sz w:val="24"/>
          <w:szCs w:val="24"/>
        </w:rPr>
        <w:t xml:space="preserve"> </w:t>
      </w:r>
      <w:r w:rsidRPr="002912ED">
        <w:rPr>
          <w:rFonts w:ascii="Times New Roman" w:hAnsi="Times New Roman"/>
          <w:b/>
          <w:sz w:val="24"/>
          <w:szCs w:val="24"/>
        </w:rPr>
        <w:t>1-4 класс</w:t>
      </w:r>
      <w:r w:rsidRPr="002912ED">
        <w:rPr>
          <w:rFonts w:ascii="Times New Roman" w:hAnsi="Times New Roman"/>
          <w:sz w:val="24"/>
          <w:szCs w:val="24"/>
        </w:rPr>
        <w:t>.-</w:t>
      </w:r>
      <w:r>
        <w:rPr>
          <w:rFonts w:ascii="Times New Roman" w:hAnsi="Times New Roman"/>
          <w:sz w:val="24"/>
          <w:szCs w:val="24"/>
        </w:rPr>
        <w:t xml:space="preserve"> </w:t>
      </w:r>
      <w:r w:rsidRPr="002912ED">
        <w:rPr>
          <w:rFonts w:ascii="Times New Roman" w:hAnsi="Times New Roman"/>
          <w:sz w:val="24"/>
          <w:szCs w:val="24"/>
        </w:rPr>
        <w:t>М.:</w:t>
      </w:r>
      <w:r>
        <w:rPr>
          <w:rFonts w:ascii="Times New Roman" w:hAnsi="Times New Roman"/>
          <w:sz w:val="24"/>
          <w:szCs w:val="24"/>
        </w:rPr>
        <w:t xml:space="preserve"> </w:t>
      </w:r>
      <w:r w:rsidRPr="002912ED">
        <w:rPr>
          <w:rFonts w:ascii="Times New Roman" w:hAnsi="Times New Roman"/>
          <w:sz w:val="24"/>
          <w:szCs w:val="24"/>
        </w:rPr>
        <w:t>Баласс</w:t>
      </w:r>
      <w:r>
        <w:rPr>
          <w:rFonts w:ascii="Times New Roman" w:hAnsi="Times New Roman"/>
          <w:sz w:val="24"/>
          <w:szCs w:val="24"/>
        </w:rPr>
        <w:t>.</w:t>
      </w:r>
    </w:p>
    <w:p w:rsidR="00C9563A" w:rsidRDefault="00C9563A" w:rsidP="00221FFE">
      <w:pPr>
        <w:pStyle w:val="aff1"/>
        <w:numPr>
          <w:ilvl w:val="0"/>
          <w:numId w:val="87"/>
        </w:numPr>
        <w:autoSpaceDE w:val="0"/>
        <w:autoSpaceDN w:val="0"/>
        <w:adjustRightInd w:val="0"/>
        <w:spacing w:after="0"/>
        <w:ind w:left="284" w:hanging="284"/>
        <w:jc w:val="both"/>
        <w:rPr>
          <w:rFonts w:ascii="Times New Roman" w:hAnsi="Times New Roman"/>
          <w:spacing w:val="-4"/>
          <w:sz w:val="24"/>
          <w:szCs w:val="24"/>
        </w:rPr>
      </w:pPr>
      <w:r w:rsidRPr="002912ED">
        <w:rPr>
          <w:rFonts w:ascii="Times New Roman" w:hAnsi="Times New Roman"/>
          <w:color w:val="000000"/>
          <w:sz w:val="24"/>
          <w:szCs w:val="24"/>
        </w:rPr>
        <w:t>Демидова Т.Е., Козлова С.А., Рубин А.Г. «</w:t>
      </w:r>
      <w:r w:rsidRPr="002912ED">
        <w:rPr>
          <w:rFonts w:ascii="Times New Roman" w:hAnsi="Times New Roman"/>
          <w:b/>
          <w:bCs/>
          <w:color w:val="000000"/>
          <w:sz w:val="24"/>
          <w:szCs w:val="24"/>
        </w:rPr>
        <w:t>Самостоятельные и контрольные работы»</w:t>
      </w:r>
      <w:r w:rsidRPr="002912ED">
        <w:rPr>
          <w:rFonts w:ascii="Times New Roman" w:hAnsi="Times New Roman"/>
          <w:color w:val="000000"/>
          <w:sz w:val="24"/>
          <w:szCs w:val="24"/>
        </w:rPr>
        <w:t xml:space="preserve"> к учебнику "Математика",1-3кл.</w:t>
      </w:r>
      <w:r w:rsidRPr="002912ED">
        <w:rPr>
          <w:rFonts w:ascii="Times New Roman" w:hAnsi="Times New Roman"/>
          <w:spacing w:val="-4"/>
          <w:sz w:val="24"/>
          <w:szCs w:val="24"/>
        </w:rPr>
        <w:t xml:space="preserve"> – М.: Баласс</w:t>
      </w:r>
      <w:r>
        <w:rPr>
          <w:rFonts w:ascii="Times New Roman" w:hAnsi="Times New Roman"/>
          <w:spacing w:val="-4"/>
          <w:sz w:val="24"/>
          <w:szCs w:val="24"/>
        </w:rPr>
        <w:t>.</w:t>
      </w:r>
    </w:p>
    <w:p w:rsidR="00C9563A" w:rsidRPr="002912ED" w:rsidRDefault="00C9563A" w:rsidP="00221FFE">
      <w:pPr>
        <w:pStyle w:val="aff1"/>
        <w:numPr>
          <w:ilvl w:val="0"/>
          <w:numId w:val="87"/>
        </w:numPr>
        <w:autoSpaceDE w:val="0"/>
        <w:autoSpaceDN w:val="0"/>
        <w:adjustRightInd w:val="0"/>
        <w:spacing w:after="0"/>
        <w:ind w:left="284" w:hanging="284"/>
        <w:jc w:val="both"/>
        <w:rPr>
          <w:rFonts w:ascii="Times New Roman" w:hAnsi="Times New Roman"/>
          <w:sz w:val="24"/>
          <w:szCs w:val="24"/>
        </w:rPr>
      </w:pPr>
      <w:r w:rsidRPr="002912ED">
        <w:rPr>
          <w:rFonts w:ascii="Times New Roman" w:hAnsi="Times New Roman"/>
          <w:color w:val="000000"/>
          <w:sz w:val="24"/>
          <w:szCs w:val="24"/>
        </w:rPr>
        <w:t>Демидова Т.Е., Козлова С.А., Рубин А.Г. «</w:t>
      </w:r>
      <w:r w:rsidRPr="002912ED">
        <w:rPr>
          <w:rFonts w:ascii="Times New Roman" w:hAnsi="Times New Roman"/>
          <w:b/>
          <w:bCs/>
          <w:color w:val="000000"/>
          <w:sz w:val="24"/>
          <w:szCs w:val="24"/>
        </w:rPr>
        <w:t>Тесты и контрольные работы»</w:t>
      </w:r>
      <w:r w:rsidRPr="002912ED">
        <w:rPr>
          <w:rFonts w:ascii="Times New Roman" w:hAnsi="Times New Roman"/>
          <w:color w:val="000000"/>
          <w:sz w:val="24"/>
          <w:szCs w:val="24"/>
        </w:rPr>
        <w:t xml:space="preserve"> к учебнику "Математика",4кл.</w:t>
      </w:r>
      <w:r w:rsidRPr="002912ED">
        <w:rPr>
          <w:rFonts w:ascii="Times New Roman" w:hAnsi="Times New Roman"/>
          <w:spacing w:val="-4"/>
          <w:sz w:val="24"/>
          <w:szCs w:val="24"/>
        </w:rPr>
        <w:t xml:space="preserve"> – М.: Баласс</w:t>
      </w:r>
      <w:r>
        <w:rPr>
          <w:rFonts w:ascii="Times New Roman" w:hAnsi="Times New Roman"/>
          <w:spacing w:val="-4"/>
          <w:sz w:val="24"/>
          <w:szCs w:val="24"/>
        </w:rPr>
        <w:t>.</w:t>
      </w:r>
    </w:p>
    <w:p w:rsidR="00C9563A" w:rsidRPr="00825C52" w:rsidRDefault="00C9563A" w:rsidP="00221FFE">
      <w:pPr>
        <w:pStyle w:val="aff1"/>
        <w:numPr>
          <w:ilvl w:val="0"/>
          <w:numId w:val="87"/>
        </w:numPr>
        <w:autoSpaceDE w:val="0"/>
        <w:autoSpaceDN w:val="0"/>
        <w:adjustRightInd w:val="0"/>
        <w:spacing w:after="0"/>
        <w:ind w:left="284" w:hanging="284"/>
        <w:jc w:val="both"/>
        <w:rPr>
          <w:rFonts w:ascii="Times New Roman" w:hAnsi="Times New Roman"/>
          <w:sz w:val="24"/>
          <w:szCs w:val="24"/>
        </w:rPr>
      </w:pPr>
      <w:r w:rsidRPr="002912ED">
        <w:rPr>
          <w:rFonts w:ascii="Times New Roman" w:hAnsi="Times New Roman"/>
          <w:color w:val="000000"/>
          <w:sz w:val="24"/>
          <w:szCs w:val="24"/>
        </w:rPr>
        <w:t>Демидова Т.Е., Козлова С.А., Тонких А.П. «</w:t>
      </w:r>
      <w:r w:rsidRPr="002912ED">
        <w:rPr>
          <w:rFonts w:ascii="Times New Roman" w:hAnsi="Times New Roman"/>
          <w:b/>
          <w:bCs/>
          <w:color w:val="000000"/>
          <w:sz w:val="24"/>
          <w:szCs w:val="24"/>
        </w:rPr>
        <w:t>Рабочая тетрадь»</w:t>
      </w:r>
      <w:r w:rsidRPr="002912ED">
        <w:rPr>
          <w:rFonts w:ascii="Times New Roman" w:hAnsi="Times New Roman"/>
          <w:color w:val="000000"/>
          <w:sz w:val="24"/>
          <w:szCs w:val="24"/>
        </w:rPr>
        <w:t xml:space="preserve"> к учебнику "Математика", 1</w:t>
      </w:r>
      <w:r>
        <w:rPr>
          <w:rFonts w:ascii="Times New Roman" w:hAnsi="Times New Roman"/>
          <w:color w:val="000000"/>
          <w:sz w:val="24"/>
          <w:szCs w:val="24"/>
        </w:rPr>
        <w:t xml:space="preserve"> - 4</w:t>
      </w:r>
      <w:r w:rsidRPr="002912ED">
        <w:rPr>
          <w:rFonts w:ascii="Times New Roman" w:hAnsi="Times New Roman"/>
          <w:color w:val="000000"/>
          <w:sz w:val="24"/>
          <w:szCs w:val="24"/>
        </w:rPr>
        <w:t xml:space="preserve"> кл.</w:t>
      </w:r>
      <w:r w:rsidRPr="002912ED">
        <w:rPr>
          <w:rFonts w:ascii="Times New Roman" w:hAnsi="Times New Roman"/>
          <w:spacing w:val="-4"/>
          <w:sz w:val="24"/>
          <w:szCs w:val="24"/>
        </w:rPr>
        <w:t xml:space="preserve"> – М.: Баласс</w:t>
      </w:r>
      <w:r>
        <w:rPr>
          <w:rFonts w:ascii="Times New Roman" w:hAnsi="Times New Roman"/>
          <w:spacing w:val="-4"/>
          <w:sz w:val="24"/>
          <w:szCs w:val="24"/>
        </w:rPr>
        <w:t>.</w:t>
      </w:r>
    </w:p>
    <w:p w:rsidR="00C9563A" w:rsidRPr="00BC5B1E" w:rsidRDefault="00C9563A" w:rsidP="00221FFE">
      <w:pPr>
        <w:pStyle w:val="aff1"/>
        <w:autoSpaceDE w:val="0"/>
        <w:autoSpaceDN w:val="0"/>
        <w:adjustRightInd w:val="0"/>
        <w:spacing w:after="0"/>
        <w:ind w:left="284"/>
        <w:jc w:val="both"/>
        <w:rPr>
          <w:rFonts w:ascii="Times New Roman" w:hAnsi="Times New Roman"/>
          <w:sz w:val="24"/>
          <w:szCs w:val="24"/>
        </w:rPr>
      </w:pPr>
    </w:p>
    <w:p w:rsidR="00C9563A" w:rsidRDefault="00C9563A" w:rsidP="00221FFE">
      <w:pPr>
        <w:pStyle w:val="af4"/>
        <w:ind w:left="927" w:hanging="927"/>
        <w:jc w:val="center"/>
        <w:rPr>
          <w:b/>
        </w:rPr>
      </w:pPr>
      <w:r w:rsidRPr="00C21430">
        <w:rPr>
          <w:b/>
        </w:rPr>
        <w:t>Методические пособия</w:t>
      </w:r>
      <w:r>
        <w:rPr>
          <w:b/>
        </w:rPr>
        <w:t>:</w:t>
      </w:r>
    </w:p>
    <w:p w:rsidR="00C9563A" w:rsidRDefault="00C9563A" w:rsidP="009B4E2C">
      <w:pPr>
        <w:pStyle w:val="af4"/>
        <w:ind w:left="927" w:hanging="927"/>
        <w:rPr>
          <w:b/>
        </w:rPr>
      </w:pPr>
    </w:p>
    <w:p w:rsidR="00C9563A" w:rsidRPr="006B0CBE" w:rsidRDefault="00C9563A" w:rsidP="009B4E2C">
      <w:pPr>
        <w:pStyle w:val="aff1"/>
        <w:widowControl w:val="0"/>
        <w:numPr>
          <w:ilvl w:val="0"/>
          <w:numId w:val="88"/>
        </w:numPr>
        <w:shd w:val="clear" w:color="auto" w:fill="FFFFFF"/>
        <w:tabs>
          <w:tab w:val="left" w:pos="0"/>
        </w:tabs>
        <w:autoSpaceDE w:val="0"/>
        <w:autoSpaceDN w:val="0"/>
        <w:adjustRightInd w:val="0"/>
        <w:spacing w:after="0" w:line="360" w:lineRule="auto"/>
        <w:ind w:left="284" w:hanging="284"/>
        <w:jc w:val="both"/>
        <w:rPr>
          <w:rFonts w:ascii="Times New Roman" w:hAnsi="Times New Roman"/>
          <w:color w:val="000000"/>
          <w:spacing w:val="-28"/>
          <w:w w:val="103"/>
          <w:sz w:val="24"/>
          <w:szCs w:val="24"/>
        </w:rPr>
      </w:pPr>
      <w:r w:rsidRPr="006B0CBE">
        <w:rPr>
          <w:rFonts w:ascii="Times New Roman" w:hAnsi="Times New Roman"/>
          <w:color w:val="000000"/>
          <w:spacing w:val="-4"/>
          <w:w w:val="103"/>
          <w:sz w:val="24"/>
          <w:szCs w:val="24"/>
        </w:rPr>
        <w:t>Козлова С.А.</w:t>
      </w:r>
      <w:r w:rsidRPr="006B0CBE">
        <w:rPr>
          <w:rFonts w:ascii="Times New Roman" w:hAnsi="Times New Roman"/>
          <w:color w:val="000000"/>
          <w:spacing w:val="-2"/>
          <w:w w:val="103"/>
          <w:sz w:val="24"/>
          <w:szCs w:val="24"/>
        </w:rPr>
        <w:t xml:space="preserve"> «Математика» 1</w:t>
      </w:r>
      <w:r>
        <w:rPr>
          <w:rFonts w:ascii="Times New Roman" w:hAnsi="Times New Roman"/>
          <w:color w:val="000000"/>
          <w:spacing w:val="-2"/>
          <w:w w:val="103"/>
          <w:sz w:val="24"/>
          <w:szCs w:val="24"/>
        </w:rPr>
        <w:t xml:space="preserve"> - 4</w:t>
      </w:r>
      <w:r w:rsidRPr="006B0CBE">
        <w:rPr>
          <w:rFonts w:ascii="Times New Roman" w:hAnsi="Times New Roman"/>
          <w:color w:val="000000"/>
          <w:spacing w:val="-2"/>
          <w:w w:val="103"/>
          <w:sz w:val="24"/>
          <w:szCs w:val="24"/>
        </w:rPr>
        <w:t xml:space="preserve"> класс: Методические рекомендации для учителя. – М.:БАЛАСС, 2011.</w:t>
      </w:r>
    </w:p>
    <w:p w:rsidR="00C9563A" w:rsidRPr="000B229E" w:rsidRDefault="00C9563A" w:rsidP="009B4E2C">
      <w:pPr>
        <w:autoSpaceDE w:val="0"/>
        <w:autoSpaceDN w:val="0"/>
        <w:adjustRightInd w:val="0"/>
        <w:spacing w:after="0" w:line="252" w:lineRule="auto"/>
        <w:ind w:left="284" w:hanging="284"/>
        <w:jc w:val="both"/>
        <w:rPr>
          <w:rFonts w:ascii="Times New Roman" w:hAnsi="Times New Roman"/>
          <w:b/>
          <w:bCs/>
          <w:sz w:val="24"/>
          <w:szCs w:val="24"/>
          <w:lang w:eastAsia="en-US"/>
        </w:rPr>
      </w:pPr>
    </w:p>
    <w:p w:rsidR="00C9563A" w:rsidRDefault="00C9563A" w:rsidP="00221FFE">
      <w:pPr>
        <w:autoSpaceDE w:val="0"/>
        <w:autoSpaceDN w:val="0"/>
        <w:adjustRightInd w:val="0"/>
        <w:spacing w:after="0" w:line="252" w:lineRule="auto"/>
        <w:jc w:val="center"/>
        <w:rPr>
          <w:rFonts w:ascii="Times New Roman" w:hAnsi="Times New Roman"/>
          <w:b/>
          <w:bCs/>
          <w:sz w:val="24"/>
          <w:szCs w:val="24"/>
          <w:lang w:eastAsia="en-US"/>
        </w:rPr>
      </w:pPr>
      <w:r>
        <w:rPr>
          <w:rFonts w:ascii="Times New Roman" w:hAnsi="Times New Roman"/>
          <w:b/>
          <w:bCs/>
          <w:sz w:val="24"/>
          <w:szCs w:val="24"/>
          <w:lang w:eastAsia="en-US"/>
        </w:rPr>
        <w:t>Дополнительная литература:</w:t>
      </w:r>
    </w:p>
    <w:p w:rsidR="00C9563A" w:rsidRPr="000B229E" w:rsidRDefault="00C9563A" w:rsidP="009B4E2C">
      <w:pPr>
        <w:autoSpaceDE w:val="0"/>
        <w:autoSpaceDN w:val="0"/>
        <w:adjustRightInd w:val="0"/>
        <w:spacing w:after="0" w:line="252" w:lineRule="auto"/>
        <w:jc w:val="both"/>
        <w:rPr>
          <w:rFonts w:ascii="Times New Roman" w:hAnsi="Times New Roman"/>
          <w:b/>
          <w:bCs/>
          <w:sz w:val="24"/>
          <w:szCs w:val="24"/>
          <w:lang w:eastAsia="en-US"/>
        </w:rPr>
      </w:pP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Мишакина, Т. Л.</w:t>
      </w:r>
      <w:r w:rsidRPr="00BC5B1E">
        <w:rPr>
          <w:rFonts w:ascii="Times New Roman" w:hAnsi="Times New Roman"/>
          <w:sz w:val="24"/>
          <w:szCs w:val="24"/>
          <w:lang w:eastAsia="en-US"/>
        </w:rPr>
        <w:t xml:space="preserve"> Тренажер по математике для 1 класса  / Т. Л. Мишакина. – М. :Ювента, 2010.</w:t>
      </w: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Проектные</w:t>
      </w:r>
      <w:r w:rsidRPr="00BC5B1E">
        <w:rPr>
          <w:rFonts w:ascii="Times New Roman" w:hAnsi="Times New Roman"/>
          <w:sz w:val="24"/>
          <w:szCs w:val="24"/>
          <w:lang w:eastAsia="en-US"/>
        </w:rPr>
        <w:t xml:space="preserve"> задачи в начальной школе : пособие для учителя / А. Б. Воронцов ; под ред. А. Б. Воронцова. – М. : Просвещение, 2010.</w:t>
      </w: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Тонких, А. П.Сборник задач по математике для начальной школы: Пособие для учителей начальных классов/</w:t>
      </w:r>
      <w:r w:rsidRPr="00BC5B1E">
        <w:rPr>
          <w:rFonts w:ascii="Times New Roman" w:hAnsi="Times New Roman"/>
          <w:sz w:val="24"/>
          <w:szCs w:val="24"/>
          <w:lang w:eastAsia="en-US"/>
        </w:rPr>
        <w:t>А. П. Тонких. – М.: БАЛАСС, 2012</w:t>
      </w: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Тонких, А. П.Сборник задач по стохастике для начальной школы: Пособие для учителей начальных классов/</w:t>
      </w:r>
      <w:r w:rsidRPr="00BC5B1E">
        <w:rPr>
          <w:rFonts w:ascii="Times New Roman" w:hAnsi="Times New Roman"/>
          <w:sz w:val="24"/>
          <w:szCs w:val="24"/>
          <w:lang w:eastAsia="en-US"/>
        </w:rPr>
        <w:t>А. П. Тонких. – М.: БАЛАСС, 2012</w:t>
      </w: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Тонких, А. П.</w:t>
      </w:r>
      <w:r w:rsidRPr="00BC5B1E">
        <w:rPr>
          <w:rFonts w:ascii="Times New Roman" w:hAnsi="Times New Roman"/>
          <w:sz w:val="24"/>
          <w:szCs w:val="24"/>
          <w:lang w:eastAsia="en-US"/>
        </w:rPr>
        <w:t xml:space="preserve"> Веселые задачи : сборник задач по математике для младших школьников  : пособие для учителей начальных классов / А. П. Тонких, Д. А. Стогова, С. В. Голощапова. – Брянск : БГПУ, 1997.</w:t>
      </w:r>
    </w:p>
    <w:p w:rsidR="00C9563A" w:rsidRPr="00BC5B1E" w:rsidRDefault="00C9563A" w:rsidP="009B4E2C">
      <w:pPr>
        <w:pStyle w:val="aff1"/>
        <w:keepLines/>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lastRenderedPageBreak/>
        <w:t>Тонких, А.</w:t>
      </w:r>
      <w:r w:rsidRPr="00BC5B1E">
        <w:rPr>
          <w:rFonts w:ascii="Times New Roman" w:hAnsi="Times New Roman"/>
          <w:sz w:val="24"/>
          <w:szCs w:val="24"/>
          <w:lang w:eastAsia="en-US"/>
        </w:rPr>
        <w:t xml:space="preserve"> Занимательная геометрия. Игры и упражнения  / А. Тонких, Е. Довгань. – Брянск : БГПУ, 1994.</w:t>
      </w: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Тонких, А. П.</w:t>
      </w:r>
      <w:r w:rsidRPr="00BC5B1E">
        <w:rPr>
          <w:rFonts w:ascii="Times New Roman" w:hAnsi="Times New Roman"/>
          <w:sz w:val="24"/>
          <w:szCs w:val="24"/>
          <w:lang w:eastAsia="en-US"/>
        </w:rPr>
        <w:t xml:space="preserve"> Логические игры и задачи на уроках математики  / А. П. Тонких [и др.]. – Ярославль : Академия развития, 1997.</w:t>
      </w:r>
    </w:p>
    <w:p w:rsidR="00C9563A" w:rsidRPr="00BC5B1E" w:rsidRDefault="00C9563A" w:rsidP="009B4E2C">
      <w:pPr>
        <w:pStyle w:val="aff1"/>
        <w:numPr>
          <w:ilvl w:val="0"/>
          <w:numId w:val="89"/>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iCs/>
          <w:sz w:val="24"/>
          <w:szCs w:val="24"/>
          <w:lang w:eastAsia="en-US"/>
        </w:rPr>
        <w:t>Узорова, О. В.</w:t>
      </w:r>
      <w:r w:rsidRPr="00BC5B1E">
        <w:rPr>
          <w:rFonts w:ascii="Times New Roman" w:hAnsi="Times New Roman"/>
          <w:sz w:val="24"/>
          <w:szCs w:val="24"/>
          <w:lang w:eastAsia="en-US"/>
        </w:rPr>
        <w:t xml:space="preserve"> 2500 задач по математике с ответами ко всем задачам. 1–4 классы  / О. В. Узорова. – М. : АСТ, 2011.</w:t>
      </w:r>
    </w:p>
    <w:p w:rsidR="00C9563A" w:rsidRPr="00BC5B1E" w:rsidRDefault="00C9563A" w:rsidP="009B4E2C">
      <w:pPr>
        <w:pStyle w:val="aff1"/>
        <w:autoSpaceDE w:val="0"/>
        <w:autoSpaceDN w:val="0"/>
        <w:adjustRightInd w:val="0"/>
        <w:spacing w:after="0" w:line="252" w:lineRule="auto"/>
        <w:ind w:left="284"/>
        <w:jc w:val="both"/>
        <w:rPr>
          <w:rFonts w:ascii="Times New Roman" w:hAnsi="Times New Roman"/>
          <w:sz w:val="24"/>
          <w:szCs w:val="24"/>
          <w:lang w:eastAsia="en-US"/>
        </w:rPr>
      </w:pPr>
    </w:p>
    <w:p w:rsidR="00C9563A" w:rsidRDefault="00C9563A" w:rsidP="00221FFE">
      <w:pPr>
        <w:autoSpaceDE w:val="0"/>
        <w:autoSpaceDN w:val="0"/>
        <w:adjustRightInd w:val="0"/>
        <w:spacing w:before="60" w:after="0" w:line="252" w:lineRule="auto"/>
        <w:jc w:val="center"/>
        <w:rPr>
          <w:rFonts w:ascii="Times New Roman" w:hAnsi="Times New Roman"/>
          <w:b/>
          <w:bCs/>
          <w:sz w:val="24"/>
          <w:szCs w:val="24"/>
          <w:lang w:eastAsia="en-US"/>
        </w:rPr>
      </w:pPr>
      <w:r w:rsidRPr="000B229E">
        <w:rPr>
          <w:rFonts w:ascii="Times New Roman" w:hAnsi="Times New Roman"/>
          <w:b/>
          <w:bCs/>
          <w:sz w:val="24"/>
          <w:szCs w:val="24"/>
          <w:lang w:eastAsia="en-US"/>
        </w:rPr>
        <w:t>Интер</w:t>
      </w:r>
      <w:r>
        <w:rPr>
          <w:rFonts w:ascii="Times New Roman" w:hAnsi="Times New Roman"/>
          <w:b/>
          <w:bCs/>
          <w:sz w:val="24"/>
          <w:szCs w:val="24"/>
          <w:lang w:eastAsia="en-US"/>
        </w:rPr>
        <w:t>нет-ресурсы:</w:t>
      </w:r>
    </w:p>
    <w:p w:rsidR="00C9563A" w:rsidRDefault="00C9563A" w:rsidP="009B4E2C">
      <w:pPr>
        <w:autoSpaceDE w:val="0"/>
        <w:autoSpaceDN w:val="0"/>
        <w:adjustRightInd w:val="0"/>
        <w:spacing w:before="60" w:after="0" w:line="252" w:lineRule="auto"/>
        <w:jc w:val="both"/>
        <w:rPr>
          <w:rFonts w:ascii="Times New Roman" w:hAnsi="Times New Roman"/>
          <w:b/>
          <w:bCs/>
          <w:sz w:val="24"/>
          <w:szCs w:val="24"/>
          <w:lang w:eastAsia="en-US"/>
        </w:rPr>
      </w:pPr>
    </w:p>
    <w:p w:rsidR="00C9563A" w:rsidRPr="00BC5B1E" w:rsidRDefault="00C9563A" w:rsidP="009B4E2C">
      <w:pPr>
        <w:pStyle w:val="aff1"/>
        <w:numPr>
          <w:ilvl w:val="0"/>
          <w:numId w:val="90"/>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sz w:val="24"/>
          <w:szCs w:val="24"/>
          <w:lang w:eastAsia="en-US"/>
        </w:rPr>
        <w:t>Единая коллекция Цифровых Образовательных Ресурсов.:</w:t>
      </w:r>
      <w:hyperlink r:id="rId8" w:history="1">
        <w:r w:rsidRPr="00BC5B1E">
          <w:rPr>
            <w:rFonts w:ascii="Times New Roman" w:hAnsi="Times New Roman"/>
            <w:color w:val="0000FF"/>
            <w:sz w:val="24"/>
            <w:szCs w:val="24"/>
            <w:u w:val="single"/>
            <w:lang w:eastAsia="en-US"/>
          </w:rPr>
          <w:t>http://school-collection.edu.ru</w:t>
        </w:r>
      </w:hyperlink>
    </w:p>
    <w:p w:rsidR="00C9563A" w:rsidRPr="00E04198" w:rsidRDefault="00C9563A" w:rsidP="009B4E2C">
      <w:pPr>
        <w:pStyle w:val="aff1"/>
        <w:numPr>
          <w:ilvl w:val="0"/>
          <w:numId w:val="90"/>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sz w:val="24"/>
          <w:szCs w:val="24"/>
          <w:lang w:eastAsia="en-US"/>
        </w:rPr>
        <w:t>Презентации уроков «Начальная школа».</w:t>
      </w:r>
      <w:r>
        <w:rPr>
          <w:rFonts w:ascii="Times New Roman" w:hAnsi="Times New Roman"/>
          <w:sz w:val="24"/>
          <w:szCs w:val="24"/>
          <w:lang w:eastAsia="en-US"/>
        </w:rPr>
        <w:t xml:space="preserve"> </w:t>
      </w:r>
      <w:r w:rsidRPr="00BC5B1E">
        <w:rPr>
          <w:rFonts w:ascii="Times New Roman" w:hAnsi="Times New Roman"/>
          <w:sz w:val="24"/>
          <w:szCs w:val="24"/>
          <w:lang w:eastAsia="en-US"/>
        </w:rPr>
        <w:t>:</w:t>
      </w:r>
      <w:hyperlink r:id="rId9" w:history="1">
        <w:r w:rsidRPr="00BC5B1E">
          <w:rPr>
            <w:rFonts w:ascii="Times New Roman" w:hAnsi="Times New Roman"/>
            <w:color w:val="0000FF"/>
            <w:sz w:val="24"/>
            <w:szCs w:val="24"/>
            <w:u w:val="single"/>
            <w:lang w:eastAsia="en-US"/>
          </w:rPr>
          <w:t>http://nachalka.info/about/193</w:t>
        </w:r>
      </w:hyperlink>
    </w:p>
    <w:p w:rsidR="00C9563A" w:rsidRPr="00A85397" w:rsidRDefault="00C9563A" w:rsidP="009B4E2C">
      <w:pPr>
        <w:pStyle w:val="aff1"/>
        <w:numPr>
          <w:ilvl w:val="0"/>
          <w:numId w:val="90"/>
        </w:numPr>
        <w:autoSpaceDE w:val="0"/>
        <w:autoSpaceDN w:val="0"/>
        <w:adjustRightInd w:val="0"/>
        <w:spacing w:after="0" w:line="252" w:lineRule="auto"/>
        <w:ind w:left="284" w:hanging="284"/>
        <w:jc w:val="both"/>
        <w:rPr>
          <w:rFonts w:ascii="Times New Roman" w:hAnsi="Times New Roman"/>
          <w:sz w:val="24"/>
          <w:szCs w:val="24"/>
          <w:lang w:eastAsia="en-US"/>
        </w:rPr>
      </w:pPr>
      <w:r w:rsidRPr="00BC5B1E">
        <w:rPr>
          <w:rFonts w:ascii="Times New Roman" w:hAnsi="Times New Roman"/>
          <w:sz w:val="24"/>
          <w:szCs w:val="24"/>
          <w:lang w:eastAsia="en-US"/>
        </w:rPr>
        <w:t>Учебные материалы и словари на сайте «Кирилл и Мефодий». – Режим доступа :</w:t>
      </w:r>
      <w:hyperlink r:id="rId10" w:history="1">
        <w:r w:rsidRPr="00BC5B1E">
          <w:rPr>
            <w:rFonts w:ascii="Times New Roman" w:hAnsi="Times New Roman"/>
            <w:color w:val="0000FF"/>
            <w:sz w:val="24"/>
            <w:szCs w:val="24"/>
            <w:u w:val="single"/>
            <w:lang w:eastAsia="en-US"/>
          </w:rPr>
          <w:t>http://www.km.ru/ed</w:t>
        </w:r>
      </w:hyperlink>
    </w:p>
    <w:p w:rsidR="00C9563A" w:rsidRPr="00A85397" w:rsidRDefault="00C9563A" w:rsidP="009B4E2C">
      <w:pPr>
        <w:autoSpaceDE w:val="0"/>
        <w:autoSpaceDN w:val="0"/>
        <w:adjustRightInd w:val="0"/>
        <w:spacing w:after="0" w:line="252" w:lineRule="auto"/>
        <w:jc w:val="both"/>
        <w:rPr>
          <w:rFonts w:ascii="Times New Roman" w:hAnsi="Times New Roman"/>
          <w:sz w:val="24"/>
          <w:szCs w:val="24"/>
          <w:lang w:eastAsia="en-US"/>
        </w:rPr>
      </w:pPr>
    </w:p>
    <w:p w:rsidR="00C9563A" w:rsidRDefault="00C9563A" w:rsidP="009B4E2C">
      <w:pPr>
        <w:autoSpaceDE w:val="0"/>
        <w:autoSpaceDN w:val="0"/>
        <w:adjustRightInd w:val="0"/>
        <w:spacing w:after="0" w:line="240" w:lineRule="auto"/>
        <w:ind w:left="567" w:hanging="567"/>
        <w:jc w:val="both"/>
        <w:rPr>
          <w:rFonts w:ascii="Times New Roman" w:hAnsi="Times New Roman"/>
          <w:b/>
          <w:sz w:val="24"/>
          <w:szCs w:val="24"/>
        </w:rPr>
      </w:pPr>
      <w:r w:rsidRPr="00A85397">
        <w:rPr>
          <w:rFonts w:ascii="Times New Roman" w:hAnsi="Times New Roman"/>
          <w:b/>
          <w:sz w:val="24"/>
          <w:szCs w:val="24"/>
        </w:rPr>
        <w:t>Техническое обеспечение:</w:t>
      </w:r>
    </w:p>
    <w:p w:rsidR="00C9563A" w:rsidRPr="00A85397" w:rsidRDefault="00C9563A" w:rsidP="009B4E2C">
      <w:pPr>
        <w:autoSpaceDE w:val="0"/>
        <w:autoSpaceDN w:val="0"/>
        <w:adjustRightInd w:val="0"/>
        <w:spacing w:after="0" w:line="240" w:lineRule="auto"/>
        <w:ind w:left="567" w:hanging="567"/>
        <w:jc w:val="both"/>
        <w:rPr>
          <w:rFonts w:ascii="Times New Roman" w:hAnsi="Times New Roman"/>
          <w:b/>
          <w:sz w:val="24"/>
          <w:szCs w:val="24"/>
        </w:rPr>
      </w:pPr>
    </w:p>
    <w:p w:rsidR="00C9563A" w:rsidRPr="00A85397" w:rsidRDefault="00C9563A" w:rsidP="009B4E2C">
      <w:pPr>
        <w:numPr>
          <w:ilvl w:val="0"/>
          <w:numId w:val="91"/>
        </w:numPr>
        <w:spacing w:after="0" w:line="240" w:lineRule="auto"/>
        <w:ind w:left="284" w:hanging="284"/>
        <w:jc w:val="both"/>
        <w:rPr>
          <w:rFonts w:ascii="Times New Roman" w:hAnsi="Times New Roman"/>
          <w:sz w:val="24"/>
          <w:szCs w:val="24"/>
        </w:rPr>
      </w:pPr>
      <w:r w:rsidRPr="00A85397">
        <w:rPr>
          <w:rFonts w:ascii="Times New Roman" w:hAnsi="Times New Roman"/>
          <w:sz w:val="24"/>
          <w:szCs w:val="24"/>
        </w:rPr>
        <w:t>Компьютер</w:t>
      </w:r>
    </w:p>
    <w:p w:rsidR="00C9563A" w:rsidRPr="00A85397" w:rsidRDefault="00C9563A" w:rsidP="009B4E2C">
      <w:pPr>
        <w:numPr>
          <w:ilvl w:val="0"/>
          <w:numId w:val="91"/>
        </w:numPr>
        <w:spacing w:after="0" w:line="240" w:lineRule="auto"/>
        <w:ind w:left="284" w:hanging="284"/>
        <w:jc w:val="both"/>
        <w:rPr>
          <w:rFonts w:ascii="Times New Roman" w:hAnsi="Times New Roman"/>
          <w:sz w:val="24"/>
          <w:szCs w:val="24"/>
        </w:rPr>
      </w:pPr>
      <w:r w:rsidRPr="00A85397">
        <w:rPr>
          <w:rFonts w:ascii="Times New Roman" w:hAnsi="Times New Roman"/>
          <w:sz w:val="24"/>
          <w:szCs w:val="24"/>
        </w:rPr>
        <w:t>Проектор</w:t>
      </w: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spacing w:after="0" w:line="240" w:lineRule="auto"/>
        <w:ind w:firstLine="357"/>
        <w:jc w:val="both"/>
        <w:rPr>
          <w:rFonts w:ascii="Times New Roman" w:hAnsi="Times New Roman"/>
          <w:sz w:val="24"/>
          <w:szCs w:val="24"/>
        </w:rPr>
      </w:pPr>
    </w:p>
    <w:p w:rsidR="00C9563A" w:rsidRDefault="00C9563A" w:rsidP="006A43EC">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p>
    <w:p w:rsidR="00C9563A" w:rsidRDefault="00C9563A" w:rsidP="006A43EC">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p>
    <w:p w:rsidR="00C9563A" w:rsidRDefault="00C9563A" w:rsidP="006A43EC">
      <w:pPr>
        <w:pStyle w:val="a6"/>
        <w:tabs>
          <w:tab w:val="left" w:pos="2355"/>
          <w:tab w:val="center" w:pos="4606"/>
        </w:tabs>
        <w:rPr>
          <w:b/>
          <w:color w:val="000000"/>
          <w:sz w:val="28"/>
          <w:szCs w:val="28"/>
        </w:rPr>
      </w:pPr>
      <w:r>
        <w:rPr>
          <w:b/>
          <w:color w:val="000000"/>
          <w:sz w:val="28"/>
          <w:szCs w:val="28"/>
        </w:rPr>
        <w:tab/>
      </w:r>
    </w:p>
    <w:p w:rsidR="00C9563A" w:rsidRDefault="00C9563A" w:rsidP="006A43EC">
      <w:pPr>
        <w:pStyle w:val="a6"/>
        <w:tabs>
          <w:tab w:val="left" w:pos="2355"/>
          <w:tab w:val="center" w:pos="4606"/>
        </w:tabs>
        <w:rPr>
          <w:b/>
          <w:color w:val="000000"/>
          <w:sz w:val="28"/>
          <w:szCs w:val="28"/>
        </w:rPr>
      </w:pPr>
    </w:p>
    <w:p w:rsidR="00C9563A" w:rsidRDefault="00C9563A" w:rsidP="006A43EC"/>
    <w:p w:rsidR="00C9563A" w:rsidRPr="00373088" w:rsidRDefault="00C9563A" w:rsidP="00373088">
      <w:pPr>
        <w:spacing w:after="0" w:line="240" w:lineRule="auto"/>
        <w:rPr>
          <w:rFonts w:ascii="Times New Roman" w:hAnsi="Times New Roman"/>
          <w:color w:val="000000"/>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Pr="00373088" w:rsidRDefault="00C9563A" w:rsidP="00373088">
      <w:pPr>
        <w:spacing w:after="0"/>
        <w:jc w:val="center"/>
        <w:rPr>
          <w:rFonts w:ascii="Times New Roman" w:hAnsi="Times New Roman"/>
          <w:b/>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Default="00C9563A" w:rsidP="00373088">
      <w:pPr>
        <w:spacing w:after="0" w:line="240" w:lineRule="auto"/>
        <w:jc w:val="center"/>
        <w:rPr>
          <w:rFonts w:ascii="Times New Roman" w:hAnsi="Times New Roman"/>
          <w:b/>
          <w:color w:val="000000"/>
          <w:sz w:val="28"/>
          <w:szCs w:val="28"/>
        </w:rPr>
      </w:pPr>
    </w:p>
    <w:p w:rsidR="00C9563A" w:rsidRPr="00373088" w:rsidRDefault="00C9563A" w:rsidP="00373088">
      <w:pPr>
        <w:spacing w:after="0" w:line="240" w:lineRule="auto"/>
        <w:jc w:val="center"/>
        <w:rPr>
          <w:rFonts w:ascii="Times New Roman" w:hAnsi="Times New Roman"/>
          <w:b/>
          <w:color w:val="000000"/>
          <w:sz w:val="28"/>
          <w:szCs w:val="28"/>
        </w:rPr>
      </w:pPr>
    </w:p>
    <w:p w:rsidR="00C9563A" w:rsidRPr="00373088" w:rsidRDefault="00C9563A" w:rsidP="00373088">
      <w:pPr>
        <w:spacing w:after="0" w:line="240" w:lineRule="auto"/>
        <w:jc w:val="center"/>
        <w:rPr>
          <w:rFonts w:ascii="Times New Roman" w:hAnsi="Times New Roman"/>
          <w:b/>
          <w:color w:val="000000"/>
          <w:sz w:val="28"/>
          <w:szCs w:val="28"/>
        </w:rPr>
      </w:pPr>
    </w:p>
    <w:p w:rsidR="00C9563A" w:rsidRPr="00373088" w:rsidRDefault="00C9563A" w:rsidP="00373088">
      <w:pPr>
        <w:spacing w:after="0" w:line="240" w:lineRule="auto"/>
        <w:jc w:val="both"/>
        <w:rPr>
          <w:rFonts w:ascii="Times New Roman" w:hAnsi="Times New Roman"/>
          <w:color w:val="000000"/>
        </w:rPr>
      </w:pPr>
    </w:p>
    <w:p w:rsidR="00C9563A" w:rsidRPr="00373088" w:rsidRDefault="00C9563A" w:rsidP="00373088">
      <w:pPr>
        <w:spacing w:after="0" w:line="240" w:lineRule="auto"/>
        <w:jc w:val="both"/>
        <w:rPr>
          <w:rFonts w:ascii="Times New Roman" w:hAnsi="Times New Roman"/>
          <w:color w:val="000000"/>
        </w:rPr>
      </w:pPr>
    </w:p>
    <w:p w:rsidR="00C9563A" w:rsidRPr="00373088" w:rsidRDefault="00C9563A" w:rsidP="00373088">
      <w:pPr>
        <w:spacing w:after="0" w:line="240" w:lineRule="auto"/>
        <w:jc w:val="both"/>
        <w:rPr>
          <w:rFonts w:ascii="Times New Roman" w:hAnsi="Times New Roman"/>
          <w:color w:val="000000"/>
        </w:rPr>
      </w:pPr>
    </w:p>
    <w:p w:rsidR="00C9563A" w:rsidRPr="00373088" w:rsidRDefault="00C9563A" w:rsidP="00373088">
      <w:pPr>
        <w:spacing w:after="0" w:line="240" w:lineRule="auto"/>
        <w:jc w:val="both"/>
        <w:rPr>
          <w:rFonts w:ascii="Times New Roman" w:hAnsi="Times New Roman"/>
          <w:color w:val="000000"/>
        </w:rPr>
      </w:pPr>
    </w:p>
    <w:p w:rsidR="00C9563A" w:rsidRPr="00373088" w:rsidRDefault="00C9563A" w:rsidP="00373088">
      <w:pPr>
        <w:spacing w:after="0" w:line="240" w:lineRule="auto"/>
        <w:jc w:val="both"/>
        <w:rPr>
          <w:rFonts w:ascii="Times New Roman" w:hAnsi="Times New Roman"/>
          <w:color w:val="00000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4"/>
          <w:szCs w:val="24"/>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Pr="00E6340E" w:rsidRDefault="00C9563A" w:rsidP="00C648B9">
      <w:pPr>
        <w:widowControl w:val="0"/>
        <w:shd w:val="clear" w:color="auto" w:fill="FFFFFF"/>
        <w:tabs>
          <w:tab w:val="left" w:pos="0"/>
        </w:tabs>
        <w:overflowPunct w:val="0"/>
        <w:autoSpaceDE w:val="0"/>
        <w:autoSpaceDN w:val="0"/>
        <w:adjustRightInd w:val="0"/>
        <w:spacing w:after="0" w:line="240" w:lineRule="auto"/>
        <w:jc w:val="both"/>
        <w:textAlignment w:val="baseline"/>
        <w:rPr>
          <w:rFonts w:ascii="Times New Roman" w:hAnsi="Times New Roman"/>
          <w:color w:val="000000"/>
          <w:sz w:val="28"/>
          <w:szCs w:val="20"/>
        </w:rPr>
      </w:pPr>
    </w:p>
    <w:p w:rsidR="00C9563A" w:rsidRPr="00E6340E" w:rsidRDefault="00C9563A" w:rsidP="00C648B9">
      <w:pPr>
        <w:widowControl w:val="0"/>
        <w:tabs>
          <w:tab w:val="left" w:pos="0"/>
        </w:tabs>
        <w:overflowPunct w:val="0"/>
        <w:autoSpaceDE w:val="0"/>
        <w:autoSpaceDN w:val="0"/>
        <w:adjustRightInd w:val="0"/>
        <w:spacing w:after="0" w:line="240" w:lineRule="auto"/>
        <w:textAlignment w:val="baseline"/>
        <w:rPr>
          <w:rFonts w:ascii="Times New Roman" w:hAnsi="Times New Roman"/>
          <w:sz w:val="24"/>
          <w:szCs w:val="24"/>
        </w:rPr>
      </w:pPr>
    </w:p>
    <w:p w:rsidR="00C9563A" w:rsidRDefault="00C9563A" w:rsidP="00E6340E">
      <w:pPr>
        <w:widowControl w:val="0"/>
        <w:shd w:val="clear" w:color="auto" w:fill="FFFFFF"/>
        <w:overflowPunct w:val="0"/>
        <w:autoSpaceDE w:val="0"/>
        <w:autoSpaceDN w:val="0"/>
        <w:adjustRightInd w:val="0"/>
        <w:spacing w:after="0" w:line="240" w:lineRule="auto"/>
        <w:ind w:firstLine="567"/>
        <w:jc w:val="both"/>
        <w:textAlignment w:val="baseline"/>
        <w:rPr>
          <w:rFonts w:ascii="Times New Roman" w:hAnsi="Times New Roman"/>
          <w:b/>
          <w:bCs/>
          <w:color w:val="000000"/>
          <w:sz w:val="24"/>
          <w:szCs w:val="24"/>
        </w:rPr>
      </w:pP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r>
        <w:rPr>
          <w:b/>
          <w:color w:val="000000"/>
          <w:sz w:val="28"/>
          <w:szCs w:val="28"/>
        </w:rPr>
        <w:tab/>
      </w: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p>
    <w:p w:rsidR="00C9563A" w:rsidRDefault="00C9563A" w:rsidP="005A0689">
      <w:pPr>
        <w:pStyle w:val="a6"/>
        <w:tabs>
          <w:tab w:val="left" w:pos="2355"/>
          <w:tab w:val="center" w:pos="4606"/>
        </w:tabs>
        <w:rPr>
          <w:b/>
          <w:color w:val="000000"/>
          <w:sz w:val="28"/>
          <w:szCs w:val="28"/>
        </w:rPr>
      </w:pPr>
    </w:p>
    <w:p w:rsidR="00C9563A" w:rsidRPr="00614E40" w:rsidRDefault="00C9563A" w:rsidP="00614E40">
      <w:pPr>
        <w:pStyle w:val="a6"/>
        <w:jc w:val="center"/>
        <w:rPr>
          <w:b/>
          <w:sz w:val="28"/>
          <w:szCs w:val="28"/>
        </w:rPr>
      </w:pPr>
    </w:p>
    <w:sectPr w:rsidR="00C9563A" w:rsidRPr="00614E40" w:rsidSect="00F77824">
      <w:footerReference w:type="default" r:id="rId11"/>
      <w:pgSz w:w="11906" w:h="16838"/>
      <w:pgMar w:top="1134" w:right="850" w:bottom="1134" w:left="184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73F59" w:rsidRDefault="00B73F59" w:rsidP="003F36A0">
      <w:pPr>
        <w:spacing w:after="0" w:line="240" w:lineRule="auto"/>
      </w:pPr>
      <w:r>
        <w:separator/>
      </w:r>
    </w:p>
  </w:endnote>
  <w:endnote w:type="continuationSeparator" w:id="0">
    <w:p w:rsidR="00B73F59" w:rsidRDefault="00B73F59" w:rsidP="003F36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20000287" w:usb1="00000000" w:usb2="00000000" w:usb3="00000000" w:csb0="0000019F" w:csb1="00000000"/>
  </w:font>
  <w:font w:name="SchoolBook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3A" w:rsidRDefault="00BB4D2B">
    <w:pPr>
      <w:pStyle w:val="a9"/>
      <w:jc w:val="right"/>
    </w:pPr>
    <w:fldSimple w:instr=" PAGE   \* MERGEFORMAT ">
      <w:r w:rsidR="00AD6EC4">
        <w:rPr>
          <w:noProof/>
        </w:rPr>
        <w:t>32</w:t>
      </w:r>
    </w:fldSimple>
  </w:p>
  <w:p w:rsidR="00C9563A" w:rsidRDefault="00C9563A">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73F59" w:rsidRDefault="00B73F59" w:rsidP="003F36A0">
      <w:pPr>
        <w:spacing w:after="0" w:line="240" w:lineRule="auto"/>
      </w:pPr>
      <w:r>
        <w:separator/>
      </w:r>
    </w:p>
  </w:footnote>
  <w:footnote w:type="continuationSeparator" w:id="0">
    <w:p w:rsidR="00B73F59" w:rsidRDefault="00B73F59" w:rsidP="003F36A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B985630"/>
    <w:lvl w:ilvl="0">
      <w:numFmt w:val="bullet"/>
      <w:lvlText w:val="*"/>
      <w:lvlJc w:val="left"/>
    </w:lvl>
  </w:abstractNum>
  <w:abstractNum w:abstractNumId="1">
    <w:nsid w:val="04394006"/>
    <w:multiLevelType w:val="hybridMultilevel"/>
    <w:tmpl w:val="C12A13F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nsid w:val="065F12FF"/>
    <w:multiLevelType w:val="hybridMultilevel"/>
    <w:tmpl w:val="D902B0B0"/>
    <w:lvl w:ilvl="0" w:tplc="0419000F">
      <w:start w:val="1"/>
      <w:numFmt w:val="decimal"/>
      <w:lvlText w:val="%1."/>
      <w:lvlJc w:val="left"/>
      <w:pPr>
        <w:ind w:left="1080" w:hanging="360"/>
      </w:pPr>
      <w:rPr>
        <w:rFonts w:cs="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06906CF1"/>
    <w:multiLevelType w:val="hybridMultilevel"/>
    <w:tmpl w:val="65EEF45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nsid w:val="07015F26"/>
    <w:multiLevelType w:val="hybridMultilevel"/>
    <w:tmpl w:val="FDA655C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
    <w:nsid w:val="07D05853"/>
    <w:multiLevelType w:val="hybridMultilevel"/>
    <w:tmpl w:val="5028704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nsid w:val="07D23BC1"/>
    <w:multiLevelType w:val="hybridMultilevel"/>
    <w:tmpl w:val="5100C7C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
    <w:nsid w:val="09C3258B"/>
    <w:multiLevelType w:val="hybridMultilevel"/>
    <w:tmpl w:val="0D1C49DA"/>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8">
    <w:nsid w:val="0CF137C1"/>
    <w:multiLevelType w:val="hybridMultilevel"/>
    <w:tmpl w:val="74AEDA5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0D3426D6"/>
    <w:multiLevelType w:val="hybridMultilevel"/>
    <w:tmpl w:val="563C95E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0">
    <w:nsid w:val="0D5B1D86"/>
    <w:multiLevelType w:val="hybridMultilevel"/>
    <w:tmpl w:val="9FD8B7F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nsid w:val="0E975F13"/>
    <w:multiLevelType w:val="hybridMultilevel"/>
    <w:tmpl w:val="3202FD0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0F1C4B4B"/>
    <w:multiLevelType w:val="hybridMultilevel"/>
    <w:tmpl w:val="7378395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3">
    <w:nsid w:val="100E277E"/>
    <w:multiLevelType w:val="hybridMultilevel"/>
    <w:tmpl w:val="7AD26C6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10E604E6"/>
    <w:multiLevelType w:val="hybridMultilevel"/>
    <w:tmpl w:val="3894CEFE"/>
    <w:lvl w:ilvl="0" w:tplc="0419000F">
      <w:start w:val="1"/>
      <w:numFmt w:val="decimal"/>
      <w:lvlText w:val="%1."/>
      <w:lvlJc w:val="left"/>
      <w:pPr>
        <w:ind w:left="1440" w:hanging="360"/>
      </w:pPr>
      <w:rPr>
        <w:rFonts w:cs="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nsid w:val="129761DB"/>
    <w:multiLevelType w:val="hybridMultilevel"/>
    <w:tmpl w:val="903AA9C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6">
    <w:nsid w:val="14372FCF"/>
    <w:multiLevelType w:val="singleLevel"/>
    <w:tmpl w:val="8B967FB0"/>
    <w:lvl w:ilvl="0">
      <w:start w:val="5"/>
      <w:numFmt w:val="decimal"/>
      <w:lvlText w:val="%1."/>
      <w:legacy w:legacy="1" w:legacySpace="0" w:legacyIndent="202"/>
      <w:lvlJc w:val="left"/>
      <w:rPr>
        <w:rFonts w:ascii="Times New Roman" w:hAnsi="Times New Roman" w:cs="Times New Roman" w:hint="default"/>
      </w:rPr>
    </w:lvl>
  </w:abstractNum>
  <w:abstractNum w:abstractNumId="17">
    <w:nsid w:val="16EB7030"/>
    <w:multiLevelType w:val="hybridMultilevel"/>
    <w:tmpl w:val="742AC93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8">
    <w:nsid w:val="178E49C1"/>
    <w:multiLevelType w:val="hybridMultilevel"/>
    <w:tmpl w:val="4F5A92D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17E028B5"/>
    <w:multiLevelType w:val="hybridMultilevel"/>
    <w:tmpl w:val="BE6E299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0">
    <w:nsid w:val="186801B9"/>
    <w:multiLevelType w:val="hybridMultilevel"/>
    <w:tmpl w:val="9298533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19406684"/>
    <w:multiLevelType w:val="hybridMultilevel"/>
    <w:tmpl w:val="1A5CB4A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2">
    <w:nsid w:val="1AB245D9"/>
    <w:multiLevelType w:val="hybridMultilevel"/>
    <w:tmpl w:val="B78AD1A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1B122B9A"/>
    <w:multiLevelType w:val="hybridMultilevel"/>
    <w:tmpl w:val="C7EC2B84"/>
    <w:lvl w:ilvl="0" w:tplc="2B0CFA08">
      <w:start w:val="1"/>
      <w:numFmt w:val="bullet"/>
      <w:lvlText w:val=""/>
      <w:lvlJc w:val="left"/>
      <w:pPr>
        <w:tabs>
          <w:tab w:val="num" w:pos="786"/>
        </w:tabs>
        <w:ind w:left="786"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4">
    <w:nsid w:val="1D237A61"/>
    <w:multiLevelType w:val="hybridMultilevel"/>
    <w:tmpl w:val="8288FF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nsid w:val="1DCD7FC6"/>
    <w:multiLevelType w:val="hybridMultilevel"/>
    <w:tmpl w:val="360CF8A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nsid w:val="1EB82ACC"/>
    <w:multiLevelType w:val="hybridMultilevel"/>
    <w:tmpl w:val="EB2A30F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7">
    <w:nsid w:val="1FD151D4"/>
    <w:multiLevelType w:val="hybridMultilevel"/>
    <w:tmpl w:val="FCCCD42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8">
    <w:nsid w:val="201D25CB"/>
    <w:multiLevelType w:val="hybridMultilevel"/>
    <w:tmpl w:val="508C62E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9">
    <w:nsid w:val="20FA60C1"/>
    <w:multiLevelType w:val="hybridMultilevel"/>
    <w:tmpl w:val="4F9CAE2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0">
    <w:nsid w:val="22777A5E"/>
    <w:multiLevelType w:val="hybridMultilevel"/>
    <w:tmpl w:val="6DB404D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1">
    <w:nsid w:val="23913B16"/>
    <w:multiLevelType w:val="hybridMultilevel"/>
    <w:tmpl w:val="E9DAD8D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2">
    <w:nsid w:val="23D43555"/>
    <w:multiLevelType w:val="hybridMultilevel"/>
    <w:tmpl w:val="995029E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3">
    <w:nsid w:val="27202128"/>
    <w:multiLevelType w:val="hybridMultilevel"/>
    <w:tmpl w:val="57DC0516"/>
    <w:lvl w:ilvl="0" w:tplc="0419000F">
      <w:start w:val="1"/>
      <w:numFmt w:val="decimal"/>
      <w:lvlText w:val="%1."/>
      <w:lvlJc w:val="left"/>
      <w:pPr>
        <w:ind w:left="780" w:hanging="360"/>
      </w:pPr>
      <w:rPr>
        <w:rFonts w:cs="Times New Roman"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4">
    <w:nsid w:val="2A51113F"/>
    <w:multiLevelType w:val="hybridMultilevel"/>
    <w:tmpl w:val="BA2A630C"/>
    <w:lvl w:ilvl="0" w:tplc="0419000F">
      <w:start w:val="1"/>
      <w:numFmt w:val="decimal"/>
      <w:lvlText w:val="%1."/>
      <w:lvlJc w:val="left"/>
      <w:pPr>
        <w:ind w:left="1440" w:hanging="360"/>
      </w:pPr>
      <w:rPr>
        <w:rFonts w:cs="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2B812B62"/>
    <w:multiLevelType w:val="hybridMultilevel"/>
    <w:tmpl w:val="0A5A6D6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nsid w:val="2B9A5EED"/>
    <w:multiLevelType w:val="hybridMultilevel"/>
    <w:tmpl w:val="D73EF53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7">
    <w:nsid w:val="2BC60DB0"/>
    <w:multiLevelType w:val="hybridMultilevel"/>
    <w:tmpl w:val="94FAB2C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8">
    <w:nsid w:val="2F092AC5"/>
    <w:multiLevelType w:val="hybridMultilevel"/>
    <w:tmpl w:val="1BECAFF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9">
    <w:nsid w:val="302E053F"/>
    <w:multiLevelType w:val="hybridMultilevel"/>
    <w:tmpl w:val="FB24372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0">
    <w:nsid w:val="30934388"/>
    <w:multiLevelType w:val="hybridMultilevel"/>
    <w:tmpl w:val="0D0AB49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1">
    <w:nsid w:val="31CE5916"/>
    <w:multiLevelType w:val="hybridMultilevel"/>
    <w:tmpl w:val="B988212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2">
    <w:nsid w:val="345C6FC7"/>
    <w:multiLevelType w:val="hybridMultilevel"/>
    <w:tmpl w:val="FBB27BB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3">
    <w:nsid w:val="346E247F"/>
    <w:multiLevelType w:val="hybridMultilevel"/>
    <w:tmpl w:val="A6CC8B1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4">
    <w:nsid w:val="35C330D3"/>
    <w:multiLevelType w:val="hybridMultilevel"/>
    <w:tmpl w:val="7F1CF79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5">
    <w:nsid w:val="3602371E"/>
    <w:multiLevelType w:val="hybridMultilevel"/>
    <w:tmpl w:val="7CBA745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6">
    <w:nsid w:val="3DE402E6"/>
    <w:multiLevelType w:val="hybridMultilevel"/>
    <w:tmpl w:val="BF38563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7">
    <w:nsid w:val="413D0461"/>
    <w:multiLevelType w:val="hybridMultilevel"/>
    <w:tmpl w:val="62A8462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8">
    <w:nsid w:val="42B018B8"/>
    <w:multiLevelType w:val="hybridMultilevel"/>
    <w:tmpl w:val="04ACB5F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9">
    <w:nsid w:val="43D87056"/>
    <w:multiLevelType w:val="hybridMultilevel"/>
    <w:tmpl w:val="A1F8128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0">
    <w:nsid w:val="45CE24EC"/>
    <w:multiLevelType w:val="hybridMultilevel"/>
    <w:tmpl w:val="5DCCC678"/>
    <w:lvl w:ilvl="0" w:tplc="0419000F">
      <w:start w:val="1"/>
      <w:numFmt w:val="decimal"/>
      <w:lvlText w:val="%1."/>
      <w:lvlJc w:val="left"/>
      <w:pPr>
        <w:ind w:left="1080" w:hanging="360"/>
      </w:pPr>
      <w:rPr>
        <w:rFonts w:cs="Times New Roman" w:hint="default"/>
      </w:rPr>
    </w:lvl>
    <w:lvl w:ilvl="1" w:tplc="04190003" w:tentative="1">
      <w:start w:val="1"/>
      <w:numFmt w:val="bullet"/>
      <w:lvlText w:val="o"/>
      <w:lvlJc w:val="left"/>
      <w:pPr>
        <w:ind w:left="1800" w:hanging="360"/>
      </w:pPr>
      <w:rPr>
        <w:rFonts w:ascii="Courier New" w:hAnsi="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1">
    <w:nsid w:val="46917E45"/>
    <w:multiLevelType w:val="hybridMultilevel"/>
    <w:tmpl w:val="C084133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2">
    <w:nsid w:val="470424D4"/>
    <w:multiLevelType w:val="singleLevel"/>
    <w:tmpl w:val="218ECC10"/>
    <w:lvl w:ilvl="0">
      <w:start w:val="1"/>
      <w:numFmt w:val="decimal"/>
      <w:lvlText w:val="%1)"/>
      <w:legacy w:legacy="1" w:legacySpace="0" w:legacyIndent="240"/>
      <w:lvlJc w:val="left"/>
      <w:rPr>
        <w:rFonts w:ascii="Times New Roman" w:hAnsi="Times New Roman" w:cs="Times New Roman" w:hint="default"/>
      </w:rPr>
    </w:lvl>
  </w:abstractNum>
  <w:abstractNum w:abstractNumId="53">
    <w:nsid w:val="47F54795"/>
    <w:multiLevelType w:val="hybridMultilevel"/>
    <w:tmpl w:val="70A60EE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4">
    <w:nsid w:val="4C3564E4"/>
    <w:multiLevelType w:val="hybridMultilevel"/>
    <w:tmpl w:val="77A0936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5">
    <w:nsid w:val="52164B16"/>
    <w:multiLevelType w:val="hybridMultilevel"/>
    <w:tmpl w:val="C35EA71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6">
    <w:nsid w:val="56042F4F"/>
    <w:multiLevelType w:val="hybridMultilevel"/>
    <w:tmpl w:val="D16A8CE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7">
    <w:nsid w:val="574D7B24"/>
    <w:multiLevelType w:val="hybridMultilevel"/>
    <w:tmpl w:val="D5FCE7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58">
    <w:nsid w:val="58590E79"/>
    <w:multiLevelType w:val="hybridMultilevel"/>
    <w:tmpl w:val="E3DC1020"/>
    <w:lvl w:ilvl="0" w:tplc="0419000F">
      <w:start w:val="1"/>
      <w:numFmt w:val="decimal"/>
      <w:lvlText w:val="%1."/>
      <w:lvlJc w:val="left"/>
      <w:pPr>
        <w:ind w:left="360" w:hanging="360"/>
      </w:pPr>
      <w:rPr>
        <w:rFonts w:cs="Times New Roman"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58B6001F"/>
    <w:multiLevelType w:val="hybridMultilevel"/>
    <w:tmpl w:val="CD327B2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0">
    <w:nsid w:val="59670018"/>
    <w:multiLevelType w:val="hybridMultilevel"/>
    <w:tmpl w:val="985204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5A9E1CB3"/>
    <w:multiLevelType w:val="hybridMultilevel"/>
    <w:tmpl w:val="7276A9D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2">
    <w:nsid w:val="5B5234FE"/>
    <w:multiLevelType w:val="hybridMultilevel"/>
    <w:tmpl w:val="FC7CE934"/>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63">
    <w:nsid w:val="5D693DCE"/>
    <w:multiLevelType w:val="hybridMultilevel"/>
    <w:tmpl w:val="9E7220A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4">
    <w:nsid w:val="5F7E2539"/>
    <w:multiLevelType w:val="hybridMultilevel"/>
    <w:tmpl w:val="71F4351A"/>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5">
    <w:nsid w:val="60031D26"/>
    <w:multiLevelType w:val="hybridMultilevel"/>
    <w:tmpl w:val="07C8ECB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6">
    <w:nsid w:val="648B0178"/>
    <w:multiLevelType w:val="hybridMultilevel"/>
    <w:tmpl w:val="F6248356"/>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7">
    <w:nsid w:val="65000EE6"/>
    <w:multiLevelType w:val="hybridMultilevel"/>
    <w:tmpl w:val="951CE95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8">
    <w:nsid w:val="654C62C2"/>
    <w:multiLevelType w:val="hybridMultilevel"/>
    <w:tmpl w:val="DEC2410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9">
    <w:nsid w:val="66D13E10"/>
    <w:multiLevelType w:val="hybridMultilevel"/>
    <w:tmpl w:val="3C2CB2F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nsid w:val="67E5116D"/>
    <w:multiLevelType w:val="singleLevel"/>
    <w:tmpl w:val="4CAE2A34"/>
    <w:lvl w:ilvl="0">
      <w:start w:val="1"/>
      <w:numFmt w:val="decimal"/>
      <w:lvlText w:val="%1)"/>
      <w:legacy w:legacy="1" w:legacySpace="0" w:legacyIndent="221"/>
      <w:lvlJc w:val="left"/>
      <w:rPr>
        <w:rFonts w:ascii="Times New Roman" w:hAnsi="Times New Roman" w:cs="Times New Roman" w:hint="default"/>
      </w:rPr>
    </w:lvl>
  </w:abstractNum>
  <w:abstractNum w:abstractNumId="71">
    <w:nsid w:val="6A84216B"/>
    <w:multiLevelType w:val="hybridMultilevel"/>
    <w:tmpl w:val="66983E8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2">
    <w:nsid w:val="6C7103C6"/>
    <w:multiLevelType w:val="hybridMultilevel"/>
    <w:tmpl w:val="E0FEFDE0"/>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3">
    <w:nsid w:val="6E823639"/>
    <w:multiLevelType w:val="hybridMultilevel"/>
    <w:tmpl w:val="BA8887B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4">
    <w:nsid w:val="70F2400D"/>
    <w:multiLevelType w:val="hybridMultilevel"/>
    <w:tmpl w:val="F4922E7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5">
    <w:nsid w:val="713F570D"/>
    <w:multiLevelType w:val="hybridMultilevel"/>
    <w:tmpl w:val="FBE8A920"/>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76">
    <w:nsid w:val="71837311"/>
    <w:multiLevelType w:val="hybridMultilevel"/>
    <w:tmpl w:val="29FE569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77">
    <w:nsid w:val="73566E77"/>
    <w:multiLevelType w:val="hybridMultilevel"/>
    <w:tmpl w:val="10C258E4"/>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8">
    <w:nsid w:val="73F01C5A"/>
    <w:multiLevelType w:val="hybridMultilevel"/>
    <w:tmpl w:val="B5BA19A2"/>
    <w:lvl w:ilvl="0" w:tplc="0419000F">
      <w:start w:val="1"/>
      <w:numFmt w:val="decimal"/>
      <w:lvlText w:val="%1."/>
      <w:lvlJc w:val="left"/>
      <w:pPr>
        <w:ind w:left="720" w:hanging="360"/>
      </w:pPr>
      <w:rPr>
        <w:rFonts w:cs="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751E4B09"/>
    <w:multiLevelType w:val="hybridMultilevel"/>
    <w:tmpl w:val="CC987E60"/>
    <w:lvl w:ilvl="0" w:tplc="0419000F">
      <w:start w:val="1"/>
      <w:numFmt w:val="decimal"/>
      <w:lvlText w:val="%1."/>
      <w:lvlJc w:val="left"/>
      <w:pPr>
        <w:ind w:left="1440" w:hanging="360"/>
      </w:pPr>
      <w:rPr>
        <w:rFonts w:cs="Times New Roman" w:hint="default"/>
      </w:rPr>
    </w:lvl>
    <w:lvl w:ilvl="1" w:tplc="04190003" w:tentative="1">
      <w:start w:val="1"/>
      <w:numFmt w:val="bullet"/>
      <w:lvlText w:val="o"/>
      <w:lvlJc w:val="left"/>
      <w:pPr>
        <w:ind w:left="2160" w:hanging="360"/>
      </w:pPr>
      <w:rPr>
        <w:rFonts w:ascii="Courier New" w:hAnsi="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0">
    <w:nsid w:val="75603C3C"/>
    <w:multiLevelType w:val="hybridMultilevel"/>
    <w:tmpl w:val="394EDD18"/>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1">
    <w:nsid w:val="763239E3"/>
    <w:multiLevelType w:val="hybridMultilevel"/>
    <w:tmpl w:val="0656624E"/>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2">
    <w:nsid w:val="7874525E"/>
    <w:multiLevelType w:val="hybridMultilevel"/>
    <w:tmpl w:val="56C0573C"/>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83">
    <w:nsid w:val="7FB33DC8"/>
    <w:multiLevelType w:val="hybridMultilevel"/>
    <w:tmpl w:val="CCE29572"/>
    <w:lvl w:ilvl="0" w:tplc="2B0CFA08">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0"/>
    <w:lvlOverride w:ilvl="0">
      <w:lvl w:ilvl="0">
        <w:numFmt w:val="bullet"/>
        <w:lvlText w:val="-"/>
        <w:legacy w:legacy="1" w:legacySpace="0" w:legacyIndent="197"/>
        <w:lvlJc w:val="left"/>
        <w:rPr>
          <w:rFonts w:ascii="Times New Roman" w:hAnsi="Times New Roman" w:hint="default"/>
        </w:rPr>
      </w:lvl>
    </w:lvlOverride>
  </w:num>
  <w:num w:numId="2">
    <w:abstractNumId w:val="69"/>
  </w:num>
  <w:num w:numId="3">
    <w:abstractNumId w:val="24"/>
  </w:num>
  <w:num w:numId="4">
    <w:abstractNumId w:val="0"/>
    <w:lvlOverride w:ilvl="0">
      <w:lvl w:ilvl="0">
        <w:numFmt w:val="bullet"/>
        <w:lvlText w:val="-"/>
        <w:legacy w:legacy="1" w:legacySpace="0" w:legacyIndent="192"/>
        <w:lvlJc w:val="left"/>
        <w:rPr>
          <w:rFonts w:ascii="Times New Roman" w:hAnsi="Times New Roman" w:hint="default"/>
        </w:rPr>
      </w:lvl>
    </w:lvlOverride>
  </w:num>
  <w:num w:numId="5">
    <w:abstractNumId w:val="0"/>
    <w:lvlOverride w:ilvl="0">
      <w:lvl w:ilvl="0">
        <w:numFmt w:val="bullet"/>
        <w:lvlText w:val="-"/>
        <w:legacy w:legacy="1" w:legacySpace="0" w:legacyIndent="193"/>
        <w:lvlJc w:val="left"/>
        <w:rPr>
          <w:rFonts w:ascii="Times New Roman" w:hAnsi="Times New Roman" w:hint="default"/>
        </w:rPr>
      </w:lvl>
    </w:lvlOverride>
  </w:num>
  <w:num w:numId="6">
    <w:abstractNumId w:val="0"/>
    <w:lvlOverride w:ilvl="0">
      <w:lvl w:ilvl="0">
        <w:numFmt w:val="bullet"/>
        <w:lvlText w:val="-"/>
        <w:legacy w:legacy="1" w:legacySpace="0" w:legacyIndent="196"/>
        <w:lvlJc w:val="left"/>
        <w:rPr>
          <w:rFonts w:ascii="Times New Roman" w:hAnsi="Times New Roman" w:hint="default"/>
        </w:rPr>
      </w:lvl>
    </w:lvlOverride>
  </w:num>
  <w:num w:numId="7">
    <w:abstractNumId w:val="0"/>
    <w:lvlOverride w:ilvl="0">
      <w:lvl w:ilvl="0">
        <w:numFmt w:val="bullet"/>
        <w:lvlText w:val="-"/>
        <w:legacy w:legacy="1" w:legacySpace="0" w:legacyIndent="202"/>
        <w:lvlJc w:val="left"/>
        <w:rPr>
          <w:rFonts w:ascii="Times New Roman" w:hAnsi="Times New Roman" w:hint="default"/>
        </w:rPr>
      </w:lvl>
    </w:lvlOverride>
  </w:num>
  <w:num w:numId="8">
    <w:abstractNumId w:val="0"/>
    <w:lvlOverride w:ilvl="0">
      <w:lvl w:ilvl="0">
        <w:numFmt w:val="bullet"/>
        <w:lvlText w:val="-"/>
        <w:legacy w:legacy="1" w:legacySpace="0" w:legacyIndent="191"/>
        <w:lvlJc w:val="left"/>
        <w:rPr>
          <w:rFonts w:ascii="Times New Roman" w:hAnsi="Times New Roman" w:hint="default"/>
        </w:rPr>
      </w:lvl>
    </w:lvlOverride>
  </w:num>
  <w:num w:numId="9">
    <w:abstractNumId w:val="0"/>
    <w:lvlOverride w:ilvl="0">
      <w:lvl w:ilvl="0">
        <w:numFmt w:val="bullet"/>
        <w:lvlText w:val="-"/>
        <w:legacy w:legacy="1" w:legacySpace="0" w:legacyIndent="187"/>
        <w:lvlJc w:val="left"/>
        <w:rPr>
          <w:rFonts w:ascii="Times New Roman" w:hAnsi="Times New Roman" w:hint="default"/>
        </w:rPr>
      </w:lvl>
    </w:lvlOverride>
  </w:num>
  <w:num w:numId="10">
    <w:abstractNumId w:val="70"/>
  </w:num>
  <w:num w:numId="11">
    <w:abstractNumId w:val="70"/>
    <w:lvlOverride w:ilvl="0">
      <w:lvl w:ilvl="0">
        <w:start w:val="4"/>
        <w:numFmt w:val="decimal"/>
        <w:lvlText w:val="%1)"/>
        <w:legacy w:legacy="1" w:legacySpace="0" w:legacyIndent="225"/>
        <w:lvlJc w:val="left"/>
        <w:rPr>
          <w:rFonts w:ascii="Times New Roman" w:hAnsi="Times New Roman" w:cs="Times New Roman" w:hint="default"/>
        </w:rPr>
      </w:lvl>
    </w:lvlOverride>
  </w:num>
  <w:num w:numId="12">
    <w:abstractNumId w:val="52"/>
  </w:num>
  <w:num w:numId="13">
    <w:abstractNumId w:val="16"/>
  </w:num>
  <w:num w:numId="14">
    <w:abstractNumId w:val="67"/>
  </w:num>
  <w:num w:numId="15">
    <w:abstractNumId w:val="44"/>
  </w:num>
  <w:num w:numId="16">
    <w:abstractNumId w:val="22"/>
  </w:num>
  <w:num w:numId="17">
    <w:abstractNumId w:val="65"/>
  </w:num>
  <w:num w:numId="18">
    <w:abstractNumId w:val="47"/>
  </w:num>
  <w:num w:numId="19">
    <w:abstractNumId w:val="49"/>
  </w:num>
  <w:num w:numId="20">
    <w:abstractNumId w:val="74"/>
  </w:num>
  <w:num w:numId="21">
    <w:abstractNumId w:val="57"/>
  </w:num>
  <w:num w:numId="22">
    <w:abstractNumId w:val="48"/>
  </w:num>
  <w:num w:numId="23">
    <w:abstractNumId w:val="59"/>
  </w:num>
  <w:num w:numId="24">
    <w:abstractNumId w:val="36"/>
  </w:num>
  <w:num w:numId="25">
    <w:abstractNumId w:val="68"/>
  </w:num>
  <w:num w:numId="26">
    <w:abstractNumId w:val="10"/>
  </w:num>
  <w:num w:numId="27">
    <w:abstractNumId w:val="8"/>
  </w:num>
  <w:num w:numId="28">
    <w:abstractNumId w:val="38"/>
  </w:num>
  <w:num w:numId="29">
    <w:abstractNumId w:val="3"/>
  </w:num>
  <w:num w:numId="30">
    <w:abstractNumId w:val="18"/>
  </w:num>
  <w:num w:numId="31">
    <w:abstractNumId w:val="53"/>
  </w:num>
  <w:num w:numId="32">
    <w:abstractNumId w:val="77"/>
  </w:num>
  <w:num w:numId="33">
    <w:abstractNumId w:val="61"/>
  </w:num>
  <w:num w:numId="34">
    <w:abstractNumId w:val="35"/>
  </w:num>
  <w:num w:numId="35">
    <w:abstractNumId w:val="20"/>
  </w:num>
  <w:num w:numId="36">
    <w:abstractNumId w:val="25"/>
  </w:num>
  <w:num w:numId="37">
    <w:abstractNumId w:val="73"/>
  </w:num>
  <w:num w:numId="38">
    <w:abstractNumId w:val="6"/>
  </w:num>
  <w:num w:numId="39">
    <w:abstractNumId w:val="28"/>
  </w:num>
  <w:num w:numId="40">
    <w:abstractNumId w:val="5"/>
  </w:num>
  <w:num w:numId="41">
    <w:abstractNumId w:val="76"/>
  </w:num>
  <w:num w:numId="42">
    <w:abstractNumId w:val="46"/>
  </w:num>
  <w:num w:numId="43">
    <w:abstractNumId w:val="54"/>
  </w:num>
  <w:num w:numId="44">
    <w:abstractNumId w:val="30"/>
  </w:num>
  <w:num w:numId="45">
    <w:abstractNumId w:val="39"/>
  </w:num>
  <w:num w:numId="46">
    <w:abstractNumId w:val="71"/>
  </w:num>
  <w:num w:numId="47">
    <w:abstractNumId w:val="1"/>
  </w:num>
  <w:num w:numId="48">
    <w:abstractNumId w:val="80"/>
  </w:num>
  <w:num w:numId="49">
    <w:abstractNumId w:val="42"/>
  </w:num>
  <w:num w:numId="50">
    <w:abstractNumId w:val="4"/>
  </w:num>
  <w:num w:numId="51">
    <w:abstractNumId w:val="64"/>
  </w:num>
  <w:num w:numId="52">
    <w:abstractNumId w:val="63"/>
  </w:num>
  <w:num w:numId="53">
    <w:abstractNumId w:val="83"/>
  </w:num>
  <w:num w:numId="54">
    <w:abstractNumId w:val="27"/>
  </w:num>
  <w:num w:numId="55">
    <w:abstractNumId w:val="81"/>
  </w:num>
  <w:num w:numId="56">
    <w:abstractNumId w:val="17"/>
  </w:num>
  <w:num w:numId="57">
    <w:abstractNumId w:val="13"/>
  </w:num>
  <w:num w:numId="58">
    <w:abstractNumId w:val="12"/>
  </w:num>
  <w:num w:numId="59">
    <w:abstractNumId w:val="43"/>
  </w:num>
  <w:num w:numId="60">
    <w:abstractNumId w:val="66"/>
  </w:num>
  <w:num w:numId="61">
    <w:abstractNumId w:val="31"/>
  </w:num>
  <w:num w:numId="62">
    <w:abstractNumId w:val="11"/>
  </w:num>
  <w:num w:numId="63">
    <w:abstractNumId w:val="15"/>
  </w:num>
  <w:num w:numId="64">
    <w:abstractNumId w:val="82"/>
  </w:num>
  <w:num w:numId="65">
    <w:abstractNumId w:val="51"/>
  </w:num>
  <w:num w:numId="66">
    <w:abstractNumId w:val="45"/>
  </w:num>
  <w:num w:numId="67">
    <w:abstractNumId w:val="41"/>
  </w:num>
  <w:num w:numId="68">
    <w:abstractNumId w:val="32"/>
  </w:num>
  <w:num w:numId="69">
    <w:abstractNumId w:val="29"/>
  </w:num>
  <w:num w:numId="70">
    <w:abstractNumId w:val="40"/>
  </w:num>
  <w:num w:numId="71">
    <w:abstractNumId w:val="37"/>
  </w:num>
  <w:num w:numId="72">
    <w:abstractNumId w:val="23"/>
  </w:num>
  <w:num w:numId="73">
    <w:abstractNumId w:val="72"/>
  </w:num>
  <w:num w:numId="74">
    <w:abstractNumId w:val="55"/>
  </w:num>
  <w:num w:numId="75">
    <w:abstractNumId w:val="9"/>
  </w:num>
  <w:num w:numId="76">
    <w:abstractNumId w:val="21"/>
  </w:num>
  <w:num w:numId="77">
    <w:abstractNumId w:val="19"/>
  </w:num>
  <w:num w:numId="78">
    <w:abstractNumId w:val="56"/>
  </w:num>
  <w:num w:numId="79">
    <w:abstractNumId w:val="26"/>
  </w:num>
  <w:num w:numId="80">
    <w:abstractNumId w:val="75"/>
  </w:num>
  <w:num w:numId="81">
    <w:abstractNumId w:val="60"/>
  </w:num>
  <w:num w:numId="82">
    <w:abstractNumId w:val="62"/>
  </w:num>
  <w:num w:numId="83">
    <w:abstractNumId w:val="7"/>
  </w:num>
  <w:num w:numId="84">
    <w:abstractNumId w:val="58"/>
  </w:num>
  <w:num w:numId="85">
    <w:abstractNumId w:val="34"/>
  </w:num>
  <w:num w:numId="86">
    <w:abstractNumId w:val="79"/>
  </w:num>
  <w:num w:numId="87">
    <w:abstractNumId w:val="14"/>
  </w:num>
  <w:num w:numId="88">
    <w:abstractNumId w:val="78"/>
  </w:num>
  <w:num w:numId="89">
    <w:abstractNumId w:val="50"/>
  </w:num>
  <w:num w:numId="90">
    <w:abstractNumId w:val="2"/>
  </w:num>
  <w:num w:numId="91">
    <w:abstractNumId w:val="33"/>
  </w:num>
  <w:numIdMacAtCleanup w:val="8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characterSpacingControl w:val="doNotCompress"/>
  <w:footnotePr>
    <w:footnote w:id="-1"/>
    <w:footnote w:id="0"/>
  </w:footnotePr>
  <w:endnotePr>
    <w:endnote w:id="-1"/>
    <w:endnote w:id="0"/>
  </w:endnotePr>
  <w:compat/>
  <w:rsids>
    <w:rsidRoot w:val="003F36A0"/>
    <w:rsid w:val="00063366"/>
    <w:rsid w:val="00097DBB"/>
    <w:rsid w:val="000B229E"/>
    <w:rsid w:val="000C260D"/>
    <w:rsid w:val="001859A6"/>
    <w:rsid w:val="00221FFE"/>
    <w:rsid w:val="0024186D"/>
    <w:rsid w:val="002912ED"/>
    <w:rsid w:val="00294770"/>
    <w:rsid w:val="002A1E88"/>
    <w:rsid w:val="002A5115"/>
    <w:rsid w:val="002D1D39"/>
    <w:rsid w:val="00315E5D"/>
    <w:rsid w:val="00373088"/>
    <w:rsid w:val="00387949"/>
    <w:rsid w:val="003C0631"/>
    <w:rsid w:val="003F36A0"/>
    <w:rsid w:val="00472A2D"/>
    <w:rsid w:val="004D6746"/>
    <w:rsid w:val="004F5C1C"/>
    <w:rsid w:val="00511A5B"/>
    <w:rsid w:val="00523401"/>
    <w:rsid w:val="00583697"/>
    <w:rsid w:val="005A0689"/>
    <w:rsid w:val="00600D93"/>
    <w:rsid w:val="00614E40"/>
    <w:rsid w:val="00631A44"/>
    <w:rsid w:val="00687508"/>
    <w:rsid w:val="006A43EC"/>
    <w:rsid w:val="006B0CBE"/>
    <w:rsid w:val="006F04EF"/>
    <w:rsid w:val="0070197D"/>
    <w:rsid w:val="007474C4"/>
    <w:rsid w:val="007655CA"/>
    <w:rsid w:val="007911F7"/>
    <w:rsid w:val="00825C52"/>
    <w:rsid w:val="008C6136"/>
    <w:rsid w:val="008E48BE"/>
    <w:rsid w:val="0092355D"/>
    <w:rsid w:val="009453C3"/>
    <w:rsid w:val="009B4E2C"/>
    <w:rsid w:val="009C0C1F"/>
    <w:rsid w:val="009F1C36"/>
    <w:rsid w:val="009F7358"/>
    <w:rsid w:val="00A85397"/>
    <w:rsid w:val="00A97F30"/>
    <w:rsid w:val="00AD0CD8"/>
    <w:rsid w:val="00AD6EC4"/>
    <w:rsid w:val="00B0765A"/>
    <w:rsid w:val="00B24007"/>
    <w:rsid w:val="00B36436"/>
    <w:rsid w:val="00B51C3D"/>
    <w:rsid w:val="00B52FFA"/>
    <w:rsid w:val="00B61D1D"/>
    <w:rsid w:val="00B63910"/>
    <w:rsid w:val="00B73F59"/>
    <w:rsid w:val="00BB4D2B"/>
    <w:rsid w:val="00BC5B1E"/>
    <w:rsid w:val="00C034CC"/>
    <w:rsid w:val="00C21430"/>
    <w:rsid w:val="00C4775D"/>
    <w:rsid w:val="00C648B9"/>
    <w:rsid w:val="00C65544"/>
    <w:rsid w:val="00C9563A"/>
    <w:rsid w:val="00CB17F7"/>
    <w:rsid w:val="00CB35A8"/>
    <w:rsid w:val="00CC6A45"/>
    <w:rsid w:val="00DD3D01"/>
    <w:rsid w:val="00E04198"/>
    <w:rsid w:val="00E27E17"/>
    <w:rsid w:val="00E6340E"/>
    <w:rsid w:val="00E83ADC"/>
    <w:rsid w:val="00E940E8"/>
    <w:rsid w:val="00EC108D"/>
    <w:rsid w:val="00ED087D"/>
    <w:rsid w:val="00ED6F12"/>
    <w:rsid w:val="00EF196C"/>
    <w:rsid w:val="00F13B7B"/>
    <w:rsid w:val="00F73988"/>
    <w:rsid w:val="00F77824"/>
    <w:rsid w:val="00FD74EF"/>
    <w:rsid w:val="00FE792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2A5115"/>
    <w:pPr>
      <w:spacing w:after="200" w:line="276" w:lineRule="auto"/>
    </w:pPr>
  </w:style>
  <w:style w:type="paragraph" w:styleId="1">
    <w:name w:val="heading 1"/>
    <w:basedOn w:val="a"/>
    <w:next w:val="a"/>
    <w:link w:val="10"/>
    <w:uiPriority w:val="99"/>
    <w:qFormat/>
    <w:rsid w:val="00E6340E"/>
    <w:pPr>
      <w:keepNext/>
      <w:spacing w:after="0" w:line="240" w:lineRule="auto"/>
      <w:outlineLvl w:val="0"/>
    </w:pPr>
    <w:rPr>
      <w:rFonts w:ascii="Times New Roman" w:hAnsi="Times New Roman"/>
      <w:b/>
      <w:bCs/>
      <w:sz w:val="24"/>
      <w:szCs w:val="24"/>
    </w:rPr>
  </w:style>
  <w:style w:type="paragraph" w:styleId="2">
    <w:name w:val="heading 2"/>
    <w:basedOn w:val="a"/>
    <w:next w:val="a"/>
    <w:link w:val="20"/>
    <w:uiPriority w:val="99"/>
    <w:qFormat/>
    <w:rsid w:val="00E6340E"/>
    <w:pPr>
      <w:keepNext/>
      <w:spacing w:before="240" w:after="60" w:line="240" w:lineRule="auto"/>
      <w:outlineLvl w:val="1"/>
    </w:pPr>
    <w:rPr>
      <w:rFonts w:ascii="Arial" w:eastAsia="SimSun" w:hAnsi="Arial" w:cs="Arial"/>
      <w:b/>
      <w:bCs/>
      <w:i/>
      <w:iCs/>
      <w:sz w:val="28"/>
      <w:szCs w:val="28"/>
      <w:lang w:eastAsia="zh-CN"/>
    </w:rPr>
  </w:style>
  <w:style w:type="paragraph" w:styleId="3">
    <w:name w:val="heading 3"/>
    <w:basedOn w:val="a"/>
    <w:next w:val="a"/>
    <w:link w:val="30"/>
    <w:uiPriority w:val="99"/>
    <w:qFormat/>
    <w:rsid w:val="00E6340E"/>
    <w:pPr>
      <w:keepNext/>
      <w:widowControl w:val="0"/>
      <w:overflowPunct w:val="0"/>
      <w:autoSpaceDE w:val="0"/>
      <w:autoSpaceDN w:val="0"/>
      <w:adjustRightInd w:val="0"/>
      <w:spacing w:before="240" w:after="60" w:line="360" w:lineRule="auto"/>
      <w:ind w:firstLine="709"/>
      <w:textAlignment w:val="baseline"/>
      <w:outlineLvl w:val="2"/>
    </w:pPr>
    <w:rPr>
      <w:rFonts w:ascii="Cambria" w:hAnsi="Cambria"/>
      <w:b/>
      <w:bCs/>
      <w:sz w:val="26"/>
      <w:szCs w:val="26"/>
    </w:rPr>
  </w:style>
  <w:style w:type="paragraph" w:styleId="4">
    <w:name w:val="heading 4"/>
    <w:basedOn w:val="a"/>
    <w:next w:val="a"/>
    <w:link w:val="40"/>
    <w:uiPriority w:val="99"/>
    <w:qFormat/>
    <w:rsid w:val="00E6340E"/>
    <w:pPr>
      <w:keepNext/>
      <w:widowControl w:val="0"/>
      <w:overflowPunct w:val="0"/>
      <w:autoSpaceDE w:val="0"/>
      <w:autoSpaceDN w:val="0"/>
      <w:adjustRightInd w:val="0"/>
      <w:spacing w:before="240" w:after="60" w:line="360" w:lineRule="auto"/>
      <w:ind w:firstLine="709"/>
      <w:textAlignment w:val="baseline"/>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E6340E"/>
    <w:rPr>
      <w:rFonts w:ascii="Times New Roman" w:hAnsi="Times New Roman" w:cs="Times New Roman"/>
      <w:b/>
      <w:bCs/>
      <w:sz w:val="24"/>
      <w:szCs w:val="24"/>
    </w:rPr>
  </w:style>
  <w:style w:type="character" w:customStyle="1" w:styleId="20">
    <w:name w:val="Заголовок 2 Знак"/>
    <w:basedOn w:val="a0"/>
    <w:link w:val="2"/>
    <w:uiPriority w:val="99"/>
    <w:locked/>
    <w:rsid w:val="00E6340E"/>
    <w:rPr>
      <w:rFonts w:ascii="Arial" w:eastAsia="SimSun" w:hAnsi="Arial" w:cs="Arial"/>
      <w:b/>
      <w:bCs/>
      <w:i/>
      <w:iCs/>
      <w:sz w:val="28"/>
      <w:szCs w:val="28"/>
      <w:lang w:eastAsia="zh-CN"/>
    </w:rPr>
  </w:style>
  <w:style w:type="character" w:customStyle="1" w:styleId="30">
    <w:name w:val="Заголовок 3 Знак"/>
    <w:basedOn w:val="a0"/>
    <w:link w:val="3"/>
    <w:uiPriority w:val="99"/>
    <w:locked/>
    <w:rsid w:val="00E6340E"/>
    <w:rPr>
      <w:rFonts w:ascii="Cambria" w:hAnsi="Cambria" w:cs="Times New Roman"/>
      <w:b/>
      <w:bCs/>
      <w:sz w:val="26"/>
      <w:szCs w:val="26"/>
    </w:rPr>
  </w:style>
  <w:style w:type="character" w:customStyle="1" w:styleId="40">
    <w:name w:val="Заголовок 4 Знак"/>
    <w:basedOn w:val="a0"/>
    <w:link w:val="4"/>
    <w:uiPriority w:val="99"/>
    <w:locked/>
    <w:rsid w:val="00E6340E"/>
    <w:rPr>
      <w:rFonts w:ascii="Calibri" w:hAnsi="Calibri" w:cs="Times New Roman"/>
      <w:b/>
      <w:bCs/>
      <w:sz w:val="28"/>
      <w:szCs w:val="28"/>
    </w:rPr>
  </w:style>
  <w:style w:type="paragraph" w:styleId="a3">
    <w:name w:val="footnote text"/>
    <w:basedOn w:val="a"/>
    <w:link w:val="a4"/>
    <w:uiPriority w:val="99"/>
    <w:semiHidden/>
    <w:rsid w:val="003F36A0"/>
    <w:pPr>
      <w:spacing w:after="0" w:line="240" w:lineRule="auto"/>
    </w:pPr>
    <w:rPr>
      <w:sz w:val="20"/>
      <w:szCs w:val="20"/>
    </w:rPr>
  </w:style>
  <w:style w:type="character" w:customStyle="1" w:styleId="a4">
    <w:name w:val="Текст сноски Знак"/>
    <w:basedOn w:val="a0"/>
    <w:link w:val="a3"/>
    <w:uiPriority w:val="99"/>
    <w:semiHidden/>
    <w:locked/>
    <w:rsid w:val="003F36A0"/>
    <w:rPr>
      <w:rFonts w:cs="Times New Roman"/>
      <w:sz w:val="20"/>
      <w:szCs w:val="20"/>
    </w:rPr>
  </w:style>
  <w:style w:type="character" w:styleId="a5">
    <w:name w:val="footnote reference"/>
    <w:basedOn w:val="a0"/>
    <w:uiPriority w:val="99"/>
    <w:semiHidden/>
    <w:rsid w:val="003F36A0"/>
    <w:rPr>
      <w:rFonts w:cs="Times New Roman"/>
      <w:sz w:val="20"/>
      <w:vertAlign w:val="superscript"/>
    </w:rPr>
  </w:style>
  <w:style w:type="paragraph" w:styleId="a6">
    <w:name w:val="No Spacing"/>
    <w:uiPriority w:val="99"/>
    <w:qFormat/>
    <w:rsid w:val="003F36A0"/>
    <w:rPr>
      <w:rFonts w:ascii="Times New Roman" w:hAnsi="Times New Roman"/>
      <w:sz w:val="24"/>
      <w:szCs w:val="24"/>
    </w:rPr>
  </w:style>
  <w:style w:type="paragraph" w:styleId="a7">
    <w:name w:val="header"/>
    <w:basedOn w:val="a"/>
    <w:link w:val="a8"/>
    <w:uiPriority w:val="99"/>
    <w:rsid w:val="00CB17F7"/>
    <w:pPr>
      <w:tabs>
        <w:tab w:val="center" w:pos="4677"/>
        <w:tab w:val="right" w:pos="9355"/>
      </w:tabs>
      <w:spacing w:after="0" w:line="240" w:lineRule="auto"/>
    </w:pPr>
  </w:style>
  <w:style w:type="character" w:customStyle="1" w:styleId="a8">
    <w:name w:val="Верхний колонтитул Знак"/>
    <w:basedOn w:val="a0"/>
    <w:link w:val="a7"/>
    <w:uiPriority w:val="99"/>
    <w:locked/>
    <w:rsid w:val="00CB17F7"/>
    <w:rPr>
      <w:rFonts w:cs="Times New Roman"/>
    </w:rPr>
  </w:style>
  <w:style w:type="paragraph" w:styleId="a9">
    <w:name w:val="footer"/>
    <w:basedOn w:val="a"/>
    <w:link w:val="aa"/>
    <w:uiPriority w:val="99"/>
    <w:rsid w:val="00CB17F7"/>
    <w:pPr>
      <w:tabs>
        <w:tab w:val="center" w:pos="4677"/>
        <w:tab w:val="right" w:pos="9355"/>
      </w:tabs>
      <w:spacing w:after="0" w:line="240" w:lineRule="auto"/>
    </w:pPr>
  </w:style>
  <w:style w:type="character" w:customStyle="1" w:styleId="aa">
    <w:name w:val="Нижний колонтитул Знак"/>
    <w:basedOn w:val="a0"/>
    <w:link w:val="a9"/>
    <w:uiPriority w:val="99"/>
    <w:locked/>
    <w:rsid w:val="00CB17F7"/>
    <w:rPr>
      <w:rFonts w:cs="Times New Roman"/>
    </w:rPr>
  </w:style>
  <w:style w:type="paragraph" w:styleId="ab">
    <w:name w:val="endnote text"/>
    <w:basedOn w:val="a"/>
    <w:link w:val="ac"/>
    <w:uiPriority w:val="99"/>
    <w:semiHidden/>
    <w:rsid w:val="00614E40"/>
    <w:pPr>
      <w:spacing w:after="0" w:line="240" w:lineRule="auto"/>
    </w:pPr>
    <w:rPr>
      <w:sz w:val="20"/>
      <w:szCs w:val="20"/>
    </w:rPr>
  </w:style>
  <w:style w:type="character" w:customStyle="1" w:styleId="ac">
    <w:name w:val="Текст концевой сноски Знак"/>
    <w:basedOn w:val="a0"/>
    <w:link w:val="ab"/>
    <w:uiPriority w:val="99"/>
    <w:semiHidden/>
    <w:locked/>
    <w:rsid w:val="00614E40"/>
    <w:rPr>
      <w:rFonts w:cs="Times New Roman"/>
      <w:sz w:val="20"/>
      <w:szCs w:val="20"/>
    </w:rPr>
  </w:style>
  <w:style w:type="character" w:styleId="ad">
    <w:name w:val="endnote reference"/>
    <w:basedOn w:val="a0"/>
    <w:uiPriority w:val="99"/>
    <w:semiHidden/>
    <w:rsid w:val="00614E40"/>
    <w:rPr>
      <w:rFonts w:cs="Times New Roman"/>
      <w:vertAlign w:val="superscript"/>
    </w:rPr>
  </w:style>
  <w:style w:type="paragraph" w:styleId="ae">
    <w:name w:val="Normal (Web)"/>
    <w:basedOn w:val="a"/>
    <w:uiPriority w:val="99"/>
    <w:rsid w:val="00E6340E"/>
    <w:pPr>
      <w:spacing w:before="100" w:beforeAutospacing="1" w:after="100" w:afterAutospacing="1" w:line="240" w:lineRule="auto"/>
    </w:pPr>
    <w:rPr>
      <w:rFonts w:ascii="Times New Roman" w:hAnsi="Times New Roman"/>
      <w:sz w:val="24"/>
      <w:szCs w:val="24"/>
    </w:rPr>
  </w:style>
  <w:style w:type="paragraph" w:customStyle="1" w:styleId="31">
    <w:name w:val="Заголовок 3+"/>
    <w:basedOn w:val="a"/>
    <w:uiPriority w:val="99"/>
    <w:rsid w:val="00E6340E"/>
    <w:pPr>
      <w:widowControl w:val="0"/>
      <w:overflowPunct w:val="0"/>
      <w:autoSpaceDE w:val="0"/>
      <w:autoSpaceDN w:val="0"/>
      <w:adjustRightInd w:val="0"/>
      <w:spacing w:before="240" w:after="0" w:line="240" w:lineRule="auto"/>
      <w:jc w:val="center"/>
      <w:textAlignment w:val="baseline"/>
    </w:pPr>
    <w:rPr>
      <w:rFonts w:ascii="Times New Roman" w:hAnsi="Times New Roman"/>
      <w:b/>
      <w:sz w:val="28"/>
      <w:szCs w:val="20"/>
    </w:rPr>
  </w:style>
  <w:style w:type="character" w:styleId="af">
    <w:name w:val="annotation reference"/>
    <w:basedOn w:val="a0"/>
    <w:uiPriority w:val="99"/>
    <w:semiHidden/>
    <w:rsid w:val="00E6340E"/>
    <w:rPr>
      <w:rFonts w:cs="Times New Roman"/>
      <w:sz w:val="16"/>
      <w:szCs w:val="16"/>
    </w:rPr>
  </w:style>
  <w:style w:type="paragraph" w:styleId="af0">
    <w:name w:val="annotation text"/>
    <w:basedOn w:val="a"/>
    <w:link w:val="af1"/>
    <w:uiPriority w:val="99"/>
    <w:semiHidden/>
    <w:rsid w:val="00E6340E"/>
    <w:pPr>
      <w:spacing w:after="0" w:line="240" w:lineRule="auto"/>
      <w:ind w:firstLine="567"/>
      <w:jc w:val="both"/>
    </w:pPr>
    <w:rPr>
      <w:rFonts w:ascii="Times New Roman" w:hAnsi="Times New Roman"/>
      <w:sz w:val="20"/>
      <w:szCs w:val="20"/>
    </w:rPr>
  </w:style>
  <w:style w:type="character" w:customStyle="1" w:styleId="af1">
    <w:name w:val="Текст примечания Знак"/>
    <w:basedOn w:val="a0"/>
    <w:link w:val="af0"/>
    <w:uiPriority w:val="99"/>
    <w:semiHidden/>
    <w:locked/>
    <w:rsid w:val="00E6340E"/>
    <w:rPr>
      <w:rFonts w:ascii="Times New Roman" w:hAnsi="Times New Roman" w:cs="Times New Roman"/>
      <w:sz w:val="20"/>
      <w:szCs w:val="20"/>
    </w:rPr>
  </w:style>
  <w:style w:type="paragraph" w:styleId="af2">
    <w:name w:val="Balloon Text"/>
    <w:basedOn w:val="a"/>
    <w:link w:val="af3"/>
    <w:uiPriority w:val="99"/>
    <w:semiHidden/>
    <w:rsid w:val="00E6340E"/>
    <w:pPr>
      <w:widowControl w:val="0"/>
      <w:overflowPunct w:val="0"/>
      <w:autoSpaceDE w:val="0"/>
      <w:autoSpaceDN w:val="0"/>
      <w:adjustRightInd w:val="0"/>
      <w:spacing w:after="0" w:line="240" w:lineRule="auto"/>
      <w:ind w:firstLine="709"/>
      <w:textAlignment w:val="baseline"/>
    </w:pPr>
    <w:rPr>
      <w:rFonts w:ascii="Tahoma" w:hAnsi="Tahoma" w:cs="Tahoma"/>
      <w:sz w:val="16"/>
      <w:szCs w:val="16"/>
    </w:rPr>
  </w:style>
  <w:style w:type="character" w:customStyle="1" w:styleId="af3">
    <w:name w:val="Текст выноски Знак"/>
    <w:basedOn w:val="a0"/>
    <w:link w:val="af2"/>
    <w:uiPriority w:val="99"/>
    <w:semiHidden/>
    <w:locked/>
    <w:rsid w:val="00E6340E"/>
    <w:rPr>
      <w:rFonts w:ascii="Tahoma" w:hAnsi="Tahoma" w:cs="Tahoma"/>
      <w:sz w:val="16"/>
      <w:szCs w:val="16"/>
    </w:rPr>
  </w:style>
  <w:style w:type="paragraph" w:styleId="af4">
    <w:name w:val="Body Text"/>
    <w:basedOn w:val="a"/>
    <w:link w:val="af5"/>
    <w:uiPriority w:val="99"/>
    <w:rsid w:val="00E6340E"/>
    <w:pPr>
      <w:autoSpaceDE w:val="0"/>
      <w:autoSpaceDN w:val="0"/>
      <w:spacing w:after="0" w:line="240" w:lineRule="auto"/>
      <w:jc w:val="both"/>
    </w:pPr>
    <w:rPr>
      <w:rFonts w:ascii="Times New Roman" w:eastAsia="MS Mincho" w:hAnsi="Times New Roman"/>
      <w:sz w:val="24"/>
      <w:szCs w:val="24"/>
      <w:lang w:eastAsia="ja-JP"/>
    </w:rPr>
  </w:style>
  <w:style w:type="character" w:customStyle="1" w:styleId="af5">
    <w:name w:val="Основной текст Знак"/>
    <w:basedOn w:val="a0"/>
    <w:link w:val="af4"/>
    <w:uiPriority w:val="99"/>
    <w:locked/>
    <w:rsid w:val="00E6340E"/>
    <w:rPr>
      <w:rFonts w:ascii="Times New Roman" w:eastAsia="MS Mincho" w:hAnsi="Times New Roman" w:cs="Times New Roman"/>
      <w:sz w:val="24"/>
      <w:szCs w:val="24"/>
      <w:lang w:eastAsia="ja-JP"/>
    </w:rPr>
  </w:style>
  <w:style w:type="paragraph" w:customStyle="1" w:styleId="21">
    <w:name w:val="текст 2 кл"/>
    <w:basedOn w:val="a"/>
    <w:uiPriority w:val="99"/>
    <w:rsid w:val="00E6340E"/>
    <w:pPr>
      <w:widowControl w:val="0"/>
      <w:autoSpaceDE w:val="0"/>
      <w:autoSpaceDN w:val="0"/>
      <w:spacing w:after="0" w:line="330" w:lineRule="exact"/>
      <w:ind w:firstLine="720"/>
    </w:pPr>
    <w:rPr>
      <w:rFonts w:ascii="Times New Roman" w:eastAsia="MS Mincho" w:hAnsi="Times New Roman"/>
      <w:sz w:val="30"/>
      <w:szCs w:val="30"/>
      <w:lang w:eastAsia="ja-JP"/>
    </w:rPr>
  </w:style>
  <w:style w:type="paragraph" w:styleId="32">
    <w:name w:val="Body Text Indent 3"/>
    <w:basedOn w:val="a"/>
    <w:link w:val="33"/>
    <w:uiPriority w:val="99"/>
    <w:semiHidden/>
    <w:rsid w:val="00E6340E"/>
    <w:pPr>
      <w:widowControl w:val="0"/>
      <w:overflowPunct w:val="0"/>
      <w:autoSpaceDE w:val="0"/>
      <w:autoSpaceDN w:val="0"/>
      <w:adjustRightInd w:val="0"/>
      <w:spacing w:after="120" w:line="360" w:lineRule="auto"/>
      <w:ind w:left="283" w:firstLine="709"/>
      <w:textAlignment w:val="baseline"/>
    </w:pPr>
    <w:rPr>
      <w:rFonts w:ascii="Times New Roman" w:hAnsi="Times New Roman"/>
      <w:sz w:val="16"/>
      <w:szCs w:val="16"/>
    </w:rPr>
  </w:style>
  <w:style w:type="character" w:customStyle="1" w:styleId="33">
    <w:name w:val="Основной текст с отступом 3 Знак"/>
    <w:basedOn w:val="a0"/>
    <w:link w:val="32"/>
    <w:uiPriority w:val="99"/>
    <w:semiHidden/>
    <w:locked/>
    <w:rsid w:val="00E6340E"/>
    <w:rPr>
      <w:rFonts w:ascii="Times New Roman" w:hAnsi="Times New Roman" w:cs="Times New Roman"/>
      <w:sz w:val="16"/>
      <w:szCs w:val="16"/>
    </w:rPr>
  </w:style>
  <w:style w:type="paragraph" w:styleId="af6">
    <w:name w:val="Title"/>
    <w:basedOn w:val="a"/>
    <w:link w:val="af7"/>
    <w:uiPriority w:val="99"/>
    <w:qFormat/>
    <w:rsid w:val="00E6340E"/>
    <w:pPr>
      <w:spacing w:after="0" w:line="240" w:lineRule="auto"/>
      <w:jc w:val="center"/>
    </w:pPr>
    <w:rPr>
      <w:rFonts w:ascii="Times New Roman" w:hAnsi="Times New Roman"/>
      <w:b/>
      <w:bCs/>
      <w:sz w:val="24"/>
      <w:szCs w:val="24"/>
    </w:rPr>
  </w:style>
  <w:style w:type="character" w:customStyle="1" w:styleId="af7">
    <w:name w:val="Название Знак"/>
    <w:basedOn w:val="a0"/>
    <w:link w:val="af6"/>
    <w:uiPriority w:val="99"/>
    <w:locked/>
    <w:rsid w:val="00E6340E"/>
    <w:rPr>
      <w:rFonts w:ascii="Times New Roman" w:hAnsi="Times New Roman" w:cs="Times New Roman"/>
      <w:b/>
      <w:bCs/>
      <w:sz w:val="24"/>
      <w:szCs w:val="24"/>
    </w:rPr>
  </w:style>
  <w:style w:type="paragraph" w:styleId="af8">
    <w:name w:val="annotation subject"/>
    <w:basedOn w:val="af0"/>
    <w:next w:val="af0"/>
    <w:link w:val="af9"/>
    <w:uiPriority w:val="99"/>
    <w:semiHidden/>
    <w:rsid w:val="00E6340E"/>
    <w:pPr>
      <w:widowControl w:val="0"/>
      <w:overflowPunct w:val="0"/>
      <w:autoSpaceDE w:val="0"/>
      <w:autoSpaceDN w:val="0"/>
      <w:adjustRightInd w:val="0"/>
      <w:spacing w:line="360" w:lineRule="auto"/>
      <w:ind w:firstLine="709"/>
      <w:jc w:val="left"/>
      <w:textAlignment w:val="baseline"/>
    </w:pPr>
    <w:rPr>
      <w:b/>
      <w:bCs/>
    </w:rPr>
  </w:style>
  <w:style w:type="character" w:customStyle="1" w:styleId="af9">
    <w:name w:val="Тема примечания Знак"/>
    <w:basedOn w:val="af1"/>
    <w:link w:val="af8"/>
    <w:uiPriority w:val="99"/>
    <w:semiHidden/>
    <w:locked/>
    <w:rsid w:val="00E6340E"/>
    <w:rPr>
      <w:b/>
      <w:bCs/>
    </w:rPr>
  </w:style>
  <w:style w:type="character" w:styleId="afa">
    <w:name w:val="Hyperlink"/>
    <w:basedOn w:val="a0"/>
    <w:uiPriority w:val="99"/>
    <w:rsid w:val="00E6340E"/>
    <w:rPr>
      <w:rFonts w:cs="Times New Roman"/>
      <w:color w:val="0000FF"/>
      <w:u w:val="single"/>
    </w:rPr>
  </w:style>
  <w:style w:type="paragraph" w:styleId="afb">
    <w:name w:val="Body Text Indent"/>
    <w:basedOn w:val="a"/>
    <w:link w:val="afc"/>
    <w:uiPriority w:val="99"/>
    <w:rsid w:val="00E6340E"/>
    <w:pPr>
      <w:widowControl w:val="0"/>
      <w:overflowPunct w:val="0"/>
      <w:autoSpaceDE w:val="0"/>
      <w:autoSpaceDN w:val="0"/>
      <w:adjustRightInd w:val="0"/>
      <w:spacing w:after="120" w:line="360" w:lineRule="auto"/>
      <w:ind w:left="283" w:firstLine="709"/>
      <w:textAlignment w:val="baseline"/>
    </w:pPr>
    <w:rPr>
      <w:rFonts w:ascii="Times New Roman" w:hAnsi="Times New Roman"/>
      <w:sz w:val="28"/>
      <w:szCs w:val="20"/>
    </w:rPr>
  </w:style>
  <w:style w:type="character" w:customStyle="1" w:styleId="afc">
    <w:name w:val="Основной текст с отступом Знак"/>
    <w:basedOn w:val="a0"/>
    <w:link w:val="afb"/>
    <w:uiPriority w:val="99"/>
    <w:locked/>
    <w:rsid w:val="00E6340E"/>
    <w:rPr>
      <w:rFonts w:ascii="Times New Roman" w:hAnsi="Times New Roman" w:cs="Times New Roman"/>
      <w:sz w:val="20"/>
      <w:szCs w:val="20"/>
    </w:rPr>
  </w:style>
  <w:style w:type="paragraph" w:customStyle="1" w:styleId="1-12">
    <w:name w:val="1-12 с отступом"/>
    <w:basedOn w:val="a"/>
    <w:uiPriority w:val="99"/>
    <w:rsid w:val="00E6340E"/>
    <w:pPr>
      <w:widowControl w:val="0"/>
      <w:overflowPunct w:val="0"/>
      <w:autoSpaceDE w:val="0"/>
      <w:autoSpaceDN w:val="0"/>
      <w:adjustRightInd w:val="0"/>
      <w:spacing w:after="0" w:line="360" w:lineRule="auto"/>
      <w:ind w:firstLine="709"/>
      <w:textAlignment w:val="baseline"/>
    </w:pPr>
    <w:rPr>
      <w:rFonts w:ascii="Times New Roman" w:hAnsi="Times New Roman"/>
      <w:sz w:val="24"/>
      <w:szCs w:val="20"/>
    </w:rPr>
  </w:style>
  <w:style w:type="paragraph" w:customStyle="1" w:styleId="Style2">
    <w:name w:val="Style2"/>
    <w:basedOn w:val="a"/>
    <w:uiPriority w:val="99"/>
    <w:rsid w:val="00E6340E"/>
    <w:pPr>
      <w:widowControl w:val="0"/>
      <w:autoSpaceDE w:val="0"/>
      <w:autoSpaceDN w:val="0"/>
      <w:adjustRightInd w:val="0"/>
      <w:spacing w:after="0" w:line="240" w:lineRule="auto"/>
    </w:pPr>
    <w:rPr>
      <w:rFonts w:ascii="Verdana" w:hAnsi="Verdana" w:cs="Verdana"/>
      <w:sz w:val="24"/>
      <w:szCs w:val="24"/>
    </w:rPr>
  </w:style>
  <w:style w:type="paragraph" w:customStyle="1" w:styleId="Style3">
    <w:name w:val="Style3"/>
    <w:basedOn w:val="a"/>
    <w:uiPriority w:val="99"/>
    <w:rsid w:val="00E6340E"/>
    <w:pPr>
      <w:widowControl w:val="0"/>
      <w:autoSpaceDE w:val="0"/>
      <w:autoSpaceDN w:val="0"/>
      <w:adjustRightInd w:val="0"/>
      <w:spacing w:after="0" w:line="240" w:lineRule="auto"/>
    </w:pPr>
    <w:rPr>
      <w:rFonts w:ascii="Verdana" w:hAnsi="Verdana" w:cs="Verdana"/>
      <w:sz w:val="24"/>
      <w:szCs w:val="24"/>
    </w:rPr>
  </w:style>
  <w:style w:type="paragraph" w:customStyle="1" w:styleId="Style27">
    <w:name w:val="Style27"/>
    <w:basedOn w:val="a"/>
    <w:uiPriority w:val="99"/>
    <w:rsid w:val="00E6340E"/>
    <w:pPr>
      <w:widowControl w:val="0"/>
      <w:autoSpaceDE w:val="0"/>
      <w:autoSpaceDN w:val="0"/>
      <w:adjustRightInd w:val="0"/>
      <w:spacing w:after="0" w:line="240" w:lineRule="auto"/>
    </w:pPr>
    <w:rPr>
      <w:rFonts w:ascii="Verdana" w:hAnsi="Verdana" w:cs="Verdana"/>
      <w:sz w:val="24"/>
      <w:szCs w:val="24"/>
    </w:rPr>
  </w:style>
  <w:style w:type="paragraph" w:customStyle="1" w:styleId="Style41">
    <w:name w:val="Style41"/>
    <w:basedOn w:val="a"/>
    <w:uiPriority w:val="99"/>
    <w:rsid w:val="00E6340E"/>
    <w:pPr>
      <w:widowControl w:val="0"/>
      <w:autoSpaceDE w:val="0"/>
      <w:autoSpaceDN w:val="0"/>
      <w:adjustRightInd w:val="0"/>
      <w:spacing w:after="0" w:line="240" w:lineRule="auto"/>
    </w:pPr>
    <w:rPr>
      <w:rFonts w:ascii="Verdana" w:hAnsi="Verdana" w:cs="Verdana"/>
      <w:sz w:val="24"/>
      <w:szCs w:val="24"/>
    </w:rPr>
  </w:style>
  <w:style w:type="character" w:customStyle="1" w:styleId="FontStyle63">
    <w:name w:val="Font Style63"/>
    <w:basedOn w:val="a0"/>
    <w:uiPriority w:val="99"/>
    <w:rsid w:val="00E6340E"/>
    <w:rPr>
      <w:rFonts w:ascii="Times New Roman" w:hAnsi="Times New Roman" w:cs="Times New Roman"/>
      <w:b/>
      <w:bCs/>
      <w:i/>
      <w:iCs/>
      <w:sz w:val="22"/>
      <w:szCs w:val="22"/>
    </w:rPr>
  </w:style>
  <w:style w:type="character" w:customStyle="1" w:styleId="FontStyle68">
    <w:name w:val="Font Style68"/>
    <w:basedOn w:val="a0"/>
    <w:uiPriority w:val="99"/>
    <w:rsid w:val="00E6340E"/>
    <w:rPr>
      <w:rFonts w:ascii="Times New Roman" w:hAnsi="Times New Roman" w:cs="Times New Roman"/>
      <w:sz w:val="22"/>
      <w:szCs w:val="22"/>
    </w:rPr>
  </w:style>
  <w:style w:type="character" w:customStyle="1" w:styleId="FontStyle70">
    <w:name w:val="Font Style70"/>
    <w:basedOn w:val="a0"/>
    <w:uiPriority w:val="99"/>
    <w:rsid w:val="00E6340E"/>
    <w:rPr>
      <w:rFonts w:ascii="Times New Roman" w:hAnsi="Times New Roman" w:cs="Times New Roman"/>
      <w:i/>
      <w:iCs/>
      <w:sz w:val="22"/>
      <w:szCs w:val="22"/>
    </w:rPr>
  </w:style>
  <w:style w:type="character" w:styleId="afd">
    <w:name w:val="page number"/>
    <w:basedOn w:val="a0"/>
    <w:uiPriority w:val="99"/>
    <w:rsid w:val="00E6340E"/>
    <w:rPr>
      <w:rFonts w:cs="Times New Roman"/>
    </w:rPr>
  </w:style>
  <w:style w:type="paragraph" w:styleId="afe">
    <w:name w:val="Plain Text"/>
    <w:basedOn w:val="a"/>
    <w:link w:val="aff"/>
    <w:uiPriority w:val="99"/>
    <w:rsid w:val="00E6340E"/>
    <w:pPr>
      <w:spacing w:after="0" w:line="240" w:lineRule="auto"/>
    </w:pPr>
    <w:rPr>
      <w:rFonts w:ascii="Courier New" w:hAnsi="Courier New" w:cs="Courier New"/>
      <w:sz w:val="20"/>
      <w:szCs w:val="20"/>
    </w:rPr>
  </w:style>
  <w:style w:type="character" w:customStyle="1" w:styleId="aff">
    <w:name w:val="Текст Знак"/>
    <w:basedOn w:val="a0"/>
    <w:link w:val="afe"/>
    <w:uiPriority w:val="99"/>
    <w:locked/>
    <w:rsid w:val="00E6340E"/>
    <w:rPr>
      <w:rFonts w:ascii="Courier New" w:hAnsi="Courier New" w:cs="Courier New"/>
      <w:sz w:val="20"/>
      <w:szCs w:val="20"/>
    </w:rPr>
  </w:style>
  <w:style w:type="table" w:styleId="aff0">
    <w:name w:val="Table Grid"/>
    <w:basedOn w:val="a1"/>
    <w:uiPriority w:val="99"/>
    <w:rsid w:val="00E6340E"/>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1">
    <w:name w:val="List Paragraph"/>
    <w:basedOn w:val="a"/>
    <w:uiPriority w:val="99"/>
    <w:qFormat/>
    <w:rsid w:val="00631A44"/>
    <w:pPr>
      <w:ind w:left="720"/>
      <w:contextualSpacing/>
    </w:pPr>
  </w:style>
  <w:style w:type="character" w:styleId="aff2">
    <w:name w:val="Strong"/>
    <w:basedOn w:val="a0"/>
    <w:uiPriority w:val="99"/>
    <w:qFormat/>
    <w:rsid w:val="00BC5B1E"/>
    <w:rPr>
      <w:rFonts w:cs="Times New Roman"/>
      <w:b/>
      <w:bCs/>
    </w:rPr>
  </w:style>
  <w:style w:type="paragraph" w:customStyle="1" w:styleId="11">
    <w:name w:val="Продолжение списка1"/>
    <w:basedOn w:val="a"/>
    <w:uiPriority w:val="99"/>
    <w:rsid w:val="00BC5B1E"/>
    <w:pPr>
      <w:suppressAutoHyphens/>
      <w:overflowPunct w:val="0"/>
      <w:autoSpaceDE w:val="0"/>
      <w:spacing w:after="120" w:line="240" w:lineRule="auto"/>
      <w:ind w:left="283"/>
      <w:textAlignment w:val="baseline"/>
    </w:pPr>
    <w:rPr>
      <w:rFonts w:ascii="Times New Roman" w:hAnsi="Times New Roman"/>
      <w:sz w:val="20"/>
      <w:szCs w:val="20"/>
      <w:lang w:eastAsia="ar-SA"/>
    </w:rPr>
  </w:style>
  <w:style w:type="table" w:customStyle="1" w:styleId="12">
    <w:name w:val="Сетка таблицы1"/>
    <w:uiPriority w:val="99"/>
    <w:rsid w:val="00373088"/>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655821">
      <w:marLeft w:val="0"/>
      <w:marRight w:val="0"/>
      <w:marTop w:val="0"/>
      <w:marBottom w:val="0"/>
      <w:divBdr>
        <w:top w:val="none" w:sz="0" w:space="0" w:color="auto"/>
        <w:left w:val="none" w:sz="0" w:space="0" w:color="auto"/>
        <w:bottom w:val="none" w:sz="0" w:space="0" w:color="auto"/>
        <w:right w:val="none" w:sz="0" w:space="0" w:color="auto"/>
      </w:divBdr>
    </w:div>
    <w:div w:id="12655822">
      <w:marLeft w:val="0"/>
      <w:marRight w:val="0"/>
      <w:marTop w:val="0"/>
      <w:marBottom w:val="0"/>
      <w:divBdr>
        <w:top w:val="none" w:sz="0" w:space="0" w:color="auto"/>
        <w:left w:val="none" w:sz="0" w:space="0" w:color="auto"/>
        <w:bottom w:val="none" w:sz="0" w:space="0" w:color="auto"/>
        <w:right w:val="none" w:sz="0" w:space="0" w:color="auto"/>
      </w:divBdr>
    </w:div>
    <w:div w:id="12655823">
      <w:marLeft w:val="0"/>
      <w:marRight w:val="0"/>
      <w:marTop w:val="0"/>
      <w:marBottom w:val="0"/>
      <w:divBdr>
        <w:top w:val="none" w:sz="0" w:space="0" w:color="auto"/>
        <w:left w:val="none" w:sz="0" w:space="0" w:color="auto"/>
        <w:bottom w:val="none" w:sz="0" w:space="0" w:color="auto"/>
        <w:right w:val="none" w:sz="0" w:space="0" w:color="auto"/>
      </w:divBdr>
    </w:div>
    <w:div w:id="12655824">
      <w:marLeft w:val="0"/>
      <w:marRight w:val="0"/>
      <w:marTop w:val="0"/>
      <w:marBottom w:val="0"/>
      <w:divBdr>
        <w:top w:val="none" w:sz="0" w:space="0" w:color="auto"/>
        <w:left w:val="none" w:sz="0" w:space="0" w:color="auto"/>
        <w:bottom w:val="none" w:sz="0" w:space="0" w:color="auto"/>
        <w:right w:val="none" w:sz="0" w:space="0" w:color="auto"/>
      </w:divBdr>
    </w:div>
    <w:div w:id="126558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ool-collection.edu.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hool-collection.edu.ru/"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www.km.ru/ed" TargetMode="External"/><Relationship Id="rId4" Type="http://schemas.openxmlformats.org/officeDocument/2006/relationships/webSettings" Target="webSettings.xml"/><Relationship Id="rId9" Type="http://schemas.openxmlformats.org/officeDocument/2006/relationships/hyperlink" Target="http://nachalka.info/about/19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32</Pages>
  <Words>11847</Words>
  <Characters>67532</Characters>
  <Application>Microsoft Office Word</Application>
  <DocSecurity>0</DocSecurity>
  <Lines>562</Lines>
  <Paragraphs>158</Paragraphs>
  <ScaleCrop>false</ScaleCrop>
  <Company>Grizli777</Company>
  <LinksUpToDate>false</LinksUpToDate>
  <CharactersWithSpaces>79221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Techer208</cp:lastModifiedBy>
  <cp:revision>2</cp:revision>
  <cp:lastPrinted>2015-10-07T08:06:00Z</cp:lastPrinted>
  <dcterms:created xsi:type="dcterms:W3CDTF">2016-04-18T10:33:00Z</dcterms:created>
  <dcterms:modified xsi:type="dcterms:W3CDTF">2016-04-18T10:33:00Z</dcterms:modified>
</cp:coreProperties>
</file>