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34BE" w:rsidRDefault="00CC34BE" w:rsidP="00CC34BE">
      <w:pPr>
        <w:pStyle w:val="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8"/>
        </w:rPr>
      </w:pPr>
    </w:p>
    <w:p w:rsidR="00CC34BE" w:rsidRPr="00F22B6E" w:rsidRDefault="00CC34BE" w:rsidP="00CC34BE">
      <w:pPr>
        <w:pStyle w:val="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/>
          <w:sz w:val="28"/>
        </w:rPr>
      </w:pPr>
      <w:r w:rsidRPr="00F22B6E">
        <w:rPr>
          <w:rFonts w:ascii="Times New Roman" w:hAnsi="Times New Roman"/>
          <w:sz w:val="28"/>
        </w:rPr>
        <w:t xml:space="preserve">Муниципальное </w:t>
      </w:r>
      <w:r>
        <w:rPr>
          <w:rFonts w:ascii="Times New Roman" w:hAnsi="Times New Roman"/>
          <w:sz w:val="28"/>
        </w:rPr>
        <w:t>бюджетное</w:t>
      </w:r>
      <w:r w:rsidRPr="00F22B6E">
        <w:rPr>
          <w:rFonts w:ascii="Times New Roman" w:hAnsi="Times New Roman"/>
          <w:sz w:val="28"/>
        </w:rPr>
        <w:t xml:space="preserve"> общеобразовательное учреждение</w:t>
      </w:r>
    </w:p>
    <w:p w:rsidR="00CC34BE" w:rsidRDefault="00CC34BE" w:rsidP="00CC34BE">
      <w:pPr>
        <w:pStyle w:val="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/>
          <w:sz w:val="28"/>
        </w:rPr>
      </w:pPr>
      <w:r w:rsidRPr="00F22B6E">
        <w:rPr>
          <w:rFonts w:ascii="Times New Roman" w:hAnsi="Times New Roman"/>
          <w:sz w:val="28"/>
        </w:rPr>
        <w:t>«</w:t>
      </w:r>
      <w:proofErr w:type="spellStart"/>
      <w:r>
        <w:rPr>
          <w:rFonts w:ascii="Times New Roman" w:hAnsi="Times New Roman"/>
          <w:sz w:val="28"/>
        </w:rPr>
        <w:t>Ждановская</w:t>
      </w:r>
      <w:proofErr w:type="spellEnd"/>
      <w:r>
        <w:rPr>
          <w:rFonts w:ascii="Times New Roman" w:hAnsi="Times New Roman"/>
          <w:sz w:val="28"/>
        </w:rPr>
        <w:t xml:space="preserve"> средняя школа им. Героя Советского Союза В.П.Мухина</w:t>
      </w:r>
      <w:r w:rsidRPr="00F22B6E">
        <w:rPr>
          <w:rFonts w:ascii="Times New Roman" w:hAnsi="Times New Roman"/>
          <w:sz w:val="28"/>
        </w:rPr>
        <w:t>»</w:t>
      </w:r>
    </w:p>
    <w:p w:rsidR="00CC34BE" w:rsidRDefault="00CC34BE" w:rsidP="00CC34BE">
      <w:pPr>
        <w:pStyle w:val="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/>
          <w:sz w:val="28"/>
        </w:rPr>
      </w:pPr>
    </w:p>
    <w:tbl>
      <w:tblPr>
        <w:tblW w:w="0" w:type="auto"/>
        <w:tblLook w:val="00A0"/>
      </w:tblPr>
      <w:tblGrid>
        <w:gridCol w:w="3022"/>
        <w:gridCol w:w="3022"/>
        <w:gridCol w:w="3103"/>
      </w:tblGrid>
      <w:tr w:rsidR="00CC34BE" w:rsidTr="003D54C6">
        <w:tc>
          <w:tcPr>
            <w:tcW w:w="3814" w:type="dxa"/>
          </w:tcPr>
          <w:p w:rsidR="00CC34BE" w:rsidRPr="00E83037" w:rsidRDefault="00CC34BE" w:rsidP="003D54C6">
            <w:pPr>
              <w:pStyle w:val="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3037">
              <w:rPr>
                <w:rFonts w:ascii="Times New Roman" w:hAnsi="Times New Roman"/>
                <w:sz w:val="28"/>
                <w:szCs w:val="28"/>
              </w:rPr>
              <w:t>Рассмотрено</w:t>
            </w:r>
          </w:p>
          <w:p w:rsidR="00CC34BE" w:rsidRPr="00E83037" w:rsidRDefault="00CC34BE" w:rsidP="003D54C6">
            <w:pPr>
              <w:pStyle w:val="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3037">
              <w:rPr>
                <w:rFonts w:ascii="Times New Roman" w:hAnsi="Times New Roman"/>
                <w:sz w:val="28"/>
                <w:szCs w:val="28"/>
              </w:rPr>
              <w:t>на заседании ШМО</w:t>
            </w:r>
          </w:p>
          <w:p w:rsidR="00CC34BE" w:rsidRPr="00E83037" w:rsidRDefault="00CC34BE" w:rsidP="003D54C6">
            <w:pPr>
              <w:pStyle w:val="1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CC34BE" w:rsidRPr="00E83037" w:rsidRDefault="00CC34BE" w:rsidP="003D54C6">
            <w:pPr>
              <w:pStyle w:val="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3037">
              <w:rPr>
                <w:rFonts w:ascii="Times New Roman" w:hAnsi="Times New Roman"/>
                <w:sz w:val="28"/>
                <w:szCs w:val="28"/>
              </w:rPr>
              <w:t xml:space="preserve">протокол №___ </w:t>
            </w:r>
          </w:p>
          <w:p w:rsidR="00CC34BE" w:rsidRPr="00E83037" w:rsidRDefault="00CC34BE" w:rsidP="003D54C6">
            <w:pPr>
              <w:pStyle w:val="1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CC34BE" w:rsidRPr="00E83037" w:rsidRDefault="00CC34BE" w:rsidP="003D54C6">
            <w:pPr>
              <w:pStyle w:val="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3037">
              <w:rPr>
                <w:rFonts w:ascii="Times New Roman" w:hAnsi="Times New Roman"/>
                <w:sz w:val="28"/>
                <w:szCs w:val="28"/>
              </w:rPr>
              <w:t>от ________________</w:t>
            </w:r>
          </w:p>
        </w:tc>
        <w:tc>
          <w:tcPr>
            <w:tcW w:w="3814" w:type="dxa"/>
          </w:tcPr>
          <w:p w:rsidR="00CC34BE" w:rsidRPr="00E83037" w:rsidRDefault="00CC34BE" w:rsidP="003D54C6">
            <w:pPr>
              <w:pStyle w:val="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3037">
              <w:rPr>
                <w:rFonts w:ascii="Times New Roman" w:hAnsi="Times New Roman"/>
                <w:sz w:val="28"/>
                <w:szCs w:val="28"/>
              </w:rPr>
              <w:t>Согласовано</w:t>
            </w:r>
          </w:p>
          <w:p w:rsidR="00CC34BE" w:rsidRPr="00E83037" w:rsidRDefault="00CC34BE" w:rsidP="003D54C6">
            <w:pPr>
              <w:pStyle w:val="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3037">
              <w:rPr>
                <w:rFonts w:ascii="Times New Roman" w:hAnsi="Times New Roman"/>
                <w:sz w:val="28"/>
                <w:szCs w:val="28"/>
              </w:rPr>
              <w:t>зам</w:t>
            </w:r>
            <w:proofErr w:type="gramStart"/>
            <w:r w:rsidRPr="00E83037">
              <w:rPr>
                <w:rFonts w:ascii="Times New Roman" w:hAnsi="Times New Roman"/>
                <w:sz w:val="28"/>
                <w:szCs w:val="28"/>
              </w:rPr>
              <w:t>.д</w:t>
            </w:r>
            <w:proofErr w:type="gramEnd"/>
            <w:r w:rsidRPr="00E83037">
              <w:rPr>
                <w:rFonts w:ascii="Times New Roman" w:hAnsi="Times New Roman"/>
                <w:sz w:val="28"/>
                <w:szCs w:val="28"/>
              </w:rPr>
              <w:t>иректора</w:t>
            </w:r>
          </w:p>
          <w:p w:rsidR="00CC34BE" w:rsidRPr="00E83037" w:rsidRDefault="00CC34BE" w:rsidP="003D54C6">
            <w:pPr>
              <w:pStyle w:val="1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CC34BE" w:rsidRPr="00E83037" w:rsidRDefault="00CC34BE" w:rsidP="003D54C6">
            <w:pPr>
              <w:pStyle w:val="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3037">
              <w:rPr>
                <w:rFonts w:ascii="Times New Roman" w:hAnsi="Times New Roman"/>
                <w:sz w:val="28"/>
                <w:szCs w:val="28"/>
              </w:rPr>
              <w:t>________________</w:t>
            </w:r>
          </w:p>
          <w:p w:rsidR="00CC34BE" w:rsidRPr="00E83037" w:rsidRDefault="00CC34BE" w:rsidP="003D54C6">
            <w:pPr>
              <w:pStyle w:val="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3037">
              <w:rPr>
                <w:rFonts w:ascii="Times New Roman" w:hAnsi="Times New Roman"/>
                <w:sz w:val="28"/>
                <w:szCs w:val="28"/>
              </w:rPr>
              <w:t>Л.Л.Филатова</w:t>
            </w:r>
          </w:p>
          <w:p w:rsidR="00CC34BE" w:rsidRPr="00E83037" w:rsidRDefault="00CC34BE" w:rsidP="003D54C6">
            <w:pPr>
              <w:pStyle w:val="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3037">
              <w:rPr>
                <w:rFonts w:ascii="Times New Roman" w:hAnsi="Times New Roman"/>
                <w:sz w:val="28"/>
                <w:szCs w:val="28"/>
              </w:rPr>
              <w:t>.08.2016</w:t>
            </w:r>
          </w:p>
        </w:tc>
        <w:tc>
          <w:tcPr>
            <w:tcW w:w="3814" w:type="dxa"/>
          </w:tcPr>
          <w:p w:rsidR="00CC34BE" w:rsidRPr="00E83037" w:rsidRDefault="00CC34BE" w:rsidP="003D54C6">
            <w:pPr>
              <w:pStyle w:val="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3037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  <w:p w:rsidR="00CC34BE" w:rsidRPr="00E83037" w:rsidRDefault="00CC34BE" w:rsidP="003D54C6">
            <w:pPr>
              <w:pStyle w:val="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3037">
              <w:rPr>
                <w:rFonts w:ascii="Times New Roman" w:hAnsi="Times New Roman"/>
                <w:sz w:val="28"/>
                <w:szCs w:val="28"/>
              </w:rPr>
              <w:t>директор школы</w:t>
            </w:r>
          </w:p>
          <w:p w:rsidR="00CC34BE" w:rsidRPr="00E83037" w:rsidRDefault="00CC34BE" w:rsidP="003D54C6">
            <w:pPr>
              <w:pStyle w:val="1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CC34BE" w:rsidRPr="00E83037" w:rsidRDefault="00CC34BE" w:rsidP="003D54C6">
            <w:pPr>
              <w:pStyle w:val="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3037">
              <w:rPr>
                <w:rFonts w:ascii="Times New Roman" w:hAnsi="Times New Roman"/>
                <w:sz w:val="28"/>
                <w:szCs w:val="28"/>
              </w:rPr>
              <w:t>_________________</w:t>
            </w:r>
          </w:p>
          <w:p w:rsidR="00CC34BE" w:rsidRPr="00E83037" w:rsidRDefault="00CC34BE" w:rsidP="003D54C6">
            <w:pPr>
              <w:pStyle w:val="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3037">
              <w:rPr>
                <w:rFonts w:ascii="Times New Roman" w:hAnsi="Times New Roman"/>
                <w:sz w:val="28"/>
                <w:szCs w:val="28"/>
              </w:rPr>
              <w:t>Р.В.Якимова</w:t>
            </w:r>
          </w:p>
          <w:p w:rsidR="00CC34BE" w:rsidRPr="00E83037" w:rsidRDefault="00CC34BE" w:rsidP="003D54C6">
            <w:pPr>
              <w:pStyle w:val="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3037">
              <w:rPr>
                <w:rFonts w:ascii="Times New Roman" w:hAnsi="Times New Roman"/>
                <w:sz w:val="28"/>
                <w:szCs w:val="28"/>
              </w:rPr>
              <w:t>01.09.2016</w:t>
            </w:r>
          </w:p>
          <w:p w:rsidR="00CC34BE" w:rsidRPr="00E83037" w:rsidRDefault="00CC34BE" w:rsidP="003D54C6">
            <w:pPr>
              <w:pStyle w:val="1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C34BE" w:rsidRDefault="00CC34BE" w:rsidP="00CC34BE">
      <w:pPr>
        <w:pStyle w:val="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/>
          <w:sz w:val="28"/>
        </w:rPr>
      </w:pPr>
    </w:p>
    <w:p w:rsidR="00CC34BE" w:rsidRPr="00F22B6E" w:rsidRDefault="00CC34BE" w:rsidP="00CC34BE">
      <w:pPr>
        <w:pStyle w:val="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/>
          <w:sz w:val="28"/>
        </w:rPr>
      </w:pPr>
    </w:p>
    <w:p w:rsidR="00CC34BE" w:rsidRPr="00F22B6E" w:rsidRDefault="00CC34BE" w:rsidP="00CC34BE">
      <w:pPr>
        <w:pStyle w:val="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b/>
          <w:sz w:val="48"/>
        </w:rPr>
      </w:pPr>
    </w:p>
    <w:p w:rsidR="00CC34BE" w:rsidRDefault="00CC34BE" w:rsidP="00CC34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outlineLvl w:val="0"/>
        <w:rPr>
          <w:rFonts w:ascii="Times New Roman" w:hAnsi="Times New Roman"/>
          <w:b/>
          <w:sz w:val="44"/>
          <w:szCs w:val="24"/>
        </w:rPr>
      </w:pPr>
    </w:p>
    <w:p w:rsidR="00CC34BE" w:rsidRDefault="00CC34BE" w:rsidP="00CC34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outlineLvl w:val="0"/>
        <w:rPr>
          <w:rFonts w:ascii="Times New Roman" w:hAnsi="Times New Roman"/>
          <w:b/>
          <w:sz w:val="44"/>
          <w:szCs w:val="24"/>
        </w:rPr>
      </w:pPr>
    </w:p>
    <w:p w:rsidR="00CC34BE" w:rsidRPr="003F77A9" w:rsidRDefault="00CC34BE" w:rsidP="00CC34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outlineLvl w:val="0"/>
        <w:rPr>
          <w:rFonts w:ascii="Times New Roman" w:hAnsi="Times New Roman"/>
          <w:b/>
          <w:sz w:val="44"/>
          <w:szCs w:val="24"/>
        </w:rPr>
      </w:pPr>
      <w:r w:rsidRPr="003F77A9">
        <w:rPr>
          <w:rFonts w:ascii="Times New Roman" w:hAnsi="Times New Roman"/>
          <w:b/>
          <w:sz w:val="44"/>
          <w:szCs w:val="24"/>
        </w:rPr>
        <w:t>РАБОЧАЯ УЧЕБНАЯ ПРОГРАММА</w:t>
      </w:r>
    </w:p>
    <w:p w:rsidR="00CC34BE" w:rsidRPr="00B11B56" w:rsidRDefault="00CC34BE" w:rsidP="00CC34BE">
      <w:pPr>
        <w:pStyle w:val="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/>
          <w:b/>
          <w:sz w:val="44"/>
          <w:szCs w:val="24"/>
        </w:rPr>
      </w:pPr>
      <w:r w:rsidRPr="00B11B56">
        <w:rPr>
          <w:rFonts w:ascii="Times New Roman" w:hAnsi="Times New Roman"/>
          <w:b/>
          <w:sz w:val="44"/>
          <w:szCs w:val="24"/>
        </w:rPr>
        <w:t xml:space="preserve">по </w:t>
      </w:r>
      <w:r>
        <w:rPr>
          <w:rFonts w:ascii="Times New Roman" w:hAnsi="Times New Roman"/>
          <w:b/>
          <w:sz w:val="44"/>
          <w:szCs w:val="24"/>
        </w:rPr>
        <w:t>геометрии</w:t>
      </w:r>
    </w:p>
    <w:p w:rsidR="00CC34BE" w:rsidRDefault="00CC34BE" w:rsidP="00CC34BE">
      <w:pPr>
        <w:pStyle w:val="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/>
          <w:b/>
          <w:sz w:val="36"/>
        </w:rPr>
      </w:pPr>
    </w:p>
    <w:p w:rsidR="00CC34BE" w:rsidRDefault="00CC34BE" w:rsidP="00CC34BE">
      <w:pPr>
        <w:pStyle w:val="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/>
          <w:b/>
          <w:sz w:val="36"/>
        </w:rPr>
      </w:pPr>
    </w:p>
    <w:p w:rsidR="00CC34BE" w:rsidRDefault="00CC34BE" w:rsidP="00CC34BE">
      <w:pPr>
        <w:pStyle w:val="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/>
          <w:b/>
          <w:sz w:val="36"/>
        </w:rPr>
      </w:pPr>
    </w:p>
    <w:p w:rsidR="00CC34BE" w:rsidRDefault="00CC34BE" w:rsidP="00CC34BE">
      <w:pPr>
        <w:pStyle w:val="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/>
          <w:b/>
          <w:sz w:val="36"/>
        </w:rPr>
      </w:pPr>
    </w:p>
    <w:p w:rsidR="00CC34BE" w:rsidRDefault="00CC34BE" w:rsidP="00CC34BE">
      <w:pPr>
        <w:pStyle w:val="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/>
          <w:b/>
          <w:sz w:val="36"/>
        </w:rPr>
      </w:pPr>
    </w:p>
    <w:p w:rsidR="00CC34BE" w:rsidRPr="00B11B56" w:rsidRDefault="00CC34BE" w:rsidP="00CC34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hAnsi="Times New Roman"/>
          <w:sz w:val="34"/>
          <w:szCs w:val="28"/>
        </w:rPr>
      </w:pPr>
      <w:r>
        <w:rPr>
          <w:rFonts w:ascii="Times New Roman" w:hAnsi="Times New Roman"/>
          <w:sz w:val="34"/>
          <w:szCs w:val="28"/>
        </w:rPr>
        <w:t>Учебный год:</w:t>
      </w:r>
      <w:r>
        <w:rPr>
          <w:rFonts w:ascii="Times New Roman" w:hAnsi="Times New Roman"/>
          <w:sz w:val="34"/>
          <w:szCs w:val="28"/>
        </w:rPr>
        <w:tab/>
      </w:r>
      <w:r w:rsidRPr="00B11B56">
        <w:rPr>
          <w:rFonts w:ascii="Times New Roman" w:hAnsi="Times New Roman"/>
          <w:b/>
          <w:sz w:val="34"/>
          <w:szCs w:val="28"/>
          <w:u w:val="single"/>
        </w:rPr>
        <w:t>201</w:t>
      </w:r>
      <w:r>
        <w:rPr>
          <w:rFonts w:ascii="Times New Roman" w:hAnsi="Times New Roman"/>
          <w:b/>
          <w:sz w:val="34"/>
          <w:szCs w:val="28"/>
          <w:u w:val="single"/>
        </w:rPr>
        <w:t>6</w:t>
      </w:r>
      <w:r w:rsidRPr="00B11B56">
        <w:rPr>
          <w:rFonts w:ascii="Times New Roman" w:hAnsi="Times New Roman"/>
          <w:b/>
          <w:sz w:val="34"/>
          <w:szCs w:val="28"/>
          <w:u w:val="single"/>
        </w:rPr>
        <w:t>-201</w:t>
      </w:r>
      <w:r>
        <w:rPr>
          <w:rFonts w:ascii="Times New Roman" w:hAnsi="Times New Roman"/>
          <w:b/>
          <w:sz w:val="34"/>
          <w:szCs w:val="28"/>
          <w:u w:val="single"/>
        </w:rPr>
        <w:t>7</w:t>
      </w:r>
    </w:p>
    <w:p w:rsidR="00CC34BE" w:rsidRPr="00B11B56" w:rsidRDefault="00CC34BE" w:rsidP="00CC34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hAnsi="Times New Roman"/>
          <w:sz w:val="34"/>
          <w:szCs w:val="28"/>
        </w:rPr>
      </w:pPr>
      <w:r>
        <w:rPr>
          <w:rFonts w:ascii="Times New Roman" w:hAnsi="Times New Roman"/>
          <w:sz w:val="34"/>
          <w:szCs w:val="28"/>
        </w:rPr>
        <w:t>Класс</w:t>
      </w:r>
      <w:r>
        <w:rPr>
          <w:rFonts w:ascii="Times New Roman" w:hAnsi="Times New Roman"/>
          <w:sz w:val="34"/>
          <w:szCs w:val="28"/>
        </w:rPr>
        <w:tab/>
      </w:r>
      <w:r>
        <w:rPr>
          <w:rFonts w:ascii="Times New Roman" w:hAnsi="Times New Roman"/>
          <w:sz w:val="34"/>
          <w:szCs w:val="28"/>
        </w:rPr>
        <w:tab/>
      </w:r>
      <w:r>
        <w:rPr>
          <w:rFonts w:ascii="Times New Roman" w:hAnsi="Times New Roman"/>
          <w:b/>
          <w:sz w:val="34"/>
          <w:szCs w:val="28"/>
          <w:u w:val="single"/>
        </w:rPr>
        <w:t>8а</w:t>
      </w:r>
    </w:p>
    <w:p w:rsidR="00CC34BE" w:rsidRPr="00B11B56" w:rsidRDefault="00CC34BE" w:rsidP="00CC34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hAnsi="Times New Roman"/>
          <w:sz w:val="34"/>
          <w:szCs w:val="28"/>
        </w:rPr>
      </w:pPr>
      <w:r w:rsidRPr="00B11B56">
        <w:rPr>
          <w:rFonts w:ascii="Times New Roman" w:hAnsi="Times New Roman"/>
          <w:sz w:val="34"/>
          <w:szCs w:val="28"/>
        </w:rPr>
        <w:t>Количество часов в неделю</w:t>
      </w:r>
      <w:r>
        <w:rPr>
          <w:rFonts w:ascii="Times New Roman" w:hAnsi="Times New Roman"/>
          <w:sz w:val="34"/>
          <w:szCs w:val="28"/>
        </w:rPr>
        <w:tab/>
      </w:r>
      <w:r w:rsidRPr="00B11B56">
        <w:rPr>
          <w:rFonts w:ascii="Times New Roman" w:hAnsi="Times New Roman"/>
          <w:b/>
          <w:sz w:val="34"/>
          <w:szCs w:val="28"/>
          <w:u w:val="single"/>
        </w:rPr>
        <w:t>2</w:t>
      </w:r>
    </w:p>
    <w:p w:rsidR="00CC34BE" w:rsidRPr="00B11B56" w:rsidRDefault="00CC34BE" w:rsidP="00CC34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hAnsi="Times New Roman"/>
          <w:sz w:val="34"/>
          <w:szCs w:val="28"/>
        </w:rPr>
      </w:pPr>
      <w:r>
        <w:rPr>
          <w:rFonts w:ascii="Times New Roman" w:hAnsi="Times New Roman"/>
          <w:sz w:val="34"/>
          <w:szCs w:val="28"/>
        </w:rPr>
        <w:t>В</w:t>
      </w:r>
      <w:r w:rsidRPr="00B11B56">
        <w:rPr>
          <w:rFonts w:ascii="Times New Roman" w:hAnsi="Times New Roman"/>
          <w:sz w:val="34"/>
          <w:szCs w:val="28"/>
        </w:rPr>
        <w:t xml:space="preserve"> учебный год</w:t>
      </w:r>
      <w:r>
        <w:rPr>
          <w:rFonts w:ascii="Times New Roman" w:hAnsi="Times New Roman"/>
          <w:sz w:val="34"/>
          <w:szCs w:val="28"/>
        </w:rPr>
        <w:tab/>
      </w:r>
      <w:r>
        <w:rPr>
          <w:rFonts w:ascii="Times New Roman" w:hAnsi="Times New Roman"/>
          <w:sz w:val="34"/>
          <w:szCs w:val="28"/>
        </w:rPr>
        <w:tab/>
      </w:r>
      <w:r>
        <w:rPr>
          <w:rFonts w:ascii="Times New Roman" w:hAnsi="Times New Roman"/>
          <w:sz w:val="34"/>
          <w:szCs w:val="28"/>
        </w:rPr>
        <w:tab/>
      </w:r>
      <w:r w:rsidRPr="00B11B56">
        <w:rPr>
          <w:rFonts w:ascii="Times New Roman" w:hAnsi="Times New Roman"/>
          <w:b/>
          <w:sz w:val="34"/>
          <w:szCs w:val="28"/>
          <w:u w:val="single"/>
        </w:rPr>
        <w:t>68</w:t>
      </w:r>
    </w:p>
    <w:p w:rsidR="00CC34BE" w:rsidRPr="00B11B56" w:rsidRDefault="00CC34BE" w:rsidP="00CC34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hAnsi="Times New Roman"/>
          <w:sz w:val="34"/>
          <w:szCs w:val="28"/>
        </w:rPr>
      </w:pPr>
    </w:p>
    <w:p w:rsidR="00CC34BE" w:rsidRDefault="00CC34BE" w:rsidP="00CC34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hAnsi="Times New Roman"/>
          <w:b/>
          <w:sz w:val="34"/>
          <w:szCs w:val="28"/>
          <w:u w:val="single"/>
        </w:rPr>
      </w:pPr>
      <w:r w:rsidRPr="00B11B56">
        <w:rPr>
          <w:rFonts w:ascii="Times New Roman" w:hAnsi="Times New Roman"/>
          <w:sz w:val="34"/>
          <w:szCs w:val="28"/>
        </w:rPr>
        <w:t xml:space="preserve">Учитель </w:t>
      </w:r>
      <w:r>
        <w:rPr>
          <w:rFonts w:ascii="Times New Roman" w:hAnsi="Times New Roman"/>
          <w:b/>
          <w:sz w:val="34"/>
          <w:szCs w:val="28"/>
          <w:u w:val="single"/>
        </w:rPr>
        <w:t>Сумина Ирина Валентиновна</w:t>
      </w:r>
      <w:r w:rsidRPr="00B11B56">
        <w:rPr>
          <w:rFonts w:ascii="Times New Roman" w:hAnsi="Times New Roman"/>
          <w:b/>
          <w:sz w:val="34"/>
          <w:szCs w:val="28"/>
          <w:u w:val="single"/>
        </w:rPr>
        <w:t xml:space="preserve"> </w:t>
      </w:r>
    </w:p>
    <w:p w:rsidR="00CC34BE" w:rsidRDefault="00CC34BE" w:rsidP="00CC34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hAnsi="Times New Roman"/>
          <w:b/>
          <w:sz w:val="34"/>
          <w:szCs w:val="28"/>
          <w:u w:val="single"/>
        </w:rPr>
      </w:pPr>
    </w:p>
    <w:p w:rsidR="00CC34BE" w:rsidRDefault="00CC34BE" w:rsidP="00B86065">
      <w:pPr>
        <w:ind w:left="-1134" w:firstLine="1134"/>
        <w:jc w:val="center"/>
        <w:rPr>
          <w:rFonts w:ascii="Times New Roman" w:hAnsi="Times New Roman" w:cs="Times New Roman"/>
          <w:b/>
          <w:i/>
          <w:shadow/>
          <w:sz w:val="28"/>
          <w:szCs w:val="28"/>
          <w:u w:color="003300"/>
        </w:rPr>
      </w:pPr>
    </w:p>
    <w:p w:rsidR="00B86065" w:rsidRPr="00B86065" w:rsidRDefault="00B86065" w:rsidP="00B86065">
      <w:pPr>
        <w:ind w:left="-1134" w:firstLine="113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86065">
        <w:rPr>
          <w:rFonts w:ascii="Times New Roman" w:hAnsi="Times New Roman" w:cs="Times New Roman"/>
          <w:b/>
          <w:i/>
          <w:shadow/>
          <w:sz w:val="28"/>
          <w:szCs w:val="28"/>
          <w:u w:color="003300"/>
        </w:rPr>
        <w:lastRenderedPageBreak/>
        <w:t>Планируемые результаты изучения геометрии в 8 классе.</w:t>
      </w:r>
    </w:p>
    <w:p w:rsidR="00B86065" w:rsidRPr="00B86065" w:rsidRDefault="00B86065" w:rsidP="00B86065">
      <w:pPr>
        <w:pStyle w:val="a3"/>
        <w:numPr>
          <w:ilvl w:val="0"/>
          <w:numId w:val="3"/>
        </w:numPr>
        <w:rPr>
          <w:b/>
          <w:i/>
          <w:sz w:val="28"/>
          <w:szCs w:val="28"/>
        </w:rPr>
      </w:pPr>
      <w:r w:rsidRPr="00B86065">
        <w:rPr>
          <w:b/>
          <w:i/>
          <w:sz w:val="28"/>
          <w:szCs w:val="28"/>
        </w:rPr>
        <w:t xml:space="preserve">Четырёхугольники   </w:t>
      </w:r>
    </w:p>
    <w:p w:rsidR="00B86065" w:rsidRPr="00B86065" w:rsidRDefault="00B86065" w:rsidP="00B86065">
      <w:pPr>
        <w:ind w:left="705"/>
        <w:rPr>
          <w:rFonts w:ascii="Times New Roman" w:hAnsi="Times New Roman" w:cs="Times New Roman"/>
          <w:b/>
          <w:sz w:val="28"/>
          <w:szCs w:val="28"/>
        </w:rPr>
      </w:pPr>
      <w:r w:rsidRPr="00B86065">
        <w:rPr>
          <w:rFonts w:ascii="Times New Roman" w:hAnsi="Times New Roman" w:cs="Times New Roman"/>
          <w:b/>
          <w:sz w:val="28"/>
          <w:szCs w:val="28"/>
        </w:rPr>
        <w:t>Ученик научится:</w:t>
      </w:r>
    </w:p>
    <w:p w:rsidR="00B86065" w:rsidRPr="00B86065" w:rsidRDefault="00B86065" w:rsidP="00B86065">
      <w:pPr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 xml:space="preserve"> Пояснять, что такое четырёхугольник. Описывать элементы четырёхугольника.</w:t>
      </w:r>
      <w:r w:rsidRPr="00B86065">
        <w:rPr>
          <w:rFonts w:ascii="Times New Roman" w:hAnsi="Times New Roman" w:cs="Times New Roman"/>
          <w:sz w:val="28"/>
          <w:szCs w:val="28"/>
        </w:rPr>
        <w:cr/>
        <w:t>Распознавать выпуклые и невыпуклые четырёхугольники.</w:t>
      </w:r>
      <w:r w:rsidRPr="00B86065">
        <w:rPr>
          <w:rFonts w:ascii="Times New Roman" w:hAnsi="Times New Roman" w:cs="Times New Roman"/>
          <w:sz w:val="28"/>
          <w:szCs w:val="28"/>
        </w:rPr>
        <w:cr/>
        <w:t>Изображать и находить на рисунках четырёхугольники разных видов и их элементы.</w:t>
      </w:r>
      <w:r w:rsidRPr="00B86065">
        <w:rPr>
          <w:rFonts w:ascii="Times New Roman" w:hAnsi="Times New Roman" w:cs="Times New Roman"/>
          <w:sz w:val="28"/>
          <w:szCs w:val="28"/>
        </w:rPr>
        <w:cr/>
        <w:t>Формулировать:</w:t>
      </w:r>
      <w:r w:rsidRPr="00B86065">
        <w:rPr>
          <w:rFonts w:ascii="Times New Roman" w:hAnsi="Times New Roman" w:cs="Times New Roman"/>
          <w:sz w:val="28"/>
          <w:szCs w:val="28"/>
        </w:rPr>
        <w:cr/>
      </w:r>
      <w:proofErr w:type="gramStart"/>
      <w:r w:rsidRPr="00B86065">
        <w:rPr>
          <w:rFonts w:ascii="Times New Roman" w:hAnsi="Times New Roman" w:cs="Times New Roman"/>
          <w:sz w:val="28"/>
          <w:szCs w:val="28"/>
        </w:rPr>
        <w:t>определения: параллелограмма, высоты параллелограмма; прямоугольника, ромба, квадрата; средней линии треугольника; трапеции, высоты трапеции, средней линии трапеции; центрального угла окружности, вписанного угла окружности; вписанного и описанного четырёхугольника;</w:t>
      </w:r>
      <w:r w:rsidRPr="00B86065">
        <w:rPr>
          <w:rFonts w:ascii="Times New Roman" w:hAnsi="Times New Roman" w:cs="Times New Roman"/>
          <w:sz w:val="28"/>
          <w:szCs w:val="28"/>
        </w:rPr>
        <w:cr/>
        <w:t>свойства: параллелограмма, прямоугольника, ромба, квадрата, средних линий треугольника и трапеции, вписанного угла, вписанного и описанного четырёхугольника;</w:t>
      </w:r>
      <w:r w:rsidRPr="00B86065">
        <w:rPr>
          <w:rFonts w:ascii="Times New Roman" w:hAnsi="Times New Roman" w:cs="Times New Roman"/>
          <w:sz w:val="28"/>
          <w:szCs w:val="28"/>
        </w:rPr>
        <w:cr/>
        <w:t>признаки: параллелограмма, прямоугольника, ромба, вписанного и описанного четырёхугольника.</w:t>
      </w:r>
      <w:proofErr w:type="gramEnd"/>
      <w:r w:rsidRPr="00B86065">
        <w:rPr>
          <w:rFonts w:ascii="Times New Roman" w:hAnsi="Times New Roman" w:cs="Times New Roman"/>
          <w:sz w:val="28"/>
          <w:szCs w:val="28"/>
        </w:rPr>
        <w:cr/>
        <w:t>Доказывать: теоремы о сумме углов четырёхугольника, о градусной мере вписанного угла, о свойствах и признаках параллелограмма, прямоугольника, ромба, вписанного и описанного четырёхугольника.</w:t>
      </w:r>
    </w:p>
    <w:p w:rsidR="00B86065" w:rsidRPr="00B86065" w:rsidRDefault="00B86065" w:rsidP="00B86065">
      <w:pPr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>Применять изученные определения, свойства и признаки к решению задач</w:t>
      </w:r>
    </w:p>
    <w:p w:rsidR="00B86065" w:rsidRPr="00B86065" w:rsidRDefault="00B86065" w:rsidP="00B86065">
      <w:pPr>
        <w:ind w:left="705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b/>
          <w:i/>
          <w:sz w:val="28"/>
          <w:szCs w:val="28"/>
        </w:rPr>
        <w:t>2 .Подобие треугольников</w:t>
      </w:r>
      <w:r w:rsidRPr="00B860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6065" w:rsidRPr="00B86065" w:rsidRDefault="00B86065" w:rsidP="00B86065">
      <w:pPr>
        <w:ind w:left="-1134" w:firstLine="1839"/>
        <w:rPr>
          <w:rFonts w:ascii="Times New Roman" w:hAnsi="Times New Roman" w:cs="Times New Roman"/>
          <w:b/>
          <w:sz w:val="28"/>
          <w:szCs w:val="28"/>
        </w:rPr>
      </w:pPr>
      <w:r w:rsidRPr="00B86065">
        <w:rPr>
          <w:rFonts w:ascii="Times New Roman" w:hAnsi="Times New Roman" w:cs="Times New Roman"/>
          <w:b/>
          <w:sz w:val="28"/>
          <w:szCs w:val="28"/>
        </w:rPr>
        <w:t>Ученик научится</w:t>
      </w:r>
    </w:p>
    <w:p w:rsidR="00B86065" w:rsidRPr="00B86065" w:rsidRDefault="00B86065" w:rsidP="00B86065">
      <w:pPr>
        <w:ind w:left="705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 xml:space="preserve"> Формулировать:</w:t>
      </w:r>
      <w:r w:rsidRPr="00B86065">
        <w:rPr>
          <w:rFonts w:ascii="Times New Roman" w:hAnsi="Times New Roman" w:cs="Times New Roman"/>
          <w:sz w:val="28"/>
          <w:szCs w:val="28"/>
        </w:rPr>
        <w:cr/>
        <w:t>определения: синуса, косинуса, тангенса, котангенса острого угла прямоугольного треугольника;</w:t>
      </w:r>
      <w:r w:rsidRPr="00B86065">
        <w:rPr>
          <w:rFonts w:ascii="Times New Roman" w:hAnsi="Times New Roman" w:cs="Times New Roman"/>
          <w:sz w:val="28"/>
          <w:szCs w:val="28"/>
        </w:rPr>
        <w:cr/>
        <w:t>свойства: выражающие метрические соотношения в прямоугольном треугольнике и соотношения между сторонами и значениями тригонометрических функций в прямоугольном треугольнике.</w:t>
      </w:r>
      <w:r w:rsidRPr="00B86065">
        <w:rPr>
          <w:rFonts w:ascii="Times New Roman" w:hAnsi="Times New Roman" w:cs="Times New Roman"/>
          <w:sz w:val="28"/>
          <w:szCs w:val="28"/>
        </w:rPr>
        <w:cr/>
        <w:t>Записывать тригонометрические формулы, выражающие связь между тригонометрическими функциями одного и того же острого угла.</w:t>
      </w:r>
      <w:r w:rsidRPr="00B86065">
        <w:rPr>
          <w:rFonts w:ascii="Times New Roman" w:hAnsi="Times New Roman" w:cs="Times New Roman"/>
          <w:sz w:val="28"/>
          <w:szCs w:val="28"/>
        </w:rPr>
        <w:cr/>
        <w:t>Решать прямоугольные треугольники.</w:t>
      </w:r>
      <w:r w:rsidRPr="00B86065">
        <w:rPr>
          <w:rFonts w:ascii="Times New Roman" w:hAnsi="Times New Roman" w:cs="Times New Roman"/>
          <w:sz w:val="28"/>
          <w:szCs w:val="28"/>
        </w:rPr>
        <w:cr/>
      </w:r>
      <w:r w:rsidRPr="00B86065">
        <w:rPr>
          <w:rFonts w:ascii="Times New Roman" w:hAnsi="Times New Roman" w:cs="Times New Roman"/>
          <w:sz w:val="28"/>
          <w:szCs w:val="28"/>
        </w:rPr>
        <w:lastRenderedPageBreak/>
        <w:t>Доказывать:</w:t>
      </w:r>
      <w:r w:rsidRPr="00B86065">
        <w:rPr>
          <w:rFonts w:ascii="Times New Roman" w:hAnsi="Times New Roman" w:cs="Times New Roman"/>
          <w:sz w:val="28"/>
          <w:szCs w:val="28"/>
        </w:rPr>
        <w:cr/>
        <w:t>теорему о метрических соотношениях в прямоугольном треугольнике, теорему Пифагора;</w:t>
      </w:r>
      <w:r w:rsidRPr="00B86065">
        <w:rPr>
          <w:rFonts w:ascii="Times New Roman" w:hAnsi="Times New Roman" w:cs="Times New Roman"/>
          <w:sz w:val="28"/>
          <w:szCs w:val="28"/>
        </w:rPr>
        <w:cr/>
        <w:t>формулы, связывающие синус, косинус, тангенс, котангенс одного и того же острого угла.</w:t>
      </w:r>
      <w:r w:rsidRPr="00B86065">
        <w:rPr>
          <w:rFonts w:ascii="Times New Roman" w:hAnsi="Times New Roman" w:cs="Times New Roman"/>
          <w:sz w:val="28"/>
          <w:szCs w:val="28"/>
        </w:rPr>
        <w:cr/>
        <w:t>Выводить основное тригонометрическое тождество и значения синуса, косинуса, тангенса и котангенса для углов 30°, 45°, 60°.</w:t>
      </w:r>
    </w:p>
    <w:p w:rsidR="00B86065" w:rsidRPr="00B86065" w:rsidRDefault="00B86065" w:rsidP="00B86065">
      <w:pPr>
        <w:pStyle w:val="NR"/>
        <w:ind w:firstLine="709"/>
        <w:jc w:val="both"/>
        <w:outlineLvl w:val="0"/>
        <w:rPr>
          <w:sz w:val="28"/>
          <w:szCs w:val="28"/>
        </w:rPr>
      </w:pPr>
      <w:r w:rsidRPr="00B86065">
        <w:rPr>
          <w:sz w:val="28"/>
          <w:szCs w:val="28"/>
        </w:rPr>
        <w:t>Применять изученные определения, теоремы и формулы к решению задач.</w:t>
      </w:r>
    </w:p>
    <w:p w:rsidR="00B86065" w:rsidRPr="00B86065" w:rsidRDefault="00B86065" w:rsidP="00B86065">
      <w:pPr>
        <w:pStyle w:val="NR"/>
        <w:ind w:firstLine="709"/>
        <w:jc w:val="both"/>
        <w:outlineLvl w:val="0"/>
        <w:rPr>
          <w:sz w:val="28"/>
          <w:szCs w:val="28"/>
        </w:rPr>
      </w:pPr>
    </w:p>
    <w:p w:rsidR="00B86065" w:rsidRPr="00B86065" w:rsidRDefault="00B86065" w:rsidP="00B86065">
      <w:pPr>
        <w:pStyle w:val="NR"/>
        <w:ind w:firstLine="709"/>
        <w:outlineLvl w:val="0"/>
        <w:rPr>
          <w:b/>
          <w:i/>
          <w:sz w:val="28"/>
          <w:szCs w:val="28"/>
        </w:rPr>
      </w:pPr>
      <w:r w:rsidRPr="00B86065">
        <w:rPr>
          <w:b/>
          <w:i/>
          <w:sz w:val="28"/>
          <w:szCs w:val="28"/>
        </w:rPr>
        <w:t>3. Решение прямоугольных треугольников</w:t>
      </w:r>
    </w:p>
    <w:p w:rsidR="00B86065" w:rsidRPr="00B86065" w:rsidRDefault="00B86065" w:rsidP="00B86065">
      <w:pPr>
        <w:pStyle w:val="NR"/>
        <w:ind w:left="709" w:firstLine="709"/>
        <w:outlineLvl w:val="0"/>
        <w:rPr>
          <w:sz w:val="28"/>
          <w:szCs w:val="28"/>
        </w:rPr>
      </w:pPr>
      <w:r w:rsidRPr="00B86065">
        <w:rPr>
          <w:b/>
          <w:i/>
          <w:sz w:val="28"/>
          <w:szCs w:val="28"/>
        </w:rPr>
        <w:br/>
      </w:r>
      <w:r w:rsidRPr="00B86065">
        <w:rPr>
          <w:b/>
          <w:sz w:val="28"/>
          <w:szCs w:val="28"/>
        </w:rPr>
        <w:t>Ученик научится</w:t>
      </w:r>
      <w:r w:rsidRPr="00B86065">
        <w:rPr>
          <w:sz w:val="28"/>
          <w:szCs w:val="28"/>
        </w:rPr>
        <w:t>:</w:t>
      </w:r>
    </w:p>
    <w:p w:rsidR="00B86065" w:rsidRPr="00B86065" w:rsidRDefault="00B86065" w:rsidP="00B86065">
      <w:pPr>
        <w:ind w:left="567" w:firstLine="142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>Формулировать:</w:t>
      </w:r>
      <w:r w:rsidRPr="00B86065">
        <w:rPr>
          <w:rFonts w:ascii="Times New Roman" w:hAnsi="Times New Roman" w:cs="Times New Roman"/>
          <w:sz w:val="28"/>
          <w:szCs w:val="28"/>
        </w:rPr>
        <w:cr/>
        <w:t>определения: синуса, косинуса, тангенса, котангенса острого угла прямоугольного треугольника;</w:t>
      </w:r>
      <w:r w:rsidRPr="00B86065">
        <w:rPr>
          <w:rFonts w:ascii="Times New Roman" w:hAnsi="Times New Roman" w:cs="Times New Roman"/>
          <w:sz w:val="28"/>
          <w:szCs w:val="28"/>
        </w:rPr>
        <w:cr/>
        <w:t>свойства: выражающие метрические соотношения в прямоугольном треугольнике и соотношения между сторонами и значениями тригонометрических функций в прямоугольном треугольнике.</w:t>
      </w:r>
      <w:r w:rsidRPr="00B86065">
        <w:rPr>
          <w:rFonts w:ascii="Times New Roman" w:hAnsi="Times New Roman" w:cs="Times New Roman"/>
          <w:sz w:val="28"/>
          <w:szCs w:val="28"/>
        </w:rPr>
        <w:cr/>
        <w:t>Записывать тригонометрические формулы, выражающие связь между тригонометрическими функциями одного и того же острого угла.</w:t>
      </w:r>
      <w:r w:rsidRPr="00B86065">
        <w:rPr>
          <w:rFonts w:ascii="Times New Roman" w:hAnsi="Times New Roman" w:cs="Times New Roman"/>
          <w:sz w:val="28"/>
          <w:szCs w:val="28"/>
        </w:rPr>
        <w:cr/>
        <w:t>Решать прямоугольные треугольники.</w:t>
      </w:r>
      <w:r w:rsidRPr="00B86065">
        <w:rPr>
          <w:rFonts w:ascii="Times New Roman" w:hAnsi="Times New Roman" w:cs="Times New Roman"/>
          <w:sz w:val="28"/>
          <w:szCs w:val="28"/>
        </w:rPr>
        <w:cr/>
        <w:t>Доказывать:</w:t>
      </w:r>
      <w:r w:rsidRPr="00B86065">
        <w:rPr>
          <w:rFonts w:ascii="Times New Roman" w:hAnsi="Times New Roman" w:cs="Times New Roman"/>
          <w:sz w:val="28"/>
          <w:szCs w:val="28"/>
        </w:rPr>
        <w:cr/>
        <w:t>теорему о метрических соотношениях в прямоугольном треугольнике, теорему Пифагора;</w:t>
      </w:r>
      <w:r w:rsidRPr="00B86065">
        <w:rPr>
          <w:rFonts w:ascii="Times New Roman" w:hAnsi="Times New Roman" w:cs="Times New Roman"/>
          <w:sz w:val="28"/>
          <w:szCs w:val="28"/>
        </w:rPr>
        <w:cr/>
        <w:t>формулы, связывающие синус, косинус, тангенс, котангенс одного и того же острого угла.</w:t>
      </w:r>
      <w:r w:rsidRPr="00B86065">
        <w:rPr>
          <w:rFonts w:ascii="Times New Roman" w:hAnsi="Times New Roman" w:cs="Times New Roman"/>
          <w:sz w:val="28"/>
          <w:szCs w:val="28"/>
        </w:rPr>
        <w:cr/>
        <w:t>Выводить основное тригонометрическое тождество и значения синуса, косинуса, тангенса и котангенса для углов 30°, 45°, 60°.</w:t>
      </w:r>
    </w:p>
    <w:p w:rsidR="00B86065" w:rsidRPr="00B86065" w:rsidRDefault="00B86065" w:rsidP="00B86065">
      <w:pPr>
        <w:ind w:left="567" w:firstLine="142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>Применять изученные определения, теоремы и формулы к решению задач</w:t>
      </w:r>
    </w:p>
    <w:p w:rsidR="00B86065" w:rsidRPr="00B86065" w:rsidRDefault="00B86065" w:rsidP="00B86065">
      <w:pPr>
        <w:pStyle w:val="NR"/>
        <w:numPr>
          <w:ilvl w:val="0"/>
          <w:numId w:val="2"/>
        </w:numPr>
        <w:outlineLvl w:val="0"/>
        <w:rPr>
          <w:b/>
          <w:i/>
          <w:sz w:val="28"/>
          <w:szCs w:val="28"/>
        </w:rPr>
      </w:pPr>
      <w:r w:rsidRPr="00B86065">
        <w:rPr>
          <w:b/>
          <w:i/>
          <w:sz w:val="28"/>
          <w:szCs w:val="28"/>
        </w:rPr>
        <w:t>Многоугольники. Площадь многоугольника.</w:t>
      </w:r>
    </w:p>
    <w:p w:rsidR="00B86065" w:rsidRPr="00B86065" w:rsidRDefault="00B86065" w:rsidP="00B86065">
      <w:pPr>
        <w:pStyle w:val="NR"/>
        <w:ind w:left="360"/>
        <w:outlineLvl w:val="0"/>
        <w:rPr>
          <w:b/>
          <w:i/>
          <w:sz w:val="28"/>
          <w:szCs w:val="28"/>
        </w:rPr>
      </w:pPr>
      <w:r w:rsidRPr="00B86065">
        <w:rPr>
          <w:b/>
          <w:sz w:val="28"/>
          <w:szCs w:val="28"/>
        </w:rPr>
        <w:t xml:space="preserve">     Ученик научится</w:t>
      </w:r>
      <w:r w:rsidRPr="00B86065">
        <w:rPr>
          <w:sz w:val="28"/>
          <w:szCs w:val="28"/>
        </w:rPr>
        <w:t>:</w:t>
      </w:r>
    </w:p>
    <w:p w:rsidR="00B86065" w:rsidRPr="00B86065" w:rsidRDefault="00B86065" w:rsidP="00B86065">
      <w:pPr>
        <w:ind w:left="567" w:hanging="567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 xml:space="preserve">         Пояснять, что такое площадь многоугольника.</w:t>
      </w:r>
      <w:r w:rsidRPr="00B86065">
        <w:rPr>
          <w:rFonts w:ascii="Times New Roman" w:hAnsi="Times New Roman" w:cs="Times New Roman"/>
          <w:sz w:val="28"/>
          <w:szCs w:val="28"/>
        </w:rPr>
        <w:cr/>
        <w:t>Описывать многоугольник, его элементы; выпуклые и невыпуклые многоугольники.</w:t>
      </w:r>
      <w:r w:rsidRPr="00B86065">
        <w:rPr>
          <w:rFonts w:ascii="Times New Roman" w:hAnsi="Times New Roman" w:cs="Times New Roman"/>
          <w:sz w:val="28"/>
          <w:szCs w:val="28"/>
        </w:rPr>
        <w:cr/>
        <w:t xml:space="preserve">Изображать и находить на рисунках многоугольник и его элементы; </w:t>
      </w:r>
      <w:r w:rsidRPr="00B86065">
        <w:rPr>
          <w:rFonts w:ascii="Times New Roman" w:hAnsi="Times New Roman" w:cs="Times New Roman"/>
          <w:sz w:val="28"/>
          <w:szCs w:val="28"/>
        </w:rPr>
        <w:lastRenderedPageBreak/>
        <w:t>многоугольник, вписанный в окружность, и многоугольник, описанный около окружности.</w:t>
      </w:r>
      <w:r w:rsidRPr="00B86065">
        <w:rPr>
          <w:rFonts w:ascii="Times New Roman" w:hAnsi="Times New Roman" w:cs="Times New Roman"/>
          <w:sz w:val="28"/>
          <w:szCs w:val="28"/>
        </w:rPr>
        <w:cr/>
        <w:t>Формулировать:</w:t>
      </w:r>
      <w:r w:rsidRPr="00B86065">
        <w:rPr>
          <w:rFonts w:ascii="Times New Roman" w:hAnsi="Times New Roman" w:cs="Times New Roman"/>
          <w:sz w:val="28"/>
          <w:szCs w:val="28"/>
        </w:rPr>
        <w:cr/>
        <w:t>определения: вписанного и описанного многоугольника, площади многоугольника, равновеликих многоугольников;</w:t>
      </w:r>
      <w:r w:rsidRPr="00B86065">
        <w:rPr>
          <w:rFonts w:ascii="Times New Roman" w:hAnsi="Times New Roman" w:cs="Times New Roman"/>
          <w:sz w:val="28"/>
          <w:szCs w:val="28"/>
        </w:rPr>
        <w:cr/>
        <w:t>основные свойства площади многоугольника.</w:t>
      </w:r>
      <w:r w:rsidRPr="00B86065">
        <w:rPr>
          <w:rFonts w:ascii="Times New Roman" w:hAnsi="Times New Roman" w:cs="Times New Roman"/>
          <w:sz w:val="28"/>
          <w:szCs w:val="28"/>
        </w:rPr>
        <w:cr/>
        <w:t>Доказывать: теоремы о сумме углов выпуклого n-угольника, площади прямоугольника, площади треугольника, площади трапеции.</w:t>
      </w:r>
    </w:p>
    <w:p w:rsidR="00B86065" w:rsidRPr="00B86065" w:rsidRDefault="00B86065" w:rsidP="00B86065">
      <w:pPr>
        <w:ind w:left="567" w:hanging="567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 xml:space="preserve">          Применять изученные определения, теоремы и формулы к решению задач</w:t>
      </w:r>
    </w:p>
    <w:p w:rsidR="00B86065" w:rsidRPr="00B86065" w:rsidRDefault="00B86065" w:rsidP="00B86065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>•</w:t>
      </w:r>
      <w:r w:rsidRPr="00B8606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B86065">
        <w:rPr>
          <w:rFonts w:ascii="Times New Roman" w:hAnsi="Times New Roman" w:cs="Times New Roman"/>
          <w:sz w:val="28"/>
          <w:szCs w:val="28"/>
        </w:rPr>
        <w:t>пользоваться языком геометрии для описания предметов окружающего мира и их взаимного расположения;</w:t>
      </w:r>
    </w:p>
    <w:p w:rsidR="00B86065" w:rsidRPr="00B86065" w:rsidRDefault="00B86065" w:rsidP="00B86065">
      <w:pPr>
        <w:ind w:left="567" w:firstLine="142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>•</w:t>
      </w:r>
      <w:r w:rsidRPr="00B8606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B86065">
        <w:rPr>
          <w:rFonts w:ascii="Times New Roman" w:hAnsi="Times New Roman" w:cs="Times New Roman"/>
          <w:sz w:val="28"/>
          <w:szCs w:val="28"/>
        </w:rPr>
        <w:t>распознавать и изображать на чертежах и рисунках геометрические фигуры и их конфигурации;</w:t>
      </w:r>
    </w:p>
    <w:p w:rsidR="00B86065" w:rsidRPr="00B86065" w:rsidRDefault="00B86065" w:rsidP="00B86065">
      <w:pPr>
        <w:ind w:left="567" w:firstLine="142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>•</w:t>
      </w:r>
      <w:r w:rsidRPr="00B8606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B86065">
        <w:rPr>
          <w:rFonts w:ascii="Times New Roman" w:hAnsi="Times New Roman" w:cs="Times New Roman"/>
          <w:sz w:val="28"/>
          <w:szCs w:val="28"/>
        </w:rPr>
        <w:t>находить значения длин линейных элементов фигур и их отношения, градусную меру углов от 0</w:t>
      </w:r>
      <w:r w:rsidRPr="00B86065">
        <w:rPr>
          <w:rFonts w:ascii="Times New Roman" w:hAnsi="Times New Roman" w:cs="Times New Roman"/>
          <w:sz w:val="28"/>
          <w:szCs w:val="28"/>
          <w:lang w:val="en-US"/>
        </w:rPr>
        <w:sym w:font="Symbol" w:char="00B0"/>
      </w:r>
      <w:r w:rsidRPr="00B86065">
        <w:rPr>
          <w:rFonts w:ascii="Times New Roman" w:hAnsi="Times New Roman" w:cs="Times New Roman"/>
          <w:sz w:val="28"/>
          <w:szCs w:val="28"/>
        </w:rPr>
        <w:t xml:space="preserve"> до 180</w:t>
      </w:r>
      <w:r w:rsidRPr="00B86065">
        <w:rPr>
          <w:rFonts w:ascii="Times New Roman" w:hAnsi="Times New Roman" w:cs="Times New Roman"/>
          <w:sz w:val="28"/>
          <w:szCs w:val="28"/>
          <w:lang w:val="en-US"/>
        </w:rPr>
        <w:sym w:font="Symbol" w:char="00B0"/>
      </w:r>
      <w:r w:rsidRPr="00B86065">
        <w:rPr>
          <w:rFonts w:ascii="Times New Roman" w:hAnsi="Times New Roman" w:cs="Times New Roman"/>
          <w:sz w:val="28"/>
          <w:szCs w:val="28"/>
        </w:rPr>
        <w:t>, применяя определения, свойства и признаки фигур и их элементов, отношения фигур (равенство, подобие);</w:t>
      </w:r>
    </w:p>
    <w:p w:rsidR="00B86065" w:rsidRPr="00B86065" w:rsidRDefault="00B86065" w:rsidP="00B86065">
      <w:pPr>
        <w:ind w:left="567" w:firstLine="142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>•</w:t>
      </w:r>
      <w:r w:rsidRPr="00B8606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B86065">
        <w:rPr>
          <w:rFonts w:ascii="Times New Roman" w:hAnsi="Times New Roman" w:cs="Times New Roman"/>
          <w:sz w:val="28"/>
          <w:szCs w:val="28"/>
        </w:rPr>
        <w:t>оперировать с начальными понятиями тригонометрии и выполнять элементарные операции над функциями углов;</w:t>
      </w:r>
    </w:p>
    <w:p w:rsidR="00B86065" w:rsidRPr="00B86065" w:rsidRDefault="00B86065" w:rsidP="00B86065">
      <w:pPr>
        <w:ind w:left="567" w:firstLine="142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>•</w:t>
      </w:r>
      <w:r w:rsidRPr="00B8606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B86065">
        <w:rPr>
          <w:rFonts w:ascii="Times New Roman" w:hAnsi="Times New Roman" w:cs="Times New Roman"/>
          <w:sz w:val="28"/>
          <w:szCs w:val="28"/>
        </w:rPr>
        <w:t>решать задачи на доказательство, опираясь на изученные свойства фигур и отношений между ними и применяя изученные методы доказательств;</w:t>
      </w:r>
    </w:p>
    <w:p w:rsidR="00B86065" w:rsidRPr="00B86065" w:rsidRDefault="00B86065" w:rsidP="00B86065">
      <w:pPr>
        <w:ind w:left="567" w:firstLine="142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>•</w:t>
      </w:r>
      <w:r w:rsidRPr="00B8606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B86065">
        <w:rPr>
          <w:rFonts w:ascii="Times New Roman" w:hAnsi="Times New Roman" w:cs="Times New Roman"/>
          <w:sz w:val="28"/>
          <w:szCs w:val="28"/>
        </w:rPr>
        <w:t>решать несложные задачи на построение, применяя основные алгоритмы построения с помощью циркуля и линейки;</w:t>
      </w:r>
    </w:p>
    <w:p w:rsidR="00B86065" w:rsidRPr="00B86065" w:rsidRDefault="00B86065" w:rsidP="00B86065">
      <w:pPr>
        <w:ind w:left="567" w:firstLine="142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>•</w:t>
      </w:r>
      <w:r w:rsidRPr="00B8606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B86065">
        <w:rPr>
          <w:rFonts w:ascii="Times New Roman" w:hAnsi="Times New Roman" w:cs="Times New Roman"/>
          <w:sz w:val="28"/>
          <w:szCs w:val="28"/>
        </w:rPr>
        <w:t>решать простейшие планиметрические задачи в пространстве.</w:t>
      </w:r>
    </w:p>
    <w:p w:rsidR="00B86065" w:rsidRPr="00B86065" w:rsidRDefault="00B86065" w:rsidP="00B86065">
      <w:pPr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86065">
        <w:rPr>
          <w:rFonts w:ascii="Times New Roman" w:hAnsi="Times New Roman" w:cs="Times New Roman"/>
          <w:b/>
          <w:i/>
          <w:iCs/>
          <w:sz w:val="28"/>
          <w:szCs w:val="28"/>
        </w:rPr>
        <w:t>Выпускник получит возможность</w:t>
      </w:r>
      <w:r w:rsidRPr="00B86065">
        <w:rPr>
          <w:rFonts w:ascii="Times New Roman" w:hAnsi="Times New Roman" w:cs="Times New Roman"/>
          <w:sz w:val="28"/>
          <w:szCs w:val="28"/>
        </w:rPr>
        <w:t>:</w:t>
      </w:r>
    </w:p>
    <w:p w:rsidR="00B86065" w:rsidRPr="00B86065" w:rsidRDefault="00B86065" w:rsidP="00B8606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>•</w:t>
      </w:r>
      <w:r w:rsidRPr="00B8606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B86065">
        <w:rPr>
          <w:rFonts w:ascii="Times New Roman" w:hAnsi="Times New Roman" w:cs="Times New Roman"/>
          <w:sz w:val="28"/>
          <w:szCs w:val="28"/>
        </w:rPr>
        <w:t>овладеть методами решения задач на вычисления и доказательства: методом от противного, методом подобия, методом перебора      вариантов и методом геометрических мест точек;</w:t>
      </w:r>
    </w:p>
    <w:p w:rsidR="00B86065" w:rsidRPr="00B86065" w:rsidRDefault="00B86065" w:rsidP="00B8606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>•</w:t>
      </w:r>
      <w:r w:rsidRPr="00B8606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B86065">
        <w:rPr>
          <w:rFonts w:ascii="Times New Roman" w:hAnsi="Times New Roman" w:cs="Times New Roman"/>
          <w:sz w:val="28"/>
          <w:szCs w:val="28"/>
        </w:rPr>
        <w:t>приобрести опыт применения алгебраического и тригонометрического аппарата при решении геометрических задач;</w:t>
      </w:r>
    </w:p>
    <w:p w:rsidR="00B86065" w:rsidRPr="00B86065" w:rsidRDefault="00B86065" w:rsidP="00B8606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B8606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B86065">
        <w:rPr>
          <w:rFonts w:ascii="Times New Roman" w:hAnsi="Times New Roman" w:cs="Times New Roman"/>
          <w:sz w:val="28"/>
          <w:szCs w:val="28"/>
        </w:rPr>
        <w:t>научиться решать задачи на построение методом геометрического места точек и методом подобия;</w:t>
      </w:r>
    </w:p>
    <w:p w:rsidR="00B86065" w:rsidRPr="00B86065" w:rsidRDefault="00B86065" w:rsidP="00B8606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>•</w:t>
      </w:r>
      <w:r w:rsidRPr="00B8606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B86065">
        <w:rPr>
          <w:rFonts w:ascii="Times New Roman" w:hAnsi="Times New Roman" w:cs="Times New Roman"/>
          <w:sz w:val="28"/>
          <w:szCs w:val="28"/>
        </w:rPr>
        <w:t>приобрести опыт исследования свой</w:t>
      </w:r>
      <w:proofErr w:type="gramStart"/>
      <w:r w:rsidRPr="00B86065">
        <w:rPr>
          <w:rFonts w:ascii="Times New Roman" w:hAnsi="Times New Roman" w:cs="Times New Roman"/>
          <w:sz w:val="28"/>
          <w:szCs w:val="28"/>
        </w:rPr>
        <w:t>ств пл</w:t>
      </w:r>
      <w:proofErr w:type="gramEnd"/>
      <w:r w:rsidRPr="00B86065">
        <w:rPr>
          <w:rFonts w:ascii="Times New Roman" w:hAnsi="Times New Roman" w:cs="Times New Roman"/>
          <w:sz w:val="28"/>
          <w:szCs w:val="28"/>
        </w:rPr>
        <w:t>аниметрических фигур с помощью компьютерных программ;</w:t>
      </w:r>
    </w:p>
    <w:p w:rsidR="00B86065" w:rsidRPr="00B86065" w:rsidRDefault="00B86065" w:rsidP="00B86065">
      <w:pPr>
        <w:jc w:val="both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Pr="00B86065">
        <w:rPr>
          <w:rFonts w:ascii="Times New Roman" w:hAnsi="Times New Roman" w:cs="Times New Roman"/>
          <w:sz w:val="28"/>
          <w:szCs w:val="28"/>
        </w:rPr>
        <w:t>• вычислять площади фигур, составленных из двух или более прямоугольников, параллелограммов, треугольников, круга и сектора;</w:t>
      </w:r>
    </w:p>
    <w:p w:rsidR="00B86065" w:rsidRPr="00B86065" w:rsidRDefault="00B86065" w:rsidP="00B8606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 xml:space="preserve">• вычислять площади многоугольников, используя отношения равновеликости и </w:t>
      </w:r>
      <w:proofErr w:type="spellStart"/>
      <w:r w:rsidRPr="00B86065">
        <w:rPr>
          <w:rFonts w:ascii="Times New Roman" w:hAnsi="Times New Roman" w:cs="Times New Roman"/>
          <w:sz w:val="28"/>
          <w:szCs w:val="28"/>
        </w:rPr>
        <w:t>равносоставленности</w:t>
      </w:r>
      <w:proofErr w:type="spellEnd"/>
      <w:r w:rsidRPr="00B86065">
        <w:rPr>
          <w:rFonts w:ascii="Times New Roman" w:hAnsi="Times New Roman" w:cs="Times New Roman"/>
          <w:sz w:val="28"/>
          <w:szCs w:val="28"/>
        </w:rPr>
        <w:t>;</w:t>
      </w:r>
    </w:p>
    <w:p w:rsidR="00B86065" w:rsidRPr="00B86065" w:rsidRDefault="00B86065" w:rsidP="00B8606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>• применять алгебраический и тригонометрический аппарат при решении задач на вычисление площадей многоугольников.</w:t>
      </w:r>
    </w:p>
    <w:p w:rsidR="00B86065" w:rsidRPr="00B86065" w:rsidRDefault="00B86065" w:rsidP="00B86065">
      <w:pPr>
        <w:widowControl w:val="0"/>
        <w:jc w:val="center"/>
        <w:rPr>
          <w:rFonts w:ascii="Times New Roman" w:hAnsi="Times New Roman" w:cs="Times New Roman"/>
          <w:b/>
          <w:i/>
          <w:shadow/>
          <w:sz w:val="28"/>
          <w:szCs w:val="28"/>
          <w:u w:color="003300"/>
        </w:rPr>
      </w:pPr>
      <w:r w:rsidRPr="00B86065">
        <w:rPr>
          <w:rFonts w:ascii="Times New Roman" w:hAnsi="Times New Roman" w:cs="Times New Roman"/>
          <w:b/>
          <w:i/>
          <w:shadow/>
          <w:sz w:val="28"/>
          <w:szCs w:val="28"/>
          <w:u w:color="003300"/>
        </w:rPr>
        <w:t xml:space="preserve"> Личностные, </w:t>
      </w:r>
      <w:proofErr w:type="spellStart"/>
      <w:r w:rsidRPr="00B86065">
        <w:rPr>
          <w:rFonts w:ascii="Times New Roman" w:hAnsi="Times New Roman" w:cs="Times New Roman"/>
          <w:b/>
          <w:i/>
          <w:shadow/>
          <w:sz w:val="28"/>
          <w:szCs w:val="28"/>
          <w:u w:color="003300"/>
        </w:rPr>
        <w:t>метапредметные</w:t>
      </w:r>
      <w:proofErr w:type="spellEnd"/>
      <w:r w:rsidRPr="00B86065">
        <w:rPr>
          <w:rFonts w:ascii="Times New Roman" w:hAnsi="Times New Roman" w:cs="Times New Roman"/>
          <w:b/>
          <w:i/>
          <w:shadow/>
          <w:sz w:val="28"/>
          <w:szCs w:val="28"/>
          <w:u w:color="003300"/>
        </w:rPr>
        <w:t xml:space="preserve"> и предметные результаты</w:t>
      </w:r>
    </w:p>
    <w:p w:rsidR="00B86065" w:rsidRPr="00B86065" w:rsidRDefault="00B86065" w:rsidP="00B86065">
      <w:pPr>
        <w:widowControl w:val="0"/>
        <w:jc w:val="center"/>
        <w:rPr>
          <w:rFonts w:ascii="Times New Roman" w:hAnsi="Times New Roman" w:cs="Times New Roman"/>
          <w:b/>
          <w:i/>
          <w:shadow/>
          <w:sz w:val="28"/>
          <w:szCs w:val="28"/>
          <w:u w:color="003300"/>
        </w:rPr>
      </w:pPr>
      <w:r w:rsidRPr="00B86065">
        <w:rPr>
          <w:rFonts w:ascii="Times New Roman" w:hAnsi="Times New Roman" w:cs="Times New Roman"/>
          <w:b/>
          <w:i/>
          <w:shadow/>
          <w:sz w:val="28"/>
          <w:szCs w:val="28"/>
          <w:u w:color="003300"/>
        </w:rPr>
        <w:t>освоения содержания курса геометрии 8 класса.</w:t>
      </w:r>
    </w:p>
    <w:p w:rsidR="00B86065" w:rsidRPr="00B86065" w:rsidRDefault="00B86065" w:rsidP="00B86065">
      <w:pPr>
        <w:ind w:right="279"/>
        <w:jc w:val="both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 xml:space="preserve">Изучение геометрии по данной программе способствует формированию у учащихся </w:t>
      </w:r>
      <w:r w:rsidRPr="00B86065">
        <w:rPr>
          <w:rFonts w:ascii="Times New Roman" w:hAnsi="Times New Roman" w:cs="Times New Roman"/>
          <w:b/>
          <w:sz w:val="28"/>
          <w:szCs w:val="28"/>
        </w:rPr>
        <w:t xml:space="preserve">личностных, </w:t>
      </w:r>
      <w:proofErr w:type="spellStart"/>
      <w:r w:rsidRPr="00B86065">
        <w:rPr>
          <w:rFonts w:ascii="Times New Roman" w:hAnsi="Times New Roman" w:cs="Times New Roman"/>
          <w:b/>
          <w:sz w:val="28"/>
          <w:szCs w:val="28"/>
        </w:rPr>
        <w:t>метапредметных</w:t>
      </w:r>
      <w:proofErr w:type="spellEnd"/>
      <w:r w:rsidRPr="00B86065">
        <w:rPr>
          <w:rFonts w:ascii="Times New Roman" w:hAnsi="Times New Roman" w:cs="Times New Roman"/>
          <w:b/>
          <w:sz w:val="28"/>
          <w:szCs w:val="28"/>
        </w:rPr>
        <w:t xml:space="preserve"> и предметных результатов </w:t>
      </w:r>
      <w:r w:rsidRPr="00B86065">
        <w:rPr>
          <w:rFonts w:ascii="Times New Roman" w:hAnsi="Times New Roman" w:cs="Times New Roman"/>
          <w:sz w:val="28"/>
          <w:szCs w:val="28"/>
        </w:rPr>
        <w:t>обучения, соответствующих требованиям федерального государственного образовательного стандарта основного общего образования.</w:t>
      </w:r>
    </w:p>
    <w:p w:rsidR="00B86065" w:rsidRPr="00B86065" w:rsidRDefault="00B86065" w:rsidP="00B86065">
      <w:pPr>
        <w:ind w:right="279"/>
        <w:jc w:val="center"/>
        <w:outlineLvl w:val="0"/>
        <w:rPr>
          <w:rFonts w:ascii="Times New Roman" w:hAnsi="Times New Roman" w:cs="Times New Roman"/>
          <w:b/>
          <w:i/>
          <w:sz w:val="28"/>
          <w:szCs w:val="28"/>
        </w:rPr>
      </w:pPr>
      <w:r w:rsidRPr="00B86065">
        <w:rPr>
          <w:rFonts w:ascii="Times New Roman" w:hAnsi="Times New Roman" w:cs="Times New Roman"/>
          <w:b/>
          <w:i/>
          <w:sz w:val="28"/>
          <w:szCs w:val="28"/>
        </w:rPr>
        <w:t>Личностные результаты:</w:t>
      </w:r>
    </w:p>
    <w:p w:rsidR="00B86065" w:rsidRPr="00B86065" w:rsidRDefault="00B86065" w:rsidP="00B86065">
      <w:pPr>
        <w:ind w:right="279"/>
        <w:rPr>
          <w:rFonts w:ascii="Times New Roman" w:hAnsi="Times New Roman" w:cs="Times New Roman"/>
          <w:b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>1)  воспитание российской гражданской идентичности; патриотизма, уважения к Отечеству, осознания вклада отечественных учёных в развитие мировой науки</w:t>
      </w:r>
      <w:r w:rsidRPr="00B86065">
        <w:rPr>
          <w:rFonts w:ascii="Times New Roman" w:hAnsi="Times New Roman" w:cs="Times New Roman"/>
          <w:b/>
          <w:sz w:val="28"/>
          <w:szCs w:val="28"/>
        </w:rPr>
        <w:t>;</w:t>
      </w:r>
    </w:p>
    <w:p w:rsidR="00B86065" w:rsidRPr="00B86065" w:rsidRDefault="00B86065" w:rsidP="00B86065">
      <w:pPr>
        <w:ind w:right="279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 xml:space="preserve">2)  ответственное отношение к учению, готовность и способность </w:t>
      </w:r>
      <w:proofErr w:type="gramStart"/>
      <w:r w:rsidRPr="00B86065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B86065">
        <w:rPr>
          <w:rFonts w:ascii="Times New Roman" w:hAnsi="Times New Roman" w:cs="Times New Roman"/>
          <w:sz w:val="28"/>
          <w:szCs w:val="28"/>
        </w:rPr>
        <w:t xml:space="preserve"> к саморазвитию и самообразованию на основе мотивации к обучению и познанию;</w:t>
      </w:r>
    </w:p>
    <w:p w:rsidR="00B86065" w:rsidRPr="00B86065" w:rsidRDefault="00B86065" w:rsidP="00B86065">
      <w:pPr>
        <w:ind w:right="279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>3)  осознанный выбор и построение дальнейшей  индивидуальной траектории образования на базе ориентировки в мире профессий и профессиональных предпочтений с учётом устойчивых познавательных интересов, а так же на основе формирования уважительного отношения к труду, развитие опыта участия в социально значимом труде;</w:t>
      </w:r>
    </w:p>
    <w:p w:rsidR="00B86065" w:rsidRPr="00B86065" w:rsidRDefault="00B86065" w:rsidP="00B86065">
      <w:pPr>
        <w:ind w:right="279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>4)  умение контролировать процесс и результат учебной и математической деятельности;</w:t>
      </w:r>
    </w:p>
    <w:p w:rsidR="00B86065" w:rsidRPr="00B86065" w:rsidRDefault="00B86065" w:rsidP="00B86065">
      <w:pPr>
        <w:ind w:right="279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lastRenderedPageBreak/>
        <w:t xml:space="preserve">5)  критичность мышления, инициатива, находчивость, активность при решении математических задач. </w:t>
      </w:r>
    </w:p>
    <w:p w:rsidR="00B86065" w:rsidRPr="00B86065" w:rsidRDefault="00B86065" w:rsidP="00B86065">
      <w:pPr>
        <w:ind w:right="279"/>
        <w:jc w:val="center"/>
        <w:outlineLvl w:val="0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B86065">
        <w:rPr>
          <w:rFonts w:ascii="Times New Roman" w:hAnsi="Times New Roman" w:cs="Times New Roman"/>
          <w:b/>
          <w:i/>
          <w:sz w:val="28"/>
          <w:szCs w:val="28"/>
        </w:rPr>
        <w:t>Метапредметные</w:t>
      </w:r>
      <w:proofErr w:type="spellEnd"/>
      <w:r w:rsidRPr="00B86065">
        <w:rPr>
          <w:rFonts w:ascii="Times New Roman" w:hAnsi="Times New Roman" w:cs="Times New Roman"/>
          <w:b/>
          <w:i/>
          <w:sz w:val="28"/>
          <w:szCs w:val="28"/>
        </w:rPr>
        <w:t xml:space="preserve"> результаты:</w:t>
      </w:r>
    </w:p>
    <w:p w:rsidR="00B86065" w:rsidRPr="00B86065" w:rsidRDefault="00B86065" w:rsidP="00B86065">
      <w:pPr>
        <w:ind w:right="279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>1) умение самостоятельно определять цели своего обучения, ставить и формулировать для себя новые задачи в учёбе, развивать мотивы и интересы своей познавательной деятельности;</w:t>
      </w:r>
    </w:p>
    <w:p w:rsidR="00B86065" w:rsidRPr="00B86065" w:rsidRDefault="00B86065" w:rsidP="00B86065">
      <w:pPr>
        <w:ind w:right="279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>2)  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действия в рамках предложенных условий и требований, корректировать свои действия в соответствии изменяющейся ситуацией;</w:t>
      </w:r>
    </w:p>
    <w:p w:rsidR="00B86065" w:rsidRPr="00B86065" w:rsidRDefault="00B86065" w:rsidP="00B86065">
      <w:pPr>
        <w:ind w:right="279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>3)  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классификации;</w:t>
      </w:r>
    </w:p>
    <w:p w:rsidR="00B86065" w:rsidRPr="00B86065" w:rsidRDefault="00B86065" w:rsidP="00B86065">
      <w:pPr>
        <w:tabs>
          <w:tab w:val="left" w:pos="1995"/>
        </w:tabs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 xml:space="preserve">4)  умение устанавливать причинно- следственные связи, строить логические рассуждения, умозаключения </w:t>
      </w:r>
      <w:proofErr w:type="gramStart"/>
      <w:r w:rsidRPr="00B86065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B86065">
        <w:rPr>
          <w:rFonts w:ascii="Times New Roman" w:hAnsi="Times New Roman" w:cs="Times New Roman"/>
          <w:sz w:val="28"/>
          <w:szCs w:val="28"/>
        </w:rPr>
        <w:t>индуктивное, дедуктивное, по аналогии) и делать выводы</w:t>
      </w:r>
    </w:p>
    <w:p w:rsidR="00B86065" w:rsidRPr="00B86065" w:rsidRDefault="00B86065" w:rsidP="00B86065">
      <w:pPr>
        <w:tabs>
          <w:tab w:val="left" w:pos="1995"/>
        </w:tabs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>5) умение иллюстрировать изученные понятия и свойства фигур, опровергать неверные утверждения</w:t>
      </w:r>
    </w:p>
    <w:p w:rsidR="00B86065" w:rsidRPr="00B86065" w:rsidRDefault="00B86065" w:rsidP="00B86065">
      <w:pPr>
        <w:ind w:right="279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>6)  развитие компетентности в области использования информационно-коммуникационных  технологий;</w:t>
      </w:r>
    </w:p>
    <w:p w:rsidR="00B86065" w:rsidRPr="00B86065" w:rsidRDefault="00B86065" w:rsidP="00B86065">
      <w:pPr>
        <w:ind w:right="279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 xml:space="preserve">7)  первоначальные представления </w:t>
      </w:r>
      <w:proofErr w:type="gramStart"/>
      <w:r w:rsidRPr="00B86065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B86065">
        <w:rPr>
          <w:rFonts w:ascii="Times New Roman" w:hAnsi="Times New Roman" w:cs="Times New Roman"/>
          <w:sz w:val="28"/>
          <w:szCs w:val="28"/>
        </w:rPr>
        <w:t xml:space="preserve"> идеях и методах математики как об универсальном языке науки и техники, о средстве моделирования явлений и процессов;</w:t>
      </w:r>
    </w:p>
    <w:p w:rsidR="00B86065" w:rsidRPr="00B86065" w:rsidRDefault="00B86065" w:rsidP="00B86065">
      <w:pPr>
        <w:ind w:right="279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>8)  умение видеть математическую задачу в контексте проблемной ситуации в других дисциплинах, в окружающей жизни;</w:t>
      </w:r>
    </w:p>
    <w:p w:rsidR="00B86065" w:rsidRPr="00B86065" w:rsidRDefault="00B86065" w:rsidP="00B86065">
      <w:pPr>
        <w:ind w:right="279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 xml:space="preserve">9)  умение находить в различных источниках информацию, необходимую для решения математических проблем, и представлять её в понятной форме, принимать решение </w:t>
      </w:r>
      <w:proofErr w:type="gramStart"/>
      <w:r w:rsidRPr="00B86065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B8606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86065">
        <w:rPr>
          <w:rFonts w:ascii="Times New Roman" w:hAnsi="Times New Roman" w:cs="Times New Roman"/>
          <w:sz w:val="28"/>
          <w:szCs w:val="28"/>
        </w:rPr>
        <w:t>условиях</w:t>
      </w:r>
      <w:proofErr w:type="gramEnd"/>
      <w:r w:rsidRPr="00B86065">
        <w:rPr>
          <w:rFonts w:ascii="Times New Roman" w:hAnsi="Times New Roman" w:cs="Times New Roman"/>
          <w:sz w:val="28"/>
          <w:szCs w:val="28"/>
        </w:rPr>
        <w:t xml:space="preserve"> неполной или избыточной, точной или вероятностной информации;</w:t>
      </w:r>
    </w:p>
    <w:p w:rsidR="00B86065" w:rsidRPr="00B86065" w:rsidRDefault="00B86065" w:rsidP="00B86065">
      <w:pPr>
        <w:ind w:right="279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>10)  Умение понимать и использовать математические средства наглядности (графики, таблицы, схемы и др.) для иллюстрации, интерпретации, аргументации;</w:t>
      </w:r>
    </w:p>
    <w:p w:rsidR="00B86065" w:rsidRPr="00B86065" w:rsidRDefault="00B86065" w:rsidP="00B86065">
      <w:pPr>
        <w:ind w:right="279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lastRenderedPageBreak/>
        <w:t>11)  умение выдвигать гипотезы при решении задачи, понимать необходимость их проверки;</w:t>
      </w:r>
    </w:p>
    <w:p w:rsidR="00B86065" w:rsidRPr="00B86065" w:rsidRDefault="00B86065" w:rsidP="00B86065">
      <w:pPr>
        <w:ind w:right="279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>12)  понимание сущности алгоритмических предписаний и умение действовать в соответствии с предложенным алгоритмом.</w:t>
      </w:r>
    </w:p>
    <w:p w:rsidR="00B86065" w:rsidRDefault="00B86065" w:rsidP="00B86065">
      <w:pPr>
        <w:ind w:right="279"/>
        <w:jc w:val="center"/>
        <w:outlineLvl w:val="0"/>
        <w:rPr>
          <w:rFonts w:ascii="Times New Roman" w:hAnsi="Times New Roman" w:cs="Times New Roman"/>
          <w:b/>
          <w:i/>
          <w:sz w:val="28"/>
          <w:szCs w:val="28"/>
        </w:rPr>
      </w:pPr>
    </w:p>
    <w:p w:rsidR="00B86065" w:rsidRPr="00B86065" w:rsidRDefault="00B86065" w:rsidP="00B86065">
      <w:pPr>
        <w:ind w:right="27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86065">
        <w:rPr>
          <w:rFonts w:ascii="Times New Roman" w:hAnsi="Times New Roman" w:cs="Times New Roman"/>
          <w:b/>
          <w:i/>
          <w:sz w:val="28"/>
          <w:szCs w:val="28"/>
        </w:rPr>
        <w:t>Предметные результаты</w:t>
      </w:r>
      <w:r w:rsidRPr="00B86065">
        <w:rPr>
          <w:rFonts w:ascii="Times New Roman" w:hAnsi="Times New Roman" w:cs="Times New Roman"/>
          <w:b/>
          <w:sz w:val="28"/>
          <w:szCs w:val="28"/>
        </w:rPr>
        <w:t>:</w:t>
      </w:r>
    </w:p>
    <w:p w:rsidR="00B86065" w:rsidRPr="00B86065" w:rsidRDefault="00B86065" w:rsidP="00B86065">
      <w:pPr>
        <w:ind w:right="279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>1) осознание значения геометрии в повседневной жизни человека;</w:t>
      </w:r>
    </w:p>
    <w:p w:rsidR="00B86065" w:rsidRPr="00B86065" w:rsidRDefault="00B86065" w:rsidP="00B86065">
      <w:pPr>
        <w:ind w:right="279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>2)  представление о геометрии как сфере математической деятельности, об этапах её развития, о её значимости для развития цивилизации</w:t>
      </w:r>
      <w:proofErr w:type="gramStart"/>
      <w:r w:rsidRPr="00B86065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 w:rsidRPr="00B86065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B86065" w:rsidRPr="00B86065" w:rsidRDefault="00B86065" w:rsidP="00B86065">
      <w:pPr>
        <w:ind w:right="279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 xml:space="preserve">3)  развитие умение работать с учебным математическим текстом </w:t>
      </w:r>
      <w:proofErr w:type="gramStart"/>
      <w:r w:rsidRPr="00B86065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B86065">
        <w:rPr>
          <w:rFonts w:ascii="Times New Roman" w:hAnsi="Times New Roman" w:cs="Times New Roman"/>
          <w:sz w:val="28"/>
          <w:szCs w:val="28"/>
        </w:rPr>
        <w:t>анализировать извлекать необходимую информацию), точно и грамотно излагать свои мысли с применением математической терминологии и символики, проводить классификацию, логические обоснования;</w:t>
      </w:r>
    </w:p>
    <w:p w:rsidR="00B86065" w:rsidRPr="00B86065" w:rsidRDefault="00B86065" w:rsidP="00B86065">
      <w:pPr>
        <w:ind w:right="279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>4)  владение базовым понятийным аппаратом по основным разделам содержания;</w:t>
      </w:r>
    </w:p>
    <w:p w:rsidR="00B86065" w:rsidRPr="00B86065" w:rsidRDefault="00B86065" w:rsidP="00B86065">
      <w:pPr>
        <w:ind w:right="279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>5)  систематические знания о фигурах и их свойствах;</w:t>
      </w:r>
    </w:p>
    <w:p w:rsidR="00B86065" w:rsidRPr="00B86065" w:rsidRDefault="00B86065" w:rsidP="00B86065">
      <w:pPr>
        <w:ind w:right="279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>6)  практически значимые геометрические умения и навыки, их применение к решению геометрических и негеометрических задач, предполагающее умения:</w:t>
      </w:r>
    </w:p>
    <w:p w:rsidR="00B86065" w:rsidRPr="00B86065" w:rsidRDefault="00B86065" w:rsidP="00B86065">
      <w:pPr>
        <w:numPr>
          <w:ilvl w:val="0"/>
          <w:numId w:val="1"/>
        </w:numPr>
        <w:spacing w:after="0" w:line="240" w:lineRule="auto"/>
        <w:ind w:right="279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>изображать фигуры на плоскости;</w:t>
      </w:r>
    </w:p>
    <w:p w:rsidR="00B86065" w:rsidRPr="00B86065" w:rsidRDefault="00B86065" w:rsidP="00B86065">
      <w:pPr>
        <w:numPr>
          <w:ilvl w:val="0"/>
          <w:numId w:val="1"/>
        </w:numPr>
        <w:spacing w:after="0" w:line="240" w:lineRule="auto"/>
        <w:ind w:right="279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>использовать геометрический язык для описания предметов окружающего мира;</w:t>
      </w:r>
    </w:p>
    <w:p w:rsidR="00B86065" w:rsidRPr="00B86065" w:rsidRDefault="00B86065" w:rsidP="00B86065">
      <w:pPr>
        <w:numPr>
          <w:ilvl w:val="0"/>
          <w:numId w:val="1"/>
        </w:numPr>
        <w:spacing w:after="0" w:line="240" w:lineRule="auto"/>
        <w:ind w:right="279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 xml:space="preserve">измерять длины отрезков, величины углов. </w:t>
      </w:r>
    </w:p>
    <w:p w:rsidR="00B86065" w:rsidRPr="00B86065" w:rsidRDefault="00B86065" w:rsidP="00B86065">
      <w:pPr>
        <w:numPr>
          <w:ilvl w:val="0"/>
          <w:numId w:val="1"/>
        </w:numPr>
        <w:spacing w:after="0" w:line="240" w:lineRule="auto"/>
        <w:ind w:right="279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>распознавать и изображать равные фигуры;</w:t>
      </w:r>
    </w:p>
    <w:p w:rsidR="00B86065" w:rsidRPr="00B86065" w:rsidRDefault="00B86065" w:rsidP="00B86065">
      <w:pPr>
        <w:numPr>
          <w:ilvl w:val="0"/>
          <w:numId w:val="1"/>
        </w:numPr>
        <w:spacing w:after="0" w:line="240" w:lineRule="auto"/>
        <w:ind w:right="279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>выполнять построение геометрических фигур с помощью циркуля и линейки;</w:t>
      </w:r>
    </w:p>
    <w:p w:rsidR="00B86065" w:rsidRPr="00B86065" w:rsidRDefault="00B86065" w:rsidP="00B86065">
      <w:pPr>
        <w:numPr>
          <w:ilvl w:val="0"/>
          <w:numId w:val="1"/>
        </w:numPr>
        <w:spacing w:after="0" w:line="240" w:lineRule="auto"/>
        <w:ind w:right="279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>читать и использовать информацию, представленную на чертежах и схемах;</w:t>
      </w:r>
    </w:p>
    <w:p w:rsidR="00B86065" w:rsidRPr="00B86065" w:rsidRDefault="00B86065" w:rsidP="00B86065">
      <w:pPr>
        <w:numPr>
          <w:ilvl w:val="0"/>
          <w:numId w:val="1"/>
        </w:numPr>
        <w:spacing w:after="0" w:line="240" w:lineRule="auto"/>
        <w:ind w:right="279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>проводить практические расчёты;</w:t>
      </w:r>
    </w:p>
    <w:p w:rsidR="00B86065" w:rsidRPr="00B86065" w:rsidRDefault="00B86065" w:rsidP="00B86065">
      <w:pPr>
        <w:tabs>
          <w:tab w:val="left" w:pos="1460"/>
        </w:tabs>
        <w:rPr>
          <w:rFonts w:ascii="Times New Roman" w:hAnsi="Times New Roman" w:cs="Times New Roman"/>
          <w:b/>
          <w:i/>
          <w:shadow/>
          <w:sz w:val="28"/>
          <w:szCs w:val="28"/>
          <w:u w:color="003300"/>
        </w:rPr>
      </w:pPr>
    </w:p>
    <w:p w:rsidR="00B86065" w:rsidRPr="00B86065" w:rsidRDefault="00B86065" w:rsidP="00B86065">
      <w:pPr>
        <w:tabs>
          <w:tab w:val="left" w:pos="1460"/>
        </w:tabs>
        <w:rPr>
          <w:rFonts w:ascii="Times New Roman" w:hAnsi="Times New Roman" w:cs="Times New Roman"/>
          <w:b/>
          <w:i/>
          <w:shadow/>
          <w:sz w:val="28"/>
          <w:szCs w:val="28"/>
          <w:u w:color="003300"/>
        </w:rPr>
      </w:pPr>
      <w:r w:rsidRPr="00B86065">
        <w:rPr>
          <w:rFonts w:ascii="Times New Roman" w:hAnsi="Times New Roman" w:cs="Times New Roman"/>
          <w:b/>
          <w:i/>
          <w:shadow/>
          <w:sz w:val="28"/>
          <w:szCs w:val="28"/>
          <w:u w:color="003300"/>
        </w:rPr>
        <w:t>. Содержание учебного материала курса геометрия</w:t>
      </w:r>
    </w:p>
    <w:p w:rsidR="00B86065" w:rsidRPr="00B86065" w:rsidRDefault="00B86065" w:rsidP="00B86065">
      <w:pPr>
        <w:jc w:val="center"/>
        <w:rPr>
          <w:rFonts w:ascii="Times New Roman" w:hAnsi="Times New Roman" w:cs="Times New Roman"/>
          <w:b/>
          <w:i/>
          <w:shadow/>
          <w:sz w:val="28"/>
          <w:szCs w:val="28"/>
          <w:u w:color="003300"/>
        </w:rPr>
      </w:pPr>
      <w:r w:rsidRPr="00B86065">
        <w:rPr>
          <w:rFonts w:ascii="Times New Roman" w:hAnsi="Times New Roman" w:cs="Times New Roman"/>
          <w:b/>
          <w:i/>
          <w:shadow/>
          <w:sz w:val="28"/>
          <w:szCs w:val="28"/>
          <w:u w:color="003300"/>
        </w:rPr>
        <w:t>8 класса.</w:t>
      </w:r>
    </w:p>
    <w:p w:rsidR="00B86065" w:rsidRPr="00B86065" w:rsidRDefault="00B86065" w:rsidP="00B8606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B86065">
        <w:rPr>
          <w:rFonts w:ascii="Times New Roman" w:hAnsi="Times New Roman" w:cs="Times New Roman"/>
          <w:b/>
          <w:i/>
          <w:sz w:val="28"/>
          <w:szCs w:val="28"/>
        </w:rPr>
        <w:lastRenderedPageBreak/>
        <w:t>1. Четырёхугольники   22 часа</w:t>
      </w:r>
    </w:p>
    <w:p w:rsidR="00B86065" w:rsidRPr="00B86065" w:rsidRDefault="00B86065" w:rsidP="00B86065">
      <w:pPr>
        <w:pStyle w:val="4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>Четырёхугольник и его элементы, параллелограмм. Свойства параллелограмма, признаки параллелограмма, прямоугольник, ромб, квадрат.</w:t>
      </w:r>
    </w:p>
    <w:p w:rsidR="00B86065" w:rsidRPr="00B86065" w:rsidRDefault="00B86065" w:rsidP="00B86065">
      <w:pPr>
        <w:pStyle w:val="4"/>
        <w:shd w:val="clear" w:color="auto" w:fill="auto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86065">
        <w:rPr>
          <w:rFonts w:ascii="Times New Roman" w:eastAsia="Times New Roman" w:hAnsi="Times New Roman" w:cs="Times New Roman"/>
          <w:sz w:val="28"/>
          <w:szCs w:val="28"/>
        </w:rPr>
        <w:t xml:space="preserve"> Трапеция. Средняя линия трапе</w:t>
      </w:r>
      <w:r w:rsidRPr="00B86065">
        <w:rPr>
          <w:rFonts w:ascii="Times New Roman" w:eastAsia="Times New Roman" w:hAnsi="Times New Roman" w:cs="Times New Roman"/>
          <w:sz w:val="28"/>
          <w:szCs w:val="28"/>
        </w:rPr>
        <w:softHyphen/>
        <w:t>ц</w:t>
      </w:r>
      <w:proofErr w:type="gramStart"/>
      <w:r w:rsidRPr="00B86065">
        <w:rPr>
          <w:rFonts w:ascii="Times New Roman" w:eastAsia="Times New Roman" w:hAnsi="Times New Roman" w:cs="Times New Roman"/>
          <w:sz w:val="28"/>
          <w:szCs w:val="28"/>
        </w:rPr>
        <w:t>ии и её</w:t>
      </w:r>
      <w:proofErr w:type="gramEnd"/>
      <w:r w:rsidRPr="00B86065">
        <w:rPr>
          <w:rFonts w:ascii="Times New Roman" w:eastAsia="Times New Roman" w:hAnsi="Times New Roman" w:cs="Times New Roman"/>
          <w:sz w:val="28"/>
          <w:szCs w:val="28"/>
        </w:rPr>
        <w:t xml:space="preserve"> свойства.</w:t>
      </w:r>
    </w:p>
    <w:p w:rsidR="00B86065" w:rsidRPr="00B86065" w:rsidRDefault="00B86065" w:rsidP="00B86065">
      <w:pPr>
        <w:pStyle w:val="4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 xml:space="preserve"> Центральные и вписанные углы.</w:t>
      </w:r>
    </w:p>
    <w:p w:rsidR="00B86065" w:rsidRPr="00B86065" w:rsidRDefault="00B86065" w:rsidP="00B86065">
      <w:pPr>
        <w:pStyle w:val="4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 xml:space="preserve"> Вписанные и описанные четырёхугольники.</w:t>
      </w:r>
    </w:p>
    <w:p w:rsidR="00B86065" w:rsidRPr="00B86065" w:rsidRDefault="00B86065" w:rsidP="00B86065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B86065" w:rsidRPr="00B86065" w:rsidRDefault="00B86065" w:rsidP="00B8606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B86065">
        <w:rPr>
          <w:rFonts w:ascii="Times New Roman" w:hAnsi="Times New Roman" w:cs="Times New Roman"/>
          <w:b/>
          <w:i/>
          <w:sz w:val="28"/>
          <w:szCs w:val="28"/>
        </w:rPr>
        <w:t>2. Подобие треугольников   16 часов.</w:t>
      </w:r>
    </w:p>
    <w:p w:rsidR="00B86065" w:rsidRPr="00B86065" w:rsidRDefault="00B86065" w:rsidP="00B86065">
      <w:pPr>
        <w:pStyle w:val="4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>Теорема Фалеса. Теорема о пропорциональных отрезках.</w:t>
      </w:r>
    </w:p>
    <w:p w:rsidR="00B86065" w:rsidRPr="00B86065" w:rsidRDefault="00B86065" w:rsidP="00B86065">
      <w:pPr>
        <w:pStyle w:val="4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 xml:space="preserve">Подобные треугольники. Первый признак подобия треугольников. </w:t>
      </w:r>
    </w:p>
    <w:p w:rsidR="00B86065" w:rsidRPr="00B86065" w:rsidRDefault="00B86065" w:rsidP="00B86065">
      <w:pPr>
        <w:pStyle w:val="4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>Второй и третий признаки подобия треугольников.</w:t>
      </w:r>
    </w:p>
    <w:p w:rsidR="00B86065" w:rsidRPr="00B86065" w:rsidRDefault="00B86065" w:rsidP="00B8606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B86065">
        <w:rPr>
          <w:rFonts w:ascii="Times New Roman" w:hAnsi="Times New Roman" w:cs="Times New Roman"/>
          <w:b/>
          <w:i/>
          <w:sz w:val="28"/>
          <w:szCs w:val="28"/>
        </w:rPr>
        <w:t>3.Решение прямоугольных треугольников  14 часов</w:t>
      </w:r>
    </w:p>
    <w:p w:rsidR="00B86065" w:rsidRPr="00B86065" w:rsidRDefault="00B86065" w:rsidP="00B86065">
      <w:pPr>
        <w:pStyle w:val="4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>Метрические соотношения в прямоугольном треугольнике. Теорема Пифагора.</w:t>
      </w:r>
      <w:r w:rsidRPr="00B86065">
        <w:rPr>
          <w:rFonts w:ascii="Times New Roman" w:hAnsi="Times New Roman" w:cs="Times New Roman"/>
          <w:sz w:val="28"/>
          <w:szCs w:val="28"/>
        </w:rPr>
        <w:br/>
        <w:t xml:space="preserve">            Тригонометрические функции острого угла прямоугольного треугольника.</w:t>
      </w:r>
    </w:p>
    <w:p w:rsidR="00B86065" w:rsidRPr="00B86065" w:rsidRDefault="00B86065" w:rsidP="00B86065">
      <w:pPr>
        <w:pStyle w:val="4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>Решение прямоугольных треугольников.</w:t>
      </w:r>
    </w:p>
    <w:p w:rsidR="00B86065" w:rsidRPr="00B86065" w:rsidRDefault="00B86065" w:rsidP="00B86065">
      <w:pPr>
        <w:pStyle w:val="4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86065" w:rsidRPr="00B86065" w:rsidRDefault="00B86065" w:rsidP="00B86065">
      <w:pPr>
        <w:pStyle w:val="4"/>
        <w:shd w:val="clear" w:color="auto" w:fill="auto"/>
        <w:spacing w:line="240" w:lineRule="auto"/>
        <w:ind w:firstLine="0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B86065">
        <w:rPr>
          <w:rFonts w:ascii="Times New Roman" w:eastAsia="Times New Roman" w:hAnsi="Times New Roman" w:cs="Times New Roman"/>
          <w:b/>
          <w:i/>
          <w:sz w:val="28"/>
          <w:szCs w:val="28"/>
        </w:rPr>
        <w:t>4. Многоугольники. Площадь многоугольника.  10 часов.</w:t>
      </w:r>
    </w:p>
    <w:p w:rsidR="00B86065" w:rsidRPr="00B86065" w:rsidRDefault="00B86065" w:rsidP="00B86065">
      <w:pPr>
        <w:pStyle w:val="4"/>
        <w:shd w:val="clear" w:color="auto" w:fill="auto"/>
        <w:spacing w:line="240" w:lineRule="auto"/>
        <w:ind w:left="851" w:firstLine="0"/>
        <w:rPr>
          <w:rFonts w:ascii="Times New Roman" w:hAnsi="Times New Roman" w:cs="Times New Roman"/>
          <w:sz w:val="28"/>
          <w:szCs w:val="28"/>
        </w:rPr>
      </w:pPr>
      <w:r w:rsidRPr="00B86065">
        <w:rPr>
          <w:rFonts w:ascii="Times New Roman" w:hAnsi="Times New Roman" w:cs="Times New Roman"/>
          <w:sz w:val="28"/>
          <w:szCs w:val="28"/>
        </w:rPr>
        <w:t xml:space="preserve">Многоугольники. Понятие площади многоугольника.  </w:t>
      </w:r>
      <w:r w:rsidRPr="00B86065">
        <w:rPr>
          <w:rFonts w:ascii="Times New Roman" w:hAnsi="Times New Roman" w:cs="Times New Roman"/>
          <w:sz w:val="28"/>
          <w:szCs w:val="28"/>
        </w:rPr>
        <w:cr/>
        <w:t>Площадь прямоугольника. Площадь параллелограмма. Площадь треугольника.              Площадь трапеции.</w:t>
      </w:r>
    </w:p>
    <w:p w:rsidR="00B86065" w:rsidRPr="00B86065" w:rsidRDefault="00B86065" w:rsidP="00B86065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B86065" w:rsidRPr="00B86065" w:rsidRDefault="00B86065" w:rsidP="00B8606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B86065">
        <w:rPr>
          <w:rFonts w:ascii="Times New Roman" w:hAnsi="Times New Roman" w:cs="Times New Roman"/>
          <w:b/>
          <w:i/>
          <w:sz w:val="28"/>
          <w:szCs w:val="28"/>
        </w:rPr>
        <w:t>5. Повторение и систематизация учебного материала.  8 часов.</w:t>
      </w:r>
    </w:p>
    <w:p w:rsidR="00B86065" w:rsidRPr="00B86065" w:rsidRDefault="00B86065" w:rsidP="00B8606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B86065">
        <w:rPr>
          <w:rFonts w:ascii="Times New Roman" w:hAnsi="Times New Roman" w:cs="Times New Roman"/>
          <w:b/>
          <w:i/>
          <w:sz w:val="28"/>
          <w:szCs w:val="28"/>
        </w:rPr>
        <w:t>4.</w:t>
      </w:r>
      <w:r w:rsidRPr="00B86065">
        <w:rPr>
          <w:rFonts w:ascii="Times New Roman" w:hAnsi="Times New Roman" w:cs="Times New Roman"/>
          <w:sz w:val="28"/>
          <w:szCs w:val="28"/>
        </w:rPr>
        <w:t xml:space="preserve"> </w:t>
      </w:r>
      <w:r w:rsidRPr="00B86065">
        <w:rPr>
          <w:rFonts w:ascii="Times New Roman" w:hAnsi="Times New Roman" w:cs="Times New Roman"/>
          <w:b/>
          <w:i/>
          <w:sz w:val="28"/>
          <w:szCs w:val="28"/>
        </w:rPr>
        <w:t>Интернет-ресурсы</w:t>
      </w:r>
    </w:p>
    <w:p w:rsidR="00B86065" w:rsidRPr="00B86065" w:rsidRDefault="00A0130B" w:rsidP="00B86065">
      <w:pPr>
        <w:ind w:left="567" w:hanging="567"/>
        <w:rPr>
          <w:rFonts w:ascii="Times New Roman" w:hAnsi="Times New Roman" w:cs="Times New Roman"/>
          <w:sz w:val="28"/>
          <w:szCs w:val="28"/>
        </w:rPr>
      </w:pPr>
      <w:hyperlink r:id="rId6" w:history="1">
        <w:r w:rsidR="00B86065" w:rsidRPr="00B8606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B86065" w:rsidRPr="00B86065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B86065" w:rsidRPr="00B8606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sch</w:t>
        </w:r>
        <w:r w:rsidR="00B86065" w:rsidRPr="00B86065">
          <w:rPr>
            <w:rStyle w:val="a5"/>
            <w:rFonts w:ascii="Times New Roman" w:hAnsi="Times New Roman" w:cs="Times New Roman"/>
            <w:sz w:val="28"/>
            <w:szCs w:val="28"/>
          </w:rPr>
          <w:t>2000.</w:t>
        </w:r>
        <w:r w:rsidR="00B86065" w:rsidRPr="00B8606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B86065" w:rsidRPr="00B8606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</w:t>
      </w:r>
      <w:r w:rsidR="00B86065" w:rsidRPr="00B86065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B86065" w:rsidRPr="00B86065">
        <w:rPr>
          <w:rFonts w:ascii="Times New Roman" w:hAnsi="Times New Roman" w:cs="Times New Roman"/>
          <w:sz w:val="28"/>
          <w:szCs w:val="28"/>
        </w:rPr>
        <w:t>.</w:t>
      </w:r>
      <w:r w:rsidR="00B86065" w:rsidRPr="00B86065">
        <w:rPr>
          <w:rFonts w:ascii="Times New Roman" w:hAnsi="Times New Roman" w:cs="Times New Roman"/>
          <w:sz w:val="28"/>
          <w:szCs w:val="28"/>
          <w:lang w:val="en-US"/>
        </w:rPr>
        <w:t>uztest</w:t>
      </w:r>
      <w:r w:rsidR="00B86065" w:rsidRPr="00B86065">
        <w:rPr>
          <w:rFonts w:ascii="Times New Roman" w:hAnsi="Times New Roman" w:cs="Times New Roman"/>
          <w:sz w:val="28"/>
          <w:szCs w:val="28"/>
        </w:rPr>
        <w:t>.</w:t>
      </w:r>
      <w:r w:rsidR="00B86065" w:rsidRPr="00B86065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B86065" w:rsidRPr="00B860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6065" w:rsidRPr="00B86065" w:rsidRDefault="00A0130B" w:rsidP="00B86065">
      <w:pPr>
        <w:ind w:left="567" w:hanging="567"/>
        <w:rPr>
          <w:rFonts w:ascii="Times New Roman" w:hAnsi="Times New Roman" w:cs="Times New Roman"/>
          <w:sz w:val="28"/>
          <w:szCs w:val="28"/>
        </w:rPr>
      </w:pPr>
      <w:hyperlink r:id="rId7" w:history="1">
        <w:r w:rsidR="00B86065" w:rsidRPr="00B8606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B86065" w:rsidRPr="00B86065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B86065" w:rsidRPr="00B8606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ege</w:t>
        </w:r>
        <w:r w:rsidR="00B86065" w:rsidRPr="00B86065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B86065" w:rsidRPr="00B8606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moipkro</w:t>
        </w:r>
        <w:r w:rsidR="00B86065" w:rsidRPr="00B86065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B86065" w:rsidRPr="00B8606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B86065" w:rsidRPr="00B8606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</w:t>
      </w:r>
      <w:r w:rsidR="00B86065" w:rsidRPr="00B86065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B86065" w:rsidRPr="00B86065">
        <w:rPr>
          <w:rFonts w:ascii="Times New Roman" w:hAnsi="Times New Roman" w:cs="Times New Roman"/>
          <w:sz w:val="28"/>
          <w:szCs w:val="28"/>
        </w:rPr>
        <w:t>.</w:t>
      </w:r>
      <w:r w:rsidR="00B86065" w:rsidRPr="00B86065">
        <w:rPr>
          <w:rFonts w:ascii="Times New Roman" w:hAnsi="Times New Roman" w:cs="Times New Roman"/>
          <w:sz w:val="28"/>
          <w:szCs w:val="28"/>
          <w:lang w:val="en-US"/>
        </w:rPr>
        <w:t>allmath</w:t>
      </w:r>
      <w:r w:rsidR="00B86065" w:rsidRPr="00B86065">
        <w:rPr>
          <w:rFonts w:ascii="Times New Roman" w:hAnsi="Times New Roman" w:cs="Times New Roman"/>
          <w:sz w:val="28"/>
          <w:szCs w:val="28"/>
        </w:rPr>
        <w:t>.</w:t>
      </w:r>
      <w:r w:rsidR="00B86065" w:rsidRPr="00B86065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B86065" w:rsidRPr="00B86065" w:rsidRDefault="00A0130B" w:rsidP="00B86065">
      <w:pPr>
        <w:ind w:left="567" w:hanging="567"/>
        <w:rPr>
          <w:rFonts w:ascii="Times New Roman" w:hAnsi="Times New Roman" w:cs="Times New Roman"/>
          <w:sz w:val="28"/>
          <w:szCs w:val="28"/>
        </w:rPr>
      </w:pPr>
      <w:hyperlink r:id="rId8" w:history="1">
        <w:r w:rsidR="00B86065" w:rsidRPr="00B86065">
          <w:rPr>
            <w:rStyle w:val="a5"/>
            <w:rFonts w:ascii="Times New Roman" w:eastAsia="Century Schoolbook" w:hAnsi="Times New Roman" w:cs="Times New Roman"/>
            <w:sz w:val="28"/>
            <w:szCs w:val="28"/>
            <w:lang w:val="en-US"/>
          </w:rPr>
          <w:t>www</w:t>
        </w:r>
        <w:r w:rsidR="00B86065" w:rsidRPr="00B86065">
          <w:rPr>
            <w:rStyle w:val="a5"/>
            <w:rFonts w:ascii="Times New Roman" w:eastAsia="Century Schoolbook" w:hAnsi="Times New Roman" w:cs="Times New Roman"/>
            <w:sz w:val="28"/>
            <w:szCs w:val="28"/>
          </w:rPr>
          <w:t>.</w:t>
        </w:r>
        <w:r w:rsidR="00B86065" w:rsidRPr="00B86065">
          <w:rPr>
            <w:rStyle w:val="a5"/>
            <w:rFonts w:ascii="Times New Roman" w:eastAsia="Century Schoolbook" w:hAnsi="Times New Roman" w:cs="Times New Roman"/>
            <w:sz w:val="28"/>
            <w:szCs w:val="28"/>
            <w:lang w:val="en-US"/>
          </w:rPr>
          <w:t>fipi</w:t>
        </w:r>
        <w:r w:rsidR="00B86065" w:rsidRPr="00B86065">
          <w:rPr>
            <w:rStyle w:val="a5"/>
            <w:rFonts w:ascii="Times New Roman" w:eastAsia="Century Schoolbook" w:hAnsi="Times New Roman" w:cs="Times New Roman"/>
            <w:sz w:val="28"/>
            <w:szCs w:val="28"/>
          </w:rPr>
          <w:t>.</w:t>
        </w:r>
        <w:r w:rsidR="00B86065" w:rsidRPr="00B86065">
          <w:rPr>
            <w:rStyle w:val="a5"/>
            <w:rFonts w:ascii="Times New Roman" w:eastAsia="Century Schoolbook" w:hAnsi="Times New Roman" w:cs="Times New Roman"/>
            <w:sz w:val="28"/>
            <w:szCs w:val="28"/>
            <w:lang w:val="en-US"/>
          </w:rPr>
          <w:t>ru</w:t>
        </w:r>
      </w:hyperlink>
      <w:r w:rsidR="00B86065" w:rsidRPr="00B8606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</w:t>
      </w:r>
      <w:r w:rsidR="00B86065" w:rsidRPr="00B86065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B86065" w:rsidRPr="00B86065">
        <w:rPr>
          <w:rFonts w:ascii="Times New Roman" w:hAnsi="Times New Roman" w:cs="Times New Roman"/>
          <w:sz w:val="28"/>
          <w:szCs w:val="28"/>
        </w:rPr>
        <w:t>.</w:t>
      </w:r>
      <w:r w:rsidR="00B86065" w:rsidRPr="00B86065">
        <w:rPr>
          <w:rFonts w:ascii="Times New Roman" w:hAnsi="Times New Roman" w:cs="Times New Roman"/>
          <w:sz w:val="28"/>
          <w:szCs w:val="28"/>
          <w:lang w:val="en-US"/>
        </w:rPr>
        <w:t>math</w:t>
      </w:r>
      <w:r w:rsidR="00B86065" w:rsidRPr="00B86065">
        <w:rPr>
          <w:rFonts w:ascii="Times New Roman" w:hAnsi="Times New Roman" w:cs="Times New Roman"/>
          <w:sz w:val="28"/>
          <w:szCs w:val="28"/>
        </w:rPr>
        <w:t>.</w:t>
      </w:r>
      <w:r w:rsidR="00B86065" w:rsidRPr="00B86065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B86065" w:rsidRPr="00B86065" w:rsidRDefault="00B86065" w:rsidP="00B86065">
      <w:pPr>
        <w:ind w:left="567" w:hanging="567"/>
        <w:rPr>
          <w:rFonts w:ascii="Times New Roman" w:hAnsi="Times New Roman" w:cs="Times New Roman"/>
          <w:sz w:val="28"/>
          <w:szCs w:val="28"/>
          <w:lang w:val="en-US"/>
        </w:rPr>
      </w:pPr>
      <w:r w:rsidRPr="00B86065">
        <w:rPr>
          <w:rFonts w:ascii="Times New Roman" w:hAnsi="Times New Roman" w:cs="Times New Roman"/>
          <w:sz w:val="28"/>
          <w:szCs w:val="28"/>
          <w:lang w:val="en-US"/>
        </w:rPr>
        <w:t>ege.edu.ru                                                                                                                            www.1september.ru</w:t>
      </w:r>
    </w:p>
    <w:p w:rsidR="00B86065" w:rsidRPr="00B86065" w:rsidRDefault="00B86065" w:rsidP="00B86065">
      <w:pPr>
        <w:ind w:left="567" w:hanging="567"/>
        <w:rPr>
          <w:rFonts w:ascii="Times New Roman" w:hAnsi="Times New Roman" w:cs="Times New Roman"/>
          <w:sz w:val="28"/>
          <w:szCs w:val="28"/>
          <w:lang w:val="en-US"/>
        </w:rPr>
      </w:pPr>
      <w:r w:rsidRPr="00B86065">
        <w:rPr>
          <w:rFonts w:ascii="Times New Roman" w:hAnsi="Times New Roman" w:cs="Times New Roman"/>
          <w:sz w:val="28"/>
          <w:szCs w:val="28"/>
          <w:lang w:val="en-US"/>
        </w:rPr>
        <w:t>www.mioo.ru</w:t>
      </w:r>
    </w:p>
    <w:p w:rsidR="00B86065" w:rsidRPr="00B86065" w:rsidRDefault="00A0130B" w:rsidP="00B86065">
      <w:pPr>
        <w:ind w:left="567" w:hanging="567"/>
        <w:rPr>
          <w:rFonts w:ascii="Times New Roman" w:hAnsi="Times New Roman" w:cs="Times New Roman"/>
          <w:sz w:val="28"/>
          <w:szCs w:val="28"/>
          <w:lang w:val="en-US"/>
        </w:rPr>
      </w:pPr>
      <w:hyperlink r:id="rId9" w:history="1">
        <w:r w:rsidR="00B86065" w:rsidRPr="00B8606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http://schools.techno.ru/tech/index.html</w:t>
        </w:r>
      </w:hyperlink>
      <w:r w:rsidR="00B86065" w:rsidRPr="00B86065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    http://wwwexponenta.ru/</w:t>
      </w:r>
    </w:p>
    <w:p w:rsidR="00B86065" w:rsidRPr="00B86065" w:rsidRDefault="00A0130B" w:rsidP="00B86065">
      <w:pPr>
        <w:ind w:left="567" w:hanging="567"/>
        <w:rPr>
          <w:rFonts w:ascii="Times New Roman" w:hAnsi="Times New Roman" w:cs="Times New Roman"/>
          <w:sz w:val="28"/>
          <w:szCs w:val="28"/>
          <w:lang w:val="en-US"/>
        </w:rPr>
      </w:pPr>
      <w:hyperlink r:id="rId10" w:history="1">
        <w:r w:rsidR="00B86065" w:rsidRPr="00B8606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http://www.catalog.alledu.ru/predmet/math/more2</w:t>
        </w:r>
      </w:hyperlink>
      <w:r w:rsidR="00B86065" w:rsidRPr="00B86065">
        <w:rPr>
          <w:rFonts w:ascii="Times New Roman" w:hAnsi="Times New Roman" w:cs="Times New Roman"/>
          <w:sz w:val="28"/>
          <w:szCs w:val="28"/>
          <w:lang w:val="en-US"/>
        </w:rPr>
        <w:t>.                                                             http://shade.lcm.msu.ru:8080/index.jsp</w:t>
      </w:r>
    </w:p>
    <w:p w:rsidR="00B86065" w:rsidRPr="00B86065" w:rsidRDefault="00B86065" w:rsidP="00B86065">
      <w:pPr>
        <w:ind w:left="567" w:hanging="567"/>
        <w:rPr>
          <w:rFonts w:ascii="Times New Roman" w:hAnsi="Times New Roman" w:cs="Times New Roman"/>
          <w:sz w:val="28"/>
          <w:szCs w:val="28"/>
          <w:lang w:val="en-US"/>
        </w:rPr>
      </w:pPr>
      <w:r w:rsidRPr="00B86065">
        <w:rPr>
          <w:rFonts w:ascii="Times New Roman" w:hAnsi="Times New Roman" w:cs="Times New Roman"/>
          <w:sz w:val="28"/>
          <w:szCs w:val="28"/>
          <w:lang w:val="en-US"/>
        </w:rPr>
        <w:t>http://methmath.chat.ru/index.html</w:t>
      </w:r>
    </w:p>
    <w:p w:rsidR="00B86065" w:rsidRPr="00B86065" w:rsidRDefault="00B86065" w:rsidP="00B86065">
      <w:pPr>
        <w:ind w:left="567" w:hanging="567"/>
        <w:rPr>
          <w:rFonts w:ascii="Times New Roman" w:hAnsi="Times New Roman" w:cs="Times New Roman"/>
          <w:sz w:val="28"/>
          <w:szCs w:val="28"/>
          <w:lang w:val="en-US"/>
        </w:rPr>
      </w:pPr>
      <w:r w:rsidRPr="00B86065">
        <w:rPr>
          <w:rFonts w:ascii="Times New Roman" w:hAnsi="Times New Roman" w:cs="Times New Roman"/>
          <w:sz w:val="28"/>
          <w:szCs w:val="28"/>
          <w:lang w:val="en-US"/>
        </w:rPr>
        <w:t>http://www.mathnet.spb.ru/</w:t>
      </w:r>
    </w:p>
    <w:p w:rsidR="00B86065" w:rsidRPr="00B86065" w:rsidRDefault="00B86065" w:rsidP="00B86065">
      <w:pPr>
        <w:ind w:left="567" w:hanging="567"/>
        <w:rPr>
          <w:rFonts w:ascii="Times New Roman" w:hAnsi="Times New Roman" w:cs="Times New Roman"/>
          <w:sz w:val="28"/>
          <w:szCs w:val="28"/>
          <w:lang w:val="en-US"/>
        </w:rPr>
      </w:pPr>
      <w:r w:rsidRPr="00B86065">
        <w:rPr>
          <w:rFonts w:ascii="Times New Roman" w:hAnsi="Times New Roman" w:cs="Times New Roman"/>
          <w:sz w:val="28"/>
          <w:szCs w:val="28"/>
          <w:lang w:val="en-US"/>
        </w:rPr>
        <w:t>http://vip.km.ru/vschool/demo/education.asp?subj=292</w:t>
      </w:r>
    </w:p>
    <w:p w:rsidR="00B86065" w:rsidRPr="00B86065" w:rsidRDefault="00B86065" w:rsidP="00B86065">
      <w:pPr>
        <w:ind w:left="567" w:hanging="567"/>
        <w:rPr>
          <w:rFonts w:ascii="Times New Roman" w:hAnsi="Times New Roman" w:cs="Times New Roman"/>
          <w:sz w:val="28"/>
          <w:szCs w:val="28"/>
          <w:lang w:val="en-US"/>
        </w:rPr>
      </w:pPr>
      <w:r w:rsidRPr="00B86065">
        <w:rPr>
          <w:rFonts w:ascii="Times New Roman" w:hAnsi="Times New Roman" w:cs="Times New Roman"/>
          <w:sz w:val="28"/>
          <w:szCs w:val="28"/>
          <w:lang w:val="en-US"/>
        </w:rPr>
        <w:t>http://som.fio.ru/subject.asp?id=10000191</w:t>
      </w:r>
    </w:p>
    <w:p w:rsidR="00B86065" w:rsidRPr="00B86065" w:rsidRDefault="00B86065" w:rsidP="00B86065">
      <w:pPr>
        <w:ind w:left="567" w:hanging="567"/>
        <w:rPr>
          <w:rFonts w:ascii="Times New Roman" w:hAnsi="Times New Roman" w:cs="Times New Roman"/>
          <w:sz w:val="28"/>
          <w:szCs w:val="28"/>
          <w:lang w:val="en-US"/>
        </w:rPr>
      </w:pPr>
      <w:r w:rsidRPr="00B86065">
        <w:rPr>
          <w:rFonts w:ascii="Times New Roman" w:hAnsi="Times New Roman" w:cs="Times New Roman"/>
          <w:sz w:val="28"/>
          <w:szCs w:val="28"/>
          <w:lang w:val="en-US"/>
        </w:rPr>
        <w:t>http:// education.bigli.ru</w:t>
      </w:r>
    </w:p>
    <w:p w:rsidR="00B86065" w:rsidRPr="00B86065" w:rsidRDefault="00B86065" w:rsidP="00B86065">
      <w:pPr>
        <w:ind w:left="567" w:hanging="567"/>
        <w:rPr>
          <w:rFonts w:ascii="Times New Roman" w:hAnsi="Times New Roman" w:cs="Times New Roman"/>
          <w:sz w:val="28"/>
          <w:szCs w:val="28"/>
          <w:lang w:val="en-US"/>
        </w:rPr>
      </w:pPr>
      <w:r w:rsidRPr="00B86065">
        <w:rPr>
          <w:rFonts w:ascii="Times New Roman" w:hAnsi="Times New Roman" w:cs="Times New Roman"/>
          <w:sz w:val="28"/>
          <w:szCs w:val="28"/>
          <w:lang w:val="en-US"/>
        </w:rPr>
        <w:t>http://informatika.moipkro.ru/intel/int mat.shtml</w:t>
      </w:r>
    </w:p>
    <w:p w:rsidR="00B86065" w:rsidRPr="00B86065" w:rsidRDefault="00B86065" w:rsidP="00B86065">
      <w:pPr>
        <w:ind w:left="567" w:hanging="567"/>
        <w:rPr>
          <w:rFonts w:ascii="Times New Roman" w:hAnsi="Times New Roman" w:cs="Times New Roman"/>
          <w:sz w:val="28"/>
          <w:szCs w:val="28"/>
          <w:lang w:val="en-US"/>
        </w:rPr>
      </w:pPr>
      <w:r w:rsidRPr="00B86065">
        <w:rPr>
          <w:rFonts w:ascii="Times New Roman" w:hAnsi="Times New Roman" w:cs="Times New Roman"/>
          <w:sz w:val="28"/>
          <w:szCs w:val="28"/>
          <w:lang w:val="en-US"/>
        </w:rPr>
        <w:t>http://schools.techno.ru/tech/index.html</w:t>
      </w:r>
    </w:p>
    <w:p w:rsidR="00B86065" w:rsidRPr="00B86065" w:rsidRDefault="00B86065" w:rsidP="00B86065">
      <w:pPr>
        <w:ind w:left="567" w:hanging="567"/>
        <w:rPr>
          <w:rFonts w:ascii="Times New Roman" w:hAnsi="Times New Roman" w:cs="Times New Roman"/>
          <w:sz w:val="28"/>
          <w:szCs w:val="28"/>
          <w:lang w:val="en-US"/>
        </w:rPr>
      </w:pPr>
      <w:r w:rsidRPr="00B86065">
        <w:rPr>
          <w:rFonts w:ascii="Times New Roman" w:hAnsi="Times New Roman" w:cs="Times New Roman"/>
          <w:sz w:val="28"/>
          <w:szCs w:val="28"/>
          <w:lang w:val="en-US"/>
        </w:rPr>
        <w:t>http://kvant.mccme.ru/index.html</w:t>
      </w:r>
    </w:p>
    <w:p w:rsidR="00B86065" w:rsidRPr="00B86065" w:rsidRDefault="00B86065" w:rsidP="00B86065">
      <w:pPr>
        <w:ind w:left="567" w:hanging="567"/>
        <w:rPr>
          <w:rFonts w:ascii="Times New Roman" w:hAnsi="Times New Roman" w:cs="Times New Roman"/>
          <w:sz w:val="28"/>
          <w:szCs w:val="28"/>
          <w:lang w:val="en-US"/>
        </w:rPr>
      </w:pPr>
      <w:r w:rsidRPr="00B86065">
        <w:rPr>
          <w:rFonts w:ascii="Times New Roman" w:hAnsi="Times New Roman" w:cs="Times New Roman"/>
          <w:sz w:val="28"/>
          <w:szCs w:val="28"/>
          <w:lang w:val="en-US"/>
        </w:rPr>
        <w:t>http://math.ournet.md/indexr.html</w:t>
      </w:r>
    </w:p>
    <w:p w:rsidR="00B86065" w:rsidRPr="00B86065" w:rsidRDefault="00B86065" w:rsidP="00B86065">
      <w:pPr>
        <w:ind w:left="567" w:hanging="567"/>
        <w:rPr>
          <w:rFonts w:ascii="Times New Roman" w:hAnsi="Times New Roman" w:cs="Times New Roman"/>
          <w:sz w:val="28"/>
          <w:szCs w:val="28"/>
          <w:lang w:val="en-US"/>
        </w:rPr>
      </w:pPr>
      <w:r w:rsidRPr="00B86065">
        <w:rPr>
          <w:rFonts w:ascii="Times New Roman" w:hAnsi="Times New Roman" w:cs="Times New Roman"/>
          <w:sz w:val="28"/>
          <w:szCs w:val="28"/>
          <w:lang w:val="en-US"/>
        </w:rPr>
        <w:t>http://www.nsu/ru/mmf/tvims/probab.html</w:t>
      </w:r>
    </w:p>
    <w:p w:rsidR="00B86065" w:rsidRPr="00B86065" w:rsidRDefault="00A0130B" w:rsidP="00B86065">
      <w:pPr>
        <w:ind w:left="567" w:hanging="567"/>
        <w:rPr>
          <w:rFonts w:ascii="Times New Roman" w:hAnsi="Times New Roman" w:cs="Times New Roman"/>
          <w:sz w:val="28"/>
          <w:szCs w:val="28"/>
          <w:lang w:val="en-US"/>
        </w:rPr>
      </w:pPr>
      <w:hyperlink r:id="rId11" w:history="1">
        <w:r w:rsidR="00B86065" w:rsidRPr="00B86065">
          <w:rPr>
            <w:rStyle w:val="a5"/>
            <w:rFonts w:ascii="Times New Roman" w:eastAsia="Century Schoolbook" w:hAnsi="Times New Roman" w:cs="Times New Roman"/>
            <w:sz w:val="28"/>
            <w:szCs w:val="28"/>
            <w:lang w:val="en-US"/>
          </w:rPr>
          <w:t>http://www.mccme.ru/mmmf-lrctures/books/</w:t>
        </w:r>
      </w:hyperlink>
    </w:p>
    <w:p w:rsidR="00B86065" w:rsidRPr="009101ED" w:rsidRDefault="00B86065" w:rsidP="00B86065">
      <w:pPr>
        <w:ind w:left="567" w:hanging="567"/>
      </w:pPr>
      <w:r w:rsidRPr="00B86065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B86065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B86065">
        <w:rPr>
          <w:rFonts w:ascii="Times New Roman" w:hAnsi="Times New Roman" w:cs="Times New Roman"/>
          <w:sz w:val="28"/>
          <w:szCs w:val="28"/>
          <w:lang w:val="en-US"/>
        </w:rPr>
        <w:t>virlib</w:t>
      </w:r>
      <w:proofErr w:type="spellEnd"/>
      <w:r w:rsidRPr="00B8606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B86065">
        <w:rPr>
          <w:rFonts w:ascii="Times New Roman" w:hAnsi="Times New Roman" w:cs="Times New Roman"/>
          <w:sz w:val="28"/>
          <w:szCs w:val="28"/>
          <w:lang w:val="en-US"/>
        </w:rPr>
        <w:t>eunnet</w:t>
      </w:r>
      <w:proofErr w:type="spellEnd"/>
      <w:r w:rsidRPr="00B86065">
        <w:rPr>
          <w:rFonts w:ascii="Times New Roman" w:hAnsi="Times New Roman" w:cs="Times New Roman"/>
          <w:sz w:val="28"/>
          <w:szCs w:val="28"/>
        </w:rPr>
        <w:t>.</w:t>
      </w:r>
      <w:r w:rsidRPr="00B86065">
        <w:rPr>
          <w:rFonts w:ascii="Times New Roman" w:hAnsi="Times New Roman" w:cs="Times New Roman"/>
          <w:sz w:val="28"/>
          <w:szCs w:val="28"/>
          <w:lang w:val="en-US"/>
        </w:rPr>
        <w:t>net</w:t>
      </w:r>
      <w:r w:rsidRPr="00B86065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B86065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527249">
        <w:rPr>
          <w:lang w:val="en-US"/>
        </w:rPr>
        <w:t>if</w:t>
      </w:r>
      <w:proofErr w:type="spellEnd"/>
    </w:p>
    <w:p w:rsidR="00B86065" w:rsidRDefault="00B86065" w:rsidP="00B86065">
      <w:pPr>
        <w:rPr>
          <w:b/>
          <w:i/>
          <w:shadow/>
          <w:sz w:val="36"/>
          <w:szCs w:val="36"/>
          <w:u w:color="003300"/>
        </w:rPr>
      </w:pPr>
      <w:r>
        <w:rPr>
          <w:b/>
          <w:i/>
          <w:shadow/>
          <w:sz w:val="36"/>
          <w:szCs w:val="36"/>
          <w:u w:color="003300"/>
        </w:rPr>
        <w:t xml:space="preserve"> </w:t>
      </w:r>
    </w:p>
    <w:p w:rsidR="008C1AB7" w:rsidRDefault="008C1AB7" w:rsidP="00B86065">
      <w:pPr>
        <w:rPr>
          <w:b/>
          <w:i/>
          <w:shadow/>
          <w:sz w:val="36"/>
          <w:szCs w:val="36"/>
          <w:u w:color="003300"/>
        </w:rPr>
      </w:pPr>
    </w:p>
    <w:p w:rsidR="008C1AB7" w:rsidRDefault="008C1AB7" w:rsidP="00B86065">
      <w:pPr>
        <w:rPr>
          <w:b/>
          <w:i/>
          <w:shadow/>
          <w:sz w:val="36"/>
          <w:szCs w:val="36"/>
          <w:u w:color="003300"/>
        </w:rPr>
      </w:pPr>
    </w:p>
    <w:p w:rsidR="008C1AB7" w:rsidRDefault="008C1AB7" w:rsidP="00B86065">
      <w:pPr>
        <w:rPr>
          <w:b/>
          <w:i/>
          <w:shadow/>
          <w:sz w:val="36"/>
          <w:szCs w:val="36"/>
          <w:u w:color="003300"/>
        </w:rPr>
      </w:pPr>
    </w:p>
    <w:p w:rsidR="008C1AB7" w:rsidRDefault="008C1AB7" w:rsidP="00B86065">
      <w:pPr>
        <w:rPr>
          <w:b/>
          <w:i/>
          <w:shadow/>
          <w:sz w:val="36"/>
          <w:szCs w:val="36"/>
          <w:u w:color="003300"/>
        </w:rPr>
      </w:pPr>
    </w:p>
    <w:p w:rsidR="008C1AB7" w:rsidRDefault="008C1AB7" w:rsidP="00B86065">
      <w:pPr>
        <w:rPr>
          <w:b/>
          <w:i/>
          <w:shadow/>
          <w:sz w:val="36"/>
          <w:szCs w:val="36"/>
          <w:u w:color="003300"/>
        </w:rPr>
      </w:pPr>
    </w:p>
    <w:p w:rsidR="008C1AB7" w:rsidRDefault="008C1AB7" w:rsidP="008C1AB7">
      <w:pPr>
        <w:jc w:val="center"/>
        <w:rPr>
          <w:rFonts w:ascii="Times New Roman" w:hAnsi="Times New Roman" w:cs="Times New Roman"/>
          <w:b/>
          <w:i/>
          <w:shadow/>
          <w:sz w:val="24"/>
          <w:szCs w:val="24"/>
          <w:u w:color="003300"/>
        </w:rPr>
      </w:pPr>
    </w:p>
    <w:p w:rsidR="008C1AB7" w:rsidRDefault="008C1AB7" w:rsidP="008C1AB7">
      <w:pPr>
        <w:jc w:val="center"/>
        <w:rPr>
          <w:rFonts w:ascii="Times New Roman" w:hAnsi="Times New Roman" w:cs="Times New Roman"/>
          <w:b/>
          <w:i/>
          <w:shadow/>
          <w:sz w:val="24"/>
          <w:szCs w:val="24"/>
          <w:u w:color="003300"/>
        </w:rPr>
      </w:pPr>
    </w:p>
    <w:p w:rsidR="008C1AB7" w:rsidRPr="008C1AB7" w:rsidRDefault="008C1AB7" w:rsidP="008C1AB7">
      <w:pPr>
        <w:jc w:val="center"/>
        <w:rPr>
          <w:rFonts w:ascii="Times New Roman" w:hAnsi="Times New Roman" w:cs="Times New Roman"/>
          <w:b/>
          <w:i/>
          <w:shadow/>
          <w:sz w:val="24"/>
          <w:szCs w:val="24"/>
          <w:u w:color="003300"/>
        </w:rPr>
      </w:pPr>
      <w:r w:rsidRPr="008C1AB7">
        <w:rPr>
          <w:rFonts w:ascii="Times New Roman" w:hAnsi="Times New Roman" w:cs="Times New Roman"/>
          <w:b/>
          <w:i/>
          <w:shadow/>
          <w:sz w:val="28"/>
          <w:szCs w:val="28"/>
          <w:u w:color="003300"/>
        </w:rPr>
        <w:lastRenderedPageBreak/>
        <w:t>Тематический  план</w:t>
      </w:r>
      <w:proofErr w:type="gramStart"/>
      <w:r w:rsidRPr="008C1AB7">
        <w:rPr>
          <w:rFonts w:ascii="Times New Roman" w:hAnsi="Times New Roman" w:cs="Times New Roman"/>
          <w:b/>
          <w:i/>
          <w:shadow/>
          <w:sz w:val="28"/>
          <w:szCs w:val="28"/>
          <w:u w:color="003300"/>
        </w:rPr>
        <w:t xml:space="preserve"> .</w:t>
      </w:r>
      <w:proofErr w:type="gramEnd"/>
      <w:r w:rsidRPr="008C1AB7">
        <w:rPr>
          <w:rFonts w:ascii="Times New Roman" w:hAnsi="Times New Roman" w:cs="Times New Roman"/>
          <w:b/>
          <w:i/>
          <w:shadow/>
          <w:sz w:val="28"/>
          <w:szCs w:val="28"/>
          <w:u w:color="003300"/>
        </w:rPr>
        <w:t xml:space="preserve"> Геометрия. 8 класс.(2 часа в неделю, всего 68 часов</w:t>
      </w:r>
      <w:r w:rsidRPr="008C1AB7">
        <w:rPr>
          <w:rFonts w:ascii="Times New Roman" w:hAnsi="Times New Roman" w:cs="Times New Roman"/>
          <w:b/>
          <w:i/>
          <w:shadow/>
          <w:sz w:val="24"/>
          <w:szCs w:val="24"/>
          <w:u w:color="003300"/>
        </w:rPr>
        <w:t>)</w:t>
      </w:r>
    </w:p>
    <w:tbl>
      <w:tblPr>
        <w:tblStyle w:val="a6"/>
        <w:tblpPr w:leftFromText="180" w:rightFromText="180" w:vertAnchor="text" w:horzAnchor="margin" w:tblpX="-1486" w:tblpY="317"/>
        <w:tblW w:w="16478" w:type="dxa"/>
        <w:tblLayout w:type="fixed"/>
        <w:tblLook w:val="04A0"/>
      </w:tblPr>
      <w:tblGrid>
        <w:gridCol w:w="675"/>
        <w:gridCol w:w="1418"/>
        <w:gridCol w:w="992"/>
        <w:gridCol w:w="13393"/>
      </w:tblGrid>
      <w:tr w:rsidR="008C1AB7" w:rsidRPr="008C1AB7" w:rsidTr="008C1AB7">
        <w:tc>
          <w:tcPr>
            <w:tcW w:w="675" w:type="dxa"/>
          </w:tcPr>
          <w:p w:rsidR="008C1AB7" w:rsidRPr="008C1AB7" w:rsidRDefault="008C1AB7" w:rsidP="008C1AB7">
            <w:pPr>
              <w:jc w:val="center"/>
              <w:rPr>
                <w:b/>
                <w:i/>
                <w:shadow/>
                <w:sz w:val="24"/>
                <w:szCs w:val="24"/>
                <w:u w:color="003300"/>
              </w:rPr>
            </w:pPr>
            <w:r w:rsidRPr="008C1AB7">
              <w:rPr>
                <w:b/>
                <w:i/>
                <w:shadow/>
                <w:sz w:val="24"/>
                <w:szCs w:val="24"/>
                <w:u w:color="003300"/>
              </w:rPr>
              <w:t>№</w:t>
            </w:r>
          </w:p>
          <w:p w:rsidR="008C1AB7" w:rsidRPr="008C1AB7" w:rsidRDefault="008C1AB7" w:rsidP="008C1AB7">
            <w:pPr>
              <w:jc w:val="center"/>
              <w:rPr>
                <w:b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C1AB7">
              <w:rPr>
                <w:b/>
                <w:i/>
                <w:shadow/>
                <w:sz w:val="24"/>
                <w:szCs w:val="24"/>
                <w:u w:color="003300"/>
              </w:rPr>
              <w:t>п</w:t>
            </w:r>
            <w:proofErr w:type="spellEnd"/>
            <w:proofErr w:type="gramEnd"/>
            <w:r w:rsidRPr="008C1AB7">
              <w:rPr>
                <w:b/>
                <w:i/>
                <w:shadow/>
                <w:sz w:val="24"/>
                <w:szCs w:val="24"/>
                <w:u w:color="003300"/>
              </w:rPr>
              <w:t>/</w:t>
            </w:r>
            <w:proofErr w:type="spellStart"/>
            <w:r w:rsidRPr="008C1AB7">
              <w:rPr>
                <w:b/>
                <w:i/>
                <w:shadow/>
                <w:sz w:val="24"/>
                <w:szCs w:val="24"/>
                <w:u w:color="003300"/>
              </w:rPr>
              <w:t>п</w:t>
            </w:r>
            <w:proofErr w:type="spellEnd"/>
          </w:p>
        </w:tc>
        <w:tc>
          <w:tcPr>
            <w:tcW w:w="1418" w:type="dxa"/>
          </w:tcPr>
          <w:p w:rsidR="008C1AB7" w:rsidRPr="008C1AB7" w:rsidRDefault="008C1AB7" w:rsidP="008C1AB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C1AB7">
              <w:rPr>
                <w:b/>
                <w:i/>
                <w:shadow/>
                <w:sz w:val="24"/>
                <w:szCs w:val="24"/>
                <w:u w:color="003300"/>
              </w:rPr>
              <w:t>Наименование раздела</w:t>
            </w:r>
          </w:p>
        </w:tc>
        <w:tc>
          <w:tcPr>
            <w:tcW w:w="992" w:type="dxa"/>
          </w:tcPr>
          <w:p w:rsidR="008C1AB7" w:rsidRPr="008C1AB7" w:rsidRDefault="008C1AB7" w:rsidP="008C1AB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C1AB7">
              <w:rPr>
                <w:b/>
                <w:i/>
                <w:shadow/>
                <w:sz w:val="24"/>
                <w:szCs w:val="24"/>
                <w:u w:color="003300"/>
              </w:rPr>
              <w:t>Кол-во часов</w:t>
            </w:r>
          </w:p>
        </w:tc>
        <w:tc>
          <w:tcPr>
            <w:tcW w:w="13393" w:type="dxa"/>
          </w:tcPr>
          <w:p w:rsidR="008C1AB7" w:rsidRPr="008C1AB7" w:rsidRDefault="008C1AB7" w:rsidP="008C1AB7">
            <w:pPr>
              <w:ind w:left="-108" w:right="4745" w:firstLine="108"/>
              <w:jc w:val="center"/>
              <w:rPr>
                <w:b/>
                <w:color w:val="000000"/>
                <w:sz w:val="24"/>
                <w:szCs w:val="24"/>
              </w:rPr>
            </w:pPr>
            <w:r w:rsidRPr="008C1AB7">
              <w:rPr>
                <w:b/>
                <w:i/>
                <w:shadow/>
                <w:sz w:val="24"/>
                <w:szCs w:val="24"/>
                <w:u w:color="003300"/>
              </w:rPr>
              <w:t>Формируемые УУД</w:t>
            </w:r>
          </w:p>
        </w:tc>
      </w:tr>
      <w:tr w:rsidR="008C1AB7" w:rsidRPr="008C1AB7" w:rsidTr="008C1AB7">
        <w:tc>
          <w:tcPr>
            <w:tcW w:w="675" w:type="dxa"/>
          </w:tcPr>
          <w:p w:rsidR="008C1AB7" w:rsidRPr="008C1AB7" w:rsidRDefault="008C1AB7" w:rsidP="008C1AB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C1AB7"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8C1AB7" w:rsidRPr="008C1AB7" w:rsidRDefault="008C1AB7" w:rsidP="008C1AB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C1AB7">
              <w:rPr>
                <w:b/>
                <w:sz w:val="24"/>
                <w:szCs w:val="24"/>
              </w:rPr>
              <w:t>Четырёхугольники</w:t>
            </w:r>
          </w:p>
        </w:tc>
        <w:tc>
          <w:tcPr>
            <w:tcW w:w="992" w:type="dxa"/>
          </w:tcPr>
          <w:p w:rsidR="008C1AB7" w:rsidRPr="008C1AB7" w:rsidRDefault="008C1AB7" w:rsidP="008C1AB7">
            <w:pPr>
              <w:jc w:val="center"/>
              <w:rPr>
                <w:b/>
                <w:sz w:val="24"/>
                <w:szCs w:val="24"/>
              </w:rPr>
            </w:pPr>
            <w:r w:rsidRPr="008C1AB7">
              <w:rPr>
                <w:b/>
                <w:sz w:val="24"/>
                <w:szCs w:val="24"/>
              </w:rPr>
              <w:t>22</w:t>
            </w:r>
          </w:p>
          <w:p w:rsidR="008C1AB7" w:rsidRPr="008C1AB7" w:rsidRDefault="008C1AB7" w:rsidP="008C1AB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C1AB7">
              <w:rPr>
                <w:b/>
                <w:sz w:val="24"/>
                <w:szCs w:val="24"/>
              </w:rPr>
              <w:t>часа</w:t>
            </w:r>
          </w:p>
        </w:tc>
        <w:tc>
          <w:tcPr>
            <w:tcW w:w="13393" w:type="dxa"/>
          </w:tcPr>
          <w:p w:rsidR="008C1AB7" w:rsidRPr="008C1AB7" w:rsidRDefault="008C1AB7" w:rsidP="008C1AB7">
            <w:pPr>
              <w:ind w:left="-108" w:right="4745" w:firstLine="108"/>
              <w:jc w:val="both"/>
              <w:rPr>
                <w:sz w:val="24"/>
                <w:szCs w:val="24"/>
              </w:rPr>
            </w:pPr>
            <w:proofErr w:type="gramStart"/>
            <w:r w:rsidRPr="008C1AB7">
              <w:rPr>
                <w:b/>
                <w:i/>
                <w:sz w:val="24"/>
                <w:szCs w:val="24"/>
              </w:rPr>
              <w:t>Регулятивные:</w:t>
            </w:r>
            <w:r w:rsidRPr="008C1AB7">
              <w:rPr>
                <w:sz w:val="24"/>
                <w:szCs w:val="24"/>
              </w:rPr>
              <w:t xml:space="preserve">  оценивать правильность выполнения действия на уровне адекватной ретроспективной оценки; составлять  план  и последовательность  действий; предвосхищать  временные характеристики  достижения  результата; осуществлять  итоговый и пошаговый контроль  по результату; определять последовательности  промежуточных целей с учетом конечного результата; различать способ и результат действия; вносить необходимые коррективы в действие после его завершения на основе учета характера  сделанных ошибок;</w:t>
            </w:r>
            <w:proofErr w:type="gramEnd"/>
            <w:r w:rsidRPr="008C1AB7">
              <w:rPr>
                <w:sz w:val="24"/>
                <w:szCs w:val="24"/>
              </w:rPr>
              <w:t xml:space="preserve"> учитывать  правило в планировании и контроле способа решения;</w:t>
            </w:r>
          </w:p>
          <w:p w:rsidR="008C1AB7" w:rsidRPr="008C1AB7" w:rsidRDefault="008C1AB7" w:rsidP="008C1AB7">
            <w:pPr>
              <w:ind w:left="-108" w:right="4745" w:firstLine="108"/>
              <w:jc w:val="both"/>
              <w:rPr>
                <w:sz w:val="24"/>
                <w:szCs w:val="24"/>
              </w:rPr>
            </w:pPr>
            <w:r w:rsidRPr="008C1AB7">
              <w:rPr>
                <w:b/>
                <w:i/>
                <w:sz w:val="24"/>
                <w:szCs w:val="24"/>
              </w:rPr>
              <w:t>Познавательные:</w:t>
            </w:r>
            <w:r w:rsidRPr="008C1AB7">
              <w:rPr>
                <w:sz w:val="24"/>
                <w:szCs w:val="24"/>
              </w:rPr>
              <w:t xml:space="preserve">  проводить сравнение</w:t>
            </w:r>
            <w:proofErr w:type="gramStart"/>
            <w:r w:rsidRPr="008C1AB7">
              <w:rPr>
                <w:sz w:val="24"/>
                <w:szCs w:val="24"/>
              </w:rPr>
              <w:t xml:space="preserve"> ,</w:t>
            </w:r>
            <w:proofErr w:type="gramEnd"/>
            <w:r w:rsidRPr="008C1AB7">
              <w:rPr>
                <w:sz w:val="24"/>
                <w:szCs w:val="24"/>
              </w:rPr>
              <w:t xml:space="preserve"> </w:t>
            </w:r>
            <w:proofErr w:type="spellStart"/>
            <w:r w:rsidRPr="008C1AB7">
              <w:rPr>
                <w:sz w:val="24"/>
                <w:szCs w:val="24"/>
              </w:rPr>
              <w:t>сериацию</w:t>
            </w:r>
            <w:proofErr w:type="spellEnd"/>
            <w:r w:rsidRPr="008C1AB7">
              <w:rPr>
                <w:sz w:val="24"/>
                <w:szCs w:val="24"/>
              </w:rPr>
              <w:t xml:space="preserve"> и классификацию по заданным критериям; ориентироваться на разнообразие способов решения задач;</w:t>
            </w:r>
            <w:r w:rsidRPr="008C1AB7">
              <w:rPr>
                <w:b/>
                <w:i/>
                <w:sz w:val="24"/>
                <w:szCs w:val="24"/>
              </w:rPr>
              <w:t xml:space="preserve"> :</w:t>
            </w:r>
            <w:r w:rsidRPr="008C1AB7">
              <w:rPr>
                <w:sz w:val="24"/>
                <w:szCs w:val="24"/>
              </w:rPr>
              <w:t xml:space="preserve">  уметь осуществлять анализ объектов с выделением  существенных и несущественных признаков; владеть общим приемом  решения задач; строить речевое высказывание в устной и письменной форме; </w:t>
            </w:r>
          </w:p>
          <w:p w:rsidR="008C1AB7" w:rsidRPr="008C1AB7" w:rsidRDefault="008C1AB7" w:rsidP="008C1AB7">
            <w:pPr>
              <w:ind w:left="-108" w:right="4745" w:firstLine="108"/>
              <w:rPr>
                <w:sz w:val="24"/>
                <w:szCs w:val="24"/>
              </w:rPr>
            </w:pPr>
            <w:r w:rsidRPr="008C1AB7">
              <w:rPr>
                <w:b/>
                <w:i/>
                <w:sz w:val="24"/>
                <w:szCs w:val="24"/>
              </w:rPr>
              <w:t>Коммуникативные:</w:t>
            </w:r>
            <w:r w:rsidRPr="008C1AB7">
              <w:rPr>
                <w:sz w:val="24"/>
                <w:szCs w:val="24"/>
              </w:rPr>
              <w:t xml:space="preserve"> контролировать действия партнера;</w:t>
            </w:r>
          </w:p>
          <w:p w:rsidR="008C1AB7" w:rsidRPr="008C1AB7" w:rsidRDefault="008C1AB7" w:rsidP="008C1AB7">
            <w:pPr>
              <w:ind w:left="-108" w:right="4745" w:firstLine="108"/>
              <w:rPr>
                <w:sz w:val="24"/>
                <w:szCs w:val="24"/>
              </w:rPr>
            </w:pPr>
            <w:r w:rsidRPr="008C1AB7">
              <w:rPr>
                <w:sz w:val="24"/>
                <w:szCs w:val="24"/>
              </w:rPr>
              <w:t xml:space="preserve">поддерживать инициативное сотрудничество в поиске  и сборе информации; учитывать разные мнения и стремиться к координации различных позиций в </w:t>
            </w:r>
            <w:proofErr w:type="spellStart"/>
            <w:r w:rsidRPr="008C1AB7">
              <w:rPr>
                <w:sz w:val="24"/>
                <w:szCs w:val="24"/>
              </w:rPr>
              <w:t>сотрудничестве</w:t>
            </w:r>
            <w:proofErr w:type="gramStart"/>
            <w:r w:rsidRPr="008C1AB7">
              <w:rPr>
                <w:sz w:val="24"/>
                <w:szCs w:val="24"/>
              </w:rPr>
              <w:t>;в</w:t>
            </w:r>
            <w:proofErr w:type="gramEnd"/>
            <w:r w:rsidRPr="008C1AB7">
              <w:rPr>
                <w:sz w:val="24"/>
                <w:szCs w:val="24"/>
              </w:rPr>
              <w:t>ыражать</w:t>
            </w:r>
            <w:proofErr w:type="spellEnd"/>
            <w:r w:rsidRPr="008C1AB7">
              <w:rPr>
                <w:sz w:val="24"/>
                <w:szCs w:val="24"/>
              </w:rPr>
              <w:t xml:space="preserve"> в речи свои мысли и </w:t>
            </w:r>
            <w:proofErr w:type="spellStart"/>
            <w:r w:rsidRPr="008C1AB7">
              <w:rPr>
                <w:sz w:val="24"/>
                <w:szCs w:val="24"/>
              </w:rPr>
              <w:t>действия;договариваться</w:t>
            </w:r>
            <w:proofErr w:type="spellEnd"/>
            <w:r w:rsidRPr="008C1AB7">
              <w:rPr>
                <w:sz w:val="24"/>
                <w:szCs w:val="24"/>
              </w:rPr>
              <w:t xml:space="preserve"> и приходить к общему решению в совместной деятельности, в том числе в ситуации столкновения интересов;  учитывать разные мнения и стремиться к координации различных позиций в сотрудничестве; регулировать собственную деятельность посредством письменной речи.</w:t>
            </w:r>
          </w:p>
          <w:p w:rsidR="008C1AB7" w:rsidRPr="008C1AB7" w:rsidRDefault="008C1AB7" w:rsidP="008C1AB7">
            <w:pPr>
              <w:ind w:left="-108" w:right="4745" w:firstLine="108"/>
              <w:jc w:val="both"/>
              <w:rPr>
                <w:sz w:val="24"/>
                <w:szCs w:val="24"/>
              </w:rPr>
            </w:pPr>
            <w:r w:rsidRPr="008C1AB7">
              <w:rPr>
                <w:sz w:val="24"/>
                <w:szCs w:val="24"/>
              </w:rPr>
              <w:t xml:space="preserve"> </w:t>
            </w:r>
          </w:p>
          <w:p w:rsidR="008C1AB7" w:rsidRPr="008C1AB7" w:rsidRDefault="008C1AB7" w:rsidP="008C1AB7">
            <w:pPr>
              <w:ind w:left="-108" w:right="4745" w:firstLine="108"/>
              <w:jc w:val="both"/>
              <w:rPr>
                <w:sz w:val="24"/>
                <w:szCs w:val="24"/>
              </w:rPr>
            </w:pPr>
          </w:p>
          <w:p w:rsidR="008C1AB7" w:rsidRPr="008C1AB7" w:rsidRDefault="008C1AB7" w:rsidP="008C1AB7">
            <w:pPr>
              <w:ind w:left="-108" w:right="4745" w:firstLine="108"/>
              <w:jc w:val="both"/>
              <w:rPr>
                <w:sz w:val="24"/>
                <w:szCs w:val="24"/>
              </w:rPr>
            </w:pPr>
          </w:p>
          <w:p w:rsidR="008C1AB7" w:rsidRPr="008C1AB7" w:rsidRDefault="008C1AB7" w:rsidP="008C1AB7">
            <w:pPr>
              <w:ind w:left="-108" w:right="4745" w:firstLine="108"/>
              <w:jc w:val="both"/>
              <w:rPr>
                <w:sz w:val="24"/>
                <w:szCs w:val="24"/>
              </w:rPr>
            </w:pPr>
          </w:p>
          <w:p w:rsidR="008C1AB7" w:rsidRPr="008C1AB7" w:rsidRDefault="008C1AB7" w:rsidP="008C1AB7">
            <w:pPr>
              <w:ind w:left="-108" w:right="4745" w:firstLine="108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8C1AB7" w:rsidRPr="008C1AB7" w:rsidTr="008C1AB7">
        <w:tc>
          <w:tcPr>
            <w:tcW w:w="675" w:type="dxa"/>
          </w:tcPr>
          <w:p w:rsidR="008C1AB7" w:rsidRPr="008C1AB7" w:rsidRDefault="008C1AB7" w:rsidP="008C1AB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C1AB7"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8C1AB7" w:rsidRPr="008C1AB7" w:rsidRDefault="008C1AB7" w:rsidP="008C1AB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C1AB7">
              <w:rPr>
                <w:b/>
                <w:sz w:val="24"/>
                <w:szCs w:val="24"/>
              </w:rPr>
              <w:t>Подобие треугольников</w:t>
            </w:r>
          </w:p>
        </w:tc>
        <w:tc>
          <w:tcPr>
            <w:tcW w:w="992" w:type="dxa"/>
          </w:tcPr>
          <w:p w:rsidR="008C1AB7" w:rsidRPr="008C1AB7" w:rsidRDefault="008C1AB7" w:rsidP="008C1AB7">
            <w:pPr>
              <w:jc w:val="center"/>
              <w:rPr>
                <w:b/>
                <w:sz w:val="24"/>
                <w:szCs w:val="24"/>
              </w:rPr>
            </w:pPr>
            <w:r w:rsidRPr="008C1AB7">
              <w:rPr>
                <w:b/>
                <w:sz w:val="24"/>
                <w:szCs w:val="24"/>
              </w:rPr>
              <w:t>16</w:t>
            </w:r>
          </w:p>
          <w:p w:rsidR="008C1AB7" w:rsidRPr="008C1AB7" w:rsidRDefault="008C1AB7" w:rsidP="008C1AB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C1AB7">
              <w:rPr>
                <w:b/>
                <w:sz w:val="24"/>
                <w:szCs w:val="24"/>
              </w:rPr>
              <w:t>часов</w:t>
            </w:r>
          </w:p>
        </w:tc>
        <w:tc>
          <w:tcPr>
            <w:tcW w:w="13393" w:type="dxa"/>
          </w:tcPr>
          <w:p w:rsidR="008C1AB7" w:rsidRPr="008C1AB7" w:rsidRDefault="008C1AB7" w:rsidP="008C1AB7">
            <w:pPr>
              <w:ind w:left="-108" w:right="4745" w:firstLine="108"/>
              <w:jc w:val="both"/>
              <w:rPr>
                <w:sz w:val="24"/>
                <w:szCs w:val="24"/>
              </w:rPr>
            </w:pPr>
            <w:proofErr w:type="gramStart"/>
            <w:r w:rsidRPr="008C1AB7">
              <w:rPr>
                <w:b/>
                <w:i/>
                <w:sz w:val="24"/>
                <w:szCs w:val="24"/>
              </w:rPr>
              <w:t xml:space="preserve">Регулятивные: </w:t>
            </w:r>
            <w:r w:rsidRPr="008C1AB7">
              <w:rPr>
                <w:sz w:val="24"/>
                <w:szCs w:val="24"/>
              </w:rPr>
              <w:t xml:space="preserve">учитывать правило в планировании и контроле способа решения; различать способ и результат действия; осуществлять итоговый и пошаговый контроль по результату; удерживать цель деятельности до получения результата; </w:t>
            </w:r>
            <w:proofErr w:type="spellStart"/>
            <w:r w:rsidRPr="008C1AB7">
              <w:rPr>
                <w:sz w:val="24"/>
                <w:szCs w:val="24"/>
              </w:rPr>
              <w:t>формиро-вать</w:t>
            </w:r>
            <w:proofErr w:type="spellEnd"/>
            <w:r w:rsidRPr="008C1AB7">
              <w:rPr>
                <w:sz w:val="24"/>
                <w:szCs w:val="24"/>
              </w:rPr>
              <w:t xml:space="preserve"> способность к мобилизации сил и энергии, к волевому усилию в преодолении препятствий; определять последовательности </w:t>
            </w:r>
            <w:proofErr w:type="spellStart"/>
            <w:r w:rsidRPr="008C1AB7">
              <w:rPr>
                <w:sz w:val="24"/>
                <w:szCs w:val="24"/>
              </w:rPr>
              <w:t>проме-жуточных</w:t>
            </w:r>
            <w:proofErr w:type="spellEnd"/>
            <w:r w:rsidRPr="008C1AB7">
              <w:rPr>
                <w:sz w:val="24"/>
                <w:szCs w:val="24"/>
              </w:rPr>
              <w:t xml:space="preserve"> целей с учетом конечного результата; составлять план последовательности действий;</w:t>
            </w:r>
            <w:proofErr w:type="gramEnd"/>
            <w:r w:rsidRPr="008C1AB7">
              <w:rPr>
                <w:sz w:val="24"/>
                <w:szCs w:val="24"/>
              </w:rPr>
              <w:t xml:space="preserve"> корректировать деятельность; вносить изменения в процесс с учетом  возникших трудностей и ошибок, намечать  способы их устранения; планировать решение учебной задачи.</w:t>
            </w:r>
          </w:p>
          <w:p w:rsidR="008C1AB7" w:rsidRPr="008C1AB7" w:rsidRDefault="008C1AB7" w:rsidP="008C1AB7">
            <w:pPr>
              <w:ind w:left="-108" w:right="4745" w:firstLine="108"/>
              <w:jc w:val="both"/>
              <w:rPr>
                <w:sz w:val="24"/>
                <w:szCs w:val="24"/>
              </w:rPr>
            </w:pPr>
            <w:proofErr w:type="gramStart"/>
            <w:r w:rsidRPr="008C1AB7">
              <w:rPr>
                <w:b/>
                <w:i/>
                <w:sz w:val="24"/>
                <w:szCs w:val="24"/>
              </w:rPr>
              <w:t xml:space="preserve">Познавательные: </w:t>
            </w:r>
            <w:r w:rsidRPr="008C1AB7">
              <w:rPr>
                <w:sz w:val="24"/>
                <w:szCs w:val="24"/>
              </w:rPr>
              <w:t xml:space="preserve">строить речевые высказывания в устной и письменной форме; ориентироваться на разнообразие способов решения задач; строить речевые высказывания в устной и письменной форме; осуществлять выбор наиболее эффективных способов решения задач; уметь осуществлять анализ объектов с выделением существенных и несущественных признаков; проводить сравнение, </w:t>
            </w:r>
            <w:proofErr w:type="spellStart"/>
            <w:r w:rsidRPr="008C1AB7">
              <w:rPr>
                <w:sz w:val="24"/>
                <w:szCs w:val="24"/>
              </w:rPr>
              <w:t>сериацию</w:t>
            </w:r>
            <w:proofErr w:type="spellEnd"/>
            <w:r w:rsidRPr="008C1AB7">
              <w:rPr>
                <w:sz w:val="24"/>
                <w:szCs w:val="24"/>
              </w:rPr>
              <w:t xml:space="preserve"> и классификацию по заданным критериям; владеть общим приемом решения задач.</w:t>
            </w:r>
            <w:proofErr w:type="gramEnd"/>
          </w:p>
          <w:p w:rsidR="008C1AB7" w:rsidRPr="008C1AB7" w:rsidRDefault="008C1AB7" w:rsidP="008C1AB7">
            <w:pPr>
              <w:ind w:left="-108" w:right="4745" w:firstLine="108"/>
              <w:rPr>
                <w:sz w:val="24"/>
                <w:szCs w:val="24"/>
              </w:rPr>
            </w:pPr>
            <w:r w:rsidRPr="008C1AB7">
              <w:rPr>
                <w:b/>
                <w:i/>
                <w:sz w:val="24"/>
                <w:szCs w:val="24"/>
              </w:rPr>
              <w:t>Коммуникативные:</w:t>
            </w:r>
            <w:r w:rsidRPr="008C1AB7">
              <w:rPr>
                <w:sz w:val="24"/>
                <w:szCs w:val="24"/>
              </w:rPr>
              <w:t xml:space="preserve"> договариваться и приходить к общему решению в совместной деятельности, в том числе в ситуации столкновения интересов; контролировать действия партнера; уметь выслушивать мнения одноклассников, </w:t>
            </w:r>
            <w:r w:rsidRPr="008C1AB7">
              <w:rPr>
                <w:sz w:val="24"/>
                <w:szCs w:val="24"/>
              </w:rPr>
              <w:lastRenderedPageBreak/>
              <w:t>не перебивая; принимать коллективные решения; выражать в речи свои мысли и действия</w:t>
            </w:r>
            <w:proofErr w:type="gramStart"/>
            <w:r w:rsidRPr="008C1AB7">
              <w:rPr>
                <w:sz w:val="24"/>
                <w:szCs w:val="24"/>
              </w:rPr>
              <w:t xml:space="preserve">.; </w:t>
            </w:r>
            <w:proofErr w:type="gramEnd"/>
          </w:p>
          <w:p w:rsidR="008C1AB7" w:rsidRPr="008C1AB7" w:rsidRDefault="008C1AB7" w:rsidP="008C1AB7">
            <w:pPr>
              <w:ind w:left="-108" w:right="4745" w:firstLine="108"/>
              <w:jc w:val="both"/>
              <w:rPr>
                <w:sz w:val="24"/>
                <w:szCs w:val="24"/>
              </w:rPr>
            </w:pPr>
            <w:r w:rsidRPr="008C1AB7">
              <w:rPr>
                <w:sz w:val="24"/>
                <w:szCs w:val="24"/>
              </w:rPr>
              <w:t>уметь строить рассуждения в форме связи простых суждений об объекте, его строении, свойствах и связях; учиться критично относиться к своему мнению, с достоинством признавать ошибочность своего мнени</w:t>
            </w:r>
            <w:proofErr w:type="gramStart"/>
            <w:r w:rsidRPr="008C1AB7">
              <w:rPr>
                <w:sz w:val="24"/>
                <w:szCs w:val="24"/>
              </w:rPr>
              <w:t>я(</w:t>
            </w:r>
            <w:proofErr w:type="gramEnd"/>
            <w:r w:rsidRPr="008C1AB7">
              <w:rPr>
                <w:sz w:val="24"/>
                <w:szCs w:val="24"/>
              </w:rPr>
              <w:t>если оно таково) и корректировать его.</w:t>
            </w:r>
          </w:p>
          <w:p w:rsidR="008C1AB7" w:rsidRPr="008C1AB7" w:rsidRDefault="008C1AB7" w:rsidP="008C1AB7">
            <w:pPr>
              <w:ind w:left="-108" w:right="4745" w:firstLine="108"/>
              <w:rPr>
                <w:sz w:val="24"/>
                <w:szCs w:val="24"/>
              </w:rPr>
            </w:pPr>
            <w:r w:rsidRPr="008C1AB7">
              <w:rPr>
                <w:sz w:val="24"/>
                <w:szCs w:val="24"/>
              </w:rPr>
              <w:t>регулировать собственную деятельность посредством письменной речи; формировать навыки учебного  сотрудничества в ходе индивидуальной и групповой  работы; формировать коммуникативные действия, направленные на структурирование информации по данной теме;</w:t>
            </w:r>
          </w:p>
          <w:p w:rsidR="008C1AB7" w:rsidRPr="008C1AB7" w:rsidRDefault="008C1AB7" w:rsidP="008C1AB7">
            <w:pPr>
              <w:ind w:left="-108" w:right="4745" w:firstLine="108"/>
              <w:rPr>
                <w:b/>
                <w:color w:val="000000"/>
                <w:sz w:val="24"/>
                <w:szCs w:val="24"/>
              </w:rPr>
            </w:pPr>
          </w:p>
        </w:tc>
      </w:tr>
      <w:tr w:rsidR="008C1AB7" w:rsidRPr="008C1AB7" w:rsidTr="008C1AB7">
        <w:tc>
          <w:tcPr>
            <w:tcW w:w="675" w:type="dxa"/>
          </w:tcPr>
          <w:p w:rsidR="008C1AB7" w:rsidRPr="008C1AB7" w:rsidRDefault="008C1AB7" w:rsidP="008C1AB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C1AB7">
              <w:rPr>
                <w:b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1418" w:type="dxa"/>
          </w:tcPr>
          <w:p w:rsidR="008C1AB7" w:rsidRPr="008C1AB7" w:rsidRDefault="008C1AB7" w:rsidP="008C1AB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C1AB7">
              <w:rPr>
                <w:b/>
                <w:sz w:val="24"/>
                <w:szCs w:val="24"/>
              </w:rPr>
              <w:t>Решение прямоугольных</w:t>
            </w:r>
            <w:r w:rsidRPr="008C1AB7">
              <w:rPr>
                <w:b/>
                <w:sz w:val="24"/>
                <w:szCs w:val="24"/>
              </w:rPr>
              <w:br/>
              <w:t>треугольников</w:t>
            </w:r>
          </w:p>
        </w:tc>
        <w:tc>
          <w:tcPr>
            <w:tcW w:w="992" w:type="dxa"/>
          </w:tcPr>
          <w:p w:rsidR="008C1AB7" w:rsidRPr="008C1AB7" w:rsidRDefault="008C1AB7" w:rsidP="008C1AB7">
            <w:pPr>
              <w:jc w:val="center"/>
              <w:rPr>
                <w:b/>
                <w:sz w:val="24"/>
                <w:szCs w:val="24"/>
              </w:rPr>
            </w:pPr>
            <w:r w:rsidRPr="008C1AB7">
              <w:rPr>
                <w:b/>
                <w:sz w:val="24"/>
                <w:szCs w:val="24"/>
              </w:rPr>
              <w:t>14</w:t>
            </w:r>
          </w:p>
          <w:p w:rsidR="008C1AB7" w:rsidRPr="008C1AB7" w:rsidRDefault="008C1AB7" w:rsidP="008C1AB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C1AB7">
              <w:rPr>
                <w:b/>
                <w:sz w:val="24"/>
                <w:szCs w:val="24"/>
              </w:rPr>
              <w:t>часов</w:t>
            </w:r>
          </w:p>
        </w:tc>
        <w:tc>
          <w:tcPr>
            <w:tcW w:w="13393" w:type="dxa"/>
          </w:tcPr>
          <w:p w:rsidR="008C1AB7" w:rsidRPr="008C1AB7" w:rsidRDefault="008C1AB7" w:rsidP="008C1AB7">
            <w:pPr>
              <w:ind w:left="-108" w:right="4745" w:firstLine="108"/>
              <w:jc w:val="both"/>
              <w:rPr>
                <w:sz w:val="24"/>
                <w:szCs w:val="24"/>
              </w:rPr>
            </w:pPr>
            <w:r w:rsidRPr="008C1AB7">
              <w:rPr>
                <w:b/>
                <w:i/>
                <w:sz w:val="24"/>
                <w:szCs w:val="24"/>
              </w:rPr>
              <w:t>Регулятивные:</w:t>
            </w:r>
            <w:r w:rsidRPr="008C1AB7">
              <w:rPr>
                <w:sz w:val="24"/>
                <w:szCs w:val="24"/>
              </w:rPr>
              <w:t xml:space="preserve"> учитывать правило в планировании </w:t>
            </w:r>
            <w:proofErr w:type="gramStart"/>
            <w:r w:rsidRPr="008C1AB7">
              <w:rPr>
                <w:sz w:val="24"/>
                <w:szCs w:val="24"/>
              </w:rPr>
              <w:t>к</w:t>
            </w:r>
            <w:proofErr w:type="gramEnd"/>
            <w:r w:rsidRPr="008C1AB7">
              <w:rPr>
                <w:sz w:val="24"/>
                <w:szCs w:val="24"/>
              </w:rPr>
              <w:t xml:space="preserve"> контроле способа решения; различать способ и результат действия; осуществлять итоговый и пошаговый контроль по результату; </w:t>
            </w:r>
          </w:p>
          <w:p w:rsidR="008C1AB7" w:rsidRPr="008C1AB7" w:rsidRDefault="008C1AB7" w:rsidP="008C1AB7">
            <w:pPr>
              <w:ind w:left="-108" w:right="4745" w:firstLine="108"/>
              <w:jc w:val="both"/>
              <w:rPr>
                <w:sz w:val="24"/>
                <w:szCs w:val="24"/>
              </w:rPr>
            </w:pPr>
            <w:r w:rsidRPr="008C1AB7">
              <w:rPr>
                <w:b/>
                <w:i/>
                <w:sz w:val="24"/>
                <w:szCs w:val="24"/>
              </w:rPr>
              <w:t>Познавательные:</w:t>
            </w:r>
            <w:r w:rsidRPr="008C1AB7">
              <w:rPr>
                <w:sz w:val="24"/>
                <w:szCs w:val="24"/>
              </w:rPr>
              <w:t xml:space="preserve"> ориентироваться на разнообразие способов решения задач; владеть общим приемом решения задач; проводить сравнение, </w:t>
            </w:r>
            <w:proofErr w:type="spellStart"/>
            <w:r w:rsidRPr="008C1AB7">
              <w:rPr>
                <w:sz w:val="24"/>
                <w:szCs w:val="24"/>
              </w:rPr>
              <w:t>сериацию</w:t>
            </w:r>
            <w:proofErr w:type="spellEnd"/>
            <w:r w:rsidRPr="008C1AB7">
              <w:rPr>
                <w:sz w:val="24"/>
                <w:szCs w:val="24"/>
              </w:rPr>
              <w:t xml:space="preserve"> и классификацию  по заданным критериям; </w:t>
            </w:r>
          </w:p>
          <w:p w:rsidR="008C1AB7" w:rsidRPr="008C1AB7" w:rsidRDefault="008C1AB7" w:rsidP="008C1AB7">
            <w:pPr>
              <w:ind w:left="-108" w:right="4745" w:firstLine="108"/>
              <w:rPr>
                <w:b/>
                <w:color w:val="000000"/>
                <w:sz w:val="24"/>
                <w:szCs w:val="24"/>
              </w:rPr>
            </w:pPr>
            <w:r w:rsidRPr="008C1AB7">
              <w:rPr>
                <w:b/>
                <w:i/>
                <w:sz w:val="24"/>
                <w:szCs w:val="24"/>
              </w:rPr>
              <w:t>Коммуникативные:</w:t>
            </w:r>
            <w:r w:rsidRPr="008C1AB7">
              <w:rPr>
                <w:sz w:val="24"/>
                <w:szCs w:val="24"/>
              </w:rPr>
              <w:t xml:space="preserve"> учитывать разные мнения и стремиться к координации различных позиций в сотрудничестве; договариваться и приходить к общему решению в совместной деятельности, в том числе в ситуации столкновения интересов; </w:t>
            </w:r>
          </w:p>
        </w:tc>
      </w:tr>
      <w:tr w:rsidR="008C1AB7" w:rsidRPr="008C1AB7" w:rsidTr="008C1AB7">
        <w:tc>
          <w:tcPr>
            <w:tcW w:w="675" w:type="dxa"/>
          </w:tcPr>
          <w:p w:rsidR="008C1AB7" w:rsidRPr="008C1AB7" w:rsidRDefault="008C1AB7" w:rsidP="008C1AB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C1AB7">
              <w:rPr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8C1AB7" w:rsidRPr="008C1AB7" w:rsidRDefault="008C1AB7" w:rsidP="008C1AB7">
            <w:pPr>
              <w:jc w:val="center"/>
              <w:rPr>
                <w:b/>
                <w:sz w:val="24"/>
                <w:szCs w:val="24"/>
              </w:rPr>
            </w:pPr>
            <w:r w:rsidRPr="008C1AB7">
              <w:rPr>
                <w:b/>
                <w:sz w:val="24"/>
                <w:szCs w:val="24"/>
              </w:rPr>
              <w:t>Многоугольники.</w:t>
            </w:r>
          </w:p>
          <w:p w:rsidR="008C1AB7" w:rsidRPr="008C1AB7" w:rsidRDefault="008C1AB7" w:rsidP="008C1AB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C1AB7">
              <w:rPr>
                <w:b/>
                <w:sz w:val="24"/>
                <w:szCs w:val="24"/>
              </w:rPr>
              <w:t>Площадь многоугольника</w:t>
            </w:r>
          </w:p>
        </w:tc>
        <w:tc>
          <w:tcPr>
            <w:tcW w:w="992" w:type="dxa"/>
          </w:tcPr>
          <w:p w:rsidR="008C1AB7" w:rsidRPr="008C1AB7" w:rsidRDefault="008C1AB7" w:rsidP="008C1AB7">
            <w:pPr>
              <w:jc w:val="center"/>
              <w:rPr>
                <w:b/>
                <w:sz w:val="24"/>
                <w:szCs w:val="24"/>
              </w:rPr>
            </w:pPr>
            <w:r w:rsidRPr="008C1AB7">
              <w:rPr>
                <w:b/>
                <w:sz w:val="24"/>
                <w:szCs w:val="24"/>
              </w:rPr>
              <w:t>10</w:t>
            </w:r>
          </w:p>
          <w:p w:rsidR="008C1AB7" w:rsidRPr="008C1AB7" w:rsidRDefault="008C1AB7" w:rsidP="008C1AB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C1AB7">
              <w:rPr>
                <w:b/>
                <w:sz w:val="24"/>
                <w:szCs w:val="24"/>
              </w:rPr>
              <w:t>часов</w:t>
            </w:r>
          </w:p>
        </w:tc>
        <w:tc>
          <w:tcPr>
            <w:tcW w:w="13393" w:type="dxa"/>
          </w:tcPr>
          <w:p w:rsidR="008C1AB7" w:rsidRPr="008C1AB7" w:rsidRDefault="008C1AB7" w:rsidP="008C1AB7">
            <w:pPr>
              <w:ind w:left="-108" w:right="4745" w:firstLine="108"/>
              <w:jc w:val="both"/>
              <w:rPr>
                <w:sz w:val="24"/>
                <w:szCs w:val="24"/>
              </w:rPr>
            </w:pPr>
            <w:r w:rsidRPr="008C1AB7">
              <w:rPr>
                <w:b/>
                <w:i/>
                <w:sz w:val="24"/>
                <w:szCs w:val="24"/>
              </w:rPr>
              <w:t>Регулятивные:</w:t>
            </w:r>
            <w:r w:rsidRPr="008C1AB7">
              <w:rPr>
                <w:sz w:val="24"/>
                <w:szCs w:val="24"/>
              </w:rPr>
              <w:t xml:space="preserve"> учитывать  правило в планировании и контроле способа решения; оценивать правильность выполнения действия на уровне адекватной ретроспективной оценки; выделять и осознавать то, что уже усвоено, осознавать качество и уровень  усвоения; вносить необходимые коррективы в действие после его завершения на основе учета характера сделанных ошибок;  различать способ и результат действия; формировать способность к мобилизации сил и энергии, к волевому усилию в преодолении препятствий; сличать способ и результат своих действий с заданным эталоном, обнаруживать отклонения  и отличия от эталона; формировать целевые установки учебной деятельности</w:t>
            </w:r>
            <w:proofErr w:type="gramStart"/>
            <w:r w:rsidRPr="008C1AB7">
              <w:rPr>
                <w:sz w:val="24"/>
                <w:szCs w:val="24"/>
              </w:rPr>
              <w:t xml:space="preserve"> ,</w:t>
            </w:r>
            <w:proofErr w:type="gramEnd"/>
            <w:r w:rsidRPr="008C1AB7">
              <w:rPr>
                <w:sz w:val="24"/>
                <w:szCs w:val="24"/>
              </w:rPr>
              <w:t xml:space="preserve"> выстраивать алгоритм действий.</w:t>
            </w:r>
          </w:p>
          <w:p w:rsidR="008C1AB7" w:rsidRPr="008C1AB7" w:rsidRDefault="008C1AB7" w:rsidP="008C1AB7">
            <w:pPr>
              <w:ind w:left="-108" w:right="4745" w:firstLine="108"/>
              <w:jc w:val="both"/>
              <w:rPr>
                <w:sz w:val="24"/>
                <w:szCs w:val="24"/>
              </w:rPr>
            </w:pPr>
            <w:r w:rsidRPr="008C1AB7">
              <w:rPr>
                <w:b/>
                <w:i/>
                <w:sz w:val="24"/>
                <w:szCs w:val="24"/>
              </w:rPr>
              <w:t>Познавательные</w:t>
            </w:r>
            <w:r w:rsidRPr="008C1AB7">
              <w:rPr>
                <w:sz w:val="24"/>
                <w:szCs w:val="24"/>
              </w:rPr>
              <w:t>: использовать поиск необходимой информации для выполнения заданий с использованием учебной литературы; проводить сравнение</w:t>
            </w:r>
            <w:proofErr w:type="gramStart"/>
            <w:r w:rsidRPr="008C1AB7">
              <w:rPr>
                <w:sz w:val="24"/>
                <w:szCs w:val="24"/>
              </w:rPr>
              <w:t xml:space="preserve"> ,</w:t>
            </w:r>
            <w:proofErr w:type="gramEnd"/>
            <w:r w:rsidRPr="008C1AB7">
              <w:rPr>
                <w:sz w:val="24"/>
                <w:szCs w:val="24"/>
              </w:rPr>
              <w:t xml:space="preserve"> </w:t>
            </w:r>
            <w:proofErr w:type="spellStart"/>
            <w:r w:rsidRPr="008C1AB7">
              <w:rPr>
                <w:sz w:val="24"/>
                <w:szCs w:val="24"/>
              </w:rPr>
              <w:t>сериацию</w:t>
            </w:r>
            <w:proofErr w:type="spellEnd"/>
            <w:r w:rsidRPr="008C1AB7">
              <w:rPr>
                <w:sz w:val="24"/>
                <w:szCs w:val="24"/>
              </w:rPr>
              <w:t xml:space="preserve"> и классификацию по заданным критериям; </w:t>
            </w:r>
          </w:p>
          <w:p w:rsidR="008C1AB7" w:rsidRPr="008C1AB7" w:rsidRDefault="008C1AB7" w:rsidP="008C1AB7">
            <w:pPr>
              <w:ind w:left="-108" w:right="4745" w:firstLine="108"/>
              <w:jc w:val="both"/>
              <w:rPr>
                <w:sz w:val="24"/>
                <w:szCs w:val="24"/>
              </w:rPr>
            </w:pPr>
            <w:r w:rsidRPr="008C1AB7">
              <w:rPr>
                <w:sz w:val="24"/>
                <w:szCs w:val="24"/>
              </w:rPr>
              <w:t xml:space="preserve">уметь строить  рассуждения в форме связи простых суждений об объекте, его строении, свойствах и связях; ориентироваться на разнообразие способов решения задач; </w:t>
            </w:r>
            <w:r w:rsidRPr="008C1AB7">
              <w:rPr>
                <w:b/>
                <w:i/>
                <w:sz w:val="24"/>
                <w:szCs w:val="24"/>
              </w:rPr>
              <w:t xml:space="preserve"> </w:t>
            </w:r>
            <w:r w:rsidRPr="008C1AB7">
              <w:rPr>
                <w:sz w:val="24"/>
                <w:szCs w:val="24"/>
              </w:rPr>
              <w:t>осуществлять выбор наиболее эффективных способов решения задач; выбирать, сопоставлять и обосновывать способы решения задач; уметь осуществлять анализ объектов с выделением существенных и несущественных признаков.</w:t>
            </w:r>
          </w:p>
          <w:p w:rsidR="008C1AB7" w:rsidRPr="008C1AB7" w:rsidRDefault="008C1AB7" w:rsidP="008C1AB7">
            <w:pPr>
              <w:ind w:left="-108" w:right="4745" w:firstLine="108"/>
              <w:jc w:val="both"/>
              <w:rPr>
                <w:sz w:val="24"/>
                <w:szCs w:val="24"/>
              </w:rPr>
            </w:pPr>
            <w:r w:rsidRPr="008C1AB7">
              <w:rPr>
                <w:b/>
                <w:i/>
                <w:sz w:val="24"/>
                <w:szCs w:val="24"/>
              </w:rPr>
              <w:t>Коммуникативные:</w:t>
            </w:r>
            <w:r w:rsidRPr="008C1AB7">
              <w:rPr>
                <w:sz w:val="24"/>
                <w:szCs w:val="24"/>
              </w:rPr>
              <w:t xml:space="preserve"> учитывать разные мнения и стремиться к координации различных позиций в сотрудничестве</w:t>
            </w:r>
            <w:r w:rsidRPr="008C1AB7">
              <w:rPr>
                <w:b/>
                <w:i/>
                <w:sz w:val="24"/>
                <w:szCs w:val="24"/>
              </w:rPr>
              <w:t xml:space="preserve"> </w:t>
            </w:r>
            <w:proofErr w:type="gramStart"/>
            <w:r w:rsidRPr="008C1AB7">
              <w:rPr>
                <w:b/>
                <w:i/>
                <w:sz w:val="24"/>
                <w:szCs w:val="24"/>
              </w:rPr>
              <w:t>;</w:t>
            </w:r>
            <w:r w:rsidRPr="008C1AB7">
              <w:rPr>
                <w:sz w:val="24"/>
                <w:szCs w:val="24"/>
              </w:rPr>
              <w:t>к</w:t>
            </w:r>
            <w:proofErr w:type="gramEnd"/>
            <w:r w:rsidRPr="008C1AB7">
              <w:rPr>
                <w:sz w:val="24"/>
                <w:szCs w:val="24"/>
              </w:rPr>
              <w:t>онтролировать действия партнера; поддерживать инициативное сотрудничество в поиске и сборе информации; формировать навыки учебного  сотрудничества  в ходе индивидуальной и групповой работы;</w:t>
            </w:r>
          </w:p>
          <w:p w:rsidR="008C1AB7" w:rsidRPr="008C1AB7" w:rsidRDefault="008C1AB7" w:rsidP="008C1AB7">
            <w:pPr>
              <w:ind w:left="-108" w:right="4745" w:firstLine="108"/>
              <w:rPr>
                <w:sz w:val="24"/>
                <w:szCs w:val="24"/>
              </w:rPr>
            </w:pPr>
            <w:r w:rsidRPr="008C1AB7">
              <w:rPr>
                <w:sz w:val="24"/>
                <w:szCs w:val="24"/>
              </w:rPr>
              <w:t>задавать вопросы с целью получения необходимой для решения проблемы информации;</w:t>
            </w:r>
          </w:p>
          <w:p w:rsidR="008C1AB7" w:rsidRPr="008C1AB7" w:rsidRDefault="008C1AB7" w:rsidP="008C1AB7">
            <w:pPr>
              <w:ind w:left="-108" w:right="4745" w:firstLine="108"/>
              <w:rPr>
                <w:sz w:val="24"/>
                <w:szCs w:val="24"/>
              </w:rPr>
            </w:pPr>
            <w:r w:rsidRPr="008C1AB7">
              <w:rPr>
                <w:sz w:val="24"/>
                <w:szCs w:val="24"/>
              </w:rPr>
              <w:t>учитывать разные мнения и стремиться к координации различных позиций в сотрудничестве; устанавливать рабочие  отношения</w:t>
            </w:r>
            <w:proofErr w:type="gramStart"/>
            <w:r w:rsidRPr="008C1AB7">
              <w:rPr>
                <w:sz w:val="24"/>
                <w:szCs w:val="24"/>
              </w:rPr>
              <w:t xml:space="preserve"> ;</w:t>
            </w:r>
            <w:proofErr w:type="gramEnd"/>
            <w:r w:rsidRPr="008C1AB7">
              <w:rPr>
                <w:sz w:val="24"/>
                <w:szCs w:val="24"/>
              </w:rPr>
              <w:t xml:space="preserve"> описывать содержание совершаемых действий с целью  ориентировки  предметно-практической или иной деятельности</w:t>
            </w:r>
          </w:p>
          <w:p w:rsidR="008C1AB7" w:rsidRPr="008C1AB7" w:rsidRDefault="008C1AB7" w:rsidP="008C1AB7">
            <w:pPr>
              <w:ind w:left="-108" w:right="4745" w:firstLine="108"/>
              <w:jc w:val="both"/>
              <w:rPr>
                <w:b/>
                <w:i/>
                <w:sz w:val="24"/>
                <w:szCs w:val="24"/>
              </w:rPr>
            </w:pPr>
            <w:r w:rsidRPr="008C1AB7">
              <w:rPr>
                <w:sz w:val="24"/>
                <w:szCs w:val="24"/>
              </w:rPr>
              <w:t>развивать умение точно и грамотно выражать свои мысли</w:t>
            </w:r>
            <w:r w:rsidRPr="008C1AB7">
              <w:rPr>
                <w:b/>
                <w:i/>
                <w:sz w:val="24"/>
                <w:szCs w:val="24"/>
              </w:rPr>
              <w:t>.</w:t>
            </w:r>
          </w:p>
          <w:p w:rsidR="008C1AB7" w:rsidRPr="008C1AB7" w:rsidRDefault="008C1AB7" w:rsidP="008C1AB7">
            <w:pPr>
              <w:ind w:left="-108" w:right="4745" w:firstLine="108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</w:tbl>
    <w:p w:rsidR="00F9131C" w:rsidRPr="008C1AB7" w:rsidRDefault="00F9131C">
      <w:pPr>
        <w:rPr>
          <w:rFonts w:ascii="Times New Roman" w:hAnsi="Times New Roman" w:cs="Times New Roman"/>
          <w:sz w:val="24"/>
          <w:szCs w:val="24"/>
        </w:rPr>
      </w:pPr>
    </w:p>
    <w:sectPr w:rsidR="00F9131C" w:rsidRPr="008C1AB7" w:rsidSect="008C1AB7"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52672B"/>
    <w:multiLevelType w:val="hybridMultilevel"/>
    <w:tmpl w:val="D5C80E38"/>
    <w:lvl w:ilvl="0" w:tplc="B816B5D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41E40CE1"/>
    <w:multiLevelType w:val="multilevel"/>
    <w:tmpl w:val="1CBA9684"/>
    <w:lvl w:ilvl="0">
      <w:start w:val="1"/>
      <w:numFmt w:val="decimal"/>
      <w:lvlText w:val="%1."/>
      <w:lvlJc w:val="left"/>
      <w:pPr>
        <w:ind w:left="720" w:hanging="360"/>
      </w:pPr>
      <w:rPr>
        <w:rFonts w:ascii="Comic Sans MS" w:hAnsi="Comic Sans MS" w:hint="default"/>
        <w:b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b/>
        <w:u w:val="none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295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465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4230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4635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  <w:u w:val="single"/>
      </w:rPr>
    </w:lvl>
  </w:abstractNum>
  <w:abstractNum w:abstractNumId="2">
    <w:nsid w:val="78B20E05"/>
    <w:multiLevelType w:val="hybridMultilevel"/>
    <w:tmpl w:val="85DCD8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B86065"/>
    <w:rsid w:val="000E1CD4"/>
    <w:rsid w:val="008C1AB7"/>
    <w:rsid w:val="00A0130B"/>
    <w:rsid w:val="00B86065"/>
    <w:rsid w:val="00BC35E6"/>
    <w:rsid w:val="00CC34BE"/>
    <w:rsid w:val="00F9131C"/>
    <w:rsid w:val="00FD24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5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6065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_"/>
    <w:basedOn w:val="a0"/>
    <w:link w:val="4"/>
    <w:rsid w:val="00B86065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paragraph" w:customStyle="1" w:styleId="4">
    <w:name w:val="Основной текст4"/>
    <w:basedOn w:val="a"/>
    <w:link w:val="a4"/>
    <w:rsid w:val="00B86065"/>
    <w:pPr>
      <w:widowControl w:val="0"/>
      <w:shd w:val="clear" w:color="auto" w:fill="FFFFFF"/>
      <w:spacing w:after="0" w:line="252" w:lineRule="exact"/>
      <w:ind w:hanging="340"/>
      <w:jc w:val="both"/>
    </w:pPr>
    <w:rPr>
      <w:rFonts w:ascii="Century Schoolbook" w:eastAsia="Century Schoolbook" w:hAnsi="Century Schoolbook" w:cs="Century Schoolbook"/>
      <w:sz w:val="20"/>
      <w:szCs w:val="20"/>
    </w:rPr>
  </w:style>
  <w:style w:type="character" w:styleId="a5">
    <w:name w:val="Hyperlink"/>
    <w:basedOn w:val="a0"/>
    <w:rsid w:val="00B86065"/>
    <w:rPr>
      <w:color w:val="000000"/>
      <w:u w:val="single"/>
    </w:rPr>
  </w:style>
  <w:style w:type="paragraph" w:customStyle="1" w:styleId="NR">
    <w:name w:val="NR"/>
    <w:basedOn w:val="a"/>
    <w:rsid w:val="00B860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rsid w:val="008C1A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rsid w:val="00CC34B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ipi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ege.moipkro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ch2000.ru" TargetMode="External"/><Relationship Id="rId11" Type="http://schemas.openxmlformats.org/officeDocument/2006/relationships/hyperlink" Target="http://www.mccme.ru/mmmf-lrctures/books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catalog.alledu.ru/predmet/math/more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chools.techno.ru/tech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59909F-7EAD-46EF-8C97-DF97D655C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2770</Words>
  <Characters>15791</Characters>
  <Application>Microsoft Office Word</Application>
  <DocSecurity>0</DocSecurity>
  <Lines>131</Lines>
  <Paragraphs>37</Paragraphs>
  <ScaleCrop>false</ScaleCrop>
  <Company/>
  <LinksUpToDate>false</LinksUpToDate>
  <CharactersWithSpaces>18524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5</cp:revision>
  <dcterms:created xsi:type="dcterms:W3CDTF">2016-09-05T10:49:00Z</dcterms:created>
  <dcterms:modified xsi:type="dcterms:W3CDTF">2016-09-13T11:07:00Z</dcterms:modified>
</cp:coreProperties>
</file>