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818" w:rsidRPr="00873C7B" w:rsidRDefault="00CE281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73C7B">
        <w:rPr>
          <w:rFonts w:ascii="Times New Roman" w:hAnsi="Times New Roman" w:cs="Times New Roman"/>
          <w:bCs/>
          <w:sz w:val="28"/>
          <w:szCs w:val="28"/>
        </w:rPr>
        <w:t>Муниципальное казённое общеобразовательное учреждение</w:t>
      </w:r>
    </w:p>
    <w:p w:rsidR="00CE2818" w:rsidRPr="00873C7B" w:rsidRDefault="00CE281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73C7B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873C7B">
        <w:rPr>
          <w:rFonts w:ascii="Times New Roman" w:hAnsi="Times New Roman" w:cs="Times New Roman"/>
          <w:bCs/>
          <w:sz w:val="28"/>
          <w:szCs w:val="28"/>
        </w:rPr>
        <w:t>Гремяченская</w:t>
      </w:r>
      <w:proofErr w:type="spellEnd"/>
      <w:r w:rsidRPr="00873C7B">
        <w:rPr>
          <w:rFonts w:ascii="Times New Roman" w:hAnsi="Times New Roman" w:cs="Times New Roman"/>
          <w:bCs/>
          <w:sz w:val="28"/>
          <w:szCs w:val="28"/>
        </w:rPr>
        <w:t xml:space="preserve"> средняя общеобразовательная школа»</w:t>
      </w:r>
    </w:p>
    <w:p w:rsidR="00CE2818" w:rsidRPr="00CE2818" w:rsidRDefault="00CE281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pPr w:leftFromText="180" w:rightFromText="180" w:bottomFromText="200" w:vertAnchor="text" w:horzAnchor="page" w:tblpX="838" w:tblpY="-50"/>
        <w:tblW w:w="10962" w:type="dxa"/>
        <w:tblLook w:val="01E0" w:firstRow="1" w:lastRow="1" w:firstColumn="1" w:lastColumn="1" w:noHBand="0" w:noVBand="0"/>
      </w:tblPr>
      <w:tblGrid>
        <w:gridCol w:w="3780"/>
        <w:gridCol w:w="3420"/>
        <w:gridCol w:w="3762"/>
      </w:tblGrid>
      <w:tr w:rsidR="00873C7B" w:rsidRPr="00873C7B" w:rsidTr="003F016E">
        <w:trPr>
          <w:trHeight w:val="1266"/>
        </w:trPr>
        <w:tc>
          <w:tcPr>
            <w:tcW w:w="3780" w:type="dxa"/>
          </w:tcPr>
          <w:p w:rsidR="00873C7B" w:rsidRPr="00873C7B" w:rsidRDefault="00873C7B" w:rsidP="00873C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3C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Рассмотрено на заседании </w:t>
            </w:r>
          </w:p>
          <w:p w:rsidR="00873C7B" w:rsidRPr="00873C7B" w:rsidRDefault="00873C7B" w:rsidP="00873C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3C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 учителей истории</w:t>
            </w:r>
          </w:p>
          <w:p w:rsidR="00873C7B" w:rsidRPr="00873C7B" w:rsidRDefault="00873C7B" w:rsidP="00873C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3C7B">
              <w:rPr>
                <w:rFonts w:ascii="Times New Roman" w:hAnsi="Times New Roman" w:cs="Times New Roman"/>
                <w:bCs/>
                <w:sz w:val="24"/>
                <w:szCs w:val="24"/>
              </w:rPr>
              <w:t>Протокол № 1   от 29.08.2016</w:t>
            </w:r>
          </w:p>
          <w:p w:rsidR="00873C7B" w:rsidRPr="00873C7B" w:rsidRDefault="00873C7B" w:rsidP="00873C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20" w:type="dxa"/>
            <w:hideMark/>
          </w:tcPr>
          <w:p w:rsidR="00873C7B" w:rsidRPr="00873C7B" w:rsidRDefault="00873C7B" w:rsidP="00873C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3C7B">
              <w:rPr>
                <w:rFonts w:ascii="Times New Roman" w:hAnsi="Times New Roman" w:cs="Times New Roman"/>
                <w:bCs/>
                <w:sz w:val="24"/>
                <w:szCs w:val="24"/>
              </w:rPr>
              <w:t>«Согласовано»</w:t>
            </w:r>
          </w:p>
          <w:p w:rsidR="00873C7B" w:rsidRPr="00873C7B" w:rsidRDefault="00873C7B" w:rsidP="00873C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3C7B">
              <w:rPr>
                <w:rFonts w:ascii="Times New Roman" w:hAnsi="Times New Roman" w:cs="Times New Roman"/>
                <w:bCs/>
                <w:sz w:val="24"/>
                <w:szCs w:val="24"/>
              </w:rPr>
              <w:t>Зам. директора по УВР</w:t>
            </w:r>
          </w:p>
          <w:p w:rsidR="00873C7B" w:rsidRPr="00873C7B" w:rsidRDefault="00873C7B" w:rsidP="00873C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3C7B">
              <w:rPr>
                <w:rFonts w:ascii="Times New Roman" w:hAnsi="Times New Roman" w:cs="Times New Roman"/>
                <w:bCs/>
                <w:sz w:val="24"/>
                <w:szCs w:val="24"/>
              </w:rPr>
              <w:t>_________</w:t>
            </w:r>
            <w:proofErr w:type="gramStart"/>
            <w:r w:rsidRPr="00873C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  </w:t>
            </w:r>
            <w:proofErr w:type="spellStart"/>
            <w:r w:rsidRPr="00873C7B">
              <w:rPr>
                <w:rFonts w:ascii="Times New Roman" w:hAnsi="Times New Roman" w:cs="Times New Roman"/>
                <w:bCs/>
                <w:sz w:val="24"/>
                <w:szCs w:val="24"/>
              </w:rPr>
              <w:t>В.В.Улеватая</w:t>
            </w:r>
            <w:proofErr w:type="spellEnd"/>
            <w:proofErr w:type="gramEnd"/>
          </w:p>
          <w:p w:rsidR="00873C7B" w:rsidRPr="00873C7B" w:rsidRDefault="00873C7B" w:rsidP="00873C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3C7B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.08.2016</w:t>
            </w:r>
          </w:p>
        </w:tc>
        <w:tc>
          <w:tcPr>
            <w:tcW w:w="3762" w:type="dxa"/>
            <w:hideMark/>
          </w:tcPr>
          <w:p w:rsidR="00873C7B" w:rsidRPr="00873C7B" w:rsidRDefault="00873C7B" w:rsidP="00873C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3C7B">
              <w:rPr>
                <w:rFonts w:ascii="Times New Roman" w:hAnsi="Times New Roman" w:cs="Times New Roman"/>
                <w:bCs/>
                <w:sz w:val="24"/>
                <w:szCs w:val="24"/>
              </w:rPr>
              <w:t>«Утверждаю»</w:t>
            </w:r>
          </w:p>
          <w:p w:rsidR="00873C7B" w:rsidRPr="00873C7B" w:rsidRDefault="00873C7B" w:rsidP="00873C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3C7B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школы:</w:t>
            </w:r>
          </w:p>
          <w:p w:rsidR="00873C7B" w:rsidRPr="00873C7B" w:rsidRDefault="00873C7B" w:rsidP="00873C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3C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 </w:t>
            </w:r>
            <w:proofErr w:type="spellStart"/>
            <w:r w:rsidRPr="00873C7B">
              <w:rPr>
                <w:rFonts w:ascii="Times New Roman" w:hAnsi="Times New Roman" w:cs="Times New Roman"/>
                <w:bCs/>
                <w:sz w:val="24"/>
                <w:szCs w:val="24"/>
              </w:rPr>
              <w:t>И.Н.Лукьянова</w:t>
            </w:r>
            <w:proofErr w:type="spellEnd"/>
          </w:p>
          <w:p w:rsidR="00873C7B" w:rsidRPr="00873C7B" w:rsidRDefault="00873C7B" w:rsidP="00873C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Приказ № 122-О</w:t>
            </w:r>
            <w:r w:rsidRPr="00873C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 31.08.2016</w:t>
            </w:r>
          </w:p>
        </w:tc>
      </w:tr>
    </w:tbl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jc w:val="center"/>
        <w:rPr>
          <w:rFonts w:ascii="Times New Roman" w:hAnsi="Times New Roman" w:cs="Times New Roman"/>
          <w:bCs/>
          <w:sz w:val="44"/>
          <w:szCs w:val="44"/>
        </w:rPr>
      </w:pPr>
      <w:r w:rsidRPr="00CE2818">
        <w:rPr>
          <w:rFonts w:ascii="Times New Roman" w:hAnsi="Times New Roman" w:cs="Times New Roman"/>
          <w:bCs/>
          <w:sz w:val="44"/>
          <w:szCs w:val="44"/>
        </w:rPr>
        <w:t>Рабочая программа</w:t>
      </w:r>
    </w:p>
    <w:p w:rsidR="00CE2818" w:rsidRPr="00CE2818" w:rsidRDefault="007F40CB" w:rsidP="00CE2818">
      <w:pPr>
        <w:jc w:val="center"/>
        <w:rPr>
          <w:rFonts w:ascii="Times New Roman" w:hAnsi="Times New Roman" w:cs="Times New Roman"/>
          <w:bCs/>
          <w:sz w:val="44"/>
          <w:szCs w:val="44"/>
        </w:rPr>
      </w:pPr>
      <w:r>
        <w:rPr>
          <w:rFonts w:ascii="Times New Roman" w:hAnsi="Times New Roman" w:cs="Times New Roman"/>
          <w:bCs/>
          <w:sz w:val="44"/>
          <w:szCs w:val="44"/>
        </w:rPr>
        <w:t>п</w:t>
      </w:r>
      <w:r w:rsidR="00773B4D">
        <w:rPr>
          <w:rFonts w:ascii="Times New Roman" w:hAnsi="Times New Roman" w:cs="Times New Roman"/>
          <w:bCs/>
          <w:sz w:val="44"/>
          <w:szCs w:val="44"/>
        </w:rPr>
        <w:t>о</w:t>
      </w:r>
      <w:r>
        <w:rPr>
          <w:rFonts w:ascii="Times New Roman" w:hAnsi="Times New Roman" w:cs="Times New Roman"/>
          <w:bCs/>
          <w:sz w:val="44"/>
          <w:szCs w:val="44"/>
        </w:rPr>
        <w:t xml:space="preserve"> курсу</w:t>
      </w:r>
      <w:r w:rsidR="00726A55">
        <w:rPr>
          <w:rFonts w:ascii="Times New Roman" w:hAnsi="Times New Roman" w:cs="Times New Roman"/>
          <w:bCs/>
          <w:sz w:val="44"/>
          <w:szCs w:val="44"/>
        </w:rPr>
        <w:t xml:space="preserve"> </w:t>
      </w:r>
      <w:r w:rsidR="003B442F">
        <w:rPr>
          <w:rFonts w:ascii="Times New Roman" w:hAnsi="Times New Roman" w:cs="Times New Roman"/>
          <w:bCs/>
          <w:sz w:val="44"/>
          <w:szCs w:val="44"/>
        </w:rPr>
        <w:t xml:space="preserve">история России </w:t>
      </w:r>
      <w:r w:rsidR="00CE2818" w:rsidRPr="00CE2818">
        <w:rPr>
          <w:rFonts w:ascii="Times New Roman" w:hAnsi="Times New Roman" w:cs="Times New Roman"/>
          <w:bCs/>
          <w:sz w:val="44"/>
          <w:szCs w:val="44"/>
        </w:rPr>
        <w:t>ФГОС ООО</w:t>
      </w:r>
    </w:p>
    <w:p w:rsidR="00CE2818" w:rsidRPr="00CE2818" w:rsidRDefault="00306243" w:rsidP="00CE2818">
      <w:pPr>
        <w:jc w:val="center"/>
        <w:rPr>
          <w:rFonts w:ascii="Times New Roman" w:hAnsi="Times New Roman" w:cs="Times New Roman"/>
          <w:bCs/>
          <w:sz w:val="44"/>
          <w:szCs w:val="44"/>
        </w:rPr>
      </w:pPr>
      <w:r>
        <w:rPr>
          <w:rFonts w:ascii="Times New Roman" w:hAnsi="Times New Roman" w:cs="Times New Roman"/>
          <w:bCs/>
          <w:sz w:val="44"/>
          <w:szCs w:val="44"/>
        </w:rPr>
        <w:t>7</w:t>
      </w:r>
      <w:r w:rsidR="00CE2818" w:rsidRPr="00CE2818">
        <w:rPr>
          <w:rFonts w:ascii="Times New Roman" w:hAnsi="Times New Roman" w:cs="Times New Roman"/>
          <w:bCs/>
          <w:sz w:val="44"/>
          <w:szCs w:val="44"/>
        </w:rPr>
        <w:t xml:space="preserve"> класс</w:t>
      </w: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E2818">
        <w:rPr>
          <w:rFonts w:ascii="Times New Roman" w:hAnsi="Times New Roman" w:cs="Times New Roman"/>
          <w:bCs/>
          <w:sz w:val="28"/>
          <w:szCs w:val="28"/>
        </w:rPr>
        <w:t>Учитель: Каратыгина Елена Валерьяновна</w:t>
      </w: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CE2818" w:rsidRPr="00CE2818" w:rsidRDefault="00CE2818" w:rsidP="00CE2818">
      <w:pPr>
        <w:rPr>
          <w:rFonts w:ascii="Times New Roman" w:hAnsi="Times New Roman" w:cs="Times New Roman"/>
          <w:bCs/>
          <w:sz w:val="28"/>
          <w:szCs w:val="28"/>
        </w:rPr>
      </w:pPr>
    </w:p>
    <w:p w:rsidR="00DB6853" w:rsidRDefault="00DB6853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B6853" w:rsidRDefault="00DB6853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E2818" w:rsidRDefault="00773B4D" w:rsidP="00CE281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2016 </w:t>
      </w:r>
      <w:r w:rsidR="00CE2818" w:rsidRPr="00CE2818">
        <w:rPr>
          <w:rFonts w:ascii="Times New Roman" w:hAnsi="Times New Roman" w:cs="Times New Roman"/>
          <w:bCs/>
          <w:sz w:val="28"/>
          <w:szCs w:val="28"/>
        </w:rPr>
        <w:t>г.</w:t>
      </w:r>
    </w:p>
    <w:p w:rsidR="001574D7" w:rsidRDefault="00CE2818" w:rsidP="00CE281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1.</w:t>
      </w:r>
      <w:r w:rsidR="001574D7" w:rsidRPr="00CE2818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освоения учебного предмета, курса.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/>
          <w:bCs/>
          <w:sz w:val="28"/>
          <w:szCs w:val="28"/>
        </w:rPr>
        <w:t>Личностные результаты </w:t>
      </w:r>
      <w:r w:rsidR="00A128E7" w:rsidRPr="00A128E7">
        <w:rPr>
          <w:rFonts w:ascii="Times New Roman" w:hAnsi="Times New Roman" w:cs="Times New Roman"/>
          <w:b/>
          <w:bCs/>
          <w:sz w:val="28"/>
          <w:szCs w:val="28"/>
        </w:rPr>
        <w:t>включают</w:t>
      </w:r>
      <w:r w:rsidRPr="00A128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1)  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 xml:space="preserve">2) формирование ответственного отношения к учению, </w:t>
      </w:r>
      <w:proofErr w:type="gramStart"/>
      <w:r w:rsidRPr="003B442F">
        <w:rPr>
          <w:rFonts w:ascii="Times New Roman" w:hAnsi="Times New Roman" w:cs="Times New Roman"/>
          <w:bCs/>
          <w:sz w:val="28"/>
          <w:szCs w:val="28"/>
        </w:rPr>
        <w:t>готовности и способности</w:t>
      </w:r>
      <w:proofErr w:type="gramEnd"/>
      <w:r w:rsidRPr="003B442F">
        <w:rPr>
          <w:rFonts w:ascii="Times New Roman" w:hAnsi="Times New Roman" w:cs="Times New Roman"/>
          <w:bCs/>
          <w:sz w:val="28"/>
          <w:szCs w:val="28"/>
        </w:rPr>
        <w:t xml:space="preserve"> обучающихся к саморазвитию и самообразованию на основе мо</w:t>
      </w:r>
      <w:r>
        <w:rPr>
          <w:rFonts w:ascii="Times New Roman" w:hAnsi="Times New Roman" w:cs="Times New Roman"/>
          <w:bCs/>
          <w:sz w:val="28"/>
          <w:szCs w:val="28"/>
        </w:rPr>
        <w:t>тивации к обучению и познанию, </w:t>
      </w:r>
      <w:r w:rsidRPr="003B442F">
        <w:rPr>
          <w:rFonts w:ascii="Times New Roman" w:hAnsi="Times New Roman" w:cs="Times New Roman"/>
          <w:bCs/>
          <w:sz w:val="28"/>
          <w:szCs w:val="28"/>
        </w:rPr>
        <w:t>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3) 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4) 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нём взаимопонимания;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5) 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 общественной жизни в пределах возрастных компетенций с учётом региональных, этнокультурных, социальных и экономических особенностей;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6) 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7) формирование коммуникатив</w:t>
      </w:r>
      <w:r>
        <w:rPr>
          <w:rFonts w:ascii="Times New Roman" w:hAnsi="Times New Roman" w:cs="Times New Roman"/>
          <w:bCs/>
          <w:sz w:val="28"/>
          <w:szCs w:val="28"/>
        </w:rPr>
        <w:t>ной компетентности в общении и </w:t>
      </w:r>
      <w:r w:rsidRPr="003B442F">
        <w:rPr>
          <w:rFonts w:ascii="Times New Roman" w:hAnsi="Times New Roman" w:cs="Times New Roman"/>
          <w:bCs/>
          <w:sz w:val="28"/>
          <w:szCs w:val="28"/>
        </w:rPr>
        <w:t>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3B442F" w:rsidRPr="003B442F" w:rsidRDefault="00507628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8) формирование ценности </w:t>
      </w:r>
      <w:r w:rsidR="003B442F" w:rsidRPr="003B442F">
        <w:rPr>
          <w:rFonts w:ascii="Times New Roman" w:hAnsi="Times New Roman" w:cs="Times New Roman"/>
          <w:bCs/>
          <w:sz w:val="28"/>
          <w:szCs w:val="28"/>
        </w:rPr>
        <w:t>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9) формирование основ экологической культуры соответствующей современному уровню экологического мышления, развитие опыта экологически ориентированной рефлексивно-оц</w:t>
      </w:r>
      <w:r>
        <w:rPr>
          <w:rFonts w:ascii="Times New Roman" w:hAnsi="Times New Roman" w:cs="Times New Roman"/>
          <w:bCs/>
          <w:sz w:val="28"/>
          <w:szCs w:val="28"/>
        </w:rPr>
        <w:t>еночной и практической </w:t>
      </w:r>
      <w:r w:rsidRPr="003B442F">
        <w:rPr>
          <w:rFonts w:ascii="Times New Roman" w:hAnsi="Times New Roman" w:cs="Times New Roman"/>
          <w:bCs/>
          <w:sz w:val="28"/>
          <w:szCs w:val="28"/>
        </w:rPr>
        <w:t>деятельности в жизненных ситуациях;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10) 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11) развитие эстетического сознания через освоение художественного н</w:t>
      </w:r>
      <w:r>
        <w:rPr>
          <w:rFonts w:ascii="Times New Roman" w:hAnsi="Times New Roman" w:cs="Times New Roman"/>
          <w:bCs/>
          <w:sz w:val="28"/>
          <w:szCs w:val="28"/>
        </w:rPr>
        <w:t>аследия народов России и мира, </w:t>
      </w:r>
      <w:r w:rsidRPr="003B442F">
        <w:rPr>
          <w:rFonts w:ascii="Times New Roman" w:hAnsi="Times New Roman" w:cs="Times New Roman"/>
          <w:bCs/>
          <w:sz w:val="28"/>
          <w:szCs w:val="28"/>
        </w:rPr>
        <w:t>творческой деятельности эстетического характера.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3B442F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3B442F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результаты отражают: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1)  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2) умение с</w:t>
      </w:r>
      <w:r>
        <w:rPr>
          <w:rFonts w:ascii="Times New Roman" w:hAnsi="Times New Roman" w:cs="Times New Roman"/>
          <w:bCs/>
          <w:sz w:val="28"/>
          <w:szCs w:val="28"/>
        </w:rPr>
        <w:t>амостоятельно планировать пути достижения целей,</w:t>
      </w:r>
      <w:r w:rsidR="00507628">
        <w:rPr>
          <w:rFonts w:ascii="Times New Roman" w:hAnsi="Times New Roman" w:cs="Times New Roman"/>
          <w:bCs/>
          <w:sz w:val="28"/>
          <w:szCs w:val="28"/>
        </w:rPr>
        <w:t xml:space="preserve"> в том числе альтернативные, </w:t>
      </w:r>
      <w:r w:rsidRPr="003B442F">
        <w:rPr>
          <w:rFonts w:ascii="Times New Roman" w:hAnsi="Times New Roman" w:cs="Times New Roman"/>
          <w:bCs/>
          <w:sz w:val="28"/>
          <w:szCs w:val="28"/>
        </w:rPr>
        <w:t xml:space="preserve">осознанно </w:t>
      </w:r>
      <w:proofErr w:type="gramStart"/>
      <w:r w:rsidRPr="003B442F">
        <w:rPr>
          <w:rFonts w:ascii="Times New Roman" w:hAnsi="Times New Roman" w:cs="Times New Roman"/>
          <w:bCs/>
          <w:sz w:val="28"/>
          <w:szCs w:val="28"/>
        </w:rPr>
        <w:t>выбирать  наиболее</w:t>
      </w:r>
      <w:proofErr w:type="gramEnd"/>
      <w:r w:rsidRPr="003B442F">
        <w:rPr>
          <w:rFonts w:ascii="Times New Roman" w:hAnsi="Times New Roman" w:cs="Times New Roman"/>
          <w:bCs/>
          <w:sz w:val="28"/>
          <w:szCs w:val="28"/>
        </w:rPr>
        <w:t xml:space="preserve"> эффективные способы решения учебных и познавательных задач;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 xml:space="preserve">3) умение соотносить свои действия с планируемыми результатами, осуществлять контроль своей деятельности в процессе достижения </w:t>
      </w:r>
      <w:r>
        <w:rPr>
          <w:rFonts w:ascii="Times New Roman" w:hAnsi="Times New Roman" w:cs="Times New Roman"/>
          <w:bCs/>
          <w:sz w:val="28"/>
          <w:szCs w:val="28"/>
        </w:rPr>
        <w:t>результата, определять способы </w:t>
      </w:r>
      <w:r w:rsidRPr="003B442F">
        <w:rPr>
          <w:rFonts w:ascii="Times New Roman" w:hAnsi="Times New Roman" w:cs="Times New Roman"/>
          <w:bCs/>
          <w:sz w:val="28"/>
          <w:szCs w:val="28"/>
        </w:rPr>
        <w:t>действий в рамках предложенных условий и требований, корректировать свои действия в соответствии с изменяющейся ситуацией;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4) умение оценивать правильн</w:t>
      </w:r>
      <w:r>
        <w:rPr>
          <w:rFonts w:ascii="Times New Roman" w:hAnsi="Times New Roman" w:cs="Times New Roman"/>
          <w:bCs/>
          <w:sz w:val="28"/>
          <w:szCs w:val="28"/>
        </w:rPr>
        <w:t>ость выполнения учебной задачи,</w:t>
      </w:r>
      <w:r w:rsidRPr="003B442F">
        <w:rPr>
          <w:rFonts w:ascii="Times New Roman" w:hAnsi="Times New Roman" w:cs="Times New Roman"/>
          <w:bCs/>
          <w:sz w:val="28"/>
          <w:szCs w:val="28"/>
        </w:rPr>
        <w:t xml:space="preserve"> собственные возможности её решения;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5) 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6) умение </w:t>
      </w:r>
      <w:r w:rsidRPr="003B442F">
        <w:rPr>
          <w:rFonts w:ascii="Times New Roman" w:hAnsi="Times New Roman" w:cs="Times New Roman"/>
          <w:bCs/>
          <w:sz w:val="28"/>
          <w:szCs w:val="28"/>
        </w:rPr>
        <w:t xml:space="preserve">определять понятия, создавать обобщения, устанавливать аналогии, </w:t>
      </w:r>
      <w:proofErr w:type="gramStart"/>
      <w:r w:rsidRPr="003B442F">
        <w:rPr>
          <w:rFonts w:ascii="Times New Roman" w:hAnsi="Times New Roman" w:cs="Times New Roman"/>
          <w:bCs/>
          <w:sz w:val="28"/>
          <w:szCs w:val="28"/>
        </w:rPr>
        <w:t xml:space="preserve">классифицировать,   </w:t>
      </w:r>
      <w:proofErr w:type="gramEnd"/>
      <w:r w:rsidRPr="003B442F">
        <w:rPr>
          <w:rFonts w:ascii="Times New Roman" w:hAnsi="Times New Roman" w:cs="Times New Roman"/>
          <w:bCs/>
          <w:sz w:val="28"/>
          <w:szCs w:val="28"/>
        </w:rPr>
        <w:t>самостоятельно выбирать основания и критерии для классификации, устанавливать причинно-следственные связи, строить  логическое рассуждение, умозаключение (индуктивное, дедуктивное  и по аналогии) и делать выводы;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lastRenderedPageBreak/>
        <w:t>7) умение создавать, применять и преобразовывать знаки и символы, модели и схемы для решения учебных и познавательных задач;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8) смысловое чтение;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9) умение организовывать </w:t>
      </w:r>
      <w:r w:rsidRPr="003B442F">
        <w:rPr>
          <w:rFonts w:ascii="Times New Roman" w:hAnsi="Times New Roman" w:cs="Times New Roman"/>
          <w:bCs/>
          <w:sz w:val="28"/>
          <w:szCs w:val="28"/>
        </w:rPr>
        <w:t>учебное сотрудничество и совместную деятельно</w:t>
      </w:r>
      <w:r>
        <w:rPr>
          <w:rFonts w:ascii="Times New Roman" w:hAnsi="Times New Roman" w:cs="Times New Roman"/>
          <w:bCs/>
          <w:sz w:val="28"/>
          <w:szCs w:val="28"/>
        </w:rPr>
        <w:t xml:space="preserve">сть с учителем и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сверстниками; </w:t>
      </w:r>
      <w:r w:rsidRPr="003B442F">
        <w:rPr>
          <w:rFonts w:ascii="Times New Roman" w:hAnsi="Times New Roman" w:cs="Times New Roman"/>
          <w:bCs/>
          <w:sz w:val="28"/>
          <w:szCs w:val="28"/>
        </w:rPr>
        <w:t xml:space="preserve"> работать</w:t>
      </w:r>
      <w:proofErr w:type="gramEnd"/>
      <w:r w:rsidRPr="003B442F">
        <w:rPr>
          <w:rFonts w:ascii="Times New Roman" w:hAnsi="Times New Roman" w:cs="Times New Roman"/>
          <w:bCs/>
          <w:sz w:val="28"/>
          <w:szCs w:val="28"/>
        </w:rPr>
        <w:t xml:space="preserve"> индивидуально и в группе: находить общее решение и разрешать конфликты на основе согласования позиций и учёта интересов;  формулировать, аргументировать и отстаивать своё мнение;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10) 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регуляции своей деятельности; </w:t>
      </w:r>
      <w:r w:rsidRPr="003B442F">
        <w:rPr>
          <w:rFonts w:ascii="Times New Roman" w:hAnsi="Times New Roman" w:cs="Times New Roman"/>
          <w:bCs/>
          <w:sz w:val="28"/>
          <w:szCs w:val="28"/>
        </w:rPr>
        <w:t>владение устной и письменной речью, монологической контекстной речью;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11) формирование и развитие компетентности в области использования информационно-коммуникационных технологий (далее ИКТ– компетенции);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12) 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/>
          <w:bCs/>
          <w:sz w:val="28"/>
          <w:szCs w:val="28"/>
        </w:rPr>
        <w:t>Предметные результаты отражают: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 xml:space="preserve">1) формирование основ гражданской, </w:t>
      </w:r>
      <w:proofErr w:type="spellStart"/>
      <w:r w:rsidRPr="003B442F">
        <w:rPr>
          <w:rFonts w:ascii="Times New Roman" w:hAnsi="Times New Roman" w:cs="Times New Roman"/>
          <w:bCs/>
          <w:sz w:val="28"/>
          <w:szCs w:val="28"/>
        </w:rPr>
        <w:t>этнонациональной</w:t>
      </w:r>
      <w:proofErr w:type="spellEnd"/>
      <w:r w:rsidRPr="003B442F">
        <w:rPr>
          <w:rFonts w:ascii="Times New Roman" w:hAnsi="Times New Roman" w:cs="Times New Roman"/>
          <w:bCs/>
          <w:sz w:val="28"/>
          <w:szCs w:val="28"/>
        </w:rPr>
        <w:t>, социальной, культурной самоидентификации личности обучающегося, осмысление им опыта российской истории как части мировой истории, усвоение базовых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2) овладение базовыми историческими знаниями, а также представлениями о закономерностях развития человеческого общества с древности до наших дней в социальной, экономической, политической, научной и культурной сферах; приобретение опыта историко-культурного, цивилизационного подхода к оценке социальных явлений, современных глобальных процессов;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>3) формирование умений применения исторических знаний для осмысления сущности сов</w:t>
      </w:r>
      <w:r>
        <w:rPr>
          <w:rFonts w:ascii="Times New Roman" w:hAnsi="Times New Roman" w:cs="Times New Roman"/>
          <w:bCs/>
          <w:sz w:val="28"/>
          <w:szCs w:val="28"/>
        </w:rPr>
        <w:t>ременных общественных явлений, </w:t>
      </w:r>
      <w:r w:rsidRPr="003B442F">
        <w:rPr>
          <w:rFonts w:ascii="Times New Roman" w:hAnsi="Times New Roman" w:cs="Times New Roman"/>
          <w:bCs/>
          <w:sz w:val="28"/>
          <w:szCs w:val="28"/>
        </w:rPr>
        <w:t xml:space="preserve">жизни в современном поликультурном, </w:t>
      </w:r>
      <w:proofErr w:type="spellStart"/>
      <w:r w:rsidRPr="003B442F">
        <w:rPr>
          <w:rFonts w:ascii="Times New Roman" w:hAnsi="Times New Roman" w:cs="Times New Roman"/>
          <w:bCs/>
          <w:sz w:val="28"/>
          <w:szCs w:val="28"/>
        </w:rPr>
        <w:t>полиэтничном</w:t>
      </w:r>
      <w:proofErr w:type="spellEnd"/>
      <w:r w:rsidRPr="003B442F">
        <w:rPr>
          <w:rFonts w:ascii="Times New Roman" w:hAnsi="Times New Roman" w:cs="Times New Roman"/>
          <w:bCs/>
          <w:sz w:val="28"/>
          <w:szCs w:val="28"/>
        </w:rPr>
        <w:t xml:space="preserve"> и многоконфессиональном мире;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 xml:space="preserve">4) формирование важнейших культурно-исторических ориентиров для гражданской, </w:t>
      </w:r>
      <w:proofErr w:type="spellStart"/>
      <w:r w:rsidRPr="003B442F">
        <w:rPr>
          <w:rFonts w:ascii="Times New Roman" w:hAnsi="Times New Roman" w:cs="Times New Roman"/>
          <w:bCs/>
          <w:sz w:val="28"/>
          <w:szCs w:val="28"/>
        </w:rPr>
        <w:t>этнонациональной</w:t>
      </w:r>
      <w:proofErr w:type="spellEnd"/>
      <w:r w:rsidRPr="003B442F">
        <w:rPr>
          <w:rFonts w:ascii="Times New Roman" w:hAnsi="Times New Roman" w:cs="Times New Roman"/>
          <w:bCs/>
          <w:sz w:val="28"/>
          <w:szCs w:val="28"/>
        </w:rPr>
        <w:t>, социальной, культурной самоидентификации личности, миропонимания и познания современного общества на основе изучения исторического опыта России и человечества;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lastRenderedPageBreak/>
        <w:t>5) развитие умений искать, анализировать, сопоставлять и оценивать содержащуюся в различных источниках информацию о событиях и явлениях прошлого и насто</w:t>
      </w:r>
      <w:r>
        <w:rPr>
          <w:rFonts w:ascii="Times New Roman" w:hAnsi="Times New Roman" w:cs="Times New Roman"/>
          <w:bCs/>
          <w:sz w:val="28"/>
          <w:szCs w:val="28"/>
        </w:rPr>
        <w:t>ящего, способностей определять </w:t>
      </w:r>
      <w:r w:rsidRPr="003B442F">
        <w:rPr>
          <w:rFonts w:ascii="Times New Roman" w:hAnsi="Times New Roman" w:cs="Times New Roman"/>
          <w:bCs/>
          <w:sz w:val="28"/>
          <w:szCs w:val="28"/>
        </w:rPr>
        <w:t xml:space="preserve">и </w:t>
      </w:r>
      <w:proofErr w:type="gramStart"/>
      <w:r w:rsidRPr="003B442F">
        <w:rPr>
          <w:rFonts w:ascii="Times New Roman" w:hAnsi="Times New Roman" w:cs="Times New Roman"/>
          <w:bCs/>
          <w:sz w:val="28"/>
          <w:szCs w:val="28"/>
        </w:rPr>
        <w:t>аргументировать  своё</w:t>
      </w:r>
      <w:proofErr w:type="gramEnd"/>
      <w:r w:rsidRPr="003B442F">
        <w:rPr>
          <w:rFonts w:ascii="Times New Roman" w:hAnsi="Times New Roman" w:cs="Times New Roman"/>
          <w:bCs/>
          <w:sz w:val="28"/>
          <w:szCs w:val="28"/>
        </w:rPr>
        <w:t>  отношение к ней;</w:t>
      </w:r>
    </w:p>
    <w:p w:rsidR="003B442F" w:rsidRPr="003B442F" w:rsidRDefault="003B442F" w:rsidP="00DB685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442F">
        <w:rPr>
          <w:rFonts w:ascii="Times New Roman" w:hAnsi="Times New Roman" w:cs="Times New Roman"/>
          <w:bCs/>
          <w:sz w:val="28"/>
          <w:szCs w:val="28"/>
        </w:rPr>
        <w:t xml:space="preserve">6) воспитание уважения к историческому наследию народов России; восприятие традиций исторического диалога, сложившихся </w:t>
      </w:r>
      <w:proofErr w:type="gramStart"/>
      <w:r w:rsidRPr="003B442F">
        <w:rPr>
          <w:rFonts w:ascii="Times New Roman" w:hAnsi="Times New Roman" w:cs="Times New Roman"/>
          <w:bCs/>
          <w:sz w:val="28"/>
          <w:szCs w:val="28"/>
        </w:rPr>
        <w:t>в  поликультурном</w:t>
      </w:r>
      <w:proofErr w:type="gramEnd"/>
      <w:r w:rsidRPr="003B442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3B442F">
        <w:rPr>
          <w:rFonts w:ascii="Times New Roman" w:hAnsi="Times New Roman" w:cs="Times New Roman"/>
          <w:bCs/>
          <w:sz w:val="28"/>
          <w:szCs w:val="28"/>
        </w:rPr>
        <w:t>полиэтничном</w:t>
      </w:r>
      <w:proofErr w:type="spellEnd"/>
      <w:r w:rsidRPr="003B442F">
        <w:rPr>
          <w:rFonts w:ascii="Times New Roman" w:hAnsi="Times New Roman" w:cs="Times New Roman"/>
          <w:bCs/>
          <w:sz w:val="28"/>
          <w:szCs w:val="28"/>
        </w:rPr>
        <w:t xml:space="preserve"> и многоконфессиональном Российском государстве.</w:t>
      </w:r>
    </w:p>
    <w:p w:rsidR="001574D7" w:rsidRPr="00622450" w:rsidRDefault="001574D7" w:rsidP="00CE281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622450">
        <w:rPr>
          <w:rFonts w:ascii="Times New Roman" w:hAnsi="Times New Roman" w:cs="Times New Roman"/>
          <w:b/>
          <w:sz w:val="28"/>
          <w:szCs w:val="28"/>
        </w:rPr>
        <w:t>Содержание учебного предмета, курса.</w:t>
      </w:r>
    </w:p>
    <w:p w:rsidR="000B41AA" w:rsidRPr="000B41AA" w:rsidRDefault="00A33EB3" w:rsidP="000B41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B442F">
        <w:rPr>
          <w:rFonts w:ascii="Times New Roman" w:hAnsi="Times New Roman" w:cs="Times New Roman"/>
          <w:b/>
          <w:sz w:val="28"/>
          <w:szCs w:val="28"/>
        </w:rPr>
        <w:t>История России конец XVI- XVIII вв.»</w:t>
      </w:r>
      <w:r w:rsidR="000B41A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726A55">
        <w:rPr>
          <w:rFonts w:ascii="Times New Roman" w:hAnsi="Times New Roman" w:cs="Times New Roman"/>
          <w:b/>
          <w:sz w:val="28"/>
          <w:szCs w:val="28"/>
        </w:rPr>
        <w:t xml:space="preserve"> класс</w:t>
      </w:r>
      <w:r w:rsidR="00726A55" w:rsidRPr="00726A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6A55">
        <w:rPr>
          <w:rFonts w:ascii="Times New Roman" w:hAnsi="Times New Roman" w:cs="Times New Roman"/>
          <w:b/>
          <w:sz w:val="28"/>
          <w:szCs w:val="28"/>
        </w:rPr>
        <w:t>(35</w:t>
      </w:r>
      <w:r w:rsidR="00726A55" w:rsidRPr="00726A55">
        <w:rPr>
          <w:rFonts w:ascii="Times New Roman" w:hAnsi="Times New Roman" w:cs="Times New Roman"/>
          <w:b/>
          <w:sz w:val="28"/>
          <w:szCs w:val="28"/>
        </w:rPr>
        <w:t xml:space="preserve"> ч.)</w:t>
      </w:r>
    </w:p>
    <w:p w:rsidR="000B41AA" w:rsidRPr="000B41AA" w:rsidRDefault="00507628" w:rsidP="00286B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</w:t>
      </w:r>
      <w:r w:rsidR="000B41AA" w:rsidRPr="000B41AA">
        <w:rPr>
          <w:rFonts w:ascii="Times New Roman" w:hAnsi="Times New Roman" w:cs="Times New Roman"/>
          <w:b/>
          <w:sz w:val="28"/>
          <w:szCs w:val="28"/>
        </w:rPr>
        <w:t>а 1. Россия на рубеже XVI-XVII веков.</w:t>
      </w:r>
      <w:r w:rsidR="00A128E7">
        <w:rPr>
          <w:rFonts w:ascii="Times New Roman" w:hAnsi="Times New Roman" w:cs="Times New Roman"/>
          <w:b/>
          <w:sz w:val="28"/>
          <w:szCs w:val="28"/>
        </w:rPr>
        <w:t xml:space="preserve"> (3 часа)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Внутренняя и внешняя политика Бориса Годунова.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Внутриполитическое положение в стране после смерти Ивана Грозного. Царь Федор Иоаннович. Борьба за власть. Борис Годунов. Учреждение патриаршества. Прекращение династии Рюриковичей. Избрание на царство Бориса Годунова. Социально-экономическая политика. Голод 1601-1603 гг. Обострение социальных противоречий. Международная политика. Торговые и культурные связи со странами Западной Европы.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Смутное время.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Причина и суть Смутного времени. Царствование Лжедмитрия. Заговор в Москве и свержение Годуновых. Восстание И. </w:t>
      </w:r>
      <w:proofErr w:type="spellStart"/>
      <w:r w:rsidRPr="000B41AA">
        <w:rPr>
          <w:rFonts w:ascii="Times New Roman" w:hAnsi="Times New Roman" w:cs="Times New Roman"/>
          <w:sz w:val="28"/>
          <w:szCs w:val="28"/>
        </w:rPr>
        <w:t>Болотникова</w:t>
      </w:r>
      <w:proofErr w:type="spellEnd"/>
      <w:r w:rsidRPr="000B41AA">
        <w:rPr>
          <w:rFonts w:ascii="Times New Roman" w:hAnsi="Times New Roman" w:cs="Times New Roman"/>
          <w:sz w:val="28"/>
          <w:szCs w:val="28"/>
        </w:rPr>
        <w:t>. Лжедмитрий 11. Воцарение Шуй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ского. Польско-шведская интервенция.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Окончание Смутного времени.</w:t>
      </w:r>
      <w:r w:rsidRPr="000B41AA">
        <w:rPr>
          <w:rFonts w:ascii="Times New Roman" w:hAnsi="Times New Roman" w:cs="Times New Roman"/>
          <w:sz w:val="28"/>
          <w:szCs w:val="28"/>
        </w:rPr>
        <w:t xml:space="preserve"> Распад тушинского лагеря. «Семибоярщина». Первое опол</w:t>
      </w:r>
      <w:r w:rsidRPr="000B41AA">
        <w:rPr>
          <w:rFonts w:ascii="Times New Roman" w:hAnsi="Times New Roman" w:cs="Times New Roman"/>
          <w:sz w:val="28"/>
          <w:szCs w:val="28"/>
        </w:rPr>
        <w:softHyphen/>
        <w:t>чение. Второе ополчение. Кузьма Минин и Дмитрий Пожарский. Освобождение Москвы. Зем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ский собор 1613 года. Воцарение Романовых. </w:t>
      </w:r>
    </w:p>
    <w:p w:rsidR="000B41AA" w:rsidRPr="000B41AA" w:rsidRDefault="00507628" w:rsidP="00286B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</w:t>
      </w:r>
      <w:r w:rsidR="000B41AA" w:rsidRPr="000B41AA">
        <w:rPr>
          <w:rFonts w:ascii="Times New Roman" w:hAnsi="Times New Roman" w:cs="Times New Roman"/>
          <w:b/>
          <w:sz w:val="28"/>
          <w:szCs w:val="28"/>
        </w:rPr>
        <w:t>а 2. Россия в XV</w:t>
      </w:r>
      <w:r w:rsidR="000B41AA" w:rsidRPr="000B41A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0B41AA" w:rsidRPr="000B41AA">
        <w:rPr>
          <w:rFonts w:ascii="Times New Roman" w:hAnsi="Times New Roman" w:cs="Times New Roman"/>
          <w:b/>
          <w:sz w:val="28"/>
          <w:szCs w:val="28"/>
        </w:rPr>
        <w:t xml:space="preserve"> веке</w:t>
      </w:r>
      <w:r>
        <w:rPr>
          <w:rFonts w:ascii="Times New Roman" w:hAnsi="Times New Roman" w:cs="Times New Roman"/>
          <w:b/>
          <w:sz w:val="28"/>
          <w:szCs w:val="28"/>
        </w:rPr>
        <w:t xml:space="preserve"> (8 часов)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 xml:space="preserve">Новые явления в экономике. </w:t>
      </w:r>
      <w:r w:rsidRPr="000B41AA">
        <w:rPr>
          <w:rFonts w:ascii="Times New Roman" w:hAnsi="Times New Roman" w:cs="Times New Roman"/>
          <w:sz w:val="28"/>
          <w:szCs w:val="28"/>
        </w:rPr>
        <w:t>Последствия Смуты. Сельское хозяйство. Развитие мануфактурного производства. Внутренняя и внешняя торговля. Ярмарки. Рост городов и городского на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селения. Формирование всероссийского рынка.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Основные сословия российского общества.</w:t>
      </w:r>
      <w:r w:rsidRPr="000B41AA">
        <w:rPr>
          <w:rFonts w:ascii="Times New Roman" w:hAnsi="Times New Roman" w:cs="Times New Roman"/>
          <w:sz w:val="28"/>
          <w:szCs w:val="28"/>
        </w:rPr>
        <w:t xml:space="preserve"> Феодалы: бояре и дворяне. Местничество.  Крестьяне. Феодальная рента. Посадское население. Духовенство. Казачество.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 xml:space="preserve">Политическое развитие России. </w:t>
      </w:r>
      <w:r w:rsidRPr="000B41AA">
        <w:rPr>
          <w:rFonts w:ascii="Times New Roman" w:hAnsi="Times New Roman" w:cs="Times New Roman"/>
          <w:sz w:val="28"/>
          <w:szCs w:val="28"/>
        </w:rPr>
        <w:t>Начало становления абсолютизма. Возрастание роли госу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дарственного аппарата и армии. Реформаторская </w:t>
      </w:r>
      <w:r w:rsidRPr="000B41AA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 А. Л. </w:t>
      </w:r>
      <w:proofErr w:type="spellStart"/>
      <w:r w:rsidRPr="000B41AA">
        <w:rPr>
          <w:rFonts w:ascii="Times New Roman" w:hAnsi="Times New Roman" w:cs="Times New Roman"/>
          <w:sz w:val="28"/>
          <w:szCs w:val="28"/>
        </w:rPr>
        <w:t>Ордина-Нащокина</w:t>
      </w:r>
      <w:proofErr w:type="spellEnd"/>
      <w:r w:rsidRPr="000B41AA">
        <w:rPr>
          <w:rFonts w:ascii="Times New Roman" w:hAnsi="Times New Roman" w:cs="Times New Roman"/>
          <w:sz w:val="28"/>
          <w:szCs w:val="28"/>
        </w:rPr>
        <w:t xml:space="preserve"> и В. В. Го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лицына, царя Федора Алексеевича. Боярская дума. Приказная система. Соборное уложение 1649 года.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 xml:space="preserve">Власть и церковь. Церковный раскол. </w:t>
      </w:r>
      <w:r w:rsidRPr="000B41AA">
        <w:rPr>
          <w:rFonts w:ascii="Times New Roman" w:hAnsi="Times New Roman" w:cs="Times New Roman"/>
          <w:sz w:val="28"/>
          <w:szCs w:val="28"/>
        </w:rPr>
        <w:t xml:space="preserve">Церковь после Смуты. Патриарх Филарет. Никон.  Церковный раскол. Аввакум. Церковный собор 1666-1667 годов.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Народные движения.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Причины и особенности народных выступлений. «Соляной бунт». «Медный бунт». Крестьянская война под предводительством Степана Разина. Выступление ста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рообрядцев. </w:t>
      </w:r>
      <w:proofErr w:type="spellStart"/>
      <w:r w:rsidRPr="000B41AA">
        <w:rPr>
          <w:rFonts w:ascii="Times New Roman" w:hAnsi="Times New Roman" w:cs="Times New Roman"/>
          <w:sz w:val="28"/>
          <w:szCs w:val="28"/>
        </w:rPr>
        <w:t>Соловецкое</w:t>
      </w:r>
      <w:proofErr w:type="spellEnd"/>
      <w:r w:rsidRPr="000B41AA">
        <w:rPr>
          <w:rFonts w:ascii="Times New Roman" w:hAnsi="Times New Roman" w:cs="Times New Roman"/>
          <w:sz w:val="28"/>
          <w:szCs w:val="28"/>
        </w:rPr>
        <w:t xml:space="preserve"> восстание.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Внешняя политика царя Алексея Михайловича.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Основные направления внешней полити</w:t>
      </w:r>
      <w:r w:rsidRPr="000B41AA">
        <w:rPr>
          <w:rFonts w:ascii="Times New Roman" w:hAnsi="Times New Roman" w:cs="Times New Roman"/>
          <w:sz w:val="28"/>
          <w:szCs w:val="28"/>
        </w:rPr>
        <w:softHyphen/>
        <w:t>ки. Смоленская война. Воссоединение Украины с Россией. Русско-польская война. Русско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-турецкая война 1676-1681 годов. Крымские походы. Освоение Сибири.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Образование и культура в X</w:t>
      </w:r>
      <w:r w:rsidRPr="000B41AA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0B41AA">
        <w:rPr>
          <w:rFonts w:ascii="Times New Roman" w:hAnsi="Times New Roman" w:cs="Times New Roman"/>
          <w:b/>
          <w:sz w:val="28"/>
          <w:szCs w:val="28"/>
        </w:rPr>
        <w:t xml:space="preserve"> веке.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Образование. Книгопечатание. Научные знания. Рус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ские первопроходцы. С. И. Дежнев. В. Д. Поярков. Е. П. Хабаров. Литература. Сатирические повести («О Шемякином суде», «О Ерше </w:t>
      </w:r>
      <w:proofErr w:type="spellStart"/>
      <w:r w:rsidRPr="000B41AA">
        <w:rPr>
          <w:rFonts w:ascii="Times New Roman" w:hAnsi="Times New Roman" w:cs="Times New Roman"/>
          <w:sz w:val="28"/>
          <w:szCs w:val="28"/>
        </w:rPr>
        <w:t>Ершовиче</w:t>
      </w:r>
      <w:proofErr w:type="spellEnd"/>
      <w:r w:rsidRPr="000B41AA">
        <w:rPr>
          <w:rFonts w:ascii="Times New Roman" w:hAnsi="Times New Roman" w:cs="Times New Roman"/>
          <w:sz w:val="28"/>
          <w:szCs w:val="28"/>
        </w:rPr>
        <w:t xml:space="preserve">»). Автобиографические повести («Житие» протопопа Аввакума). Архитектура. Живопись. Театр.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Сословный быт. Обычаи и нравы.</w:t>
      </w:r>
      <w:r w:rsidRPr="000B41AA">
        <w:rPr>
          <w:rFonts w:ascii="Times New Roman" w:hAnsi="Times New Roman" w:cs="Times New Roman"/>
          <w:sz w:val="28"/>
          <w:szCs w:val="28"/>
        </w:rPr>
        <w:t xml:space="preserve"> Царский двор. Боярский и дворянский быт. </w:t>
      </w:r>
      <w:proofErr w:type="gramStart"/>
      <w:r w:rsidRPr="000B41AA">
        <w:rPr>
          <w:rFonts w:ascii="Times New Roman" w:hAnsi="Times New Roman" w:cs="Times New Roman"/>
          <w:sz w:val="28"/>
          <w:szCs w:val="28"/>
        </w:rPr>
        <w:t>Жизнь  посадского</w:t>
      </w:r>
      <w:proofErr w:type="gramEnd"/>
      <w:r w:rsidRPr="000B41AA">
        <w:rPr>
          <w:rFonts w:ascii="Times New Roman" w:hAnsi="Times New Roman" w:cs="Times New Roman"/>
          <w:sz w:val="28"/>
          <w:szCs w:val="28"/>
        </w:rPr>
        <w:t xml:space="preserve"> населения. Крестьянство: повседневный быт и обычаи. </w:t>
      </w:r>
    </w:p>
    <w:p w:rsidR="000B41AA" w:rsidRPr="000B41AA" w:rsidRDefault="00507628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Обобщение </w:t>
      </w:r>
      <w:r w:rsidRPr="00507628">
        <w:rPr>
          <w:rFonts w:ascii="Times New Roman" w:hAnsi="Times New Roman" w:cs="Times New Roman"/>
          <w:b/>
          <w:sz w:val="28"/>
          <w:szCs w:val="28"/>
        </w:rPr>
        <w:t xml:space="preserve">«Россия в к. </w:t>
      </w:r>
      <w:r w:rsidRPr="00507628">
        <w:rPr>
          <w:rFonts w:ascii="Times New Roman" w:hAnsi="Times New Roman" w:cs="Times New Roman"/>
          <w:b/>
          <w:sz w:val="28"/>
          <w:szCs w:val="28"/>
          <w:lang w:val="en-US"/>
        </w:rPr>
        <w:t>XVI</w:t>
      </w:r>
      <w:r w:rsidRPr="00507628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507628">
        <w:rPr>
          <w:rFonts w:ascii="Times New Roman" w:hAnsi="Times New Roman" w:cs="Times New Roman"/>
          <w:b/>
          <w:sz w:val="28"/>
          <w:szCs w:val="28"/>
          <w:lang w:val="en-US"/>
        </w:rPr>
        <w:t>XVII</w:t>
      </w:r>
      <w:r w:rsidRPr="00507628">
        <w:rPr>
          <w:rFonts w:ascii="Times New Roman" w:hAnsi="Times New Roman" w:cs="Times New Roman"/>
          <w:b/>
          <w:sz w:val="28"/>
          <w:szCs w:val="28"/>
        </w:rPr>
        <w:t xml:space="preserve"> веках».</w:t>
      </w:r>
      <w:r>
        <w:rPr>
          <w:rFonts w:ascii="Times New Roman" w:hAnsi="Times New Roman" w:cs="Times New Roman"/>
          <w:b/>
          <w:sz w:val="28"/>
          <w:szCs w:val="28"/>
        </w:rPr>
        <w:t xml:space="preserve"> (1 час)</w:t>
      </w:r>
    </w:p>
    <w:p w:rsidR="000B41AA" w:rsidRPr="000B41AA" w:rsidRDefault="00507628" w:rsidP="00286B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</w:t>
      </w:r>
      <w:r w:rsidR="000B41AA" w:rsidRPr="000B41AA">
        <w:rPr>
          <w:rFonts w:ascii="Times New Roman" w:hAnsi="Times New Roman" w:cs="Times New Roman"/>
          <w:b/>
          <w:sz w:val="28"/>
          <w:szCs w:val="28"/>
        </w:rPr>
        <w:t xml:space="preserve">а 3. Россия при Петре </w:t>
      </w:r>
      <w:r w:rsidR="000B41AA" w:rsidRPr="000B41A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0B41AA" w:rsidRPr="000B41A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(7 часов)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Предпосылки петровских преобразований.</w:t>
      </w:r>
      <w:r w:rsidRPr="000B41AA">
        <w:rPr>
          <w:rFonts w:ascii="Times New Roman" w:hAnsi="Times New Roman" w:cs="Times New Roman"/>
          <w:sz w:val="28"/>
          <w:szCs w:val="28"/>
        </w:rPr>
        <w:t xml:space="preserve"> Усиление западного влияния на Россию. </w:t>
      </w:r>
      <w:proofErr w:type="spellStart"/>
      <w:r w:rsidRPr="000B41AA">
        <w:rPr>
          <w:rFonts w:ascii="Times New Roman" w:hAnsi="Times New Roman" w:cs="Times New Roman"/>
          <w:sz w:val="28"/>
          <w:szCs w:val="28"/>
        </w:rPr>
        <w:t>Симеон</w:t>
      </w:r>
      <w:proofErr w:type="spellEnd"/>
      <w:r w:rsidRPr="000B41AA">
        <w:rPr>
          <w:rFonts w:ascii="Times New Roman" w:hAnsi="Times New Roman" w:cs="Times New Roman"/>
          <w:sz w:val="28"/>
          <w:szCs w:val="28"/>
        </w:rPr>
        <w:t xml:space="preserve"> Полоцкий. Реформы А. </w:t>
      </w:r>
      <w:proofErr w:type="spellStart"/>
      <w:r w:rsidRPr="000B41AA">
        <w:rPr>
          <w:rFonts w:ascii="Times New Roman" w:hAnsi="Times New Roman" w:cs="Times New Roman"/>
          <w:sz w:val="28"/>
          <w:szCs w:val="28"/>
        </w:rPr>
        <w:t>Ордин-Нащокина</w:t>
      </w:r>
      <w:proofErr w:type="spellEnd"/>
      <w:r w:rsidRPr="000B41AA">
        <w:rPr>
          <w:rFonts w:ascii="Times New Roman" w:hAnsi="Times New Roman" w:cs="Times New Roman"/>
          <w:sz w:val="28"/>
          <w:szCs w:val="28"/>
        </w:rPr>
        <w:t xml:space="preserve">. Преобразовательные планы В. Голицына. Юрий </w:t>
      </w:r>
      <w:proofErr w:type="spellStart"/>
      <w:r w:rsidRPr="000B41AA">
        <w:rPr>
          <w:rFonts w:ascii="Times New Roman" w:hAnsi="Times New Roman" w:cs="Times New Roman"/>
          <w:sz w:val="28"/>
          <w:szCs w:val="28"/>
        </w:rPr>
        <w:t>Крижанич</w:t>
      </w:r>
      <w:proofErr w:type="spellEnd"/>
      <w:r w:rsidRPr="000B41A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 xml:space="preserve">Петр </w:t>
      </w:r>
      <w:r w:rsidRPr="000B41A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B41AA">
        <w:rPr>
          <w:rFonts w:ascii="Times New Roman" w:hAnsi="Times New Roman" w:cs="Times New Roman"/>
          <w:b/>
          <w:sz w:val="28"/>
          <w:szCs w:val="28"/>
        </w:rPr>
        <w:t>. Россия на рубеже веков.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Детство Петра. </w:t>
      </w:r>
      <w:proofErr w:type="spellStart"/>
      <w:r w:rsidRPr="000B41AA">
        <w:rPr>
          <w:rFonts w:ascii="Times New Roman" w:hAnsi="Times New Roman" w:cs="Times New Roman"/>
          <w:sz w:val="28"/>
          <w:szCs w:val="28"/>
        </w:rPr>
        <w:t>Двоецарствие</w:t>
      </w:r>
      <w:proofErr w:type="spellEnd"/>
      <w:r w:rsidRPr="000B41AA">
        <w:rPr>
          <w:rFonts w:ascii="Times New Roman" w:hAnsi="Times New Roman" w:cs="Times New Roman"/>
          <w:sz w:val="28"/>
          <w:szCs w:val="28"/>
        </w:rPr>
        <w:t xml:space="preserve">. Царевна Софья. Стрелецкие бунты. Начало царствования Петра. Азовские походы. Великое посольство.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Северная война.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Причины и начало Северной войны. «Нарвская </w:t>
      </w:r>
      <w:proofErr w:type="spellStart"/>
      <w:r w:rsidRPr="000B41AA">
        <w:rPr>
          <w:rFonts w:ascii="Times New Roman" w:hAnsi="Times New Roman" w:cs="Times New Roman"/>
          <w:sz w:val="28"/>
          <w:szCs w:val="28"/>
        </w:rPr>
        <w:t>конфузия</w:t>
      </w:r>
      <w:proofErr w:type="spellEnd"/>
      <w:r w:rsidRPr="000B41AA">
        <w:rPr>
          <w:rFonts w:ascii="Times New Roman" w:hAnsi="Times New Roman" w:cs="Times New Roman"/>
          <w:sz w:val="28"/>
          <w:szCs w:val="28"/>
        </w:rPr>
        <w:t>». Основание Пе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тербурга. Реорганизация армии. Битва у Лесной. Полтавская баталия. </w:t>
      </w:r>
      <w:proofErr w:type="spellStart"/>
      <w:r w:rsidRPr="000B41AA">
        <w:rPr>
          <w:rFonts w:ascii="Times New Roman" w:hAnsi="Times New Roman" w:cs="Times New Roman"/>
          <w:sz w:val="28"/>
          <w:szCs w:val="28"/>
        </w:rPr>
        <w:t>Прутский</w:t>
      </w:r>
      <w:proofErr w:type="spellEnd"/>
      <w:r w:rsidRPr="000B41AA">
        <w:rPr>
          <w:rFonts w:ascii="Times New Roman" w:hAnsi="Times New Roman" w:cs="Times New Roman"/>
          <w:sz w:val="28"/>
          <w:szCs w:val="28"/>
        </w:rPr>
        <w:t xml:space="preserve"> поход. Битва у мыса Гангут. Битва при </w:t>
      </w:r>
      <w:proofErr w:type="spellStart"/>
      <w:r w:rsidRPr="000B41AA">
        <w:rPr>
          <w:rFonts w:ascii="Times New Roman" w:hAnsi="Times New Roman" w:cs="Times New Roman"/>
          <w:sz w:val="28"/>
          <w:szCs w:val="28"/>
        </w:rPr>
        <w:t>Гренгаме</w:t>
      </w:r>
      <w:proofErr w:type="spellEnd"/>
      <w:r w:rsidRPr="000B41AA">
        <w:rPr>
          <w:rFonts w:ascii="Times New Roman" w:hAnsi="Times New Roman" w:cs="Times New Roman"/>
          <w:sz w:val="28"/>
          <w:szCs w:val="28"/>
        </w:rPr>
        <w:t xml:space="preserve">. Итоги Северной войны. </w:t>
      </w:r>
      <w:proofErr w:type="spellStart"/>
      <w:r w:rsidRPr="000B41AA">
        <w:rPr>
          <w:rFonts w:ascii="Times New Roman" w:hAnsi="Times New Roman" w:cs="Times New Roman"/>
          <w:sz w:val="28"/>
          <w:szCs w:val="28"/>
        </w:rPr>
        <w:t>Ништадтский</w:t>
      </w:r>
      <w:proofErr w:type="spellEnd"/>
      <w:r w:rsidRPr="000B41AA">
        <w:rPr>
          <w:rFonts w:ascii="Times New Roman" w:hAnsi="Times New Roman" w:cs="Times New Roman"/>
          <w:sz w:val="28"/>
          <w:szCs w:val="28"/>
        </w:rPr>
        <w:t xml:space="preserve"> мир.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 xml:space="preserve">Реформы Петра </w:t>
      </w:r>
      <w:r w:rsidRPr="000B41A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B41A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B41AA">
        <w:rPr>
          <w:rFonts w:ascii="Times New Roman" w:hAnsi="Times New Roman" w:cs="Times New Roman"/>
          <w:sz w:val="28"/>
          <w:szCs w:val="28"/>
        </w:rPr>
        <w:t>Реформа центрального управления. Сенат. Коллегии. Указ о единонаследии. Табель о рангах. Реформа административно-</w:t>
      </w:r>
      <w:r w:rsidRPr="000B41AA">
        <w:rPr>
          <w:rFonts w:ascii="Times New Roman" w:hAnsi="Times New Roman" w:cs="Times New Roman"/>
          <w:sz w:val="28"/>
          <w:szCs w:val="28"/>
        </w:rPr>
        <w:lastRenderedPageBreak/>
        <w:t>территориального управления. Реформа город</w:t>
      </w:r>
      <w:r w:rsidRPr="000B41AA">
        <w:rPr>
          <w:rFonts w:ascii="Times New Roman" w:hAnsi="Times New Roman" w:cs="Times New Roman"/>
          <w:sz w:val="28"/>
          <w:szCs w:val="28"/>
        </w:rPr>
        <w:softHyphen/>
        <w:t>ского управления. Церковная реформа. Дело царевича Алексея. Значение петровских преобразо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ваний.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Экономика России в первой четверти XVI</w:t>
      </w:r>
      <w:r w:rsidRPr="000B41A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B41AA">
        <w:rPr>
          <w:rFonts w:ascii="Times New Roman" w:hAnsi="Times New Roman" w:cs="Times New Roman"/>
          <w:b/>
          <w:sz w:val="28"/>
          <w:szCs w:val="28"/>
        </w:rPr>
        <w:t xml:space="preserve"> века.</w:t>
      </w:r>
      <w:r w:rsidRPr="000B41AA">
        <w:rPr>
          <w:rFonts w:ascii="Times New Roman" w:hAnsi="Times New Roman" w:cs="Times New Roman"/>
          <w:sz w:val="28"/>
          <w:szCs w:val="28"/>
        </w:rPr>
        <w:t xml:space="preserve"> Состояние экономики на рубеже веков. Экономическая политика Петра 1. Мелкотоварное производство. Мануфактуры. Приписные крестьяне. Торговля. Денежная и налоговая реформа. Итоги экономического развития.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Народные движения России в первой четверти ХVI</w:t>
      </w:r>
      <w:r w:rsidRPr="000B41A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B41AA">
        <w:rPr>
          <w:rFonts w:ascii="Times New Roman" w:hAnsi="Times New Roman" w:cs="Times New Roman"/>
          <w:b/>
          <w:sz w:val="28"/>
          <w:szCs w:val="28"/>
        </w:rPr>
        <w:t xml:space="preserve"> века.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Причины народных восстаний. Астраханское восстание. Восстание К. Булавина. Башкирское восстание. Религиозные выступле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ния. Выступления работных людей. Значение народного восстания.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Изменения в культуре и быту России в первой четверти ХVI</w:t>
      </w:r>
      <w:r w:rsidRPr="000B41A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B41AA">
        <w:rPr>
          <w:rFonts w:ascii="Times New Roman" w:hAnsi="Times New Roman" w:cs="Times New Roman"/>
          <w:b/>
          <w:sz w:val="28"/>
          <w:szCs w:val="28"/>
        </w:rPr>
        <w:t xml:space="preserve"> века.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Образование. Первая печатная газета. Кунсткамера. Наука. Андрей Нартов. Художественная культура. Иван Никитин. Перемены в быту. Европейские обычаи. Ассамблеи. Значение культурного наследия Петровской эпохи.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Обобщение «</w:t>
      </w:r>
      <w:r w:rsidR="00507628" w:rsidRPr="00507628">
        <w:rPr>
          <w:rFonts w:ascii="Times New Roman" w:hAnsi="Times New Roman" w:cs="Times New Roman"/>
          <w:b/>
          <w:bCs/>
          <w:sz w:val="28"/>
          <w:szCs w:val="28"/>
        </w:rPr>
        <w:t xml:space="preserve">Россия в первой четверти </w:t>
      </w:r>
      <w:r w:rsidR="00507628" w:rsidRPr="00507628">
        <w:rPr>
          <w:rFonts w:ascii="Times New Roman" w:hAnsi="Times New Roman" w:cs="Times New Roman"/>
          <w:b/>
          <w:bCs/>
          <w:sz w:val="28"/>
          <w:szCs w:val="28"/>
          <w:lang w:val="en-US"/>
        </w:rPr>
        <w:t>XVIII</w:t>
      </w:r>
      <w:r w:rsidR="00507628" w:rsidRPr="00507628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0B41AA">
        <w:rPr>
          <w:rFonts w:ascii="Times New Roman" w:hAnsi="Times New Roman" w:cs="Times New Roman"/>
          <w:b/>
          <w:sz w:val="28"/>
          <w:szCs w:val="28"/>
        </w:rPr>
        <w:t>».</w:t>
      </w:r>
      <w:r w:rsidR="00507628">
        <w:rPr>
          <w:rFonts w:ascii="Times New Roman" w:hAnsi="Times New Roman" w:cs="Times New Roman"/>
          <w:b/>
          <w:sz w:val="28"/>
          <w:szCs w:val="28"/>
        </w:rPr>
        <w:t xml:space="preserve"> (1 час)</w:t>
      </w:r>
    </w:p>
    <w:p w:rsidR="000B41AA" w:rsidRPr="000B41AA" w:rsidRDefault="00507628" w:rsidP="00286B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</w:t>
      </w:r>
      <w:r w:rsidR="000B41AA" w:rsidRPr="000B41AA">
        <w:rPr>
          <w:rFonts w:ascii="Times New Roman" w:hAnsi="Times New Roman" w:cs="Times New Roman"/>
          <w:b/>
          <w:sz w:val="28"/>
          <w:szCs w:val="28"/>
        </w:rPr>
        <w:t xml:space="preserve">а 4. Россия в 1725-1762 годах. </w:t>
      </w:r>
      <w:r>
        <w:rPr>
          <w:rFonts w:ascii="Times New Roman" w:hAnsi="Times New Roman" w:cs="Times New Roman"/>
          <w:b/>
          <w:sz w:val="28"/>
          <w:szCs w:val="28"/>
        </w:rPr>
        <w:t>(4 часа)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Дворцовые перевороты.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Причины и содержание дворцовых переворотов. Усиление гвар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дии. Воцарение Екатерины 1. Петр 11. Возвышение Долгоруких. Воцарение Анны Иоанновны. Верховный тайный совет. Кондиции. Остерман. Миних. Бироновщина. Иван VI Антонович. </w:t>
      </w:r>
      <w:proofErr w:type="spellStart"/>
      <w:r w:rsidRPr="000B41AA">
        <w:rPr>
          <w:rFonts w:ascii="Times New Roman" w:hAnsi="Times New Roman" w:cs="Times New Roman"/>
          <w:sz w:val="28"/>
          <w:szCs w:val="28"/>
        </w:rPr>
        <w:t>Бра</w:t>
      </w:r>
      <w:r w:rsidRPr="000B41AA">
        <w:rPr>
          <w:rFonts w:ascii="Times New Roman" w:hAnsi="Times New Roman" w:cs="Times New Roman"/>
          <w:sz w:val="28"/>
          <w:szCs w:val="28"/>
        </w:rPr>
        <w:softHyphen/>
        <w:t>уншвейгское</w:t>
      </w:r>
      <w:proofErr w:type="spellEnd"/>
      <w:r w:rsidRPr="000B41AA">
        <w:rPr>
          <w:rFonts w:ascii="Times New Roman" w:hAnsi="Times New Roman" w:cs="Times New Roman"/>
          <w:sz w:val="28"/>
          <w:szCs w:val="28"/>
        </w:rPr>
        <w:t xml:space="preserve"> семейство.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Внутренняя политика в 1725-1762 годах.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Перемены в системе центрального управления.  Укрепление позиций дворянства. Манифест о вольности дворянской. Политика в отношении кре</w:t>
      </w:r>
      <w:r w:rsidRPr="000B41AA">
        <w:rPr>
          <w:rFonts w:ascii="Times New Roman" w:hAnsi="Times New Roman" w:cs="Times New Roman"/>
          <w:sz w:val="28"/>
          <w:szCs w:val="28"/>
        </w:rPr>
        <w:softHyphen/>
        <w:t>стьянства. Изменения в системе городского управления. Политика в отношении казачества. По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литика в области мануфактурного производства. </w:t>
      </w:r>
    </w:p>
    <w:p w:rsid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Внешняя политика в 1725-1762 годах.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Основные направления внешней политики. Россия и Речь </w:t>
      </w:r>
      <w:proofErr w:type="spellStart"/>
      <w:r w:rsidRPr="000B41AA">
        <w:rPr>
          <w:rFonts w:ascii="Times New Roman" w:hAnsi="Times New Roman" w:cs="Times New Roman"/>
          <w:sz w:val="28"/>
          <w:szCs w:val="28"/>
        </w:rPr>
        <w:t>Посполитая</w:t>
      </w:r>
      <w:proofErr w:type="spellEnd"/>
      <w:r w:rsidRPr="000B41AA">
        <w:rPr>
          <w:rFonts w:ascii="Times New Roman" w:hAnsi="Times New Roman" w:cs="Times New Roman"/>
          <w:sz w:val="28"/>
          <w:szCs w:val="28"/>
        </w:rPr>
        <w:t>. Русско-турецкая война 1735-1739 годов. Русско-шведская война. Продвиже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ние России на Восток. Россия в Семилетней войне. Итоги внешней политики. </w:t>
      </w:r>
    </w:p>
    <w:p w:rsidR="00507628" w:rsidRDefault="00507628" w:rsidP="00286B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07628">
        <w:rPr>
          <w:rFonts w:ascii="Times New Roman" w:hAnsi="Times New Roman" w:cs="Times New Roman"/>
          <w:b/>
          <w:sz w:val="28"/>
          <w:szCs w:val="28"/>
        </w:rPr>
        <w:t>Обобщение по теме «</w:t>
      </w:r>
      <w:r w:rsidRPr="00507628">
        <w:rPr>
          <w:rFonts w:ascii="Times New Roman" w:hAnsi="Times New Roman" w:cs="Times New Roman"/>
          <w:b/>
          <w:bCs/>
          <w:sz w:val="28"/>
          <w:szCs w:val="28"/>
        </w:rPr>
        <w:t xml:space="preserve">Россия в 1725-1762 </w:t>
      </w:r>
      <w:proofErr w:type="spellStart"/>
      <w:r w:rsidRPr="00507628">
        <w:rPr>
          <w:rFonts w:ascii="Times New Roman" w:hAnsi="Times New Roman" w:cs="Times New Roman"/>
          <w:b/>
          <w:bCs/>
          <w:sz w:val="28"/>
          <w:szCs w:val="28"/>
        </w:rPr>
        <w:t>гг</w:t>
      </w:r>
      <w:proofErr w:type="spellEnd"/>
      <w:r w:rsidRPr="00507628">
        <w:rPr>
          <w:rFonts w:ascii="Times New Roman" w:hAnsi="Times New Roman" w:cs="Times New Roman"/>
          <w:b/>
          <w:bCs/>
          <w:sz w:val="28"/>
          <w:szCs w:val="28"/>
        </w:rPr>
        <w:t>» (1 час)</w:t>
      </w:r>
    </w:p>
    <w:p w:rsidR="000B41AA" w:rsidRPr="000B41AA" w:rsidRDefault="00507628" w:rsidP="00286B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</w:t>
      </w:r>
      <w:r w:rsidR="000B41AA" w:rsidRPr="000B41AA">
        <w:rPr>
          <w:rFonts w:ascii="Times New Roman" w:hAnsi="Times New Roman" w:cs="Times New Roman"/>
          <w:b/>
          <w:sz w:val="28"/>
          <w:szCs w:val="28"/>
        </w:rPr>
        <w:t>а 5. Россия в 1762-1801 годах.</w:t>
      </w:r>
      <w:r>
        <w:rPr>
          <w:rFonts w:ascii="Times New Roman" w:hAnsi="Times New Roman" w:cs="Times New Roman"/>
          <w:b/>
          <w:sz w:val="28"/>
          <w:szCs w:val="28"/>
        </w:rPr>
        <w:t xml:space="preserve"> (9 часов)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 xml:space="preserve">Внутренняя политика Екатерины </w:t>
      </w:r>
      <w:r w:rsidRPr="000B41A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B41AA">
        <w:rPr>
          <w:rFonts w:ascii="Times New Roman" w:hAnsi="Times New Roman" w:cs="Times New Roman"/>
          <w:b/>
          <w:sz w:val="28"/>
          <w:szCs w:val="28"/>
        </w:rPr>
        <w:t>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Особенности внутренней политики Екатерины </w:t>
      </w:r>
      <w:r w:rsidRPr="000B41A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B41AA">
        <w:rPr>
          <w:rFonts w:ascii="Times New Roman" w:hAnsi="Times New Roman" w:cs="Times New Roman"/>
          <w:sz w:val="28"/>
          <w:szCs w:val="28"/>
        </w:rPr>
        <w:t>.  Просвещенный абсолютизм. Работа Уложенной комиссии. Секуляризация церковных земель. Зо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лотой век российского дворянства. Ужесточение внутренней политики. Новиков. Радищев.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lastRenderedPageBreak/>
        <w:t>Крестьянское восстание под предводительством Е. Пугачева.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Причины и начало крестьян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ской войны. Пугачев и его программа. Основные этапы войны. Расправа с восставшими. Итоги и значение крестьянской войны.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Экономическое развитие России во второй половине ХV</w:t>
      </w:r>
      <w:r w:rsidRPr="000B41AA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0B41AA">
        <w:rPr>
          <w:rFonts w:ascii="Times New Roman" w:hAnsi="Times New Roman" w:cs="Times New Roman"/>
          <w:b/>
          <w:sz w:val="28"/>
          <w:szCs w:val="28"/>
        </w:rPr>
        <w:t xml:space="preserve"> века.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Начало разложения фео</w:t>
      </w:r>
      <w:r w:rsidRPr="000B41AA">
        <w:rPr>
          <w:rFonts w:ascii="Times New Roman" w:hAnsi="Times New Roman" w:cs="Times New Roman"/>
          <w:sz w:val="28"/>
          <w:szCs w:val="28"/>
        </w:rPr>
        <w:softHyphen/>
        <w:t>дально-крепостнической системы. Вольное экономическое общество. Новые явления в развитии сельского хозяйства. Промышленное развитие. Развитие внутренней и внешней торговли. Фи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нансы. Итоги экономического развития.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 xml:space="preserve">Внешняя политика Екатерины </w:t>
      </w:r>
      <w:r w:rsidRPr="000B41A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B41AA">
        <w:rPr>
          <w:rFonts w:ascii="Times New Roman" w:hAnsi="Times New Roman" w:cs="Times New Roman"/>
          <w:b/>
          <w:sz w:val="28"/>
          <w:szCs w:val="28"/>
        </w:rPr>
        <w:t>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Основные направления внешней политики. Русско</w:t>
      </w:r>
      <w:r w:rsidRPr="000B41AA">
        <w:rPr>
          <w:rFonts w:ascii="Times New Roman" w:hAnsi="Times New Roman" w:cs="Times New Roman"/>
          <w:sz w:val="28"/>
          <w:szCs w:val="28"/>
        </w:rPr>
        <w:softHyphen/>
        <w:t>-турецкая война 1768-1774 годов. Русско-турецкая война 1787-1791 годов. П. А. Румянцев. М. И. Кутузов, А. В. Суворов. Греческий проект Екатерины П. Участие России в разделе Польши. Война со Швецией. Политика «вооружённого нейтралитета». Борьба Екатерины с револю</w:t>
      </w:r>
      <w:r w:rsidRPr="000B41AA">
        <w:rPr>
          <w:rFonts w:ascii="Times New Roman" w:hAnsi="Times New Roman" w:cs="Times New Roman"/>
          <w:sz w:val="28"/>
          <w:szCs w:val="28"/>
        </w:rPr>
        <w:softHyphen/>
        <w:t xml:space="preserve">ционными движениями. Итоги внешней политики Екатерины </w:t>
      </w:r>
      <w:r w:rsidRPr="000B41A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B41A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 xml:space="preserve">Россия в конце XVIII века. Внутренняя и внешняя политика Павла </w:t>
      </w:r>
      <w:r w:rsidRPr="000B41A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B41A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B41AA">
        <w:rPr>
          <w:rFonts w:ascii="Times New Roman" w:hAnsi="Times New Roman" w:cs="Times New Roman"/>
          <w:sz w:val="28"/>
          <w:szCs w:val="28"/>
        </w:rPr>
        <w:t xml:space="preserve">Воцарение Павла </w:t>
      </w:r>
      <w:r w:rsidRPr="000B41A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B41AA">
        <w:rPr>
          <w:rFonts w:ascii="Times New Roman" w:hAnsi="Times New Roman" w:cs="Times New Roman"/>
          <w:sz w:val="28"/>
          <w:szCs w:val="28"/>
        </w:rPr>
        <w:t xml:space="preserve">. Основные направления внутренней политики. Внешняя политика Павла </w:t>
      </w:r>
      <w:r w:rsidRPr="000B41A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B41AA">
        <w:rPr>
          <w:rFonts w:ascii="Times New Roman" w:hAnsi="Times New Roman" w:cs="Times New Roman"/>
          <w:sz w:val="28"/>
          <w:szCs w:val="28"/>
        </w:rPr>
        <w:t xml:space="preserve">. Заговор 11 марта 1801 года.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Наука и образование.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Академия наук. М. В. Ломоносов. Естественные науки. Гуманитарные науки. Академические экспедиции. Выдающиеся техники и изобретатели. Система образования. Открытие Московского университета.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Художественная культура.</w:t>
      </w:r>
      <w:r w:rsidRPr="000B41AA">
        <w:rPr>
          <w:rFonts w:ascii="Times New Roman" w:hAnsi="Times New Roman" w:cs="Times New Roman"/>
          <w:sz w:val="28"/>
          <w:szCs w:val="28"/>
        </w:rPr>
        <w:t xml:space="preserve"> Особенности развития художественной культуры. Литература. Театр. Музыка. Живопись и скульптура. Архитектура. </w:t>
      </w:r>
    </w:p>
    <w:p w:rsidR="000B41AA" w:rsidRPr="000B41AA" w:rsidRDefault="000B41AA" w:rsidP="00286B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 xml:space="preserve">Быт и обычаи во второй половине XVIII века. </w:t>
      </w:r>
    </w:p>
    <w:p w:rsidR="00507628" w:rsidRDefault="000B41AA" w:rsidP="00286B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B41AA">
        <w:rPr>
          <w:rFonts w:ascii="Times New Roman" w:hAnsi="Times New Roman" w:cs="Times New Roman"/>
          <w:b/>
          <w:sz w:val="28"/>
          <w:szCs w:val="28"/>
        </w:rPr>
        <w:t>Обобщение и закрепление знаний</w:t>
      </w:r>
      <w:r w:rsidRPr="00507628">
        <w:rPr>
          <w:rFonts w:ascii="Times New Roman" w:hAnsi="Times New Roman" w:cs="Times New Roman"/>
          <w:b/>
          <w:sz w:val="28"/>
          <w:szCs w:val="28"/>
        </w:rPr>
        <w:t>. «</w:t>
      </w:r>
      <w:r w:rsidR="00507628" w:rsidRPr="00507628">
        <w:rPr>
          <w:rFonts w:ascii="Times New Roman" w:hAnsi="Times New Roman" w:cs="Times New Roman"/>
          <w:b/>
          <w:bCs/>
          <w:sz w:val="28"/>
          <w:szCs w:val="28"/>
        </w:rPr>
        <w:t xml:space="preserve">Россия в 1762-1801 </w:t>
      </w:r>
      <w:proofErr w:type="spellStart"/>
      <w:r w:rsidR="00507628" w:rsidRPr="00507628">
        <w:rPr>
          <w:rFonts w:ascii="Times New Roman" w:hAnsi="Times New Roman" w:cs="Times New Roman"/>
          <w:b/>
          <w:bCs/>
          <w:sz w:val="28"/>
          <w:szCs w:val="28"/>
        </w:rPr>
        <w:t>гг</w:t>
      </w:r>
      <w:proofErr w:type="spellEnd"/>
      <w:r w:rsidRPr="00507628">
        <w:rPr>
          <w:rFonts w:ascii="Times New Roman" w:hAnsi="Times New Roman" w:cs="Times New Roman"/>
          <w:b/>
          <w:sz w:val="28"/>
          <w:szCs w:val="28"/>
        </w:rPr>
        <w:t>».</w:t>
      </w:r>
      <w:r w:rsidRPr="000B41AA">
        <w:rPr>
          <w:rFonts w:ascii="Times New Roman" w:hAnsi="Times New Roman" w:cs="Times New Roman"/>
          <w:sz w:val="28"/>
          <w:szCs w:val="28"/>
        </w:rPr>
        <w:t xml:space="preserve"> </w:t>
      </w:r>
      <w:r w:rsidR="00507628" w:rsidRPr="00507628">
        <w:rPr>
          <w:rFonts w:ascii="Times New Roman" w:hAnsi="Times New Roman" w:cs="Times New Roman"/>
          <w:b/>
          <w:sz w:val="28"/>
          <w:szCs w:val="28"/>
        </w:rPr>
        <w:t>(1 час)</w:t>
      </w:r>
    </w:p>
    <w:p w:rsidR="00286BCF" w:rsidRPr="00286BCF" w:rsidRDefault="00286BCF" w:rsidP="00286BC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41AA" w:rsidRPr="00507628" w:rsidRDefault="0095269A" w:rsidP="0050762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507628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планирование.</w:t>
      </w:r>
    </w:p>
    <w:p w:rsidR="00DD697D" w:rsidRPr="00DD697D" w:rsidRDefault="00DD697D" w:rsidP="00286BCF">
      <w:pPr>
        <w:jc w:val="both"/>
        <w:rPr>
          <w:rFonts w:ascii="Times New Roman" w:hAnsi="Times New Roman" w:cs="Times New Roman"/>
          <w:sz w:val="28"/>
          <w:szCs w:val="28"/>
        </w:rPr>
      </w:pPr>
      <w:r w:rsidRPr="00DD697D">
        <w:rPr>
          <w:rFonts w:ascii="Times New Roman" w:hAnsi="Times New Roman" w:cs="Times New Roman"/>
          <w:sz w:val="28"/>
          <w:szCs w:val="28"/>
        </w:rPr>
        <w:t>Рабочая программа по истории России составлена на основе  федерального государственного образовательного стандарта основного общего образования, утвержденного приказом Министерства образования и науки РФ от 17.12.2010г. № 1897 с изменениями от 29.12.2014 года №1644, от 31.12 2015 года №1577 , авторской программы под редакцией</w:t>
      </w:r>
      <w:r w:rsidRPr="00DD697D">
        <w:t xml:space="preserve"> </w:t>
      </w:r>
      <w:r w:rsidRPr="00DD697D">
        <w:rPr>
          <w:rFonts w:ascii="Times New Roman" w:hAnsi="Times New Roman" w:cs="Times New Roman"/>
          <w:sz w:val="28"/>
          <w:szCs w:val="28"/>
        </w:rPr>
        <w:t xml:space="preserve">А. А. Данилова, Л. Г. </w:t>
      </w:r>
      <w:proofErr w:type="spellStart"/>
      <w:r w:rsidRPr="00DD697D">
        <w:rPr>
          <w:rFonts w:ascii="Times New Roman" w:hAnsi="Times New Roman" w:cs="Times New Roman"/>
          <w:sz w:val="28"/>
          <w:szCs w:val="28"/>
        </w:rPr>
        <w:t>Косулиной</w:t>
      </w:r>
      <w:proofErr w:type="spellEnd"/>
      <w:r w:rsidRPr="00DD697D">
        <w:rPr>
          <w:rFonts w:ascii="Times New Roman" w:hAnsi="Times New Roman" w:cs="Times New Roman"/>
          <w:sz w:val="28"/>
          <w:szCs w:val="28"/>
        </w:rPr>
        <w:t xml:space="preserve"> «История Рос</w:t>
      </w:r>
      <w:r w:rsidRPr="00DD697D">
        <w:rPr>
          <w:rFonts w:ascii="Times New Roman" w:hAnsi="Times New Roman" w:cs="Times New Roman"/>
          <w:sz w:val="28"/>
          <w:szCs w:val="28"/>
        </w:rPr>
        <w:softHyphen/>
        <w:t>сии», М. «Просвещение», 2011 г., примерной  программы  основного общего образования по истории (5-9 класс) для образовательных учреждений (сб. «Программы общеобразовательных учреждений. История. Обществознание.  5-1</w:t>
      </w:r>
      <w:r>
        <w:rPr>
          <w:rFonts w:ascii="Times New Roman" w:hAnsi="Times New Roman" w:cs="Times New Roman"/>
          <w:sz w:val="28"/>
          <w:szCs w:val="28"/>
        </w:rPr>
        <w:t>1. -  М., «Просвещение 2011»).</w:t>
      </w:r>
    </w:p>
    <w:p w:rsidR="00286BCF" w:rsidRDefault="00286BCF" w:rsidP="00DD697D">
      <w:pPr>
        <w:rPr>
          <w:rFonts w:ascii="Times New Roman" w:hAnsi="Times New Roman" w:cs="Times New Roman"/>
          <w:b/>
          <w:sz w:val="28"/>
          <w:szCs w:val="28"/>
        </w:rPr>
      </w:pPr>
    </w:p>
    <w:p w:rsidR="00DD697D" w:rsidRPr="00DD697D" w:rsidRDefault="00DD697D" w:rsidP="00DD697D">
      <w:pPr>
        <w:rPr>
          <w:rFonts w:ascii="Times New Roman" w:hAnsi="Times New Roman" w:cs="Times New Roman"/>
          <w:b/>
          <w:sz w:val="28"/>
          <w:szCs w:val="28"/>
        </w:rPr>
      </w:pPr>
      <w:r w:rsidRPr="00DD697D">
        <w:rPr>
          <w:rFonts w:ascii="Times New Roman" w:hAnsi="Times New Roman" w:cs="Times New Roman"/>
          <w:b/>
          <w:sz w:val="28"/>
          <w:szCs w:val="28"/>
        </w:rPr>
        <w:lastRenderedPageBreak/>
        <w:t>Количество часов по учебному плану:</w:t>
      </w:r>
    </w:p>
    <w:p w:rsidR="00DD697D" w:rsidRPr="00DD697D" w:rsidRDefault="00DD697D" w:rsidP="00DD697D">
      <w:pPr>
        <w:rPr>
          <w:rFonts w:ascii="Times New Roman" w:hAnsi="Times New Roman" w:cs="Times New Roman"/>
          <w:b/>
          <w:sz w:val="28"/>
          <w:szCs w:val="28"/>
        </w:rPr>
      </w:pPr>
      <w:r w:rsidRPr="00DD697D">
        <w:rPr>
          <w:rFonts w:ascii="Times New Roman" w:hAnsi="Times New Roman" w:cs="Times New Roman"/>
          <w:b/>
          <w:sz w:val="28"/>
          <w:szCs w:val="28"/>
        </w:rPr>
        <w:t>Всего- 35, в неделю- 1.</w:t>
      </w:r>
    </w:p>
    <w:p w:rsidR="00DD697D" w:rsidRPr="00DD697D" w:rsidRDefault="00DD697D" w:rsidP="00DD697D">
      <w:pPr>
        <w:rPr>
          <w:rFonts w:ascii="Times New Roman" w:hAnsi="Times New Roman" w:cs="Times New Roman"/>
          <w:b/>
          <w:sz w:val="28"/>
          <w:szCs w:val="28"/>
        </w:rPr>
      </w:pPr>
      <w:r w:rsidRPr="00DD697D">
        <w:rPr>
          <w:rFonts w:ascii="Times New Roman" w:hAnsi="Times New Roman" w:cs="Times New Roman"/>
          <w:b/>
          <w:sz w:val="28"/>
          <w:szCs w:val="28"/>
        </w:rPr>
        <w:t>Учебно-методический комплект</w:t>
      </w:r>
    </w:p>
    <w:p w:rsidR="005D5DFD" w:rsidRPr="005D5DFD" w:rsidRDefault="005D5DFD" w:rsidP="00286BCF">
      <w:pPr>
        <w:numPr>
          <w:ilvl w:val="0"/>
          <w:numId w:val="2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D5DFD">
        <w:t xml:space="preserve"> </w:t>
      </w:r>
      <w:r w:rsidRPr="005D5DFD">
        <w:rPr>
          <w:rFonts w:ascii="Times New Roman" w:hAnsi="Times New Roman" w:cs="Times New Roman"/>
          <w:sz w:val="28"/>
          <w:szCs w:val="28"/>
        </w:rPr>
        <w:t>Данилов А. А. История России. Конец XVI-XVIII. 7 класс: учеб. для общеобразо</w:t>
      </w:r>
      <w:r w:rsidRPr="005D5DFD">
        <w:rPr>
          <w:rFonts w:ascii="Times New Roman" w:hAnsi="Times New Roman" w:cs="Times New Roman"/>
          <w:sz w:val="28"/>
          <w:szCs w:val="28"/>
        </w:rPr>
        <w:softHyphen/>
        <w:t xml:space="preserve">вательных учреждений / А. А. Данилов, Л. Г. Косулина. - </w:t>
      </w:r>
      <w:proofErr w:type="gramStart"/>
      <w:r w:rsidRPr="005D5DFD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5D5DFD">
        <w:rPr>
          <w:rFonts w:ascii="Times New Roman" w:hAnsi="Times New Roman" w:cs="Times New Roman"/>
          <w:sz w:val="28"/>
          <w:szCs w:val="28"/>
        </w:rPr>
        <w:t xml:space="preserve"> Просвещение, 2014. </w:t>
      </w:r>
    </w:p>
    <w:p w:rsidR="005D5DFD" w:rsidRPr="005D5DFD" w:rsidRDefault="005D5DFD" w:rsidP="00286BCF">
      <w:pPr>
        <w:numPr>
          <w:ilvl w:val="0"/>
          <w:numId w:val="2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D5DFD">
        <w:rPr>
          <w:rFonts w:ascii="Times New Roman" w:hAnsi="Times New Roman" w:cs="Times New Roman"/>
          <w:sz w:val="28"/>
          <w:szCs w:val="28"/>
        </w:rPr>
        <w:t xml:space="preserve">Данилов А. А. История России. Конец XVI-XVIII. 7 класс: рабочая тетрадь / А. А. Данилов, Л. Г. Косулина. - М.: Просвещение, 2014. </w:t>
      </w:r>
    </w:p>
    <w:p w:rsidR="005D5DFD" w:rsidRPr="005D5DFD" w:rsidRDefault="005D5DFD" w:rsidP="005D5DFD">
      <w:pPr>
        <w:ind w:left="360"/>
        <w:rPr>
          <w:rFonts w:ascii="Times New Roman" w:hAnsi="Times New Roman" w:cs="Times New Roman"/>
          <w:i/>
          <w:sz w:val="28"/>
          <w:szCs w:val="28"/>
        </w:rPr>
      </w:pPr>
    </w:p>
    <w:p w:rsidR="005D5DFD" w:rsidRPr="005D5DFD" w:rsidRDefault="005D5DFD" w:rsidP="005D5DFD">
      <w:pPr>
        <w:rPr>
          <w:rFonts w:ascii="Times New Roman" w:hAnsi="Times New Roman" w:cs="Times New Roman"/>
          <w:i/>
          <w:sz w:val="28"/>
          <w:szCs w:val="28"/>
        </w:rPr>
      </w:pPr>
    </w:p>
    <w:p w:rsidR="00DD697D" w:rsidRPr="00DD697D" w:rsidRDefault="00DD697D" w:rsidP="00DD697D">
      <w:pPr>
        <w:rPr>
          <w:rFonts w:ascii="Times New Roman" w:hAnsi="Times New Roman" w:cs="Times New Roman"/>
          <w:sz w:val="28"/>
          <w:szCs w:val="28"/>
        </w:rPr>
      </w:pPr>
    </w:p>
    <w:p w:rsidR="000B41AA" w:rsidRPr="00DD697D" w:rsidRDefault="000B41AA" w:rsidP="00DD697D">
      <w:pPr>
        <w:rPr>
          <w:rFonts w:ascii="Times New Roman" w:hAnsi="Times New Roman" w:cs="Times New Roman"/>
          <w:sz w:val="28"/>
          <w:szCs w:val="28"/>
        </w:rPr>
      </w:pPr>
    </w:p>
    <w:p w:rsidR="00AC3AAE" w:rsidRPr="00AC3AAE" w:rsidRDefault="00AC3AAE" w:rsidP="00AC3AAE">
      <w:pPr>
        <w:rPr>
          <w:rFonts w:ascii="Times New Roman" w:hAnsi="Times New Roman" w:cs="Times New Roman"/>
          <w:sz w:val="28"/>
          <w:szCs w:val="28"/>
        </w:rPr>
      </w:pPr>
    </w:p>
    <w:p w:rsidR="00A26E42" w:rsidRDefault="00A26E42" w:rsidP="00726A55">
      <w:pPr>
        <w:rPr>
          <w:rFonts w:ascii="Times New Roman" w:hAnsi="Times New Roman" w:cs="Times New Roman"/>
          <w:sz w:val="28"/>
          <w:szCs w:val="28"/>
        </w:rPr>
      </w:pPr>
    </w:p>
    <w:p w:rsidR="00A26E42" w:rsidRDefault="00A26E42" w:rsidP="00726A55">
      <w:pPr>
        <w:rPr>
          <w:rFonts w:ascii="Times New Roman" w:hAnsi="Times New Roman" w:cs="Times New Roman"/>
          <w:sz w:val="28"/>
          <w:szCs w:val="28"/>
        </w:rPr>
      </w:pPr>
    </w:p>
    <w:p w:rsidR="00A26E42" w:rsidRDefault="00A26E42" w:rsidP="00726A55">
      <w:pPr>
        <w:rPr>
          <w:rFonts w:ascii="Times New Roman" w:hAnsi="Times New Roman" w:cs="Times New Roman"/>
          <w:sz w:val="28"/>
          <w:szCs w:val="28"/>
        </w:rPr>
      </w:pPr>
    </w:p>
    <w:p w:rsidR="005D5DFD" w:rsidRDefault="005D5DFD" w:rsidP="00726A55">
      <w:pPr>
        <w:rPr>
          <w:rFonts w:ascii="Times New Roman" w:hAnsi="Times New Roman" w:cs="Times New Roman"/>
          <w:sz w:val="28"/>
          <w:szCs w:val="28"/>
        </w:rPr>
      </w:pPr>
    </w:p>
    <w:p w:rsidR="005D5DFD" w:rsidRDefault="005D5DFD" w:rsidP="00726A55">
      <w:pPr>
        <w:rPr>
          <w:rFonts w:ascii="Times New Roman" w:hAnsi="Times New Roman" w:cs="Times New Roman"/>
          <w:sz w:val="28"/>
          <w:szCs w:val="28"/>
        </w:rPr>
      </w:pPr>
    </w:p>
    <w:p w:rsidR="005D5DFD" w:rsidRDefault="005D5DFD" w:rsidP="00726A55">
      <w:pPr>
        <w:rPr>
          <w:rFonts w:ascii="Times New Roman" w:hAnsi="Times New Roman" w:cs="Times New Roman"/>
          <w:sz w:val="28"/>
          <w:szCs w:val="28"/>
        </w:rPr>
      </w:pPr>
    </w:p>
    <w:p w:rsidR="005D5DFD" w:rsidRDefault="005D5DFD" w:rsidP="00726A55">
      <w:pPr>
        <w:rPr>
          <w:rFonts w:ascii="Times New Roman" w:hAnsi="Times New Roman" w:cs="Times New Roman"/>
          <w:sz w:val="28"/>
          <w:szCs w:val="28"/>
        </w:rPr>
      </w:pPr>
    </w:p>
    <w:p w:rsidR="005D5DFD" w:rsidRDefault="005D5DFD" w:rsidP="00726A55">
      <w:pPr>
        <w:rPr>
          <w:rFonts w:ascii="Times New Roman" w:hAnsi="Times New Roman" w:cs="Times New Roman"/>
          <w:sz w:val="28"/>
          <w:szCs w:val="28"/>
        </w:rPr>
      </w:pPr>
    </w:p>
    <w:p w:rsidR="005D5DFD" w:rsidRDefault="005D5DFD" w:rsidP="00726A55">
      <w:pPr>
        <w:rPr>
          <w:rFonts w:ascii="Times New Roman" w:hAnsi="Times New Roman" w:cs="Times New Roman"/>
          <w:sz w:val="28"/>
          <w:szCs w:val="28"/>
        </w:rPr>
      </w:pPr>
    </w:p>
    <w:p w:rsidR="00286BCF" w:rsidRDefault="00286BCF" w:rsidP="00426D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6BCF" w:rsidRDefault="00286BCF" w:rsidP="00426D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6BCF" w:rsidRDefault="00286BCF" w:rsidP="00426D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6BCF" w:rsidRDefault="00286BCF" w:rsidP="00426D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6BCF" w:rsidRDefault="00286BCF" w:rsidP="00426D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6BCF" w:rsidRDefault="00286BCF" w:rsidP="00426D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6BCF" w:rsidRDefault="00286BCF" w:rsidP="00426D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6D01" w:rsidRPr="00426D01" w:rsidRDefault="00426D01" w:rsidP="00426D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6D01">
        <w:rPr>
          <w:rFonts w:ascii="Times New Roman" w:hAnsi="Times New Roman" w:cs="Times New Roman"/>
          <w:b/>
          <w:sz w:val="28"/>
          <w:szCs w:val="28"/>
        </w:rPr>
        <w:lastRenderedPageBreak/>
        <w:t>Календарно-тематическое планирование</w:t>
      </w: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4536"/>
        <w:gridCol w:w="993"/>
        <w:gridCol w:w="1701"/>
        <w:gridCol w:w="1134"/>
        <w:gridCol w:w="992"/>
      </w:tblGrid>
      <w:tr w:rsidR="0095269A" w:rsidRPr="0095269A" w:rsidTr="00244459">
        <w:tc>
          <w:tcPr>
            <w:tcW w:w="1134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№ урока</w:t>
            </w:r>
          </w:p>
        </w:tc>
        <w:tc>
          <w:tcPr>
            <w:tcW w:w="4536" w:type="dxa"/>
          </w:tcPr>
          <w:p w:rsidR="0095269A" w:rsidRPr="0095269A" w:rsidRDefault="00F1323A" w:rsidP="00F13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701" w:type="dxa"/>
          </w:tcPr>
          <w:p w:rsidR="0095269A" w:rsidRPr="0095269A" w:rsidRDefault="0095269A" w:rsidP="00F13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Д/3</w:t>
            </w:r>
          </w:p>
        </w:tc>
        <w:tc>
          <w:tcPr>
            <w:tcW w:w="1134" w:type="dxa"/>
          </w:tcPr>
          <w:p w:rsidR="0095269A" w:rsidRPr="0095269A" w:rsidRDefault="0095269A" w:rsidP="00F13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  <w:r w:rsidR="00F1323A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пла</w:t>
            </w:r>
            <w:r w:rsidR="00F1323A"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</w:p>
        </w:tc>
        <w:tc>
          <w:tcPr>
            <w:tcW w:w="992" w:type="dxa"/>
          </w:tcPr>
          <w:p w:rsidR="0095269A" w:rsidRPr="0095269A" w:rsidRDefault="0095269A" w:rsidP="00F132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r w:rsidR="00F1323A">
              <w:rPr>
                <w:rFonts w:ascii="Times New Roman" w:hAnsi="Times New Roman" w:cs="Times New Roman"/>
                <w:sz w:val="28"/>
                <w:szCs w:val="28"/>
              </w:rPr>
              <w:t xml:space="preserve"> по факту</w:t>
            </w:r>
          </w:p>
        </w:tc>
      </w:tr>
      <w:tr w:rsidR="0095269A" w:rsidRPr="0095269A" w:rsidTr="0095269A">
        <w:tc>
          <w:tcPr>
            <w:tcW w:w="10490" w:type="dxa"/>
            <w:gridSpan w:val="6"/>
          </w:tcPr>
          <w:p w:rsidR="00A128E7" w:rsidRPr="00A128E7" w:rsidRDefault="00A128E7" w:rsidP="00A128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28E7">
              <w:rPr>
                <w:rFonts w:ascii="Times New Roman" w:hAnsi="Times New Roman" w:cs="Times New Roman"/>
                <w:b/>
                <w:sz w:val="28"/>
                <w:szCs w:val="28"/>
              </w:rPr>
              <w:t>«История России конец XVI- XVIII вв.» 7 класс (35 ч.)</w:t>
            </w:r>
          </w:p>
          <w:p w:rsidR="003411F0" w:rsidRPr="0095269A" w:rsidRDefault="003411F0" w:rsidP="00A128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71D26" w:rsidRPr="0095269A" w:rsidTr="00AE7FE5">
        <w:tc>
          <w:tcPr>
            <w:tcW w:w="10490" w:type="dxa"/>
            <w:gridSpan w:val="6"/>
          </w:tcPr>
          <w:p w:rsidR="00A128E7" w:rsidRPr="00A128E7" w:rsidRDefault="00A128E7" w:rsidP="00A128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</w:t>
            </w:r>
            <w:r w:rsidRPr="00A128E7">
              <w:rPr>
                <w:rFonts w:ascii="Times New Roman" w:hAnsi="Times New Roman" w:cs="Times New Roman"/>
                <w:b/>
                <w:sz w:val="28"/>
                <w:szCs w:val="28"/>
              </w:rPr>
              <w:t>а 1.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128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Россия на рубеже XVI-XVII веков.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(3 часа)</w:t>
            </w:r>
          </w:p>
          <w:p w:rsidR="00E71D26" w:rsidRPr="0095269A" w:rsidRDefault="00E71D26" w:rsidP="00F65C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A128E7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95269A" w:rsidRPr="0095269A" w:rsidRDefault="00A128E7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8E7">
              <w:rPr>
                <w:rFonts w:ascii="Times New Roman" w:hAnsi="Times New Roman" w:cs="Times New Roman"/>
                <w:sz w:val="28"/>
                <w:szCs w:val="28"/>
              </w:rPr>
              <w:t>Внутренняя и внешняя политика Бориса Годунова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95269A" w:rsidRDefault="003411F0" w:rsidP="00F65C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95269A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A128E7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95269A" w:rsidRPr="0095269A" w:rsidRDefault="00A128E7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8E7">
              <w:rPr>
                <w:rFonts w:ascii="Times New Roman" w:hAnsi="Times New Roman" w:cs="Times New Roman"/>
                <w:sz w:val="28"/>
                <w:szCs w:val="28"/>
              </w:rPr>
              <w:t>Смута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11F0">
              <w:rPr>
                <w:rFonts w:ascii="Times New Roman" w:hAnsi="Times New Roman" w:cs="Times New Roman"/>
                <w:sz w:val="28"/>
                <w:szCs w:val="28"/>
              </w:rPr>
              <w:t>§2</w:t>
            </w:r>
          </w:p>
        </w:tc>
        <w:tc>
          <w:tcPr>
            <w:tcW w:w="1134" w:type="dxa"/>
          </w:tcPr>
          <w:p w:rsidR="0095269A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244459">
        <w:tc>
          <w:tcPr>
            <w:tcW w:w="1134" w:type="dxa"/>
          </w:tcPr>
          <w:p w:rsidR="0095269A" w:rsidRPr="00652035" w:rsidRDefault="00A128E7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95269A" w:rsidRPr="00652035" w:rsidRDefault="00A128E7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8E7">
              <w:rPr>
                <w:rFonts w:ascii="Times New Roman" w:hAnsi="Times New Roman" w:cs="Times New Roman"/>
                <w:sz w:val="28"/>
                <w:szCs w:val="28"/>
              </w:rPr>
              <w:t>Окончание Смутного времени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F65C13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 w:rsidR="003411F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95269A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28E7" w:rsidRPr="0095269A" w:rsidTr="00FD3889">
        <w:tc>
          <w:tcPr>
            <w:tcW w:w="10490" w:type="dxa"/>
            <w:gridSpan w:val="6"/>
          </w:tcPr>
          <w:p w:rsidR="00A128E7" w:rsidRPr="0095269A" w:rsidRDefault="00A128E7" w:rsidP="00A12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28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2. Россия в </w:t>
            </w:r>
            <w:r w:rsidRPr="00A128E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XVII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 (9</w:t>
            </w:r>
            <w:r w:rsidRPr="00A128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часов)</w:t>
            </w:r>
          </w:p>
        </w:tc>
      </w:tr>
      <w:tr w:rsidR="003411F0" w:rsidRPr="0095269A" w:rsidTr="00244459">
        <w:tc>
          <w:tcPr>
            <w:tcW w:w="1134" w:type="dxa"/>
          </w:tcPr>
          <w:p w:rsidR="003411F0" w:rsidRPr="0095269A" w:rsidRDefault="00A128E7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3411F0" w:rsidRPr="003411F0" w:rsidRDefault="00A128E7" w:rsidP="00520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8E7">
              <w:rPr>
                <w:rFonts w:ascii="Times New Roman" w:hAnsi="Times New Roman" w:cs="Times New Roman"/>
                <w:sz w:val="28"/>
                <w:szCs w:val="28"/>
              </w:rPr>
              <w:t>Новые явления в экономике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411F0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411F0" w:rsidRDefault="00A128E7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§4</w:t>
            </w:r>
          </w:p>
        </w:tc>
        <w:tc>
          <w:tcPr>
            <w:tcW w:w="1134" w:type="dxa"/>
          </w:tcPr>
          <w:p w:rsidR="003411F0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23.09.</w:t>
            </w:r>
          </w:p>
        </w:tc>
        <w:tc>
          <w:tcPr>
            <w:tcW w:w="992" w:type="dxa"/>
          </w:tcPr>
          <w:p w:rsidR="003411F0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052A" w:rsidRPr="0095269A" w:rsidTr="00244459">
        <w:tc>
          <w:tcPr>
            <w:tcW w:w="1134" w:type="dxa"/>
          </w:tcPr>
          <w:p w:rsidR="0052052A" w:rsidRDefault="00A128E7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52052A" w:rsidRPr="003411F0" w:rsidRDefault="00A128E7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8E7">
              <w:rPr>
                <w:rFonts w:ascii="Times New Roman" w:hAnsi="Times New Roman" w:cs="Times New Roman"/>
                <w:sz w:val="28"/>
                <w:szCs w:val="28"/>
              </w:rPr>
              <w:t>Оформление сословного строя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52052A" w:rsidRDefault="00A128E7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52052A" w:rsidRPr="003411F0" w:rsidRDefault="00A128E7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§5</w:t>
            </w:r>
          </w:p>
        </w:tc>
        <w:tc>
          <w:tcPr>
            <w:tcW w:w="1134" w:type="dxa"/>
          </w:tcPr>
          <w:p w:rsidR="0052052A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30.09.</w:t>
            </w:r>
          </w:p>
        </w:tc>
        <w:tc>
          <w:tcPr>
            <w:tcW w:w="992" w:type="dxa"/>
          </w:tcPr>
          <w:p w:rsidR="0052052A" w:rsidRPr="0095269A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11F0" w:rsidRPr="0095269A" w:rsidTr="00244459">
        <w:tc>
          <w:tcPr>
            <w:tcW w:w="1134" w:type="dxa"/>
          </w:tcPr>
          <w:p w:rsidR="003411F0" w:rsidRDefault="00A128E7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3411F0" w:rsidRPr="003411F0" w:rsidRDefault="00A128E7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8E7">
              <w:rPr>
                <w:rFonts w:ascii="Times New Roman" w:hAnsi="Times New Roman" w:cs="Times New Roman"/>
                <w:sz w:val="28"/>
                <w:szCs w:val="28"/>
              </w:rPr>
              <w:t>Политическое развитие страны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411F0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411F0" w:rsidRPr="003411F0" w:rsidRDefault="00A128E7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§6</w:t>
            </w:r>
          </w:p>
        </w:tc>
        <w:tc>
          <w:tcPr>
            <w:tcW w:w="1134" w:type="dxa"/>
          </w:tcPr>
          <w:p w:rsidR="003411F0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07.10.</w:t>
            </w:r>
          </w:p>
        </w:tc>
        <w:tc>
          <w:tcPr>
            <w:tcW w:w="992" w:type="dxa"/>
          </w:tcPr>
          <w:p w:rsidR="003411F0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11F0" w:rsidRPr="0095269A" w:rsidTr="00244459">
        <w:tc>
          <w:tcPr>
            <w:tcW w:w="1134" w:type="dxa"/>
          </w:tcPr>
          <w:p w:rsidR="003411F0" w:rsidRDefault="00A128E7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:rsidR="003411F0" w:rsidRPr="003411F0" w:rsidRDefault="00A128E7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8E7">
              <w:rPr>
                <w:rFonts w:ascii="Times New Roman" w:hAnsi="Times New Roman" w:cs="Times New Roman"/>
                <w:sz w:val="28"/>
                <w:szCs w:val="28"/>
              </w:rPr>
              <w:t>Власть и церковь. Церковный раскол.</w:t>
            </w:r>
          </w:p>
        </w:tc>
        <w:tc>
          <w:tcPr>
            <w:tcW w:w="993" w:type="dxa"/>
          </w:tcPr>
          <w:p w:rsidR="003411F0" w:rsidRDefault="00A128E7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411F0" w:rsidRDefault="003411F0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11F0"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 w:rsidR="00A128E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3411F0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14.10.</w:t>
            </w:r>
          </w:p>
        </w:tc>
        <w:tc>
          <w:tcPr>
            <w:tcW w:w="992" w:type="dxa"/>
          </w:tcPr>
          <w:p w:rsidR="003411F0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11F0" w:rsidRPr="0095269A" w:rsidTr="00244459">
        <w:tc>
          <w:tcPr>
            <w:tcW w:w="1134" w:type="dxa"/>
          </w:tcPr>
          <w:p w:rsidR="003411F0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</w:tcPr>
          <w:p w:rsidR="003411F0" w:rsidRPr="003411F0" w:rsidRDefault="002A534A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34A">
              <w:rPr>
                <w:rFonts w:ascii="Times New Roman" w:hAnsi="Times New Roman" w:cs="Times New Roman"/>
                <w:sz w:val="28"/>
                <w:szCs w:val="28"/>
              </w:rPr>
              <w:t>Народные движения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411F0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411F0" w:rsidRPr="003411F0" w:rsidRDefault="002A534A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§8</w:t>
            </w:r>
          </w:p>
        </w:tc>
        <w:tc>
          <w:tcPr>
            <w:tcW w:w="1134" w:type="dxa"/>
          </w:tcPr>
          <w:p w:rsidR="003411F0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21.10.</w:t>
            </w:r>
          </w:p>
        </w:tc>
        <w:tc>
          <w:tcPr>
            <w:tcW w:w="992" w:type="dxa"/>
          </w:tcPr>
          <w:p w:rsidR="003411F0" w:rsidRPr="0095269A" w:rsidRDefault="003411F0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66BD" w:rsidRPr="0095269A" w:rsidTr="00244459">
        <w:tc>
          <w:tcPr>
            <w:tcW w:w="1134" w:type="dxa"/>
          </w:tcPr>
          <w:p w:rsidR="008366BD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</w:tcPr>
          <w:p w:rsidR="008366BD" w:rsidRDefault="002A534A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34A">
              <w:rPr>
                <w:rFonts w:ascii="Times New Roman" w:hAnsi="Times New Roman" w:cs="Times New Roman"/>
                <w:sz w:val="28"/>
                <w:szCs w:val="28"/>
              </w:rPr>
              <w:t>Внешняя политика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8366BD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8366BD" w:rsidRDefault="002A534A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§9</w:t>
            </w:r>
          </w:p>
        </w:tc>
        <w:tc>
          <w:tcPr>
            <w:tcW w:w="1134" w:type="dxa"/>
          </w:tcPr>
          <w:p w:rsidR="008366BD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</w:t>
            </w:r>
          </w:p>
        </w:tc>
        <w:tc>
          <w:tcPr>
            <w:tcW w:w="992" w:type="dxa"/>
          </w:tcPr>
          <w:p w:rsidR="008366BD" w:rsidRPr="0095269A" w:rsidRDefault="008366BD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79C8" w:rsidRPr="0095269A" w:rsidTr="00244459">
        <w:tc>
          <w:tcPr>
            <w:tcW w:w="1134" w:type="dxa"/>
          </w:tcPr>
          <w:p w:rsidR="00DA79C8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</w:tcPr>
          <w:p w:rsidR="00DA79C8" w:rsidRPr="00DA79C8" w:rsidRDefault="002A534A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34A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Образование и культура в </w:t>
            </w:r>
            <w:r w:rsidRPr="002A534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XVII</w:t>
            </w:r>
            <w:r w:rsidRPr="002A534A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  <w:tc>
          <w:tcPr>
            <w:tcW w:w="993" w:type="dxa"/>
          </w:tcPr>
          <w:p w:rsidR="00DA79C8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DA79C8" w:rsidRDefault="002A534A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§10</w:t>
            </w:r>
          </w:p>
        </w:tc>
        <w:tc>
          <w:tcPr>
            <w:tcW w:w="1134" w:type="dxa"/>
          </w:tcPr>
          <w:p w:rsidR="00DA79C8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11.11.</w:t>
            </w:r>
          </w:p>
        </w:tc>
        <w:tc>
          <w:tcPr>
            <w:tcW w:w="992" w:type="dxa"/>
          </w:tcPr>
          <w:p w:rsidR="00DA79C8" w:rsidRPr="0095269A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79C8" w:rsidRPr="0095269A" w:rsidTr="00244459">
        <w:tc>
          <w:tcPr>
            <w:tcW w:w="1134" w:type="dxa"/>
          </w:tcPr>
          <w:p w:rsidR="00DA79C8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36" w:type="dxa"/>
          </w:tcPr>
          <w:p w:rsidR="00DA79C8" w:rsidRPr="00DA79C8" w:rsidRDefault="002A534A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34A">
              <w:rPr>
                <w:rFonts w:ascii="Times New Roman" w:hAnsi="Times New Roman" w:cs="Times New Roman"/>
                <w:sz w:val="28"/>
                <w:szCs w:val="28"/>
              </w:rPr>
              <w:t>Сословный быт. Обычаи и нравы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DA79C8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DA79C8" w:rsidRDefault="002A534A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§11, подготовка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 контр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работе</w:t>
            </w:r>
          </w:p>
        </w:tc>
        <w:tc>
          <w:tcPr>
            <w:tcW w:w="1134" w:type="dxa"/>
          </w:tcPr>
          <w:p w:rsidR="00DA79C8" w:rsidRPr="0095269A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A79C8" w:rsidRPr="0095269A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79C8" w:rsidRPr="0095269A" w:rsidTr="00244459">
        <w:tc>
          <w:tcPr>
            <w:tcW w:w="1134" w:type="dxa"/>
          </w:tcPr>
          <w:p w:rsidR="00DA79C8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536" w:type="dxa"/>
          </w:tcPr>
          <w:p w:rsidR="00DA79C8" w:rsidRPr="00DA79C8" w:rsidRDefault="002A534A" w:rsidP="003411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34A">
              <w:rPr>
                <w:rFonts w:ascii="Times New Roman" w:hAnsi="Times New Roman" w:cs="Times New Roman"/>
                <w:sz w:val="28"/>
                <w:szCs w:val="28"/>
              </w:rPr>
              <w:t xml:space="preserve">Повторительно-обобщающий урок по теме: «Россия в к. </w:t>
            </w:r>
            <w:r w:rsidRPr="002A534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</w:t>
            </w:r>
            <w:r w:rsidRPr="002A534A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2A534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XVII</w:t>
            </w:r>
            <w:r w:rsidRPr="002A534A">
              <w:rPr>
                <w:rFonts w:ascii="Times New Roman" w:hAnsi="Times New Roman" w:cs="Times New Roman"/>
                <w:sz w:val="28"/>
                <w:szCs w:val="28"/>
              </w:rPr>
              <w:t xml:space="preserve"> веках»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DA79C8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DA79C8" w:rsidRDefault="00DA79C8" w:rsidP="006520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A79C8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18.11.</w:t>
            </w:r>
          </w:p>
        </w:tc>
        <w:tc>
          <w:tcPr>
            <w:tcW w:w="992" w:type="dxa"/>
          </w:tcPr>
          <w:p w:rsidR="00DA79C8" w:rsidRPr="0095269A" w:rsidRDefault="00DA79C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5E3039">
        <w:tc>
          <w:tcPr>
            <w:tcW w:w="10490" w:type="dxa"/>
            <w:gridSpan w:val="6"/>
          </w:tcPr>
          <w:p w:rsidR="00652035" w:rsidRPr="007103B0" w:rsidRDefault="002A534A" w:rsidP="0065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534A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Тема 3.</w:t>
            </w:r>
            <w:r w:rsidRPr="002A53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Россия в первой четверти </w:t>
            </w:r>
            <w:r w:rsidRPr="002A534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XVIII</w:t>
            </w:r>
            <w:r w:rsidR="002F0B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 (8</w:t>
            </w:r>
            <w:r w:rsidRPr="002A53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часов)</w:t>
            </w: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536" w:type="dxa"/>
          </w:tcPr>
          <w:p w:rsidR="0095269A" w:rsidRPr="002A534A" w:rsidRDefault="002A534A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A534A">
              <w:rPr>
                <w:rFonts w:ascii="Times New Roman" w:hAnsi="Times New Roman" w:cs="Times New Roman"/>
                <w:bCs/>
                <w:sz w:val="28"/>
                <w:szCs w:val="28"/>
              </w:rPr>
              <w:t>Предпосылки петровских преобразований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 w:rsidR="002A534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95269A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2A534A" w:rsidRPr="0095269A" w:rsidTr="00244459">
        <w:tc>
          <w:tcPr>
            <w:tcW w:w="1134" w:type="dxa"/>
          </w:tcPr>
          <w:p w:rsidR="002A534A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  <w:p w:rsidR="002A534A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536" w:type="dxa"/>
          </w:tcPr>
          <w:p w:rsidR="002A534A" w:rsidRDefault="002A534A" w:rsidP="002A534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A53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Пётр </w:t>
            </w:r>
            <w:r w:rsidRPr="002A534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2A534A">
              <w:rPr>
                <w:rFonts w:ascii="Times New Roman" w:hAnsi="Times New Roman" w:cs="Times New Roman"/>
                <w:bCs/>
                <w:sz w:val="28"/>
                <w:szCs w:val="28"/>
              </w:rPr>
              <w:t>. Россия на рубеже веков.</w:t>
            </w:r>
          </w:p>
          <w:p w:rsidR="002A534A" w:rsidRPr="002A534A" w:rsidRDefault="002A534A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A534A">
              <w:rPr>
                <w:rFonts w:ascii="Times New Roman" w:hAnsi="Times New Roman" w:cs="Times New Roman"/>
                <w:bCs/>
                <w:sz w:val="28"/>
                <w:szCs w:val="28"/>
              </w:rPr>
              <w:t>Северная война.</w:t>
            </w:r>
          </w:p>
        </w:tc>
        <w:tc>
          <w:tcPr>
            <w:tcW w:w="993" w:type="dxa"/>
          </w:tcPr>
          <w:p w:rsidR="002A534A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2A534A" w:rsidRPr="0095269A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2A534A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34A"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2A534A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34A"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34" w:type="dxa"/>
          </w:tcPr>
          <w:p w:rsidR="002A534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02.12.</w:t>
            </w:r>
          </w:p>
          <w:p w:rsidR="00286BCF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09.12.</w:t>
            </w:r>
          </w:p>
        </w:tc>
        <w:tc>
          <w:tcPr>
            <w:tcW w:w="992" w:type="dxa"/>
          </w:tcPr>
          <w:p w:rsidR="002A534A" w:rsidRPr="0095269A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244459">
        <w:tc>
          <w:tcPr>
            <w:tcW w:w="1134" w:type="dxa"/>
          </w:tcPr>
          <w:p w:rsidR="00652035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536" w:type="dxa"/>
          </w:tcPr>
          <w:p w:rsidR="00652035" w:rsidRPr="00652035" w:rsidRDefault="002A534A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A53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Реформы Петра </w:t>
            </w:r>
            <w:r w:rsidRPr="002A534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2A534A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 w:rsidR="002A534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652035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16.12.</w:t>
            </w:r>
          </w:p>
        </w:tc>
        <w:tc>
          <w:tcPr>
            <w:tcW w:w="992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244459">
        <w:tc>
          <w:tcPr>
            <w:tcW w:w="1134" w:type="dxa"/>
          </w:tcPr>
          <w:p w:rsidR="00652035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536" w:type="dxa"/>
          </w:tcPr>
          <w:p w:rsidR="00652035" w:rsidRPr="00652035" w:rsidRDefault="00244459" w:rsidP="002A534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445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2A534A" w:rsidRPr="002A53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Экономика России в первой четверти </w:t>
            </w:r>
            <w:r w:rsidR="002A534A" w:rsidRPr="002A534A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XVIII</w:t>
            </w:r>
            <w:r w:rsidR="002A534A" w:rsidRPr="002A53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века</w:t>
            </w:r>
            <w:r w:rsidR="002A534A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 w:rsidR="002A534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652035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</w:p>
        </w:tc>
        <w:tc>
          <w:tcPr>
            <w:tcW w:w="992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244459">
        <w:tc>
          <w:tcPr>
            <w:tcW w:w="1134" w:type="dxa"/>
          </w:tcPr>
          <w:p w:rsidR="00652035" w:rsidRDefault="002A534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536" w:type="dxa"/>
          </w:tcPr>
          <w:p w:rsidR="00652035" w:rsidRPr="00652035" w:rsidRDefault="002F0B4C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F0B4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Социальные движения первой </w:t>
            </w:r>
            <w:proofErr w:type="gramStart"/>
            <w:r w:rsidRPr="002F0B4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четверти  </w:t>
            </w:r>
            <w:r w:rsidRPr="002F0B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XVIII</w:t>
            </w:r>
            <w:proofErr w:type="gramEnd"/>
            <w:r w:rsidRPr="002F0B4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века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 w:rsidR="002F0B4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652035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13.01.</w:t>
            </w:r>
          </w:p>
        </w:tc>
        <w:tc>
          <w:tcPr>
            <w:tcW w:w="992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35" w:rsidRPr="0095269A" w:rsidTr="00244459">
        <w:tc>
          <w:tcPr>
            <w:tcW w:w="1134" w:type="dxa"/>
          </w:tcPr>
          <w:p w:rsidR="00652035" w:rsidRDefault="002F0B4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536" w:type="dxa"/>
          </w:tcPr>
          <w:p w:rsidR="00652035" w:rsidRPr="00652035" w:rsidRDefault="002F0B4C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F0B4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Изменения в культуре и быте первой четверти </w:t>
            </w:r>
            <w:r w:rsidRPr="002F0B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XVIII</w:t>
            </w:r>
            <w:r w:rsidRPr="002F0B4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в.</w:t>
            </w:r>
          </w:p>
        </w:tc>
        <w:tc>
          <w:tcPr>
            <w:tcW w:w="993" w:type="dxa"/>
          </w:tcPr>
          <w:p w:rsidR="00652035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52035" w:rsidRDefault="002F0B4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B4C">
              <w:rPr>
                <w:rFonts w:ascii="Times New Roman" w:hAnsi="Times New Roman" w:cs="Times New Roman"/>
                <w:sz w:val="28"/>
                <w:szCs w:val="28"/>
              </w:rPr>
              <w:t>§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18-19</w:t>
            </w:r>
          </w:p>
        </w:tc>
        <w:tc>
          <w:tcPr>
            <w:tcW w:w="1134" w:type="dxa"/>
          </w:tcPr>
          <w:p w:rsidR="00652035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20.01.</w:t>
            </w:r>
          </w:p>
        </w:tc>
        <w:tc>
          <w:tcPr>
            <w:tcW w:w="992" w:type="dxa"/>
          </w:tcPr>
          <w:p w:rsidR="00652035" w:rsidRPr="0095269A" w:rsidRDefault="00652035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0B4C" w:rsidRPr="0095269A" w:rsidTr="00244459">
        <w:tc>
          <w:tcPr>
            <w:tcW w:w="1134" w:type="dxa"/>
          </w:tcPr>
          <w:p w:rsidR="002F0B4C" w:rsidRDefault="002F0B4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</w:tcPr>
          <w:p w:rsidR="002F0B4C" w:rsidRPr="002F0B4C" w:rsidRDefault="002F0B4C" w:rsidP="0095269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F0B4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Повторительно-обобщающий урок по теме «Россия в первой четверти </w:t>
            </w:r>
            <w:r w:rsidRPr="002F0B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XVIII</w:t>
            </w:r>
            <w:r w:rsidRPr="002F0B4C">
              <w:rPr>
                <w:rFonts w:ascii="Times New Roman" w:hAnsi="Times New Roman" w:cs="Times New Roman"/>
                <w:bCs/>
                <w:sz w:val="28"/>
                <w:szCs w:val="28"/>
              </w:rPr>
              <w:t>в»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2F0B4C" w:rsidRDefault="002F0B4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2F0B4C" w:rsidRPr="002F0B4C" w:rsidRDefault="002F0B4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F0B4C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27.01.</w:t>
            </w:r>
          </w:p>
        </w:tc>
        <w:tc>
          <w:tcPr>
            <w:tcW w:w="992" w:type="dxa"/>
          </w:tcPr>
          <w:p w:rsidR="002F0B4C" w:rsidRPr="0095269A" w:rsidRDefault="002F0B4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D26" w:rsidRPr="0095269A" w:rsidTr="005672C3">
        <w:tc>
          <w:tcPr>
            <w:tcW w:w="10490" w:type="dxa"/>
            <w:gridSpan w:val="6"/>
          </w:tcPr>
          <w:p w:rsidR="00E71D26" w:rsidRPr="0095269A" w:rsidRDefault="002F0B4C" w:rsidP="002444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0B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4. Россия в 1725-1762 гг.</w:t>
            </w:r>
            <w:r w:rsidR="001808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(5 часов)</w:t>
            </w: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2F0B4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21-22</w:t>
            </w:r>
          </w:p>
        </w:tc>
        <w:tc>
          <w:tcPr>
            <w:tcW w:w="4536" w:type="dxa"/>
          </w:tcPr>
          <w:p w:rsidR="002F0B4C" w:rsidRPr="002F0B4C" w:rsidRDefault="002F0B4C" w:rsidP="002F0B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B4C">
              <w:rPr>
                <w:rFonts w:ascii="Times New Roman" w:hAnsi="Times New Roman" w:cs="Times New Roman"/>
                <w:sz w:val="28"/>
                <w:szCs w:val="28"/>
              </w:rPr>
              <w:t>Дворцовые перевороты</w:t>
            </w:r>
          </w:p>
          <w:p w:rsidR="0095269A" w:rsidRPr="00F95458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95269A" w:rsidRPr="0095269A" w:rsidRDefault="002F0B4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95269A" w:rsidRPr="0095269A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§20</w:t>
            </w:r>
            <w:r w:rsidR="002F0B4C">
              <w:rPr>
                <w:rFonts w:ascii="Times New Roman" w:hAnsi="Times New Roman" w:cs="Times New Roman"/>
                <w:sz w:val="28"/>
                <w:szCs w:val="28"/>
              </w:rPr>
              <w:t>-21</w:t>
            </w:r>
          </w:p>
        </w:tc>
        <w:tc>
          <w:tcPr>
            <w:tcW w:w="1134" w:type="dxa"/>
          </w:tcPr>
          <w:p w:rsid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03.02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86BCF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536" w:type="dxa"/>
          </w:tcPr>
          <w:p w:rsidR="0095269A" w:rsidRPr="00F95458" w:rsidRDefault="002F0B4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B4C">
              <w:rPr>
                <w:rFonts w:ascii="Times New Roman" w:hAnsi="Times New Roman" w:cs="Times New Roman"/>
                <w:sz w:val="28"/>
                <w:szCs w:val="28"/>
              </w:rPr>
              <w:t>Внутренняя политика в 1725-1762 гг.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95269A" w:rsidRDefault="002F0B4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§22</w:t>
            </w:r>
          </w:p>
        </w:tc>
        <w:tc>
          <w:tcPr>
            <w:tcW w:w="1134" w:type="dxa"/>
          </w:tcPr>
          <w:p w:rsidR="0095269A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</w:t>
            </w:r>
            <w:r w:rsidR="0095269A" w:rsidRPr="00952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269A" w:rsidRPr="0095269A" w:rsidTr="00244459">
        <w:tc>
          <w:tcPr>
            <w:tcW w:w="1134" w:type="dxa"/>
          </w:tcPr>
          <w:p w:rsidR="0095269A" w:rsidRPr="0095269A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536" w:type="dxa"/>
          </w:tcPr>
          <w:p w:rsidR="0095269A" w:rsidRPr="0095269A" w:rsidRDefault="002F0B4C" w:rsidP="003664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B4C">
              <w:rPr>
                <w:rFonts w:ascii="Times New Roman" w:hAnsi="Times New Roman" w:cs="Times New Roman"/>
                <w:sz w:val="28"/>
                <w:szCs w:val="28"/>
              </w:rPr>
              <w:t>Внешняя политика в 1725-1762 гг.</w:t>
            </w:r>
          </w:p>
        </w:tc>
        <w:tc>
          <w:tcPr>
            <w:tcW w:w="993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2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95269A" w:rsidRPr="0095269A" w:rsidRDefault="002F0B4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§23</w:t>
            </w:r>
            <w:r w:rsidR="003664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95269A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03.03.</w:t>
            </w:r>
          </w:p>
        </w:tc>
        <w:tc>
          <w:tcPr>
            <w:tcW w:w="992" w:type="dxa"/>
          </w:tcPr>
          <w:p w:rsidR="0095269A" w:rsidRPr="0095269A" w:rsidRDefault="0095269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5458" w:rsidRPr="0095269A" w:rsidTr="00244459">
        <w:tc>
          <w:tcPr>
            <w:tcW w:w="1134" w:type="dxa"/>
          </w:tcPr>
          <w:p w:rsidR="00F95458" w:rsidRDefault="0052052A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536" w:type="dxa"/>
          </w:tcPr>
          <w:p w:rsidR="00F95458" w:rsidRPr="00F95458" w:rsidRDefault="002F0B4C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F0B4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Повторительно-обобщающий урок по теме «Россия в 1725-1762 </w:t>
            </w:r>
            <w:proofErr w:type="spellStart"/>
            <w:r w:rsidRPr="002F0B4C">
              <w:rPr>
                <w:rFonts w:ascii="Times New Roman" w:hAnsi="Times New Roman" w:cs="Times New Roman"/>
                <w:bCs/>
                <w:sz w:val="28"/>
                <w:szCs w:val="28"/>
              </w:rPr>
              <w:t>гг</w:t>
            </w:r>
            <w:proofErr w:type="spellEnd"/>
            <w:r w:rsidRPr="002F0B4C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F95458" w:rsidRPr="0095269A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95458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F95458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10.03.</w:t>
            </w:r>
          </w:p>
        </w:tc>
        <w:tc>
          <w:tcPr>
            <w:tcW w:w="992" w:type="dxa"/>
          </w:tcPr>
          <w:p w:rsidR="00F95458" w:rsidRPr="0095269A" w:rsidRDefault="00F95458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089E" w:rsidRPr="0095269A" w:rsidTr="00F00906">
        <w:tc>
          <w:tcPr>
            <w:tcW w:w="10490" w:type="dxa"/>
            <w:gridSpan w:val="6"/>
          </w:tcPr>
          <w:p w:rsidR="0018089E" w:rsidRPr="0018089E" w:rsidRDefault="0018089E" w:rsidP="0018089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08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5. Россия в 1762 – 1801 гг.</w:t>
            </w:r>
            <w:r w:rsidR="005076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(10 часов)</w:t>
            </w:r>
          </w:p>
        </w:tc>
      </w:tr>
      <w:tr w:rsidR="003664E4" w:rsidRPr="0095269A" w:rsidTr="00244459">
        <w:tc>
          <w:tcPr>
            <w:tcW w:w="1134" w:type="dxa"/>
          </w:tcPr>
          <w:p w:rsidR="003664E4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536" w:type="dxa"/>
          </w:tcPr>
          <w:p w:rsidR="003664E4" w:rsidRPr="003664E4" w:rsidRDefault="0018089E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08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Внутренняя политика Екатерины </w:t>
            </w:r>
            <w:r w:rsidRPr="0018089E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664E4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664E4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§24</w:t>
            </w:r>
          </w:p>
        </w:tc>
        <w:tc>
          <w:tcPr>
            <w:tcW w:w="1134" w:type="dxa"/>
          </w:tcPr>
          <w:p w:rsidR="003664E4" w:rsidRPr="0095269A" w:rsidRDefault="00286BCF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17.03.</w:t>
            </w:r>
          </w:p>
        </w:tc>
        <w:tc>
          <w:tcPr>
            <w:tcW w:w="992" w:type="dxa"/>
          </w:tcPr>
          <w:p w:rsidR="003664E4" w:rsidRPr="0095269A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4E4" w:rsidRPr="0095269A" w:rsidTr="00244459">
        <w:tc>
          <w:tcPr>
            <w:tcW w:w="1134" w:type="dxa"/>
          </w:tcPr>
          <w:p w:rsidR="003664E4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536" w:type="dxa"/>
          </w:tcPr>
          <w:p w:rsidR="003664E4" w:rsidRPr="003664E4" w:rsidRDefault="0018089E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089E">
              <w:rPr>
                <w:rFonts w:ascii="Times New Roman" w:hAnsi="Times New Roman" w:cs="Times New Roman"/>
                <w:bCs/>
                <w:sz w:val="28"/>
                <w:szCs w:val="28"/>
              </w:rPr>
              <w:t>Восстание под предводительством Е.И. Пугачева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664E4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664E4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§25</w:t>
            </w:r>
          </w:p>
        </w:tc>
        <w:tc>
          <w:tcPr>
            <w:tcW w:w="1134" w:type="dxa"/>
          </w:tcPr>
          <w:p w:rsidR="003664E4" w:rsidRPr="0095269A" w:rsidRDefault="001662B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31.03.</w:t>
            </w:r>
          </w:p>
        </w:tc>
        <w:tc>
          <w:tcPr>
            <w:tcW w:w="992" w:type="dxa"/>
          </w:tcPr>
          <w:p w:rsidR="003664E4" w:rsidRPr="0095269A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4E4" w:rsidRPr="0095269A" w:rsidTr="00244459">
        <w:tc>
          <w:tcPr>
            <w:tcW w:w="1134" w:type="dxa"/>
          </w:tcPr>
          <w:p w:rsidR="003664E4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536" w:type="dxa"/>
          </w:tcPr>
          <w:p w:rsidR="003664E4" w:rsidRPr="003664E4" w:rsidRDefault="0018089E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08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Экономическое развитие России во второй половине </w:t>
            </w:r>
            <w:r w:rsidRPr="0018089E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XVIII</w:t>
            </w:r>
            <w:r w:rsidRPr="001808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в.</w:t>
            </w:r>
          </w:p>
        </w:tc>
        <w:tc>
          <w:tcPr>
            <w:tcW w:w="993" w:type="dxa"/>
          </w:tcPr>
          <w:p w:rsidR="003664E4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664E4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§26</w:t>
            </w:r>
          </w:p>
        </w:tc>
        <w:tc>
          <w:tcPr>
            <w:tcW w:w="1134" w:type="dxa"/>
          </w:tcPr>
          <w:p w:rsidR="003664E4" w:rsidRPr="0095269A" w:rsidRDefault="001662B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07.04.</w:t>
            </w:r>
          </w:p>
        </w:tc>
        <w:tc>
          <w:tcPr>
            <w:tcW w:w="992" w:type="dxa"/>
          </w:tcPr>
          <w:p w:rsidR="003664E4" w:rsidRPr="0095269A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4E4" w:rsidRPr="0095269A" w:rsidTr="00244459">
        <w:tc>
          <w:tcPr>
            <w:tcW w:w="1134" w:type="dxa"/>
          </w:tcPr>
          <w:p w:rsidR="003664E4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29-30</w:t>
            </w:r>
          </w:p>
        </w:tc>
        <w:tc>
          <w:tcPr>
            <w:tcW w:w="4536" w:type="dxa"/>
          </w:tcPr>
          <w:p w:rsidR="003664E4" w:rsidRPr="003664E4" w:rsidRDefault="0018089E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08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Внешняя политика Екатерины </w:t>
            </w:r>
            <w:r w:rsidRPr="0018089E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3664E4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3664E4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§27-28</w:t>
            </w:r>
          </w:p>
        </w:tc>
        <w:tc>
          <w:tcPr>
            <w:tcW w:w="1134" w:type="dxa"/>
          </w:tcPr>
          <w:p w:rsidR="003664E4" w:rsidRDefault="001662B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14.04.</w:t>
            </w:r>
          </w:p>
          <w:p w:rsidR="001662BC" w:rsidRPr="0095269A" w:rsidRDefault="001662B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21.04.</w:t>
            </w:r>
          </w:p>
        </w:tc>
        <w:tc>
          <w:tcPr>
            <w:tcW w:w="992" w:type="dxa"/>
          </w:tcPr>
          <w:p w:rsidR="003664E4" w:rsidRPr="0095269A" w:rsidRDefault="003664E4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089E" w:rsidRPr="0095269A" w:rsidTr="00244459">
        <w:tc>
          <w:tcPr>
            <w:tcW w:w="1134" w:type="dxa"/>
          </w:tcPr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536" w:type="dxa"/>
          </w:tcPr>
          <w:p w:rsidR="0018089E" w:rsidRPr="0018089E" w:rsidRDefault="0018089E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08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Российская империя в конце </w:t>
            </w:r>
            <w:r w:rsidRPr="0018089E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XVIII</w:t>
            </w:r>
            <w:r w:rsidRPr="001808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в. Внутренняя и внешняя политика Павла </w:t>
            </w:r>
            <w:r w:rsidRPr="0018089E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18089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§29</w:t>
            </w:r>
          </w:p>
        </w:tc>
        <w:tc>
          <w:tcPr>
            <w:tcW w:w="1134" w:type="dxa"/>
          </w:tcPr>
          <w:p w:rsidR="0018089E" w:rsidRPr="0095269A" w:rsidRDefault="001662B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28.04.</w:t>
            </w:r>
          </w:p>
        </w:tc>
        <w:tc>
          <w:tcPr>
            <w:tcW w:w="992" w:type="dxa"/>
          </w:tcPr>
          <w:p w:rsidR="0018089E" w:rsidRPr="0095269A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089E" w:rsidRPr="0095269A" w:rsidTr="00244459">
        <w:tc>
          <w:tcPr>
            <w:tcW w:w="1134" w:type="dxa"/>
          </w:tcPr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4536" w:type="dxa"/>
          </w:tcPr>
          <w:p w:rsidR="0018089E" w:rsidRPr="0018089E" w:rsidRDefault="0018089E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089E">
              <w:rPr>
                <w:rFonts w:ascii="Times New Roman" w:hAnsi="Times New Roman" w:cs="Times New Roman"/>
                <w:bCs/>
                <w:sz w:val="28"/>
                <w:szCs w:val="28"/>
              </w:rPr>
              <w:t>Наука и образование.</w:t>
            </w:r>
          </w:p>
        </w:tc>
        <w:tc>
          <w:tcPr>
            <w:tcW w:w="993" w:type="dxa"/>
          </w:tcPr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§30</w:t>
            </w:r>
          </w:p>
        </w:tc>
        <w:tc>
          <w:tcPr>
            <w:tcW w:w="1134" w:type="dxa"/>
          </w:tcPr>
          <w:p w:rsidR="0018089E" w:rsidRPr="0095269A" w:rsidRDefault="001662B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05.05.</w:t>
            </w:r>
          </w:p>
        </w:tc>
        <w:tc>
          <w:tcPr>
            <w:tcW w:w="992" w:type="dxa"/>
          </w:tcPr>
          <w:p w:rsidR="0018089E" w:rsidRPr="0095269A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089E" w:rsidRPr="0095269A" w:rsidTr="00244459">
        <w:tc>
          <w:tcPr>
            <w:tcW w:w="1134" w:type="dxa"/>
          </w:tcPr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536" w:type="dxa"/>
          </w:tcPr>
          <w:p w:rsidR="0018089E" w:rsidRPr="0018089E" w:rsidRDefault="0018089E" w:rsidP="0018089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089E">
              <w:rPr>
                <w:rFonts w:ascii="Times New Roman" w:hAnsi="Times New Roman" w:cs="Times New Roman"/>
                <w:bCs/>
                <w:sz w:val="28"/>
                <w:szCs w:val="28"/>
              </w:rPr>
              <w:t>Художественная культура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18089E" w:rsidRPr="0018089E" w:rsidRDefault="0018089E" w:rsidP="00F954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089E">
              <w:rPr>
                <w:rFonts w:ascii="Times New Roman" w:hAnsi="Times New Roman" w:cs="Times New Roman"/>
                <w:bCs/>
                <w:sz w:val="28"/>
                <w:szCs w:val="28"/>
              </w:rPr>
              <w:t>Быт и обычаи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§31-32</w:t>
            </w:r>
          </w:p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§33</w:t>
            </w:r>
          </w:p>
        </w:tc>
        <w:tc>
          <w:tcPr>
            <w:tcW w:w="1134" w:type="dxa"/>
          </w:tcPr>
          <w:p w:rsidR="0018089E" w:rsidRDefault="001662B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12.05.</w:t>
            </w:r>
          </w:p>
          <w:p w:rsidR="001662BC" w:rsidRPr="0095269A" w:rsidRDefault="001662B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19.05.</w:t>
            </w:r>
          </w:p>
        </w:tc>
        <w:tc>
          <w:tcPr>
            <w:tcW w:w="992" w:type="dxa"/>
          </w:tcPr>
          <w:p w:rsidR="0018089E" w:rsidRPr="0095269A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089E" w:rsidRPr="0095269A" w:rsidTr="00244459">
        <w:tc>
          <w:tcPr>
            <w:tcW w:w="1134" w:type="dxa"/>
          </w:tcPr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536" w:type="dxa"/>
          </w:tcPr>
          <w:p w:rsidR="0018089E" w:rsidRPr="0018089E" w:rsidRDefault="0018089E" w:rsidP="0018089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08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Повторительно-обобщающий урок по теме «Россия в 1762-1801 </w:t>
            </w:r>
            <w:proofErr w:type="spellStart"/>
            <w:r w:rsidRPr="0018089E">
              <w:rPr>
                <w:rFonts w:ascii="Times New Roman" w:hAnsi="Times New Roman" w:cs="Times New Roman"/>
                <w:bCs/>
                <w:sz w:val="28"/>
                <w:szCs w:val="28"/>
              </w:rPr>
              <w:t>гг</w:t>
            </w:r>
            <w:proofErr w:type="spellEnd"/>
            <w:r w:rsidRPr="0018089E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8089E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8089E" w:rsidRPr="0095269A" w:rsidRDefault="001662BC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26.05.</w:t>
            </w:r>
          </w:p>
        </w:tc>
        <w:tc>
          <w:tcPr>
            <w:tcW w:w="992" w:type="dxa"/>
          </w:tcPr>
          <w:p w:rsidR="0018089E" w:rsidRPr="0095269A" w:rsidRDefault="0018089E" w:rsidP="00952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A5A" w:rsidRPr="004C0A5A" w:rsidRDefault="004C0A5A" w:rsidP="004C0A5A">
      <w:pPr>
        <w:ind w:left="360"/>
      </w:pPr>
    </w:p>
    <w:p w:rsidR="004C0A5A" w:rsidRPr="004C0A5A" w:rsidRDefault="004C0A5A" w:rsidP="004C0A5A">
      <w:pPr>
        <w:ind w:left="360"/>
      </w:pPr>
    </w:p>
    <w:p w:rsidR="004C0A5A" w:rsidRPr="004C0A5A" w:rsidRDefault="004C0A5A" w:rsidP="004C0A5A">
      <w:pPr>
        <w:ind w:left="360"/>
      </w:pPr>
    </w:p>
    <w:p w:rsidR="004C0A5A" w:rsidRPr="004C0A5A" w:rsidRDefault="004C0A5A" w:rsidP="004C0A5A">
      <w:pPr>
        <w:ind w:left="360"/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4C0A5A" w:rsidRPr="004C0A5A" w:rsidRDefault="004C0A5A" w:rsidP="004C0A5A">
      <w:pPr>
        <w:ind w:left="360"/>
        <w:rPr>
          <w:b/>
          <w:bCs/>
          <w:u w:val="single"/>
        </w:rPr>
      </w:pPr>
    </w:p>
    <w:p w:rsidR="00A96B36" w:rsidRDefault="00A96B36"/>
    <w:sectPr w:rsidR="00A96B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6AC" w:rsidRDefault="006506AC" w:rsidP="000A0136">
      <w:pPr>
        <w:spacing w:after="0" w:line="240" w:lineRule="auto"/>
      </w:pPr>
      <w:r>
        <w:separator/>
      </w:r>
    </w:p>
  </w:endnote>
  <w:endnote w:type="continuationSeparator" w:id="0">
    <w:p w:rsidR="006506AC" w:rsidRDefault="006506AC" w:rsidP="000A0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853" w:rsidRDefault="00DB685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3292"/>
      <w:docPartObj>
        <w:docPartGallery w:val="Page Numbers (Bottom of Page)"/>
        <w:docPartUnique/>
      </w:docPartObj>
    </w:sdtPr>
    <w:sdtEndPr/>
    <w:sdtContent>
      <w:p w:rsidR="00DB6853" w:rsidRDefault="00DB685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62BC">
          <w:rPr>
            <w:noProof/>
          </w:rPr>
          <w:t>12</w:t>
        </w:r>
        <w:r>
          <w:fldChar w:fldCharType="end"/>
        </w:r>
      </w:p>
    </w:sdtContent>
  </w:sdt>
  <w:p w:rsidR="00DB6853" w:rsidRDefault="00DB685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853" w:rsidRDefault="00DB685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6AC" w:rsidRDefault="006506AC" w:rsidP="000A0136">
      <w:pPr>
        <w:spacing w:after="0" w:line="240" w:lineRule="auto"/>
      </w:pPr>
      <w:r>
        <w:separator/>
      </w:r>
    </w:p>
  </w:footnote>
  <w:footnote w:type="continuationSeparator" w:id="0">
    <w:p w:rsidR="006506AC" w:rsidRDefault="006506AC" w:rsidP="000A0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853" w:rsidRDefault="00DB68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853" w:rsidRDefault="00DB6853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853" w:rsidRDefault="00DB68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C43D4"/>
    <w:multiLevelType w:val="hybridMultilevel"/>
    <w:tmpl w:val="0A5A7C78"/>
    <w:lvl w:ilvl="0" w:tplc="A11C51D0">
      <w:start w:val="2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0A144E99"/>
    <w:multiLevelType w:val="hybridMultilevel"/>
    <w:tmpl w:val="26BEA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1E64D3"/>
    <w:multiLevelType w:val="hybridMultilevel"/>
    <w:tmpl w:val="D9A41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B620E"/>
    <w:multiLevelType w:val="hybridMultilevel"/>
    <w:tmpl w:val="E6362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63627C"/>
    <w:multiLevelType w:val="hybridMultilevel"/>
    <w:tmpl w:val="1EBA321E"/>
    <w:lvl w:ilvl="0" w:tplc="03D8E31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>
    <w:nsid w:val="14DE4CD3"/>
    <w:multiLevelType w:val="hybridMultilevel"/>
    <w:tmpl w:val="7BBE9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B30E7D"/>
    <w:multiLevelType w:val="hybridMultilevel"/>
    <w:tmpl w:val="005AB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7F1BB9"/>
    <w:multiLevelType w:val="hybridMultilevel"/>
    <w:tmpl w:val="7CAC3C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5117E30"/>
    <w:multiLevelType w:val="hybridMultilevel"/>
    <w:tmpl w:val="B13E4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942C26"/>
    <w:multiLevelType w:val="hybridMultilevel"/>
    <w:tmpl w:val="7F8ED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A56727"/>
    <w:multiLevelType w:val="hybridMultilevel"/>
    <w:tmpl w:val="3FB6878C"/>
    <w:lvl w:ilvl="0" w:tplc="19F410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FAC342D"/>
    <w:multiLevelType w:val="hybridMultilevel"/>
    <w:tmpl w:val="B274AF76"/>
    <w:lvl w:ilvl="0" w:tplc="19F410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38977D2"/>
    <w:multiLevelType w:val="hybridMultilevel"/>
    <w:tmpl w:val="2FAE77F0"/>
    <w:lvl w:ilvl="0" w:tplc="19F410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5A85AE6"/>
    <w:multiLevelType w:val="hybridMultilevel"/>
    <w:tmpl w:val="9DE02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2F0388"/>
    <w:multiLevelType w:val="hybridMultilevel"/>
    <w:tmpl w:val="59C08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5D650B"/>
    <w:multiLevelType w:val="hybridMultilevel"/>
    <w:tmpl w:val="132CE5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323D4C"/>
    <w:multiLevelType w:val="hybridMultilevel"/>
    <w:tmpl w:val="752E0010"/>
    <w:lvl w:ilvl="0" w:tplc="19F410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FF574EB"/>
    <w:multiLevelType w:val="multilevel"/>
    <w:tmpl w:val="47DE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9A5A2C"/>
    <w:multiLevelType w:val="hybridMultilevel"/>
    <w:tmpl w:val="2976E4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B393A7A"/>
    <w:multiLevelType w:val="hybridMultilevel"/>
    <w:tmpl w:val="2F8C8226"/>
    <w:lvl w:ilvl="0" w:tplc="6A0EF31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853251"/>
    <w:multiLevelType w:val="hybridMultilevel"/>
    <w:tmpl w:val="EE96A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9E2A4E"/>
    <w:multiLevelType w:val="hybridMultilevel"/>
    <w:tmpl w:val="6BE82828"/>
    <w:lvl w:ilvl="0" w:tplc="0419000F">
      <w:start w:val="1"/>
      <w:numFmt w:val="decimal"/>
      <w:lvlText w:val="%1."/>
      <w:lvlJc w:val="left"/>
      <w:pPr>
        <w:ind w:left="825" w:hanging="360"/>
      </w:p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20"/>
  </w:num>
  <w:num w:numId="2">
    <w:abstractNumId w:val="9"/>
  </w:num>
  <w:num w:numId="3">
    <w:abstractNumId w:val="4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6"/>
  </w:num>
  <w:num w:numId="9">
    <w:abstractNumId w:val="8"/>
  </w:num>
  <w:num w:numId="10">
    <w:abstractNumId w:val="2"/>
  </w:num>
  <w:num w:numId="11">
    <w:abstractNumId w:val="5"/>
  </w:num>
  <w:num w:numId="12">
    <w:abstractNumId w:val="14"/>
  </w:num>
  <w:num w:numId="13">
    <w:abstractNumId w:val="21"/>
  </w:num>
  <w:num w:numId="14">
    <w:abstractNumId w:val="13"/>
  </w:num>
  <w:num w:numId="15">
    <w:abstractNumId w:val="10"/>
  </w:num>
  <w:num w:numId="16">
    <w:abstractNumId w:val="11"/>
  </w:num>
  <w:num w:numId="17">
    <w:abstractNumId w:val="12"/>
  </w:num>
  <w:num w:numId="18">
    <w:abstractNumId w:val="16"/>
  </w:num>
  <w:num w:numId="19">
    <w:abstractNumId w:val="19"/>
  </w:num>
  <w:num w:numId="20">
    <w:abstractNumId w:val="18"/>
  </w:num>
  <w:num w:numId="21">
    <w:abstractNumId w:val="17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3D"/>
    <w:rsid w:val="000A0136"/>
    <w:rsid w:val="000A6E63"/>
    <w:rsid w:val="000B41AA"/>
    <w:rsid w:val="001212BF"/>
    <w:rsid w:val="001574D7"/>
    <w:rsid w:val="001662BC"/>
    <w:rsid w:val="0018089E"/>
    <w:rsid w:val="001D76AC"/>
    <w:rsid w:val="00244459"/>
    <w:rsid w:val="00286BCF"/>
    <w:rsid w:val="00292CD2"/>
    <w:rsid w:val="002A534A"/>
    <w:rsid w:val="002E1BBB"/>
    <w:rsid w:val="002F0B4C"/>
    <w:rsid w:val="00306243"/>
    <w:rsid w:val="0031114A"/>
    <w:rsid w:val="003411F0"/>
    <w:rsid w:val="003664E4"/>
    <w:rsid w:val="003B442F"/>
    <w:rsid w:val="0040140D"/>
    <w:rsid w:val="00426D01"/>
    <w:rsid w:val="004A74C1"/>
    <w:rsid w:val="004C0A5A"/>
    <w:rsid w:val="00507628"/>
    <w:rsid w:val="0052052A"/>
    <w:rsid w:val="00557396"/>
    <w:rsid w:val="005D5DFD"/>
    <w:rsid w:val="00603603"/>
    <w:rsid w:val="00622450"/>
    <w:rsid w:val="006433C1"/>
    <w:rsid w:val="0064781C"/>
    <w:rsid w:val="006506AC"/>
    <w:rsid w:val="006514A0"/>
    <w:rsid w:val="00652035"/>
    <w:rsid w:val="00664718"/>
    <w:rsid w:val="007103B0"/>
    <w:rsid w:val="00726A55"/>
    <w:rsid w:val="00773B4D"/>
    <w:rsid w:val="007F40CB"/>
    <w:rsid w:val="008366BD"/>
    <w:rsid w:val="00873C7B"/>
    <w:rsid w:val="008D032E"/>
    <w:rsid w:val="0095269A"/>
    <w:rsid w:val="00997778"/>
    <w:rsid w:val="009C013D"/>
    <w:rsid w:val="009D034D"/>
    <w:rsid w:val="009F1D97"/>
    <w:rsid w:val="009F4CF8"/>
    <w:rsid w:val="00A01854"/>
    <w:rsid w:val="00A128E7"/>
    <w:rsid w:val="00A26E42"/>
    <w:rsid w:val="00A3019A"/>
    <w:rsid w:val="00A33EB3"/>
    <w:rsid w:val="00A96B36"/>
    <w:rsid w:val="00AC3AAE"/>
    <w:rsid w:val="00B8270D"/>
    <w:rsid w:val="00CA36CD"/>
    <w:rsid w:val="00CB7885"/>
    <w:rsid w:val="00CE2818"/>
    <w:rsid w:val="00CE5BE8"/>
    <w:rsid w:val="00D45A45"/>
    <w:rsid w:val="00D801A3"/>
    <w:rsid w:val="00DA79C8"/>
    <w:rsid w:val="00DB65AD"/>
    <w:rsid w:val="00DB6853"/>
    <w:rsid w:val="00DD697D"/>
    <w:rsid w:val="00DF69D4"/>
    <w:rsid w:val="00E37782"/>
    <w:rsid w:val="00E71D26"/>
    <w:rsid w:val="00F1323A"/>
    <w:rsid w:val="00F65C13"/>
    <w:rsid w:val="00F95458"/>
    <w:rsid w:val="00FA2B9E"/>
    <w:rsid w:val="00FB7C5A"/>
    <w:rsid w:val="00FF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22B2CB-EFCE-4171-A32A-E3781A26A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4D7"/>
    <w:pPr>
      <w:ind w:left="720"/>
      <w:contextualSpacing/>
    </w:pPr>
  </w:style>
  <w:style w:type="paragraph" w:styleId="a4">
    <w:name w:val="No Spacing"/>
    <w:uiPriority w:val="1"/>
    <w:qFormat/>
    <w:rsid w:val="00A26E42"/>
    <w:pPr>
      <w:spacing w:after="0" w:line="240" w:lineRule="auto"/>
    </w:pPr>
  </w:style>
  <w:style w:type="character" w:styleId="a5">
    <w:name w:val="footnote reference"/>
    <w:basedOn w:val="a0"/>
    <w:uiPriority w:val="99"/>
    <w:semiHidden/>
    <w:rsid w:val="000A0136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DB6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B6853"/>
  </w:style>
  <w:style w:type="paragraph" w:styleId="a8">
    <w:name w:val="footer"/>
    <w:basedOn w:val="a"/>
    <w:link w:val="a9"/>
    <w:uiPriority w:val="99"/>
    <w:unhideWhenUsed/>
    <w:rsid w:val="00DB6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B6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2683</Words>
  <Characters>15298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2016-08-31T16:30:00Z</dcterms:created>
  <dcterms:modified xsi:type="dcterms:W3CDTF">2016-09-08T17:42:00Z</dcterms:modified>
</cp:coreProperties>
</file>