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77C9" w:rsidRPr="009A2F7B" w:rsidRDefault="00A677C9" w:rsidP="00A677C9">
      <w:pPr>
        <w:spacing w:after="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bCs/>
          <w:sz w:val="24"/>
          <w:szCs w:val="24"/>
          <w:shd w:val="clear" w:color="auto" w:fill="FFFFFF"/>
          <w:lang w:eastAsia="ru-RU"/>
        </w:rPr>
        <w:t>Картотека коммуникативных игр дл</w:t>
      </w:r>
      <w:r w:rsidR="0019444F">
        <w:rPr>
          <w:rFonts w:ascii="Times New Roman" w:eastAsia="Times New Roman" w:hAnsi="Times New Roman" w:cs="Times New Roman"/>
          <w:b/>
          <w:bCs/>
          <w:sz w:val="24"/>
          <w:szCs w:val="24"/>
          <w:shd w:val="clear" w:color="auto" w:fill="FFFFFF"/>
          <w:lang w:eastAsia="ru-RU"/>
        </w:rPr>
        <w:t xml:space="preserve">я детей 3 - </w:t>
      </w:r>
      <w:bookmarkStart w:id="0" w:name="_GoBack"/>
      <w:bookmarkEnd w:id="0"/>
      <w:r w:rsidR="00866CAA">
        <w:rPr>
          <w:rFonts w:ascii="Times New Roman" w:eastAsia="Times New Roman" w:hAnsi="Times New Roman" w:cs="Times New Roman"/>
          <w:b/>
          <w:bCs/>
          <w:sz w:val="24"/>
          <w:szCs w:val="24"/>
          <w:shd w:val="clear" w:color="auto" w:fill="FFFFFF"/>
          <w:lang w:eastAsia="ru-RU"/>
        </w:rPr>
        <w:t>4 лет</w:t>
      </w:r>
      <w:r w:rsidR="000110A7">
        <w:rPr>
          <w:rFonts w:ascii="Times New Roman" w:eastAsia="Times New Roman" w:hAnsi="Times New Roman" w:cs="Times New Roman"/>
          <w:b/>
          <w:bCs/>
          <w:sz w:val="24"/>
          <w:szCs w:val="24"/>
          <w:shd w:val="clear" w:color="auto" w:fill="FFFFFF"/>
          <w:lang w:eastAsia="ru-RU"/>
        </w:rPr>
        <w:t>.</w:t>
      </w:r>
    </w:p>
    <w:p w:rsidR="000110A7" w:rsidRDefault="000110A7" w:rsidP="00A677C9">
      <w:pPr>
        <w:shd w:val="clear" w:color="auto" w:fill="FFFFFF"/>
        <w:spacing w:after="150" w:line="360" w:lineRule="auto"/>
        <w:jc w:val="both"/>
        <w:rPr>
          <w:rFonts w:ascii="Times New Roman" w:eastAsia="Times New Roman" w:hAnsi="Times New Roman" w:cs="Times New Roman"/>
          <w:sz w:val="24"/>
          <w:szCs w:val="24"/>
          <w:shd w:val="clear" w:color="auto" w:fill="FFFFFF"/>
          <w:lang w:eastAsia="ru-RU"/>
        </w:rPr>
      </w:pP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shd w:val="clear" w:color="auto" w:fill="FFFFFF"/>
          <w:lang w:eastAsia="ru-RU"/>
        </w:rPr>
        <w:t>Этот вид игр помогает развивать коммуникативные навыки и умение разрешать конфликты. Развить умение вступать в разговор, обмениваться чувствами, переживаниями, эмоционально и содержательно выражать свои мысли, используя мимику и жесты.</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Cs/>
          <w:sz w:val="24"/>
          <w:szCs w:val="24"/>
          <w:lang w:eastAsia="ru-RU"/>
        </w:rPr>
        <w:t>1.</w:t>
      </w:r>
      <w:r w:rsidRPr="009A2F7B">
        <w:rPr>
          <w:rFonts w:ascii="Times New Roman" w:eastAsia="Times New Roman" w:hAnsi="Times New Roman" w:cs="Times New Roman"/>
          <w:b/>
          <w:bCs/>
          <w:iCs/>
          <w:sz w:val="24"/>
          <w:szCs w:val="24"/>
          <w:lang w:eastAsia="ru-RU"/>
        </w:rPr>
        <w:t xml:space="preserve"> «Чей предмет?»</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Цель:</w:t>
      </w:r>
      <w:r w:rsidRPr="009A2F7B">
        <w:rPr>
          <w:rFonts w:ascii="Times New Roman" w:eastAsia="Times New Roman" w:hAnsi="Times New Roman" w:cs="Times New Roman"/>
          <w:sz w:val="24"/>
          <w:szCs w:val="24"/>
          <w:lang w:eastAsia="ru-RU"/>
        </w:rPr>
        <w:t> научить детей проявлять внимание к другим людям.</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Ход игры</w:t>
      </w:r>
      <w:r w:rsidRPr="009A2F7B">
        <w:rPr>
          <w:rFonts w:ascii="Times New Roman" w:eastAsia="Times New Roman" w:hAnsi="Times New Roman" w:cs="Times New Roman"/>
          <w:b/>
          <w:sz w:val="24"/>
          <w:szCs w:val="24"/>
          <w:lang w:eastAsia="ru-RU"/>
        </w:rPr>
        <w:t>:</w:t>
      </w:r>
      <w:r w:rsidRPr="009A2F7B">
        <w:rPr>
          <w:rFonts w:ascii="Times New Roman" w:eastAsia="Times New Roman" w:hAnsi="Times New Roman" w:cs="Times New Roman"/>
          <w:sz w:val="24"/>
          <w:szCs w:val="24"/>
          <w:lang w:eastAsia="ru-RU"/>
        </w:rPr>
        <w:t xml:space="preserve"> педагог заранее подготавливает несколько предметов, принадлежащих разным детям. Дети закрывают глаза. Педагог выжидает некоторое время, давая возможность детям успокоиться и сосредоточиться, затем предлагает открыть глаза и показывает предмет, принадлежащий одному из детей. Дети должны вспомнить, кому принадлежит эта вещь. Хозяин предмета не должен подсказывать. В игре могут участвовать такие предметы, как заколка для волос, значок и т. д</w:t>
      </w:r>
    </w:p>
    <w:p w:rsidR="00A677C9" w:rsidRPr="009A2F7B" w:rsidRDefault="00A677C9" w:rsidP="00A677C9">
      <w:pPr>
        <w:spacing w:after="150" w:line="36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bCs/>
          <w:iCs/>
          <w:sz w:val="24"/>
          <w:szCs w:val="24"/>
          <w:lang w:eastAsia="ru-RU"/>
        </w:rPr>
        <w:t>2.</w:t>
      </w:r>
      <w:r w:rsidRPr="009A2F7B">
        <w:rPr>
          <w:rFonts w:ascii="Times New Roman" w:eastAsia="Times New Roman" w:hAnsi="Times New Roman" w:cs="Times New Roman"/>
          <w:b/>
          <w:bCs/>
          <w:iCs/>
          <w:sz w:val="24"/>
          <w:szCs w:val="24"/>
          <w:lang w:eastAsia="ru-RU"/>
        </w:rPr>
        <w:t xml:space="preserve"> «Зевака»</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Цели:</w:t>
      </w:r>
      <w:r w:rsidRPr="009A2F7B">
        <w:rPr>
          <w:rFonts w:ascii="Times New Roman" w:eastAsia="Times New Roman" w:hAnsi="Times New Roman" w:cs="Times New Roman"/>
          <w:sz w:val="24"/>
          <w:szCs w:val="24"/>
          <w:lang w:eastAsia="ru-RU"/>
        </w:rPr>
        <w:t> развивать произвольное внимание, быстроту реакции, формировать умение управлять своим телом и выполнять инструкции.</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Ход игры:</w:t>
      </w:r>
      <w:r w:rsidRPr="009A2F7B">
        <w:rPr>
          <w:rFonts w:ascii="Times New Roman" w:eastAsia="Times New Roman" w:hAnsi="Times New Roman" w:cs="Times New Roman"/>
          <w:b/>
          <w:bCs/>
          <w:i/>
          <w:iCs/>
          <w:sz w:val="24"/>
          <w:szCs w:val="24"/>
          <w:lang w:eastAsia="ru-RU"/>
        </w:rPr>
        <w:t> </w:t>
      </w:r>
      <w:r w:rsidRPr="009A2F7B">
        <w:rPr>
          <w:rFonts w:ascii="Times New Roman" w:eastAsia="Times New Roman" w:hAnsi="Times New Roman" w:cs="Times New Roman"/>
          <w:sz w:val="24"/>
          <w:szCs w:val="24"/>
          <w:lang w:eastAsia="ru-RU"/>
        </w:rPr>
        <w:t>все играющие идут по кругу, держась за руки. По сигналу ведущего (звук колокольчика, погремушки, хлопок руками, какое-нибудь слово) останавливаются, хлопают четыре раза в ладоши, поворачиваются и идут в другую сторону. Кто не успел выполнить задание, выбывает из игры. Игру можно проводить под музыку или под групповую песню. В таком случае дети должны хлопать в ладоши, услышав определенное (оговоренное заранее) слово песни</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bCs/>
          <w:iCs/>
          <w:sz w:val="24"/>
          <w:szCs w:val="24"/>
          <w:lang w:eastAsia="ru-RU"/>
        </w:rPr>
        <w:t xml:space="preserve"> </w:t>
      </w:r>
      <w:r>
        <w:rPr>
          <w:rFonts w:ascii="Times New Roman" w:eastAsia="Times New Roman" w:hAnsi="Times New Roman" w:cs="Times New Roman"/>
          <w:b/>
          <w:bCs/>
          <w:iCs/>
          <w:sz w:val="24"/>
          <w:szCs w:val="24"/>
          <w:lang w:eastAsia="ru-RU"/>
        </w:rPr>
        <w:t>3.</w:t>
      </w:r>
      <w:r w:rsidRPr="009A2F7B">
        <w:rPr>
          <w:rFonts w:ascii="Times New Roman" w:eastAsia="Times New Roman" w:hAnsi="Times New Roman" w:cs="Times New Roman"/>
          <w:b/>
          <w:bCs/>
          <w:iCs/>
          <w:sz w:val="24"/>
          <w:szCs w:val="24"/>
          <w:lang w:eastAsia="ru-RU"/>
        </w:rPr>
        <w:t>«Ау!»</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Цель</w:t>
      </w:r>
      <w:r w:rsidRPr="009A2F7B">
        <w:rPr>
          <w:rFonts w:ascii="Times New Roman" w:eastAsia="Times New Roman" w:hAnsi="Times New Roman" w:cs="Times New Roman"/>
          <w:b/>
          <w:sz w:val="24"/>
          <w:szCs w:val="24"/>
          <w:lang w:eastAsia="ru-RU"/>
        </w:rPr>
        <w:t>:</w:t>
      </w:r>
      <w:r w:rsidRPr="009A2F7B">
        <w:rPr>
          <w:rFonts w:ascii="Times New Roman" w:eastAsia="Times New Roman" w:hAnsi="Times New Roman" w:cs="Times New Roman"/>
          <w:sz w:val="24"/>
          <w:szCs w:val="24"/>
          <w:lang w:eastAsia="ru-RU"/>
        </w:rPr>
        <w:t xml:space="preserve"> развитие интереса к сверстникам, слухового восприятия.</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Количество играющих:</w:t>
      </w:r>
      <w:r w:rsidRPr="009A2F7B">
        <w:rPr>
          <w:rFonts w:ascii="Times New Roman" w:eastAsia="Times New Roman" w:hAnsi="Times New Roman" w:cs="Times New Roman"/>
          <w:b/>
          <w:sz w:val="24"/>
          <w:szCs w:val="24"/>
          <w:lang w:eastAsia="ru-RU"/>
        </w:rPr>
        <w:t> </w:t>
      </w:r>
      <w:r w:rsidRPr="009A2F7B">
        <w:rPr>
          <w:rFonts w:ascii="Times New Roman" w:eastAsia="Times New Roman" w:hAnsi="Times New Roman" w:cs="Times New Roman"/>
          <w:sz w:val="24"/>
          <w:szCs w:val="24"/>
          <w:lang w:eastAsia="ru-RU"/>
        </w:rPr>
        <w:t>5-6 человек.</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Ход игры:</w:t>
      </w:r>
      <w:r w:rsidRPr="009A2F7B">
        <w:rPr>
          <w:rFonts w:ascii="Times New Roman" w:eastAsia="Times New Roman" w:hAnsi="Times New Roman" w:cs="Times New Roman"/>
          <w:sz w:val="24"/>
          <w:szCs w:val="24"/>
          <w:lang w:eastAsia="ru-RU"/>
        </w:rPr>
        <w:t> один ребенок стоит спиной ко всем остальным, он потерялся в лесу. Кто-то из детей кричит ему: «Ау!» — и «потерявшийся» должен угадать, кто его звал.</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Cs/>
          <w:sz w:val="24"/>
          <w:szCs w:val="24"/>
          <w:lang w:eastAsia="ru-RU"/>
        </w:rPr>
        <w:t>4.</w:t>
      </w:r>
      <w:r w:rsidRPr="009A2F7B">
        <w:rPr>
          <w:rFonts w:ascii="Times New Roman" w:eastAsia="Times New Roman" w:hAnsi="Times New Roman" w:cs="Times New Roman"/>
          <w:b/>
          <w:bCs/>
          <w:iCs/>
          <w:sz w:val="24"/>
          <w:szCs w:val="24"/>
          <w:lang w:eastAsia="ru-RU"/>
        </w:rPr>
        <w:t xml:space="preserve"> «Кого укусил комарик?»</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Цель:</w:t>
      </w:r>
      <w:r w:rsidRPr="009A2F7B">
        <w:rPr>
          <w:rFonts w:ascii="Times New Roman" w:eastAsia="Times New Roman" w:hAnsi="Times New Roman" w:cs="Times New Roman"/>
          <w:sz w:val="24"/>
          <w:szCs w:val="24"/>
          <w:lang w:eastAsia="ru-RU"/>
        </w:rPr>
        <w:t> способствовать развитию взаимопонимания между детьми.</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lastRenderedPageBreak/>
        <w:t>Ход игры:</w:t>
      </w:r>
      <w:r w:rsidRPr="009A2F7B">
        <w:rPr>
          <w:rFonts w:ascii="Times New Roman" w:eastAsia="Times New Roman" w:hAnsi="Times New Roman" w:cs="Times New Roman"/>
          <w:sz w:val="24"/>
          <w:szCs w:val="24"/>
          <w:lang w:eastAsia="ru-RU"/>
        </w:rPr>
        <w:t> дети садятся в круг. Ведущий проходит по внешней стороне круга, гладит детей по спинам, а одного из них незаметно от других тихонько щиплет — «кусает комариком». Ребенок, которого «укусил комарик», должен напрячь спинку и плечи. Остальные внимательно разглядывают друг друга и угадывают, «кого укусил комарик».</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bCs/>
          <w:iCs/>
          <w:sz w:val="24"/>
          <w:szCs w:val="24"/>
          <w:lang w:eastAsia="ru-RU"/>
        </w:rPr>
        <w:t xml:space="preserve"> </w:t>
      </w:r>
      <w:r>
        <w:rPr>
          <w:rFonts w:ascii="Times New Roman" w:eastAsia="Times New Roman" w:hAnsi="Times New Roman" w:cs="Times New Roman"/>
          <w:b/>
          <w:bCs/>
          <w:iCs/>
          <w:sz w:val="24"/>
          <w:szCs w:val="24"/>
          <w:lang w:eastAsia="ru-RU"/>
        </w:rPr>
        <w:t>5.</w:t>
      </w:r>
      <w:r w:rsidRPr="009A2F7B">
        <w:rPr>
          <w:rFonts w:ascii="Times New Roman" w:eastAsia="Times New Roman" w:hAnsi="Times New Roman" w:cs="Times New Roman"/>
          <w:b/>
          <w:bCs/>
          <w:iCs/>
          <w:sz w:val="24"/>
          <w:szCs w:val="24"/>
          <w:lang w:eastAsia="ru-RU"/>
        </w:rPr>
        <w:t>«Две игрушки – поменяемся местами»</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Цель:</w:t>
      </w:r>
      <w:r w:rsidRPr="009A2F7B">
        <w:rPr>
          <w:rFonts w:ascii="Times New Roman" w:eastAsia="Times New Roman" w:hAnsi="Times New Roman" w:cs="Times New Roman"/>
          <w:sz w:val="24"/>
          <w:szCs w:val="24"/>
          <w:lang w:eastAsia="ru-RU"/>
        </w:rPr>
        <w:t> развитие моторной ловкости, внимания, координации движений, сотрудничества.</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Ход игры:</w:t>
      </w:r>
      <w:r w:rsidRPr="009A2F7B">
        <w:rPr>
          <w:rFonts w:ascii="Times New Roman" w:eastAsia="Times New Roman" w:hAnsi="Times New Roman" w:cs="Times New Roman"/>
          <w:sz w:val="24"/>
          <w:szCs w:val="24"/>
          <w:lang w:eastAsia="ru-RU"/>
        </w:rPr>
        <w:t> дети становятся в круг, а ведущий одновременно бросает игрушки двум игрокам, которые должны быстро поменяться местами.</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Cs/>
          <w:sz w:val="24"/>
          <w:szCs w:val="24"/>
          <w:lang w:eastAsia="ru-RU"/>
        </w:rPr>
        <w:t>6.</w:t>
      </w:r>
      <w:r w:rsidRPr="009A2F7B">
        <w:rPr>
          <w:rFonts w:ascii="Times New Roman" w:eastAsia="Times New Roman" w:hAnsi="Times New Roman" w:cs="Times New Roman"/>
          <w:b/>
          <w:bCs/>
          <w:iCs/>
          <w:sz w:val="24"/>
          <w:szCs w:val="24"/>
          <w:lang w:eastAsia="ru-RU"/>
        </w:rPr>
        <w:t xml:space="preserve"> «Раздувайся, пузырь»</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Цель:</w:t>
      </w:r>
      <w:r w:rsidRPr="009A2F7B">
        <w:rPr>
          <w:rFonts w:ascii="Times New Roman" w:eastAsia="Times New Roman" w:hAnsi="Times New Roman" w:cs="Times New Roman"/>
          <w:sz w:val="24"/>
          <w:szCs w:val="24"/>
          <w:lang w:eastAsia="ru-RU"/>
        </w:rPr>
        <w:t> развитие чувства сплоченности, развитие внимания.</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Ход игры</w:t>
      </w:r>
      <w:r w:rsidRPr="009A2F7B">
        <w:rPr>
          <w:rFonts w:ascii="Times New Roman" w:eastAsia="Times New Roman" w:hAnsi="Times New Roman" w:cs="Times New Roman"/>
          <w:b/>
          <w:sz w:val="24"/>
          <w:szCs w:val="24"/>
          <w:lang w:eastAsia="ru-RU"/>
        </w:rPr>
        <w:t>:</w:t>
      </w:r>
      <w:r w:rsidRPr="009A2F7B">
        <w:rPr>
          <w:rFonts w:ascii="Times New Roman" w:eastAsia="Times New Roman" w:hAnsi="Times New Roman" w:cs="Times New Roman"/>
          <w:sz w:val="24"/>
          <w:szCs w:val="24"/>
          <w:lang w:eastAsia="ru-RU"/>
        </w:rPr>
        <w:t xml:space="preserve"> дети стоят в кругу очень тесно — это «сдутый пузырь». Потом они его надувают: дуют в кулачки, поставленные один на другой, как в дудочку. После каждого выдоха делают шаг назад — «пузырь» увеличивается, сделав несколько вдохов, все берутся за руки и идут по кругу, приговаривая:</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t>Раздувайся, пузырь, раздувайся большой, Оставайся такой, да не лопайся!</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t>Получается большой круг. Затем воспитатель (или кто-то из детей, выбранный ведущим) говорит: «Хлоп!» — «пузырь» лопается, все сбегаются к центру («пузырь» сдулся) или разбегаются по комнате (разлетелись пузырьки).</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bCs/>
          <w:iCs/>
          <w:sz w:val="24"/>
          <w:szCs w:val="24"/>
          <w:lang w:eastAsia="ru-RU"/>
        </w:rPr>
        <w:t xml:space="preserve"> </w:t>
      </w:r>
      <w:r>
        <w:rPr>
          <w:rFonts w:ascii="Times New Roman" w:eastAsia="Times New Roman" w:hAnsi="Times New Roman" w:cs="Times New Roman"/>
          <w:b/>
          <w:bCs/>
          <w:iCs/>
          <w:sz w:val="24"/>
          <w:szCs w:val="24"/>
          <w:lang w:eastAsia="ru-RU"/>
        </w:rPr>
        <w:t>7.</w:t>
      </w:r>
      <w:r w:rsidRPr="009A2F7B">
        <w:rPr>
          <w:rFonts w:ascii="Times New Roman" w:eastAsia="Times New Roman" w:hAnsi="Times New Roman" w:cs="Times New Roman"/>
          <w:b/>
          <w:bCs/>
          <w:iCs/>
          <w:sz w:val="24"/>
          <w:szCs w:val="24"/>
          <w:lang w:eastAsia="ru-RU"/>
        </w:rPr>
        <w:t>«Слушай команду»</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Цель:</w:t>
      </w:r>
      <w:r w:rsidRPr="009A2F7B">
        <w:rPr>
          <w:rFonts w:ascii="Times New Roman" w:eastAsia="Times New Roman" w:hAnsi="Times New Roman" w:cs="Times New Roman"/>
          <w:b/>
          <w:bCs/>
          <w:i/>
          <w:iCs/>
          <w:sz w:val="24"/>
          <w:szCs w:val="24"/>
          <w:lang w:eastAsia="ru-RU"/>
        </w:rPr>
        <w:t> </w:t>
      </w:r>
      <w:r w:rsidRPr="009A2F7B">
        <w:rPr>
          <w:rFonts w:ascii="Times New Roman" w:eastAsia="Times New Roman" w:hAnsi="Times New Roman" w:cs="Times New Roman"/>
          <w:sz w:val="24"/>
          <w:szCs w:val="24"/>
          <w:lang w:eastAsia="ru-RU"/>
        </w:rPr>
        <w:t>развивать внимание, произвольность поведения.</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Ход игры:</w:t>
      </w:r>
      <w:r w:rsidRPr="009A2F7B">
        <w:rPr>
          <w:rFonts w:ascii="Times New Roman" w:eastAsia="Times New Roman" w:hAnsi="Times New Roman" w:cs="Times New Roman"/>
          <w:sz w:val="24"/>
          <w:szCs w:val="24"/>
          <w:lang w:eastAsia="ru-RU"/>
        </w:rPr>
        <w:t xml:space="preserve"> звучит спокойная, но не слишком медленная музыка. Дети идут в колонне друг за другом. Внезапно музыка прекращается. </w:t>
      </w:r>
      <w:proofErr w:type="gramStart"/>
      <w:r w:rsidRPr="009A2F7B">
        <w:rPr>
          <w:rFonts w:ascii="Times New Roman" w:eastAsia="Times New Roman" w:hAnsi="Times New Roman" w:cs="Times New Roman"/>
          <w:sz w:val="24"/>
          <w:szCs w:val="24"/>
          <w:lang w:eastAsia="ru-RU"/>
        </w:rPr>
        <w:t>Все останавливаются, слушают произнесенную шепотом команду ведущего (например:</w:t>
      </w:r>
      <w:proofErr w:type="gramEnd"/>
      <w:r w:rsidRPr="009A2F7B">
        <w:rPr>
          <w:rFonts w:ascii="Times New Roman" w:eastAsia="Times New Roman" w:hAnsi="Times New Roman" w:cs="Times New Roman"/>
          <w:sz w:val="24"/>
          <w:szCs w:val="24"/>
          <w:lang w:eastAsia="ru-RU"/>
        </w:rPr>
        <w:t xml:space="preserve"> </w:t>
      </w:r>
      <w:proofErr w:type="gramStart"/>
      <w:r w:rsidRPr="009A2F7B">
        <w:rPr>
          <w:rFonts w:ascii="Times New Roman" w:eastAsia="Times New Roman" w:hAnsi="Times New Roman" w:cs="Times New Roman"/>
          <w:sz w:val="24"/>
          <w:szCs w:val="24"/>
          <w:lang w:eastAsia="ru-RU"/>
        </w:rPr>
        <w:t>«Положите правую руку на плечо соседа») и тотчас же ее выполняют.</w:t>
      </w:r>
      <w:proofErr w:type="gramEnd"/>
      <w:r w:rsidRPr="009A2F7B">
        <w:rPr>
          <w:rFonts w:ascii="Times New Roman" w:eastAsia="Times New Roman" w:hAnsi="Times New Roman" w:cs="Times New Roman"/>
          <w:sz w:val="24"/>
          <w:szCs w:val="24"/>
          <w:lang w:eastAsia="ru-RU"/>
        </w:rPr>
        <w:t xml:space="preserve"> Затем снова звучит музыка, и все продолжают ходьбу. Команды даются только на выполнение спокойных движений. Игра проводится до тех пор, пока группа в состоянии  и хорошо слушать, и выполнять задание.</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Cs/>
          <w:sz w:val="24"/>
          <w:szCs w:val="24"/>
          <w:lang w:eastAsia="ru-RU"/>
        </w:rPr>
        <w:t>8.</w:t>
      </w:r>
      <w:r w:rsidRPr="009A2F7B">
        <w:rPr>
          <w:rFonts w:ascii="Times New Roman" w:eastAsia="Times New Roman" w:hAnsi="Times New Roman" w:cs="Times New Roman"/>
          <w:b/>
          <w:bCs/>
          <w:iCs/>
          <w:sz w:val="24"/>
          <w:szCs w:val="24"/>
          <w:lang w:eastAsia="ru-RU"/>
        </w:rPr>
        <w:t>«Ласковое имя»</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Цели:</w:t>
      </w:r>
      <w:r w:rsidRPr="009A2F7B">
        <w:rPr>
          <w:rFonts w:ascii="Times New Roman" w:eastAsia="Times New Roman" w:hAnsi="Times New Roman" w:cs="Times New Roman"/>
          <w:sz w:val="24"/>
          <w:szCs w:val="24"/>
          <w:lang w:eastAsia="ru-RU"/>
        </w:rPr>
        <w:t> развивать умение вступать в контакт, оказывать внимание сверстникам.</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lastRenderedPageBreak/>
        <w:t>Ход игры:</w:t>
      </w:r>
      <w:r w:rsidRPr="009A2F7B">
        <w:rPr>
          <w:rFonts w:ascii="Times New Roman" w:eastAsia="Times New Roman" w:hAnsi="Times New Roman" w:cs="Times New Roman"/>
          <w:sz w:val="24"/>
          <w:szCs w:val="24"/>
          <w:lang w:eastAsia="ru-RU"/>
        </w:rPr>
        <w:t> дети стоят в кругу, передают друг другу эстафету (цветок, “волшебную палочку”). При этом называют друг друга ласковым именем (например, Танюша, Алёнушка и т.д.) Воспитатель обращает внимание детей на ласковую интонацию.</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Cs/>
          <w:sz w:val="24"/>
          <w:szCs w:val="24"/>
          <w:lang w:eastAsia="ru-RU"/>
        </w:rPr>
        <w:t>9.</w:t>
      </w:r>
      <w:r w:rsidRPr="009A2F7B">
        <w:rPr>
          <w:rFonts w:ascii="Times New Roman" w:eastAsia="Times New Roman" w:hAnsi="Times New Roman" w:cs="Times New Roman"/>
          <w:b/>
          <w:bCs/>
          <w:iCs/>
          <w:sz w:val="24"/>
          <w:szCs w:val="24"/>
          <w:lang w:eastAsia="ru-RU"/>
        </w:rPr>
        <w:t xml:space="preserve"> «Где твой домик?»</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Цели</w:t>
      </w:r>
      <w:r w:rsidRPr="009A2F7B">
        <w:rPr>
          <w:rFonts w:ascii="Times New Roman" w:eastAsia="Times New Roman" w:hAnsi="Times New Roman" w:cs="Times New Roman"/>
          <w:b/>
          <w:sz w:val="24"/>
          <w:szCs w:val="24"/>
          <w:lang w:eastAsia="ru-RU"/>
        </w:rPr>
        <w:t xml:space="preserve">: </w:t>
      </w:r>
      <w:r w:rsidRPr="009A2F7B">
        <w:rPr>
          <w:rFonts w:ascii="Times New Roman" w:eastAsia="Times New Roman" w:hAnsi="Times New Roman" w:cs="Times New Roman"/>
          <w:sz w:val="24"/>
          <w:szCs w:val="24"/>
          <w:lang w:eastAsia="ru-RU"/>
        </w:rPr>
        <w:t>развитие внимательности, командного духа, умение управлять своим поведением.</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Ход игры:</w:t>
      </w:r>
      <w:r w:rsidRPr="009A2F7B">
        <w:rPr>
          <w:rFonts w:ascii="Times New Roman" w:eastAsia="Times New Roman" w:hAnsi="Times New Roman" w:cs="Times New Roman"/>
          <w:sz w:val="24"/>
          <w:szCs w:val="24"/>
          <w:lang w:eastAsia="ru-RU"/>
        </w:rPr>
        <w:t> дети делятся на три команды: рыбки, птички, зайчики. Педагог объясняет детям, что у каждого животного есть своя среда обитания, т. е. птицы летают в небе, рыбки плавают в воде, зайчики прыгают на суше. В середине игровой площадки рисуется небольшой круг диаметром приблизительно 1,5 м. Включается негромкая веселая музыка, под нее дети бегают, прыгают, танцуют. Через некоторое время музыка выключается и педагог командует: «Небо», «Суша» или «Вода». Дети, персонажи которых относятся к названной среде, должны быстро забежать в круг. Дети, которые ошиблись, выбывают из игры. Игра повторяется несколько раз. Затем дети меняются ролями, и игра продолжается до тех пор, пока к ней наблюдается интерес.</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Cs/>
          <w:sz w:val="24"/>
          <w:szCs w:val="24"/>
          <w:lang w:eastAsia="ru-RU"/>
        </w:rPr>
        <w:t>10.</w:t>
      </w:r>
      <w:r w:rsidRPr="009A2F7B">
        <w:rPr>
          <w:rFonts w:ascii="Times New Roman" w:eastAsia="Times New Roman" w:hAnsi="Times New Roman" w:cs="Times New Roman"/>
          <w:b/>
          <w:bCs/>
          <w:iCs/>
          <w:sz w:val="24"/>
          <w:szCs w:val="24"/>
          <w:lang w:eastAsia="ru-RU"/>
        </w:rPr>
        <w:t xml:space="preserve"> «Как меня зовут?»</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Цель</w:t>
      </w:r>
      <w:r w:rsidRPr="009A2F7B">
        <w:rPr>
          <w:rFonts w:ascii="Times New Roman" w:eastAsia="Times New Roman" w:hAnsi="Times New Roman" w:cs="Times New Roman"/>
          <w:b/>
          <w:sz w:val="24"/>
          <w:szCs w:val="24"/>
          <w:lang w:eastAsia="ru-RU"/>
        </w:rPr>
        <w:t>:</w:t>
      </w:r>
      <w:r w:rsidRPr="009A2F7B">
        <w:rPr>
          <w:rFonts w:ascii="Times New Roman" w:eastAsia="Times New Roman" w:hAnsi="Times New Roman" w:cs="Times New Roman"/>
          <w:sz w:val="24"/>
          <w:szCs w:val="24"/>
          <w:lang w:eastAsia="ru-RU"/>
        </w:rPr>
        <w:t xml:space="preserve"> познакомить детей друг с другом, помочь в запоминании имен.</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Ход игры:</w:t>
      </w:r>
      <w:r w:rsidRPr="009A2F7B">
        <w:rPr>
          <w:rFonts w:ascii="Times New Roman" w:eastAsia="Times New Roman" w:hAnsi="Times New Roman" w:cs="Times New Roman"/>
          <w:sz w:val="24"/>
          <w:szCs w:val="24"/>
          <w:lang w:eastAsia="ru-RU"/>
        </w:rPr>
        <w:t> дети встают в круг и берут друг друга за руки. Один из детей начинает игру. Он называет свое имя. Стоящий рядом с ним ребенок продолжает игру – называет имя первого ребенка, затем добавляет свое. Следующий ребенок должен назвать имя первого ребенка, затем второго, затем добавляет свое. Все последующие игроки продолжают игру, называя цепочку из имен детей, стоящих перед ними, и свое собственное имя. Цепочка не должна превышать трех имен.</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Cs/>
          <w:sz w:val="24"/>
          <w:szCs w:val="24"/>
          <w:lang w:eastAsia="ru-RU"/>
        </w:rPr>
        <w:t>11.</w:t>
      </w:r>
      <w:r w:rsidRPr="009A2F7B">
        <w:rPr>
          <w:rFonts w:ascii="Times New Roman" w:eastAsia="Times New Roman" w:hAnsi="Times New Roman" w:cs="Times New Roman"/>
          <w:b/>
          <w:bCs/>
          <w:iCs/>
          <w:sz w:val="24"/>
          <w:szCs w:val="24"/>
          <w:lang w:eastAsia="ru-RU"/>
        </w:rPr>
        <w:t xml:space="preserve"> «Веселые старты»</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Цель</w:t>
      </w:r>
      <w:r w:rsidRPr="009A2F7B">
        <w:rPr>
          <w:rFonts w:ascii="Times New Roman" w:eastAsia="Times New Roman" w:hAnsi="Times New Roman" w:cs="Times New Roman"/>
          <w:b/>
          <w:sz w:val="24"/>
          <w:szCs w:val="24"/>
          <w:lang w:eastAsia="ru-RU"/>
        </w:rPr>
        <w:t>:</w:t>
      </w:r>
      <w:r w:rsidRPr="009A2F7B">
        <w:rPr>
          <w:rFonts w:ascii="Times New Roman" w:eastAsia="Times New Roman" w:hAnsi="Times New Roman" w:cs="Times New Roman"/>
          <w:sz w:val="24"/>
          <w:szCs w:val="24"/>
          <w:lang w:eastAsia="ru-RU"/>
        </w:rPr>
        <w:t xml:space="preserve"> развитие ловкости, быстроты и реакции детей, способствование коллективной сплоченности.</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Ход игры:</w:t>
      </w:r>
      <w:r w:rsidRPr="009A2F7B">
        <w:rPr>
          <w:rFonts w:ascii="Times New Roman" w:eastAsia="Times New Roman" w:hAnsi="Times New Roman" w:cs="Times New Roman"/>
          <w:sz w:val="24"/>
          <w:szCs w:val="24"/>
          <w:lang w:eastAsia="ru-RU"/>
        </w:rPr>
        <w:t> Дети делятся на команды с равным количеством игроков, и проводится сама игра. Победителями считается команда, первой прошедшая все испытания без ошибок. Для малышей игра может состоять из небольшого количества несложных заданий,4–5 заданий будет вполне достаточно.</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t>Приблизительный план соревнований для игроков 3–4 лет.</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t>• Пробежать змейкой между расставленными кеглями.</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lastRenderedPageBreak/>
        <w:t>• Перепрыгнуть полосу шириной 30 см, нарисованную на полу или не земле.</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t>• Пролезть в вертикально стоящий обруч.</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t>• Обежать стул, на котором лежит мячик.</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t>• Взять мяч и попасть им в вертикально стоящий обруч.</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t>• Вернуться к своей команде и передать эстафету другому игроку.</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bCs/>
          <w:iCs/>
          <w:sz w:val="24"/>
          <w:szCs w:val="24"/>
          <w:lang w:eastAsia="ru-RU"/>
        </w:rPr>
        <w:t xml:space="preserve"> </w:t>
      </w:r>
      <w:r>
        <w:rPr>
          <w:rFonts w:ascii="Times New Roman" w:eastAsia="Times New Roman" w:hAnsi="Times New Roman" w:cs="Times New Roman"/>
          <w:b/>
          <w:bCs/>
          <w:iCs/>
          <w:sz w:val="24"/>
          <w:szCs w:val="24"/>
          <w:lang w:eastAsia="ru-RU"/>
        </w:rPr>
        <w:t>12.</w:t>
      </w:r>
      <w:r w:rsidRPr="009A2F7B">
        <w:rPr>
          <w:rFonts w:ascii="Times New Roman" w:eastAsia="Times New Roman" w:hAnsi="Times New Roman" w:cs="Times New Roman"/>
          <w:b/>
          <w:bCs/>
          <w:iCs/>
          <w:sz w:val="24"/>
          <w:szCs w:val="24"/>
          <w:lang w:eastAsia="ru-RU"/>
        </w:rPr>
        <w:t>«Где мы были, не скажем, а что делали – покажем»</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Цель</w:t>
      </w:r>
      <w:r w:rsidRPr="009A2F7B">
        <w:rPr>
          <w:rFonts w:ascii="Times New Roman" w:eastAsia="Times New Roman" w:hAnsi="Times New Roman" w:cs="Times New Roman"/>
          <w:b/>
          <w:sz w:val="24"/>
          <w:szCs w:val="24"/>
          <w:lang w:eastAsia="ru-RU"/>
        </w:rPr>
        <w:t>:</w:t>
      </w:r>
      <w:r w:rsidRPr="009A2F7B">
        <w:rPr>
          <w:rFonts w:ascii="Times New Roman" w:eastAsia="Times New Roman" w:hAnsi="Times New Roman" w:cs="Times New Roman"/>
          <w:sz w:val="24"/>
          <w:szCs w:val="24"/>
          <w:lang w:eastAsia="ru-RU"/>
        </w:rPr>
        <w:t xml:space="preserve"> научить детей выделять характерные черты какого-либо действия и изображать само действие при их помощи; научить детей распознавать через пантомиму смысл изображаемого действия.</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Ход игры</w:t>
      </w:r>
      <w:r w:rsidRPr="009A2F7B">
        <w:rPr>
          <w:rFonts w:ascii="Times New Roman" w:eastAsia="Times New Roman" w:hAnsi="Times New Roman" w:cs="Times New Roman"/>
          <w:b/>
          <w:sz w:val="24"/>
          <w:szCs w:val="24"/>
          <w:lang w:eastAsia="ru-RU"/>
        </w:rPr>
        <w:t>:</w:t>
      </w:r>
      <w:r w:rsidRPr="009A2F7B">
        <w:rPr>
          <w:rFonts w:ascii="Times New Roman" w:eastAsia="Times New Roman" w:hAnsi="Times New Roman" w:cs="Times New Roman"/>
          <w:sz w:val="24"/>
          <w:szCs w:val="24"/>
          <w:lang w:eastAsia="ru-RU"/>
        </w:rPr>
        <w:t xml:space="preserve"> при помощи считалки выбирается водящий, которому предлагается выйти в другую комнату. Оставшиеся дети договариваются между собой, какое действие они будут изображать. Водящий возвращается и задает вопрос:</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t>– Где вы были? – дети отвечают:</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t>– Мы не скажем!</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t>Водящий спрашивает:</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t>– А что делали?</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t>– Мы не скажем, мы покажем!</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sz w:val="24"/>
          <w:szCs w:val="24"/>
          <w:lang w:eastAsia="ru-RU"/>
        </w:rPr>
        <w:t>Дети изображают задуманное действие, водящий должен отгадать, что именно делают дети. Изображать задуманное действие могут все дети или только некоторые из них. Затем при помощи считалки выбирается новый водящий, и игра продолжается. Если водящий не смог угадать, что было изображено, ему говорят правильный ответ, и он продолжает водить.</w:t>
      </w:r>
    </w:p>
    <w:p w:rsidR="00A677C9" w:rsidRPr="009A2F7B" w:rsidRDefault="00A677C9" w:rsidP="00A677C9">
      <w:pPr>
        <w:spacing w:after="15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iCs/>
          <w:sz w:val="24"/>
          <w:szCs w:val="24"/>
          <w:lang w:eastAsia="ru-RU"/>
        </w:rPr>
        <w:t xml:space="preserve">13. </w:t>
      </w:r>
      <w:r w:rsidRPr="009A2F7B">
        <w:rPr>
          <w:rFonts w:ascii="Times New Roman" w:eastAsia="Times New Roman" w:hAnsi="Times New Roman" w:cs="Times New Roman"/>
          <w:b/>
          <w:bCs/>
          <w:iCs/>
          <w:sz w:val="24"/>
          <w:szCs w:val="24"/>
          <w:lang w:eastAsia="ru-RU"/>
        </w:rPr>
        <w:t>«Что это такое?»</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Цель</w:t>
      </w:r>
      <w:r w:rsidRPr="009A2F7B">
        <w:rPr>
          <w:rFonts w:ascii="Times New Roman" w:eastAsia="Times New Roman" w:hAnsi="Times New Roman" w:cs="Times New Roman"/>
          <w:b/>
          <w:sz w:val="24"/>
          <w:szCs w:val="24"/>
          <w:lang w:eastAsia="ru-RU"/>
        </w:rPr>
        <w:t>:</w:t>
      </w:r>
      <w:r w:rsidRPr="009A2F7B">
        <w:rPr>
          <w:rFonts w:ascii="Times New Roman" w:eastAsia="Times New Roman" w:hAnsi="Times New Roman" w:cs="Times New Roman"/>
          <w:sz w:val="24"/>
          <w:szCs w:val="24"/>
          <w:lang w:eastAsia="ru-RU"/>
        </w:rPr>
        <w:t xml:space="preserve"> научить детей выделять характерные признаки предметов и изображать эти предметы; научить детей отгадывать изображаемые при помощи пантомимы предметы.</w:t>
      </w:r>
    </w:p>
    <w:p w:rsidR="00A677C9" w:rsidRPr="009A2F7B" w:rsidRDefault="00A677C9" w:rsidP="00A677C9">
      <w:pPr>
        <w:shd w:val="clear" w:color="auto" w:fill="FFFFFF"/>
        <w:spacing w:after="150" w:line="360" w:lineRule="auto"/>
        <w:jc w:val="both"/>
        <w:rPr>
          <w:rFonts w:ascii="Times New Roman" w:eastAsia="Times New Roman" w:hAnsi="Times New Roman" w:cs="Times New Roman"/>
          <w:sz w:val="24"/>
          <w:szCs w:val="24"/>
          <w:lang w:eastAsia="ru-RU"/>
        </w:rPr>
      </w:pPr>
      <w:r w:rsidRPr="009A2F7B">
        <w:rPr>
          <w:rFonts w:ascii="Times New Roman" w:eastAsia="Times New Roman" w:hAnsi="Times New Roman" w:cs="Times New Roman"/>
          <w:b/>
          <w:i/>
          <w:iCs/>
          <w:sz w:val="24"/>
          <w:szCs w:val="24"/>
          <w:lang w:eastAsia="ru-RU"/>
        </w:rPr>
        <w:t>Ход игры:</w:t>
      </w:r>
      <w:r w:rsidRPr="009A2F7B">
        <w:rPr>
          <w:rFonts w:ascii="Times New Roman" w:eastAsia="Times New Roman" w:hAnsi="Times New Roman" w:cs="Times New Roman"/>
          <w:sz w:val="24"/>
          <w:szCs w:val="24"/>
          <w:lang w:eastAsia="ru-RU"/>
        </w:rPr>
        <w:t xml:space="preserve"> педагог предлагает детям разделиться на команды с небольшим количеством человек (4–6 детей в каждой группе). Каждая команда получает задание изобразить какой-либо предмет, команды-соперницы должны угадать, что именно было задумано. Педагог предлагает такие предметы, в которых можно легко выделить отличительные признаки </w:t>
      </w:r>
      <w:r w:rsidRPr="009A2F7B">
        <w:rPr>
          <w:rFonts w:ascii="Times New Roman" w:eastAsia="Times New Roman" w:hAnsi="Times New Roman" w:cs="Times New Roman"/>
          <w:sz w:val="24"/>
          <w:szCs w:val="24"/>
          <w:lang w:eastAsia="ru-RU"/>
        </w:rPr>
        <w:lastRenderedPageBreak/>
        <w:t>или предметы, находящиеся в определенной заданной ситуации, например, автобус с людьми, стиральную машину, пылесос, подъемный кран и т. д.</w:t>
      </w:r>
    </w:p>
    <w:p w:rsidR="00A677C9" w:rsidRPr="009A2F7B" w:rsidRDefault="00A677C9" w:rsidP="00A677C9">
      <w:pPr>
        <w:pStyle w:val="c3"/>
        <w:shd w:val="clear" w:color="auto" w:fill="FFFFFF"/>
        <w:spacing w:before="0" w:beforeAutospacing="0" w:after="0" w:afterAutospacing="0" w:line="360" w:lineRule="auto"/>
        <w:jc w:val="both"/>
      </w:pPr>
    </w:p>
    <w:p w:rsidR="00834680" w:rsidRDefault="00834680"/>
    <w:sectPr w:rsidR="00834680" w:rsidSect="00A222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A677C9"/>
    <w:rsid w:val="000110A7"/>
    <w:rsid w:val="0019444F"/>
    <w:rsid w:val="001E0B1D"/>
    <w:rsid w:val="00834680"/>
    <w:rsid w:val="00866CAA"/>
    <w:rsid w:val="00A677C9"/>
    <w:rsid w:val="00CE6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677C9"/>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A677C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677C9"/>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A677C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Pages>
  <Words>1037</Words>
  <Characters>6455</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user 2</cp:lastModifiedBy>
  <cp:revision>5</cp:revision>
  <dcterms:created xsi:type="dcterms:W3CDTF">2018-03-22T03:37:00Z</dcterms:created>
  <dcterms:modified xsi:type="dcterms:W3CDTF">2018-03-27T03:01:00Z</dcterms:modified>
</cp:coreProperties>
</file>