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134" w:rsidRPr="00105134" w:rsidRDefault="00105134" w:rsidP="0010513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05134">
        <w:rPr>
          <w:rFonts w:ascii="Times New Roman" w:hAnsi="Times New Roman" w:cs="Times New Roman"/>
          <w:b/>
          <w:sz w:val="36"/>
          <w:szCs w:val="36"/>
        </w:rPr>
        <w:t>В 5 классе учим  пункт 1, 2</w:t>
      </w:r>
      <w:bookmarkStart w:id="0" w:name="_GoBack"/>
      <w:bookmarkEnd w:id="0"/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4EAE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3045"/>
        <w:gridCol w:w="3670"/>
      </w:tblGrid>
      <w:tr w:rsidR="00105134" w:rsidRPr="00105134" w:rsidTr="00105134">
        <w:trPr>
          <w:tblCellSpacing w:w="0" w:type="dxa"/>
        </w:trPr>
        <w:tc>
          <w:tcPr>
            <w:tcW w:w="10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FF0000"/>
                <w:sz w:val="17"/>
                <w:szCs w:val="17"/>
                <w:lang w:eastAsia="ru-RU"/>
              </w:rPr>
              <w:t>Чередующиеся гласные.</w:t>
            </w:r>
          </w:p>
        </w:tc>
      </w:tr>
      <w:tr w:rsidR="00105134" w:rsidRPr="00105134" w:rsidTr="00105134">
        <w:trPr>
          <w:tblCellSpacing w:w="0" w:type="dxa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Условия выбора гласной.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Корень.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Примеры</w:t>
            </w:r>
          </w:p>
        </w:tc>
      </w:tr>
      <w:tr w:rsidR="00105134" w:rsidRPr="00105134" w:rsidTr="00105134">
        <w:trPr>
          <w:tblCellSpacing w:w="0" w:type="dxa"/>
        </w:trPr>
        <w:tc>
          <w:tcPr>
            <w:tcW w:w="33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1</w:t>
            </w:r>
            <w:r w:rsidRPr="00105134">
              <w:rPr>
                <w:rFonts w:ascii="Verdana" w:eastAsia="Times New Roman" w:hAnsi="Verdana" w:cs="Arial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.Выбор зависит от конечной согласной корня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 </w:t>
            </w:r>
            <w:proofErr w:type="spell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ра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u w:val="single"/>
                <w:lang w:eastAsia="ru-RU"/>
              </w:rPr>
              <w:t>с</w:t>
            </w:r>
            <w:proofErr w:type="gram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u w:val="single"/>
                <w:lang w:eastAsia="ru-RU"/>
              </w:rPr>
              <w:t>т</w:t>
            </w:r>
            <w:proofErr w:type="spell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  <w:proofErr w:type="gram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ра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u w:val="single"/>
                <w:lang w:eastAsia="ru-RU"/>
              </w:rPr>
              <w:t>щ</w:t>
            </w:r>
            <w:proofErr w:type="spell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 ро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u w:val="single"/>
                <w:lang w:eastAsia="ru-RU"/>
              </w:rPr>
              <w:t>с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—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u w:val="single"/>
                <w:lang w:eastAsia="ru-RU"/>
              </w:rPr>
              <w:t>ст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 xml:space="preserve">и, </w:t>
            </w:r>
            <w:proofErr w:type="gramStart"/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выр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u w:val="single"/>
                <w:lang w:eastAsia="ru-RU"/>
              </w:rPr>
              <w:t>щ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енный</w:t>
            </w:r>
            <w:proofErr w:type="gram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, за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о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u w:val="single"/>
                <w:lang w:eastAsia="ru-RU"/>
              </w:rPr>
              <w:t>с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ли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u w:val="single"/>
                <w:lang w:eastAsia="ru-RU"/>
              </w:rPr>
              <w:t>Исключение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:  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о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сток, Р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о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стов, Р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о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стислав, р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о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стовщик, отр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сль</w:t>
            </w:r>
          </w:p>
        </w:tc>
      </w:tr>
      <w:tr w:rsidR="00105134" w:rsidRPr="00105134" w:rsidTr="0010513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vAlign w:val="center"/>
            <w:hideMark/>
          </w:tcPr>
          <w:p w:rsidR="00105134" w:rsidRPr="00105134" w:rsidRDefault="00105134" w:rsidP="00105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 ла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u w:val="single"/>
                <w:lang w:eastAsia="ru-RU"/>
              </w:rPr>
              <w:t>г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 – ло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u w:val="single"/>
                <w:lang w:eastAsia="ru-RU"/>
              </w:rPr>
              <w:t>ж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сл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u w:val="single"/>
                <w:lang w:eastAsia="ru-RU"/>
              </w:rPr>
              <w:t>г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аемое, сл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о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u w:val="single"/>
                <w:lang w:eastAsia="ru-RU"/>
              </w:rPr>
              <w:t>ж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ение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05134" w:rsidRPr="00105134" w:rsidTr="0010513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vAlign w:val="center"/>
            <w:hideMark/>
          </w:tcPr>
          <w:p w:rsidR="00105134" w:rsidRPr="00105134" w:rsidRDefault="00105134" w:rsidP="00105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- </w:t>
            </w:r>
            <w:proofErr w:type="spell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ска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u w:val="single"/>
                <w:lang w:eastAsia="ru-RU"/>
              </w:rPr>
              <w:t>к</w:t>
            </w:r>
            <w:proofErr w:type="spell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 – </w:t>
            </w:r>
            <w:proofErr w:type="spell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ско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u w:val="single"/>
                <w:lang w:eastAsia="ru-RU"/>
              </w:rPr>
              <w:t>ч</w:t>
            </w:r>
            <w:proofErr w:type="spell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ск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u w:val="single"/>
                <w:lang w:eastAsia="ru-RU"/>
              </w:rPr>
              <w:t>к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ать, выск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о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u w:val="single"/>
                <w:lang w:eastAsia="ru-RU"/>
              </w:rPr>
              <w:t>ч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ить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u w:val="single"/>
                <w:lang w:eastAsia="ru-RU"/>
              </w:rPr>
              <w:t>Исключение: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 ск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чок, ск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чу</w:t>
            </w:r>
          </w:p>
        </w:tc>
      </w:tr>
      <w:tr w:rsidR="00105134" w:rsidRPr="00105134" w:rsidTr="00105134">
        <w:trPr>
          <w:tblCellSpacing w:w="0" w:type="dxa"/>
        </w:trPr>
        <w:tc>
          <w:tcPr>
            <w:tcW w:w="33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2.</w:t>
            </w:r>
            <w:r w:rsidRPr="00105134">
              <w:rPr>
                <w:rFonts w:ascii="Verdana" w:eastAsia="Times New Roman" w:hAnsi="Verdana" w:cs="Arial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 xml:space="preserve">От наличия суффикса </w:t>
            </w:r>
            <w:proofErr w:type="gramStart"/>
            <w:r w:rsidRPr="00105134">
              <w:rPr>
                <w:rFonts w:ascii="Verdana" w:eastAsia="Times New Roman" w:hAnsi="Verdana" w:cs="Arial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–А</w:t>
            </w:r>
            <w:proofErr w:type="gramEnd"/>
            <w:r w:rsidRPr="00105134">
              <w:rPr>
                <w:rFonts w:ascii="Verdana" w:eastAsia="Times New Roman" w:hAnsi="Verdana" w:cs="Arial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 xml:space="preserve"> – после корня.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  <w:proofErr w:type="spell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бер</w:t>
            </w:r>
            <w:proofErr w:type="spell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– </w:t>
            </w:r>
            <w:proofErr w:type="spell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бир</w:t>
            </w:r>
            <w:proofErr w:type="spell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—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-дер – </w:t>
            </w:r>
            <w:proofErr w:type="spell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дир</w:t>
            </w:r>
            <w:proofErr w:type="spell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—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-мер – мир—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-пер – пир—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-тер – тир—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  <w:proofErr w:type="spell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блест</w:t>
            </w:r>
            <w:proofErr w:type="spell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– </w:t>
            </w:r>
            <w:proofErr w:type="spell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блист</w:t>
            </w:r>
            <w:proofErr w:type="spell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-жег – жиг -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-стел – </w:t>
            </w:r>
            <w:proofErr w:type="spellStart"/>
            <w:proofErr w:type="gram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стил</w:t>
            </w:r>
            <w:proofErr w:type="spellEnd"/>
            <w:proofErr w:type="gram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-чет – </w:t>
            </w:r>
            <w:proofErr w:type="spell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чит</w:t>
            </w:r>
            <w:proofErr w:type="spellEnd"/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—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выб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е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решь – выб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и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u w:val="single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ешь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выд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е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рнуть – выд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и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u w:val="single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ешь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зам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е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 – зам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и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u w:val="single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ть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зап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е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 – зап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и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u w:val="single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ть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выт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е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 – выт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и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u w:val="single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ть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бл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е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стящий – бл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и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ст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u w:val="single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тельный выж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е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г – выж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и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г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u w:val="single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ть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пост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е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лить – пост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и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л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u w:val="single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ть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выч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е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т – выч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и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т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u w:val="single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ть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u w:val="single"/>
                <w:lang w:eastAsia="ru-RU"/>
              </w:rPr>
              <w:t>Исключения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: 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соч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е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тать, соч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е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тание, ч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е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та</w:t>
            </w:r>
          </w:p>
        </w:tc>
      </w:tr>
      <w:tr w:rsidR="00105134" w:rsidRPr="00105134" w:rsidTr="0010513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vAlign w:val="center"/>
            <w:hideMark/>
          </w:tcPr>
          <w:p w:rsidR="00105134" w:rsidRPr="00105134" w:rsidRDefault="00105134" w:rsidP="00105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-кос – </w:t>
            </w:r>
            <w:proofErr w:type="spell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кас</w:t>
            </w:r>
            <w:proofErr w:type="spell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К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о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снулся-к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сался</w:t>
            </w:r>
            <w:proofErr w:type="gramEnd"/>
          </w:p>
        </w:tc>
      </w:tr>
      <w:tr w:rsidR="00105134" w:rsidRPr="00105134" w:rsidTr="0010513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vAlign w:val="center"/>
            <w:hideMark/>
          </w:tcPr>
          <w:p w:rsidR="00105134" w:rsidRPr="00105134" w:rsidRDefault="00105134" w:rsidP="00105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  <w:proofErr w:type="gram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а(</w:t>
            </w:r>
            <w:proofErr w:type="gram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я) – им-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  <w:proofErr w:type="gram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а(</w:t>
            </w:r>
            <w:proofErr w:type="gram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я) – ин -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нан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я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ть=нан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им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ать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сн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я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ть -  сн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им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ать</w:t>
            </w:r>
          </w:p>
        </w:tc>
      </w:tr>
      <w:tr w:rsidR="00105134" w:rsidRPr="00105134" w:rsidTr="00105134">
        <w:trPr>
          <w:tblCellSpacing w:w="0" w:type="dxa"/>
        </w:trPr>
        <w:tc>
          <w:tcPr>
            <w:tcW w:w="33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3. </w:t>
            </w:r>
            <w:r w:rsidRPr="00105134">
              <w:rPr>
                <w:rFonts w:ascii="Verdana" w:eastAsia="Times New Roman" w:hAnsi="Verdana" w:cs="Arial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От ударения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- </w:t>
            </w:r>
            <w:proofErr w:type="gram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г</w:t>
            </w:r>
            <w:proofErr w:type="gram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ор – </w:t>
            </w:r>
            <w:proofErr w:type="spell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гар</w:t>
            </w:r>
            <w:proofErr w:type="spell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без ударения</w:t>
            </w:r>
            <w:proofErr w:type="gram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  О</w:t>
            </w:r>
            <w:proofErr w:type="gramEnd"/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уг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 —  уг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о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реть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05134" w:rsidRPr="00105134" w:rsidTr="0010513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vAlign w:val="center"/>
            <w:hideMark/>
          </w:tcPr>
          <w:p w:rsidR="00105134" w:rsidRPr="00105134" w:rsidRDefault="00105134" w:rsidP="00105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  <w:proofErr w:type="spell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зор</w:t>
            </w:r>
            <w:proofErr w:type="spell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– </w:t>
            </w:r>
            <w:proofErr w:type="spell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зар</w:t>
            </w:r>
            <w:proofErr w:type="spell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без ударения а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з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о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рька – з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ря</w:t>
            </w:r>
            <w:r w:rsidRPr="0010513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 xml:space="preserve">НО! зоревать, </w:t>
            </w:r>
            <w:proofErr w:type="spellStart"/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зорянк</w:t>
            </w:r>
            <w:proofErr w:type="gramStart"/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а</w:t>
            </w:r>
            <w:proofErr w:type="spellEnd"/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(</w:t>
            </w:r>
            <w:proofErr w:type="gramEnd"/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птица)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05134" w:rsidRPr="00105134" w:rsidTr="0010513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vAlign w:val="center"/>
            <w:hideMark/>
          </w:tcPr>
          <w:p w:rsidR="00105134" w:rsidRPr="00105134" w:rsidRDefault="00105134" w:rsidP="00105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  <w:proofErr w:type="spell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твор-твар</w:t>
            </w:r>
            <w:proofErr w:type="spell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без ударения  о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Тв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о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рец, сотв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о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рить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05134" w:rsidRPr="00105134" w:rsidTr="0010513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vAlign w:val="center"/>
            <w:hideMark/>
          </w:tcPr>
          <w:p w:rsidR="00105134" w:rsidRPr="00105134" w:rsidRDefault="00105134" w:rsidP="00105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Пла</w:t>
            </w:r>
            <w:proofErr w:type="gram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в</w:t>
            </w:r>
            <w:proofErr w:type="spell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  <w:proofErr w:type="gram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плов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под ударением и  без     ударения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пишется  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а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i/>
                <w:iCs/>
                <w:color w:val="000000"/>
                <w:sz w:val="17"/>
                <w:szCs w:val="17"/>
                <w:lang w:eastAsia="ru-RU"/>
              </w:rPr>
              <w:t>пл</w:t>
            </w:r>
            <w:r w:rsidRPr="00105134">
              <w:rPr>
                <w:rFonts w:ascii="Verdana" w:eastAsia="Times New Roman" w:hAnsi="Verdana" w:cs="Arial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i/>
                <w:iCs/>
                <w:color w:val="000000"/>
                <w:sz w:val="17"/>
                <w:szCs w:val="17"/>
                <w:lang w:eastAsia="ru-RU"/>
              </w:rPr>
              <w:t>вательный, попл</w:t>
            </w:r>
            <w:r w:rsidRPr="00105134">
              <w:rPr>
                <w:rFonts w:ascii="Verdana" w:eastAsia="Times New Roman" w:hAnsi="Verdana" w:cs="Arial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i/>
                <w:iCs/>
                <w:color w:val="000000"/>
                <w:sz w:val="17"/>
                <w:szCs w:val="17"/>
                <w:lang w:eastAsia="ru-RU"/>
              </w:rPr>
              <w:t>вок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u w:val="single"/>
                <w:lang w:eastAsia="ru-RU"/>
              </w:rPr>
              <w:t>Исключения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: </w:t>
            </w:r>
            <w:r w:rsidRPr="00105134">
              <w:rPr>
                <w:rFonts w:ascii="Verdana" w:eastAsia="Times New Roman" w:hAnsi="Verdana" w:cs="Arial"/>
                <w:i/>
                <w:iCs/>
                <w:color w:val="000000"/>
                <w:sz w:val="17"/>
                <w:szCs w:val="17"/>
                <w:lang w:eastAsia="ru-RU"/>
              </w:rPr>
              <w:t>пл</w:t>
            </w:r>
            <w:r w:rsidRPr="00105134">
              <w:rPr>
                <w:rFonts w:ascii="Verdana" w:eastAsia="Times New Roman" w:hAnsi="Verdana" w:cs="Arial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о</w:t>
            </w:r>
            <w:r w:rsidRPr="00105134">
              <w:rPr>
                <w:rFonts w:ascii="Verdana" w:eastAsia="Times New Roman" w:hAnsi="Verdana" w:cs="Arial"/>
                <w:i/>
                <w:iCs/>
                <w:color w:val="000000"/>
                <w:sz w:val="17"/>
                <w:szCs w:val="17"/>
                <w:lang w:eastAsia="ru-RU"/>
              </w:rPr>
              <w:t>вец, пл</w:t>
            </w:r>
            <w:r w:rsidRPr="00105134">
              <w:rPr>
                <w:rFonts w:ascii="Verdana" w:eastAsia="Times New Roman" w:hAnsi="Verdana" w:cs="Arial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о</w:t>
            </w:r>
            <w:r w:rsidRPr="00105134">
              <w:rPr>
                <w:rFonts w:ascii="Verdana" w:eastAsia="Times New Roman" w:hAnsi="Verdana" w:cs="Arial"/>
                <w:i/>
                <w:iCs/>
                <w:color w:val="000000"/>
                <w:sz w:val="17"/>
                <w:szCs w:val="17"/>
                <w:lang w:eastAsia="ru-RU"/>
              </w:rPr>
              <w:t>вчиха,                           пл</w:t>
            </w:r>
            <w:r w:rsidRPr="00105134">
              <w:rPr>
                <w:rFonts w:ascii="Verdana" w:eastAsia="Times New Roman" w:hAnsi="Verdana" w:cs="Arial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ы</w:t>
            </w:r>
            <w:r w:rsidRPr="00105134">
              <w:rPr>
                <w:rFonts w:ascii="Verdana" w:eastAsia="Times New Roman" w:hAnsi="Verdana" w:cs="Arial"/>
                <w:i/>
                <w:iCs/>
                <w:color w:val="000000"/>
                <w:sz w:val="17"/>
                <w:szCs w:val="17"/>
                <w:lang w:eastAsia="ru-RU"/>
              </w:rPr>
              <w:t>вуны</w:t>
            </w:r>
          </w:p>
        </w:tc>
      </w:tr>
      <w:tr w:rsidR="00105134" w:rsidRPr="00105134" w:rsidTr="00105134">
        <w:trPr>
          <w:tblCellSpacing w:w="0" w:type="dxa"/>
        </w:trPr>
        <w:tc>
          <w:tcPr>
            <w:tcW w:w="33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4.</w:t>
            </w:r>
            <w:r w:rsidRPr="00105134">
              <w:rPr>
                <w:rFonts w:ascii="Verdana" w:eastAsia="Times New Roman" w:hAnsi="Verdana" w:cs="Arial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От лексического значения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-мак – мок-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ма</w:t>
            </w:r>
            <w:proofErr w:type="gram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к-</w:t>
            </w:r>
            <w:proofErr w:type="gram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(погружать в жидкость)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мо</w:t>
            </w:r>
            <w:proofErr w:type="gram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к-</w:t>
            </w:r>
            <w:proofErr w:type="gram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(пропускать жидкость)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обм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кнуть перо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непром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о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каемый плащ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05134" w:rsidRPr="00105134" w:rsidTr="0010513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vAlign w:val="center"/>
            <w:hideMark/>
          </w:tcPr>
          <w:p w:rsidR="00105134" w:rsidRPr="00105134" w:rsidRDefault="00105134" w:rsidP="00105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равн</w:t>
            </w:r>
            <w:proofErr w:type="spell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– </w:t>
            </w:r>
            <w:proofErr w:type="spellStart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ровн</w:t>
            </w:r>
            <w:proofErr w:type="spellEnd"/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 </w:t>
            </w:r>
            <w:proofErr w:type="spellStart"/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вн</w:t>
            </w:r>
            <w:proofErr w:type="spellEnd"/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 xml:space="preserve"> (одинаковый)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-</w:t>
            </w:r>
            <w:proofErr w:type="spellStart"/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о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в</w:t>
            </w:r>
            <w:proofErr w:type="gramStart"/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н</w:t>
            </w:r>
            <w:proofErr w:type="spellEnd"/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-</w:t>
            </w:r>
            <w:proofErr w:type="gramEnd"/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  (прямой, гладкий)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EAE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ур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а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внение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зар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о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внять</w:t>
            </w:r>
          </w:p>
          <w:p w:rsidR="00105134" w:rsidRPr="00105134" w:rsidRDefault="00105134" w:rsidP="001051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u w:val="single"/>
                <w:lang w:eastAsia="ru-RU"/>
              </w:rPr>
              <w:t>Исключения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: 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ур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о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вень, р</w:t>
            </w:r>
            <w:r w:rsidRPr="00105134">
              <w:rPr>
                <w:rFonts w:ascii="Verdana" w:eastAsia="Times New Roman" w:hAnsi="Verdana" w:cs="Arial"/>
                <w:b/>
                <w:bCs/>
                <w:color w:val="000000"/>
                <w:sz w:val="17"/>
                <w:szCs w:val="17"/>
                <w:lang w:eastAsia="ru-RU"/>
              </w:rPr>
              <w:t>о</w:t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весник</w:t>
            </w:r>
            <w:r w:rsidRPr="0010513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 w:rsidRPr="00105134"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ru-RU"/>
              </w:rPr>
              <w:t>равнина, равняйсь, равнение направо.</w:t>
            </w:r>
          </w:p>
        </w:tc>
      </w:tr>
    </w:tbl>
    <w:p w:rsidR="00105134" w:rsidRDefault="00105134"/>
    <w:sectPr w:rsidR="00105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9BC"/>
    <w:rsid w:val="00105134"/>
    <w:rsid w:val="002909BC"/>
    <w:rsid w:val="00B5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7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899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440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178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25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29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0548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28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803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694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30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62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9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69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105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95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524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988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97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660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11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428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84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21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6922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24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11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493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65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84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290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180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16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39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44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23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0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99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3987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87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64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95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71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09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479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813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51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76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06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34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97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829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18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75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459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2017-02-27T12:17:00Z</dcterms:created>
  <dcterms:modified xsi:type="dcterms:W3CDTF">2017-02-27T13:14:00Z</dcterms:modified>
</cp:coreProperties>
</file>