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8AC" w:rsidRPr="006D0ECB" w:rsidRDefault="00A408AC" w:rsidP="00A408AC">
      <w:pPr>
        <w:jc w:val="both"/>
      </w:pPr>
    </w:p>
    <w:p w:rsidR="00A408AC" w:rsidRPr="006D0ECB" w:rsidRDefault="00A408AC" w:rsidP="00A408AC">
      <w:pPr>
        <w:jc w:val="center"/>
        <w:rPr>
          <w:b/>
          <w:i/>
        </w:rPr>
      </w:pPr>
      <w:r w:rsidRPr="006D0ECB">
        <w:rPr>
          <w:b/>
          <w:i/>
        </w:rPr>
        <w:t>Нормативная правовая база  организации работы ГКП.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Закон Российской Федерации от 13.01.06 г. №12-ФЗ «Об образовании».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Концепция модернизации российского образования на период на период до 2010 года. Распоряжение Правительства РФ от 29.12.2001 г. №1756 –р.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Областная целевая программа «Развитие образования»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Конвенция о правах ребенка.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Ст.43 Конституции Российской Федерации.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Федеральный закон от 24.07.98 г. №124-ФЗ «Об основных гарантиях прав ребенка в Российской Федерации».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Типовое положение о ДОУ и типовое положение об образовательном учреждении  для детей дошкольного и младшего школьного возраста.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Федеральная целевая программа развития образования на 2006-2010. утверждена распоряжением Правительства РФ от 23.12.2005 г. №803.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 xml:space="preserve">Санитарно-эпидемиологические требования к устройству, содержанию и организации режима работы ДОУ, </w:t>
      </w:r>
      <w:proofErr w:type="spellStart"/>
      <w:r w:rsidRPr="006D0ECB">
        <w:t>СанПиН</w:t>
      </w:r>
      <w:proofErr w:type="spellEnd"/>
      <w:r w:rsidRPr="006D0ECB">
        <w:t xml:space="preserve"> 2.4.1.1249-03.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Устав ОУ.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Учредительный договор.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Договор с родителями (законными представителями) детей, посещающих группы КП.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Положение о ГКП в ОУ.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 xml:space="preserve">Правила внутреннего трудового распорядка с учетом открытия ГКП. 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Должностные инструкции работников ГКП.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Декларация о правах человека.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Конституция Р.Ф., ст.57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Закон «Об образовании», ст. 5.12,32,40,41,50,52, ст. 18 п. 5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Семейный кодекс Р.Ф.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Положение о ДОУ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Информационное письмо М.О. Р.Ф. от 22.07.98 г., № 990\14-15 « О подготовке детей к школе».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Письмо М.О. Р.Ф. от 29.06.2000 г., № 106\2316 « О программе развития новых форм дошкольного образования в современных социально-экономических условиях»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Письмо М.О. Р.Ф. от 29.06.99 г. № 129\23-16 « Об организации в дошкольном образовательном учреждении групп кратковременного пребывания для детей с отклонениями в развитии».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Решение коллегии М.О. Р.Ф. от 29.01.02. « О ходе Всероссийского эксперимента по организации новых форм дошкольного образования на основе кратковременного пребывания воспитанников в детском саду».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 xml:space="preserve">Региональное положение </w:t>
      </w:r>
      <w:proofErr w:type="spellStart"/>
      <w:r w:rsidRPr="006D0ECB">
        <w:t>ГлавУО</w:t>
      </w:r>
      <w:proofErr w:type="spellEnd"/>
      <w:r w:rsidRPr="006D0ECB">
        <w:t xml:space="preserve">, </w:t>
      </w:r>
      <w:smartTag w:uri="urn:schemas-microsoft-com:office:smarttags" w:element="metricconverter">
        <w:smartTagPr>
          <w:attr w:name="ProductID" w:val="2002 г"/>
        </w:smartTagPr>
        <w:r w:rsidRPr="006D0ECB">
          <w:t>2002 г</w:t>
        </w:r>
      </w:smartTag>
      <w:r w:rsidRPr="006D0ECB">
        <w:t>.</w:t>
      </w:r>
      <w:proofErr w:type="gramStart"/>
      <w:r w:rsidRPr="006D0ECB">
        <w:t xml:space="preserve"> ,</w:t>
      </w:r>
      <w:proofErr w:type="gramEnd"/>
      <w:r w:rsidRPr="006D0ECB">
        <w:t xml:space="preserve"> «О специальных группах кратковременного пребывания с нестандартным развитием в детских образовательных учреждениях».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 xml:space="preserve">Приказ </w:t>
      </w:r>
      <w:proofErr w:type="spellStart"/>
      <w:r w:rsidRPr="006D0ECB">
        <w:t>ГлавУО</w:t>
      </w:r>
      <w:proofErr w:type="spellEnd"/>
      <w:r w:rsidRPr="006D0ECB">
        <w:t xml:space="preserve"> № 280 от 29.05.00 г. « Об утверждении Примерных положений о группах кратковременного пребывания детей  в образовательном учреждении и на дому».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Концепция развития системы образования Курганской области на период до 2010 года.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Концепция содержания непрерывного образования (дошкольное и начальное звено), утверждена ФКС по общему образованию МО РФ 17.06.2003 года.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Концепция организации, содержания и методического обеспечения подготовки детей к школе, Москва 2007 год (проект).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Письмо МО РФ от 09.08.2000 г., №237/23-16 «О построении преемственности в программах  дошкольного образования и начальной школы»</w:t>
      </w:r>
      <w:proofErr w:type="gramStart"/>
      <w:r w:rsidRPr="006D0ECB">
        <w:t xml:space="preserve"> .</w:t>
      </w:r>
      <w:proofErr w:type="gramEnd"/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Концепция дошкольного воспитания. 1989 год.</w:t>
      </w:r>
    </w:p>
    <w:p w:rsidR="00A408AC" w:rsidRPr="006D0ECB" w:rsidRDefault="00A408AC" w:rsidP="00A408AC">
      <w:pPr>
        <w:numPr>
          <w:ilvl w:val="0"/>
          <w:numId w:val="1"/>
        </w:numPr>
        <w:jc w:val="both"/>
      </w:pPr>
      <w:r w:rsidRPr="006D0ECB">
        <w:t>Инструктивно-методическое письмо «О гигиенических требованиях к максимальной нагрузке на детей дошкольного возраста в организованных формах обучения», МО РФ от 14.03.2000 г., №65/23-16.</w:t>
      </w:r>
    </w:p>
    <w:p w:rsidR="00A408AC" w:rsidRPr="00A408AC" w:rsidRDefault="00A408AC" w:rsidP="00A408AC">
      <w:pPr>
        <w:numPr>
          <w:ilvl w:val="0"/>
          <w:numId w:val="1"/>
        </w:numPr>
        <w:jc w:val="both"/>
      </w:pPr>
      <w:r w:rsidRPr="006D0ECB">
        <w:t>«Инструкция по организации охраны жизни и здоровья детей в детских сада</w:t>
      </w:r>
      <w:r w:rsidRPr="00A408AC">
        <w:tab/>
      </w:r>
      <w:r w:rsidRPr="00A408AC">
        <w:tab/>
        <w:t xml:space="preserve">                    </w:t>
      </w:r>
    </w:p>
    <w:p w:rsidR="00A408AC" w:rsidRPr="004825E1" w:rsidRDefault="00A408AC" w:rsidP="004825E1">
      <w:pPr>
        <w:pStyle w:val="a3"/>
        <w:jc w:val="left"/>
        <w:rPr>
          <w:b w:val="0"/>
          <w:sz w:val="24"/>
        </w:rPr>
      </w:pPr>
      <w:r>
        <w:rPr>
          <w:sz w:val="24"/>
        </w:rPr>
        <w:lastRenderedPageBreak/>
        <w:t xml:space="preserve">       </w:t>
      </w:r>
      <w:r w:rsidR="004825E1" w:rsidRPr="004825E1">
        <w:rPr>
          <w:b w:val="0"/>
          <w:sz w:val="24"/>
        </w:rPr>
        <w:t>«Рассмотрено»</w:t>
      </w:r>
      <w:r w:rsidRPr="004825E1">
        <w:rPr>
          <w:b w:val="0"/>
          <w:sz w:val="24"/>
        </w:rPr>
        <w:t xml:space="preserve">                                                                            </w:t>
      </w:r>
      <w:r w:rsidR="004825E1">
        <w:rPr>
          <w:b w:val="0"/>
          <w:sz w:val="24"/>
        </w:rPr>
        <w:t>«Утверждено»</w:t>
      </w:r>
      <w:r w:rsidRPr="004825E1">
        <w:rPr>
          <w:b w:val="0"/>
          <w:sz w:val="24"/>
        </w:rPr>
        <w:t xml:space="preserve">                      </w:t>
      </w:r>
    </w:p>
    <w:p w:rsidR="004825E1" w:rsidRPr="004825E1" w:rsidRDefault="00A408AC" w:rsidP="004825E1">
      <w:pPr>
        <w:pStyle w:val="a3"/>
        <w:tabs>
          <w:tab w:val="left" w:pos="6600"/>
        </w:tabs>
        <w:jc w:val="left"/>
        <w:rPr>
          <w:b w:val="0"/>
          <w:sz w:val="24"/>
        </w:rPr>
      </w:pPr>
      <w:r w:rsidRPr="006D0ECB">
        <w:rPr>
          <w:sz w:val="24"/>
        </w:rPr>
        <w:t xml:space="preserve">        </w:t>
      </w:r>
      <w:r w:rsidR="004825E1">
        <w:rPr>
          <w:b w:val="0"/>
          <w:sz w:val="24"/>
        </w:rPr>
        <w:t>н</w:t>
      </w:r>
      <w:r w:rsidR="004825E1" w:rsidRPr="004825E1">
        <w:rPr>
          <w:b w:val="0"/>
          <w:sz w:val="24"/>
        </w:rPr>
        <w:t>а педсовете школы</w:t>
      </w:r>
      <w:r w:rsidR="004825E1">
        <w:rPr>
          <w:b w:val="0"/>
          <w:sz w:val="24"/>
        </w:rPr>
        <w:t xml:space="preserve">                                                       Директор</w:t>
      </w:r>
      <w:r w:rsidR="004825E1" w:rsidRPr="004825E1">
        <w:rPr>
          <w:b w:val="0"/>
          <w:sz w:val="24"/>
        </w:rPr>
        <w:t xml:space="preserve"> </w:t>
      </w:r>
      <w:r w:rsidR="004825E1">
        <w:rPr>
          <w:b w:val="0"/>
          <w:sz w:val="24"/>
        </w:rPr>
        <w:t xml:space="preserve">МКОУ « </w:t>
      </w:r>
      <w:proofErr w:type="spellStart"/>
      <w:r w:rsidR="004825E1">
        <w:rPr>
          <w:b w:val="0"/>
          <w:sz w:val="24"/>
        </w:rPr>
        <w:t>Субботинская</w:t>
      </w:r>
      <w:proofErr w:type="spellEnd"/>
      <w:r w:rsidR="004825E1">
        <w:rPr>
          <w:b w:val="0"/>
          <w:sz w:val="24"/>
        </w:rPr>
        <w:t xml:space="preserve"> СОШ»</w:t>
      </w:r>
    </w:p>
    <w:p w:rsidR="00A408AC" w:rsidRPr="004825E1" w:rsidRDefault="004825E1" w:rsidP="004825E1">
      <w:pPr>
        <w:pStyle w:val="a3"/>
        <w:jc w:val="left"/>
        <w:rPr>
          <w:b w:val="0"/>
          <w:sz w:val="24"/>
        </w:rPr>
      </w:pPr>
      <w:r>
        <w:rPr>
          <w:b w:val="0"/>
          <w:sz w:val="24"/>
        </w:rPr>
        <w:t xml:space="preserve">       </w:t>
      </w:r>
      <w:r w:rsidR="00A408AC" w:rsidRPr="004825E1"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п</w:t>
      </w:r>
      <w:r w:rsidRPr="004825E1">
        <w:rPr>
          <w:b w:val="0"/>
          <w:sz w:val="24"/>
        </w:rPr>
        <w:t>ротокол№</w:t>
      </w:r>
      <w:proofErr w:type="spellEnd"/>
      <w:r w:rsidRPr="004825E1">
        <w:rPr>
          <w:b w:val="0"/>
          <w:sz w:val="24"/>
        </w:rPr>
        <w:t>___ от _________2015г</w:t>
      </w:r>
      <w:r w:rsidR="00A408AC" w:rsidRPr="004825E1">
        <w:rPr>
          <w:b w:val="0"/>
          <w:sz w:val="24"/>
        </w:rPr>
        <w:t xml:space="preserve">     </w:t>
      </w:r>
      <w:r w:rsidR="00A408AC" w:rsidRPr="004825E1">
        <w:rPr>
          <w:b w:val="0"/>
          <w:sz w:val="24"/>
        </w:rPr>
        <w:tab/>
      </w:r>
      <w:r w:rsidR="00A408AC" w:rsidRPr="004825E1">
        <w:rPr>
          <w:b w:val="0"/>
          <w:sz w:val="24"/>
        </w:rPr>
        <w:tab/>
      </w:r>
      <w:r>
        <w:rPr>
          <w:b w:val="0"/>
          <w:sz w:val="24"/>
        </w:rPr>
        <w:t xml:space="preserve">   Каримова Ф.Г.__________________</w:t>
      </w:r>
      <w:r w:rsidR="00A408AC" w:rsidRPr="004825E1">
        <w:rPr>
          <w:b w:val="0"/>
          <w:sz w:val="24"/>
        </w:rPr>
        <w:tab/>
      </w:r>
      <w:r w:rsidR="00A408AC" w:rsidRPr="004825E1">
        <w:rPr>
          <w:b w:val="0"/>
          <w:sz w:val="24"/>
        </w:rPr>
        <w:tab/>
      </w:r>
      <w:r w:rsidR="00A408AC" w:rsidRPr="004825E1">
        <w:rPr>
          <w:b w:val="0"/>
          <w:sz w:val="24"/>
        </w:rPr>
        <w:tab/>
      </w:r>
      <w:r w:rsidR="00A408AC" w:rsidRPr="004825E1">
        <w:rPr>
          <w:b w:val="0"/>
          <w:sz w:val="24"/>
        </w:rPr>
        <w:tab/>
      </w:r>
      <w:r w:rsidR="00A408AC" w:rsidRPr="004825E1">
        <w:rPr>
          <w:b w:val="0"/>
          <w:sz w:val="24"/>
        </w:rPr>
        <w:tab/>
      </w:r>
      <w:r w:rsidR="00A408AC" w:rsidRPr="004825E1">
        <w:rPr>
          <w:b w:val="0"/>
          <w:sz w:val="24"/>
        </w:rPr>
        <w:tab/>
      </w:r>
      <w:r w:rsidR="00A408AC" w:rsidRPr="004825E1">
        <w:rPr>
          <w:b w:val="0"/>
          <w:sz w:val="24"/>
        </w:rPr>
        <w:tab/>
        <w:t xml:space="preserve">           </w:t>
      </w:r>
      <w:r>
        <w:rPr>
          <w:b w:val="0"/>
          <w:sz w:val="24"/>
        </w:rPr>
        <w:t xml:space="preserve">                приказ №________</w:t>
      </w:r>
    </w:p>
    <w:p w:rsidR="00A408AC" w:rsidRPr="004825E1" w:rsidRDefault="004825E1" w:rsidP="004825E1">
      <w:pPr>
        <w:pStyle w:val="a3"/>
        <w:tabs>
          <w:tab w:val="left" w:pos="5895"/>
        </w:tabs>
        <w:jc w:val="left"/>
        <w:rPr>
          <w:b w:val="0"/>
          <w:sz w:val="24"/>
        </w:rPr>
      </w:pPr>
      <w:r>
        <w:rPr>
          <w:sz w:val="32"/>
          <w:szCs w:val="32"/>
        </w:rPr>
        <w:tab/>
      </w:r>
      <w:r w:rsidRPr="004825E1">
        <w:rPr>
          <w:b w:val="0"/>
          <w:sz w:val="24"/>
        </w:rPr>
        <w:t>от «____________»</w:t>
      </w:r>
      <w:r>
        <w:rPr>
          <w:b w:val="0"/>
          <w:sz w:val="24"/>
        </w:rPr>
        <w:t xml:space="preserve"> </w:t>
      </w:r>
      <w:r w:rsidRPr="004825E1">
        <w:rPr>
          <w:b w:val="0"/>
          <w:sz w:val="24"/>
        </w:rPr>
        <w:t>2015г</w:t>
      </w:r>
    </w:p>
    <w:p w:rsidR="00A408AC" w:rsidRPr="006D0ECB" w:rsidRDefault="00A408AC" w:rsidP="00A408AC">
      <w:pPr>
        <w:pStyle w:val="a3"/>
        <w:rPr>
          <w:sz w:val="32"/>
          <w:szCs w:val="32"/>
        </w:rPr>
      </w:pPr>
    </w:p>
    <w:p w:rsidR="004825E1" w:rsidRDefault="004825E1" w:rsidP="00A408AC">
      <w:pPr>
        <w:pStyle w:val="a3"/>
        <w:rPr>
          <w:sz w:val="28"/>
          <w:szCs w:val="28"/>
        </w:rPr>
      </w:pPr>
    </w:p>
    <w:p w:rsidR="004825E1" w:rsidRDefault="004825E1" w:rsidP="00A408AC">
      <w:pPr>
        <w:pStyle w:val="a3"/>
        <w:rPr>
          <w:sz w:val="28"/>
          <w:szCs w:val="28"/>
        </w:rPr>
      </w:pPr>
    </w:p>
    <w:p w:rsidR="004825E1" w:rsidRDefault="004825E1" w:rsidP="00A408AC">
      <w:pPr>
        <w:pStyle w:val="a3"/>
        <w:rPr>
          <w:sz w:val="28"/>
          <w:szCs w:val="28"/>
        </w:rPr>
      </w:pPr>
    </w:p>
    <w:p w:rsidR="004825E1" w:rsidRDefault="004825E1" w:rsidP="00A408AC">
      <w:pPr>
        <w:pStyle w:val="a3"/>
        <w:rPr>
          <w:sz w:val="28"/>
          <w:szCs w:val="28"/>
        </w:rPr>
      </w:pPr>
    </w:p>
    <w:p w:rsidR="004825E1" w:rsidRDefault="004825E1" w:rsidP="00A408AC">
      <w:pPr>
        <w:pStyle w:val="a3"/>
        <w:rPr>
          <w:sz w:val="28"/>
          <w:szCs w:val="28"/>
        </w:rPr>
      </w:pPr>
    </w:p>
    <w:p w:rsidR="00A408AC" w:rsidRPr="006D0ECB" w:rsidRDefault="00A408AC" w:rsidP="00A408AC">
      <w:pPr>
        <w:pStyle w:val="a3"/>
        <w:rPr>
          <w:sz w:val="28"/>
          <w:szCs w:val="28"/>
        </w:rPr>
      </w:pPr>
      <w:r w:rsidRPr="006D0ECB">
        <w:rPr>
          <w:sz w:val="28"/>
          <w:szCs w:val="28"/>
        </w:rPr>
        <w:t>Положение</w:t>
      </w:r>
    </w:p>
    <w:p w:rsidR="00A408AC" w:rsidRDefault="00A408AC" w:rsidP="00A408AC">
      <w:pPr>
        <w:pStyle w:val="a3"/>
        <w:rPr>
          <w:sz w:val="28"/>
          <w:szCs w:val="28"/>
        </w:rPr>
      </w:pPr>
      <w:r w:rsidRPr="006D0ECB">
        <w:rPr>
          <w:sz w:val="28"/>
          <w:szCs w:val="28"/>
        </w:rPr>
        <w:t xml:space="preserve">о  группе кратковременного пребывания детей </w:t>
      </w:r>
      <w:r>
        <w:rPr>
          <w:sz w:val="28"/>
          <w:szCs w:val="28"/>
        </w:rPr>
        <w:t xml:space="preserve"> </w:t>
      </w:r>
    </w:p>
    <w:p w:rsidR="00A408AC" w:rsidRPr="006D0ECB" w:rsidRDefault="00A408AC" w:rsidP="00A408AC">
      <w:pPr>
        <w:pStyle w:val="a3"/>
        <w:rPr>
          <w:sz w:val="28"/>
          <w:szCs w:val="28"/>
        </w:rPr>
      </w:pPr>
      <w:r>
        <w:rPr>
          <w:sz w:val="28"/>
          <w:szCs w:val="28"/>
        </w:rPr>
        <w:t>дошкольного возраста</w:t>
      </w:r>
      <w:r w:rsidRPr="006D0ECB">
        <w:rPr>
          <w:sz w:val="28"/>
          <w:szCs w:val="28"/>
        </w:rPr>
        <w:t xml:space="preserve"> по уходу и присмотру</w:t>
      </w:r>
    </w:p>
    <w:p w:rsidR="00A408AC" w:rsidRPr="006D0ECB" w:rsidRDefault="00A408AC" w:rsidP="00A408AC">
      <w:pPr>
        <w:pStyle w:val="a3"/>
        <w:jc w:val="both"/>
        <w:rPr>
          <w:sz w:val="28"/>
          <w:szCs w:val="28"/>
        </w:rPr>
      </w:pPr>
    </w:p>
    <w:p w:rsidR="00A408AC" w:rsidRPr="006D0ECB" w:rsidRDefault="00A408AC" w:rsidP="00A408AC">
      <w:pPr>
        <w:pStyle w:val="a3"/>
        <w:ind w:left="360"/>
        <w:jc w:val="both"/>
        <w:rPr>
          <w:i/>
          <w:sz w:val="28"/>
          <w:szCs w:val="28"/>
        </w:rPr>
      </w:pPr>
      <w:proofErr w:type="gramStart"/>
      <w:r w:rsidRPr="006D0ECB">
        <w:rPr>
          <w:i/>
          <w:sz w:val="28"/>
          <w:szCs w:val="28"/>
          <w:lang w:val="en-US"/>
        </w:rPr>
        <w:t>I</w:t>
      </w:r>
      <w:r w:rsidRPr="006D0ECB">
        <w:rPr>
          <w:i/>
          <w:sz w:val="28"/>
          <w:szCs w:val="28"/>
        </w:rPr>
        <w:t>. Общие положения.</w:t>
      </w:r>
      <w:proofErr w:type="gramEnd"/>
    </w:p>
    <w:p w:rsidR="00A408AC" w:rsidRPr="006D0ECB" w:rsidRDefault="00A408AC" w:rsidP="00A408AC">
      <w:pPr>
        <w:pStyle w:val="a3"/>
        <w:jc w:val="both"/>
        <w:rPr>
          <w:b w:val="0"/>
          <w:sz w:val="20"/>
          <w:szCs w:val="20"/>
        </w:rPr>
      </w:pPr>
    </w:p>
    <w:p w:rsidR="00A408AC" w:rsidRPr="006D0ECB" w:rsidRDefault="00A408AC" w:rsidP="00A408AC">
      <w:pPr>
        <w:numPr>
          <w:ilvl w:val="0"/>
          <w:numId w:val="3"/>
        </w:numPr>
        <w:jc w:val="both"/>
      </w:pPr>
      <w:r w:rsidRPr="006D0ECB">
        <w:t>Настоящее положение направлено на реализацию положений Международной конвенции о правах  ребенка, статьи 43 Конституции РФ, закона  РФ « Об основных гарантиях прав ребенка» от 24.07.98 №124-ФЗ, Федерального закона от 29 декабря 2012 года №273- ФЗ «Об образовании в Российской Федерации», ст.64.</w:t>
      </w:r>
    </w:p>
    <w:p w:rsidR="00A408AC" w:rsidRPr="006D0ECB" w:rsidRDefault="00A408AC" w:rsidP="00A408AC">
      <w:pPr>
        <w:numPr>
          <w:ilvl w:val="0"/>
          <w:numId w:val="3"/>
        </w:numPr>
        <w:jc w:val="both"/>
      </w:pPr>
      <w:r w:rsidRPr="006D0ECB">
        <w:t>Положение предназначено для регулирования процесса создания и функционирования  групп кратковременного пребывания (далее ГКП), создаваемых на базе образовательного учреждения, не посещающих       дошкольные учреждения.</w:t>
      </w:r>
    </w:p>
    <w:p w:rsidR="00A408AC" w:rsidRPr="006D0ECB" w:rsidRDefault="00A408AC" w:rsidP="00A408AC">
      <w:pPr>
        <w:numPr>
          <w:ilvl w:val="0"/>
          <w:numId w:val="3"/>
        </w:numPr>
        <w:jc w:val="both"/>
      </w:pPr>
      <w:r w:rsidRPr="006D0ECB">
        <w:t>ГКП является структурной единицей образовательного учреждения, которая обеспечивает реализацию прав ребенка  на охрану жизни, укрепления здоровья, адекватное физическое и психическое развитие:</w:t>
      </w:r>
    </w:p>
    <w:p w:rsidR="00A408AC" w:rsidRPr="006D0ECB" w:rsidRDefault="00A408AC" w:rsidP="00A408AC">
      <w:pPr>
        <w:numPr>
          <w:ilvl w:val="1"/>
          <w:numId w:val="3"/>
        </w:numPr>
        <w:jc w:val="both"/>
      </w:pPr>
      <w:r w:rsidRPr="006D0ECB">
        <w:t>Охрана жизни и здоровья;</w:t>
      </w:r>
    </w:p>
    <w:p w:rsidR="00A408AC" w:rsidRPr="006D0ECB" w:rsidRDefault="00A408AC" w:rsidP="00A408AC">
      <w:pPr>
        <w:numPr>
          <w:ilvl w:val="1"/>
          <w:numId w:val="3"/>
        </w:numPr>
        <w:jc w:val="both"/>
      </w:pPr>
      <w:r w:rsidRPr="006D0ECB">
        <w:t>Обеспечение интеллектуального и личностного развития ребенка;</w:t>
      </w:r>
    </w:p>
    <w:p w:rsidR="00A408AC" w:rsidRPr="006D0ECB" w:rsidRDefault="00A408AC" w:rsidP="00A408AC">
      <w:pPr>
        <w:numPr>
          <w:ilvl w:val="1"/>
          <w:numId w:val="3"/>
        </w:numPr>
        <w:jc w:val="both"/>
      </w:pPr>
      <w:r w:rsidRPr="006D0ECB">
        <w:t>Забота об эмоциональном благополучии каждого ребенка;</w:t>
      </w:r>
    </w:p>
    <w:p w:rsidR="00A408AC" w:rsidRPr="006D0ECB" w:rsidRDefault="00A408AC" w:rsidP="00A408AC">
      <w:pPr>
        <w:numPr>
          <w:ilvl w:val="1"/>
          <w:numId w:val="3"/>
        </w:numPr>
        <w:jc w:val="both"/>
      </w:pPr>
      <w:r w:rsidRPr="006D0ECB">
        <w:t>Обеспечение преемственности дошкольного и начального образования;</w:t>
      </w:r>
    </w:p>
    <w:p w:rsidR="00A408AC" w:rsidRPr="006D0ECB" w:rsidRDefault="00A408AC" w:rsidP="00A408AC">
      <w:pPr>
        <w:numPr>
          <w:ilvl w:val="1"/>
          <w:numId w:val="3"/>
        </w:numPr>
        <w:jc w:val="both"/>
      </w:pPr>
      <w:r w:rsidRPr="006D0ECB">
        <w:t>Диагностическая и консультативная помощь семьям, воспитывающим детей дошкольного возраста на дому;</w:t>
      </w:r>
    </w:p>
    <w:p w:rsidR="00A408AC" w:rsidRPr="006D0ECB" w:rsidRDefault="00A408AC" w:rsidP="00A408AC">
      <w:pPr>
        <w:numPr>
          <w:ilvl w:val="1"/>
          <w:numId w:val="3"/>
        </w:numPr>
        <w:jc w:val="both"/>
        <w:rPr>
          <w:b/>
        </w:rPr>
      </w:pPr>
      <w:r w:rsidRPr="006D0ECB">
        <w:t>Координация деятельности органов местной власти в целях обеспечения потребности населения в получении дошкольного образования детьми, не посещающими детские сады.</w:t>
      </w:r>
    </w:p>
    <w:p w:rsidR="00A408AC" w:rsidRPr="006D0ECB" w:rsidRDefault="00A408AC" w:rsidP="00A408AC">
      <w:pPr>
        <w:pStyle w:val="a3"/>
        <w:numPr>
          <w:ilvl w:val="0"/>
          <w:numId w:val="3"/>
        </w:numPr>
        <w:jc w:val="both"/>
        <w:rPr>
          <w:b w:val="0"/>
          <w:sz w:val="24"/>
        </w:rPr>
      </w:pPr>
      <w:r w:rsidRPr="006D0ECB">
        <w:rPr>
          <w:b w:val="0"/>
          <w:sz w:val="24"/>
        </w:rPr>
        <w:t xml:space="preserve">Кратковременная группа несет в установленном законодательством Российской   Федерации ответственность за жизнь и здоровье детей,  соответствие применяемых форм, методов и средств организации </w:t>
      </w:r>
      <w:r w:rsidR="004825E1">
        <w:rPr>
          <w:b w:val="0"/>
          <w:sz w:val="24"/>
        </w:rPr>
        <w:t xml:space="preserve">воспитательно-развивающего </w:t>
      </w:r>
      <w:r w:rsidRPr="006D0ECB">
        <w:rPr>
          <w:b w:val="0"/>
          <w:sz w:val="24"/>
        </w:rPr>
        <w:t>процесса возрастным, психофизиологическим особенностям, способностям, интересам и потребностям детей.</w:t>
      </w:r>
    </w:p>
    <w:p w:rsidR="00A408AC" w:rsidRPr="006D0ECB" w:rsidRDefault="00A408AC" w:rsidP="00A408AC">
      <w:pPr>
        <w:pStyle w:val="a3"/>
        <w:ind w:left="720" w:hanging="360"/>
        <w:jc w:val="both"/>
        <w:rPr>
          <w:b w:val="0"/>
          <w:sz w:val="24"/>
        </w:rPr>
      </w:pPr>
    </w:p>
    <w:p w:rsidR="00A408AC" w:rsidRPr="006D0ECB" w:rsidRDefault="00A408AC" w:rsidP="00A408AC">
      <w:pPr>
        <w:pStyle w:val="a3"/>
        <w:ind w:left="360"/>
        <w:jc w:val="both"/>
        <w:rPr>
          <w:i/>
          <w:sz w:val="24"/>
        </w:rPr>
      </w:pPr>
      <w:r w:rsidRPr="006D0ECB">
        <w:rPr>
          <w:i/>
          <w:sz w:val="24"/>
          <w:lang w:val="en-US"/>
        </w:rPr>
        <w:t>II</w:t>
      </w:r>
      <w:r w:rsidRPr="006D0ECB">
        <w:rPr>
          <w:i/>
          <w:sz w:val="24"/>
        </w:rPr>
        <w:t xml:space="preserve">. </w:t>
      </w:r>
      <w:r w:rsidRPr="006D0ECB">
        <w:rPr>
          <w:i/>
          <w:sz w:val="28"/>
          <w:szCs w:val="28"/>
        </w:rPr>
        <w:t>Организация групп кратковременного пребывания детей.</w:t>
      </w:r>
    </w:p>
    <w:p w:rsidR="00A408AC" w:rsidRPr="006D0ECB" w:rsidRDefault="00A408AC" w:rsidP="00A408AC">
      <w:pPr>
        <w:pStyle w:val="a3"/>
        <w:numPr>
          <w:ilvl w:val="0"/>
          <w:numId w:val="4"/>
        </w:numPr>
        <w:jc w:val="both"/>
        <w:rPr>
          <w:b w:val="0"/>
          <w:sz w:val="24"/>
        </w:rPr>
      </w:pPr>
      <w:r w:rsidRPr="006D0ECB">
        <w:rPr>
          <w:b w:val="0"/>
          <w:sz w:val="24"/>
        </w:rPr>
        <w:t>Зачисление детей в группу осуществляется на основании:</w:t>
      </w:r>
    </w:p>
    <w:p w:rsidR="00A408AC" w:rsidRPr="006D0ECB" w:rsidRDefault="00A408AC" w:rsidP="00A408AC">
      <w:pPr>
        <w:pStyle w:val="a3"/>
        <w:numPr>
          <w:ilvl w:val="0"/>
          <w:numId w:val="2"/>
        </w:numPr>
        <w:jc w:val="both"/>
        <w:rPr>
          <w:b w:val="0"/>
          <w:sz w:val="24"/>
        </w:rPr>
      </w:pPr>
      <w:r w:rsidRPr="006D0ECB">
        <w:rPr>
          <w:b w:val="0"/>
          <w:sz w:val="24"/>
        </w:rPr>
        <w:t>медицинского заключения о состоянии здоровья ребенка;</w:t>
      </w:r>
    </w:p>
    <w:p w:rsidR="00A408AC" w:rsidRPr="006D0ECB" w:rsidRDefault="00A408AC" w:rsidP="00A408AC">
      <w:pPr>
        <w:pStyle w:val="a3"/>
        <w:numPr>
          <w:ilvl w:val="0"/>
          <w:numId w:val="2"/>
        </w:numPr>
        <w:jc w:val="both"/>
        <w:rPr>
          <w:b w:val="0"/>
          <w:sz w:val="24"/>
        </w:rPr>
      </w:pPr>
      <w:r w:rsidRPr="006D0ECB">
        <w:rPr>
          <w:b w:val="0"/>
          <w:sz w:val="24"/>
        </w:rPr>
        <w:t>по личному заявлению родителей.</w:t>
      </w:r>
    </w:p>
    <w:p w:rsidR="00A408AC" w:rsidRPr="006D0ECB" w:rsidRDefault="00A408AC" w:rsidP="00A408AC">
      <w:pPr>
        <w:pStyle w:val="a3"/>
        <w:ind w:left="900" w:hanging="540"/>
        <w:jc w:val="both"/>
        <w:rPr>
          <w:b w:val="0"/>
          <w:sz w:val="24"/>
        </w:rPr>
      </w:pPr>
      <w:r w:rsidRPr="006D0ECB">
        <w:rPr>
          <w:b w:val="0"/>
          <w:sz w:val="24"/>
        </w:rPr>
        <w:t xml:space="preserve">     2. Режим работы ГКП определяется местными условиями, потребностями населения.</w:t>
      </w:r>
    </w:p>
    <w:p w:rsidR="00A408AC" w:rsidRPr="006D0ECB" w:rsidRDefault="00A408AC" w:rsidP="00A408AC">
      <w:pPr>
        <w:pStyle w:val="a3"/>
        <w:ind w:left="900" w:hanging="540"/>
        <w:jc w:val="both"/>
        <w:rPr>
          <w:b w:val="0"/>
          <w:sz w:val="24"/>
        </w:rPr>
      </w:pPr>
      <w:r w:rsidRPr="006D0ECB">
        <w:rPr>
          <w:b w:val="0"/>
          <w:sz w:val="24"/>
        </w:rPr>
        <w:t xml:space="preserve">     3. ГКП</w:t>
      </w:r>
      <w:r w:rsidR="003737E3">
        <w:rPr>
          <w:b w:val="0"/>
          <w:sz w:val="24"/>
        </w:rPr>
        <w:t xml:space="preserve"> функционирует по  режиму: с 8.3</w:t>
      </w:r>
      <w:r w:rsidRPr="006D0ECB">
        <w:rPr>
          <w:b w:val="0"/>
          <w:sz w:val="24"/>
        </w:rPr>
        <w:t>0 до 12.00 в рабочие дни.</w:t>
      </w:r>
    </w:p>
    <w:p w:rsidR="00A408AC" w:rsidRPr="006D0ECB" w:rsidRDefault="00A408AC" w:rsidP="00A408AC">
      <w:pPr>
        <w:pStyle w:val="a3"/>
        <w:ind w:left="900" w:hanging="180"/>
        <w:jc w:val="both"/>
        <w:rPr>
          <w:b w:val="0"/>
          <w:sz w:val="24"/>
        </w:rPr>
      </w:pPr>
      <w:r w:rsidRPr="006D0ECB">
        <w:rPr>
          <w:b w:val="0"/>
          <w:sz w:val="24"/>
        </w:rPr>
        <w:t xml:space="preserve">4. ГКП  функционирует в дневное время.  </w:t>
      </w:r>
    </w:p>
    <w:p w:rsidR="00A408AC" w:rsidRPr="006D0ECB" w:rsidRDefault="00A408AC" w:rsidP="00A408AC">
      <w:pPr>
        <w:pStyle w:val="a3"/>
        <w:ind w:left="900" w:hanging="180"/>
        <w:jc w:val="both"/>
        <w:rPr>
          <w:b w:val="0"/>
          <w:sz w:val="24"/>
        </w:rPr>
      </w:pPr>
      <w:r w:rsidRPr="006D0ECB">
        <w:rPr>
          <w:b w:val="0"/>
          <w:sz w:val="24"/>
        </w:rPr>
        <w:t>5. Медицинское обслуживание осуществляется штатным медицинским персоналом Учреждения.</w:t>
      </w:r>
    </w:p>
    <w:p w:rsidR="00A408AC" w:rsidRPr="006D0ECB" w:rsidRDefault="00A408AC" w:rsidP="00A408AC">
      <w:pPr>
        <w:pStyle w:val="a3"/>
        <w:ind w:left="900" w:hanging="180"/>
        <w:jc w:val="both"/>
        <w:rPr>
          <w:b w:val="0"/>
          <w:sz w:val="24"/>
        </w:rPr>
      </w:pPr>
    </w:p>
    <w:p w:rsidR="00A408AC" w:rsidRPr="006D0ECB" w:rsidRDefault="00A408AC" w:rsidP="00A408AC">
      <w:pPr>
        <w:pStyle w:val="a3"/>
        <w:ind w:left="900" w:hanging="180"/>
        <w:jc w:val="both"/>
        <w:rPr>
          <w:i/>
          <w:sz w:val="28"/>
          <w:szCs w:val="28"/>
        </w:rPr>
      </w:pPr>
      <w:r w:rsidRPr="006D0ECB">
        <w:rPr>
          <w:i/>
          <w:sz w:val="24"/>
          <w:lang w:val="en-US"/>
        </w:rPr>
        <w:lastRenderedPageBreak/>
        <w:t>III</w:t>
      </w:r>
      <w:r w:rsidRPr="006D0ECB">
        <w:rPr>
          <w:i/>
          <w:sz w:val="24"/>
        </w:rPr>
        <w:t xml:space="preserve">. </w:t>
      </w:r>
      <w:r w:rsidRPr="006D0ECB">
        <w:rPr>
          <w:i/>
          <w:sz w:val="28"/>
          <w:szCs w:val="28"/>
        </w:rPr>
        <w:t>Комплектование группы.</w:t>
      </w:r>
    </w:p>
    <w:p w:rsidR="00A408AC" w:rsidRPr="006D0ECB" w:rsidRDefault="00A408AC" w:rsidP="00A408AC">
      <w:pPr>
        <w:pStyle w:val="a3"/>
        <w:ind w:left="900" w:hanging="180"/>
        <w:jc w:val="both"/>
        <w:rPr>
          <w:i/>
          <w:sz w:val="24"/>
        </w:rPr>
      </w:pPr>
    </w:p>
    <w:p w:rsidR="00A408AC" w:rsidRPr="006D0ECB" w:rsidRDefault="00A408AC" w:rsidP="00A408AC">
      <w:pPr>
        <w:pStyle w:val="a3"/>
        <w:ind w:left="720"/>
        <w:jc w:val="both"/>
        <w:rPr>
          <w:b w:val="0"/>
          <w:sz w:val="24"/>
        </w:rPr>
      </w:pPr>
      <w:r w:rsidRPr="006D0ECB">
        <w:rPr>
          <w:b w:val="0"/>
          <w:sz w:val="24"/>
        </w:rPr>
        <w:t>1. Порядок комплектования Группы определяется настоящим Положением.</w:t>
      </w:r>
    </w:p>
    <w:p w:rsidR="00A408AC" w:rsidRPr="006D0ECB" w:rsidRDefault="00A408AC" w:rsidP="00A408AC">
      <w:pPr>
        <w:pStyle w:val="a3"/>
        <w:ind w:left="900" w:hanging="180"/>
        <w:jc w:val="both"/>
        <w:rPr>
          <w:b w:val="0"/>
          <w:sz w:val="24"/>
        </w:rPr>
      </w:pPr>
      <w:r w:rsidRPr="006D0ECB">
        <w:rPr>
          <w:b w:val="0"/>
          <w:sz w:val="24"/>
        </w:rPr>
        <w:t>2. Количество и виды  Гру</w:t>
      </w:r>
      <w:r w:rsidR="003737E3">
        <w:rPr>
          <w:b w:val="0"/>
          <w:sz w:val="24"/>
        </w:rPr>
        <w:t xml:space="preserve">пп определяются Администрацией </w:t>
      </w:r>
      <w:r w:rsidRPr="006D0ECB">
        <w:rPr>
          <w:b w:val="0"/>
          <w:sz w:val="24"/>
        </w:rPr>
        <w:t>ОУ</w:t>
      </w:r>
      <w:r w:rsidR="004825E1" w:rsidRPr="004825E1">
        <w:rPr>
          <w:b w:val="0"/>
          <w:sz w:val="24"/>
        </w:rPr>
        <w:t xml:space="preserve"> </w:t>
      </w:r>
      <w:r w:rsidR="004825E1">
        <w:rPr>
          <w:b w:val="0"/>
          <w:sz w:val="24"/>
        </w:rPr>
        <w:t xml:space="preserve">МКОУ « </w:t>
      </w:r>
      <w:proofErr w:type="spellStart"/>
      <w:r w:rsidR="004825E1">
        <w:rPr>
          <w:b w:val="0"/>
          <w:sz w:val="24"/>
        </w:rPr>
        <w:t>Субботинская</w:t>
      </w:r>
      <w:proofErr w:type="spellEnd"/>
      <w:r w:rsidR="004825E1">
        <w:rPr>
          <w:b w:val="0"/>
          <w:sz w:val="24"/>
        </w:rPr>
        <w:t xml:space="preserve"> СОШ»</w:t>
      </w:r>
      <w:r w:rsidR="004825E1" w:rsidRPr="006D0ECB">
        <w:rPr>
          <w:b w:val="0"/>
          <w:sz w:val="24"/>
        </w:rPr>
        <w:t xml:space="preserve">, </w:t>
      </w:r>
      <w:r w:rsidRPr="006D0ECB">
        <w:rPr>
          <w:b w:val="0"/>
          <w:sz w:val="24"/>
        </w:rPr>
        <w:t xml:space="preserve"> в зависимости от потребностей населения.</w:t>
      </w:r>
    </w:p>
    <w:p w:rsidR="004825E1" w:rsidRDefault="00A408AC" w:rsidP="00A408AC">
      <w:pPr>
        <w:pStyle w:val="a3"/>
        <w:ind w:left="900" w:hanging="180"/>
        <w:jc w:val="both"/>
        <w:rPr>
          <w:b w:val="0"/>
          <w:sz w:val="24"/>
        </w:rPr>
      </w:pPr>
      <w:r w:rsidRPr="006D0ECB">
        <w:rPr>
          <w:b w:val="0"/>
          <w:sz w:val="24"/>
        </w:rPr>
        <w:t xml:space="preserve">3. При зачислении ребенка в ГКП руководитель образовательного учреждения </w:t>
      </w:r>
      <w:r w:rsidR="004825E1">
        <w:rPr>
          <w:b w:val="0"/>
          <w:sz w:val="24"/>
        </w:rPr>
        <w:t>МКОУ</w:t>
      </w:r>
    </w:p>
    <w:p w:rsidR="00A408AC" w:rsidRPr="006D0ECB" w:rsidRDefault="004825E1" w:rsidP="00A408AC">
      <w:pPr>
        <w:pStyle w:val="a3"/>
        <w:ind w:left="900" w:hanging="180"/>
        <w:jc w:val="both"/>
        <w:rPr>
          <w:b w:val="0"/>
          <w:sz w:val="24"/>
        </w:rPr>
      </w:pPr>
      <w:r>
        <w:rPr>
          <w:b w:val="0"/>
          <w:sz w:val="24"/>
        </w:rPr>
        <w:t xml:space="preserve"> « </w:t>
      </w:r>
      <w:proofErr w:type="spellStart"/>
      <w:r>
        <w:rPr>
          <w:b w:val="0"/>
          <w:sz w:val="24"/>
        </w:rPr>
        <w:t>Субботинская</w:t>
      </w:r>
      <w:proofErr w:type="spellEnd"/>
      <w:r>
        <w:rPr>
          <w:b w:val="0"/>
          <w:sz w:val="24"/>
        </w:rPr>
        <w:t xml:space="preserve"> СОШ»</w:t>
      </w:r>
      <w:r w:rsidRPr="006D0ECB">
        <w:rPr>
          <w:b w:val="0"/>
          <w:sz w:val="24"/>
        </w:rPr>
        <w:t xml:space="preserve">, </w:t>
      </w:r>
      <w:r w:rsidR="00A408AC" w:rsidRPr="006D0ECB">
        <w:rPr>
          <w:b w:val="0"/>
          <w:sz w:val="24"/>
        </w:rPr>
        <w:t>руководствуется интересами семьи, воспитывающей ребенка дошкольного возраста.</w:t>
      </w:r>
    </w:p>
    <w:p w:rsidR="00A408AC" w:rsidRPr="006D0ECB" w:rsidRDefault="003737E3" w:rsidP="00A408AC">
      <w:pPr>
        <w:pStyle w:val="a3"/>
        <w:ind w:left="900" w:hanging="180"/>
        <w:jc w:val="both"/>
        <w:rPr>
          <w:b w:val="0"/>
          <w:sz w:val="24"/>
        </w:rPr>
      </w:pPr>
      <w:r>
        <w:rPr>
          <w:b w:val="0"/>
          <w:sz w:val="24"/>
        </w:rPr>
        <w:t>4. В ГКП принимаются дети от 3</w:t>
      </w:r>
      <w:r w:rsidR="00A408AC" w:rsidRPr="006D0ECB">
        <w:rPr>
          <w:b w:val="0"/>
          <w:sz w:val="24"/>
        </w:rPr>
        <w:t xml:space="preserve">  до 7 лет (в случае необходимости и при наличии условий - с более раннего возраста) после предварительного медицинского обследования.</w:t>
      </w:r>
    </w:p>
    <w:p w:rsidR="00A408AC" w:rsidRPr="006D0ECB" w:rsidRDefault="00A408AC" w:rsidP="00A408AC">
      <w:pPr>
        <w:pStyle w:val="a3"/>
        <w:ind w:left="900" w:hanging="180"/>
        <w:jc w:val="both"/>
        <w:rPr>
          <w:b w:val="0"/>
          <w:sz w:val="24"/>
        </w:rPr>
      </w:pPr>
      <w:r w:rsidRPr="006D0ECB">
        <w:rPr>
          <w:b w:val="0"/>
          <w:sz w:val="24"/>
        </w:rPr>
        <w:t>5. ГКП комплектуется по одновозрастному или разновозрастному принципу в целях решения конкретных задач воспитания  детей и в зависимости от местных условий:</w:t>
      </w:r>
    </w:p>
    <w:p w:rsidR="00A408AC" w:rsidRPr="006D0ECB" w:rsidRDefault="00A408AC" w:rsidP="00A408AC">
      <w:pPr>
        <w:pStyle w:val="a3"/>
        <w:numPr>
          <w:ilvl w:val="0"/>
          <w:numId w:val="5"/>
        </w:numPr>
        <w:jc w:val="both"/>
        <w:rPr>
          <w:b w:val="0"/>
          <w:sz w:val="24"/>
        </w:rPr>
      </w:pPr>
      <w:r w:rsidRPr="006D0ECB">
        <w:rPr>
          <w:b w:val="0"/>
          <w:sz w:val="24"/>
        </w:rPr>
        <w:t>группа по уходу и присмотру</w:t>
      </w:r>
      <w:proofErr w:type="gramStart"/>
      <w:r w:rsidRPr="006D0ECB">
        <w:rPr>
          <w:b w:val="0"/>
          <w:sz w:val="24"/>
        </w:rPr>
        <w:t>;.</w:t>
      </w:r>
      <w:proofErr w:type="gramEnd"/>
    </w:p>
    <w:p w:rsidR="00A408AC" w:rsidRPr="006D0ECB" w:rsidRDefault="00A408AC" w:rsidP="00A408AC">
      <w:pPr>
        <w:pStyle w:val="a3"/>
        <w:numPr>
          <w:ilvl w:val="0"/>
          <w:numId w:val="3"/>
        </w:numPr>
        <w:jc w:val="both"/>
        <w:rPr>
          <w:b w:val="0"/>
          <w:sz w:val="24"/>
        </w:rPr>
      </w:pPr>
      <w:r w:rsidRPr="006D0ECB">
        <w:rPr>
          <w:b w:val="0"/>
          <w:sz w:val="24"/>
        </w:rPr>
        <w:t>Дети с отклонениями в развитии принимаются в ГКП</w:t>
      </w:r>
      <w:proofErr w:type="gramStart"/>
      <w:r w:rsidRPr="006D0ECB">
        <w:rPr>
          <w:b w:val="0"/>
          <w:sz w:val="24"/>
        </w:rPr>
        <w:t xml:space="preserve">  </w:t>
      </w:r>
      <w:r w:rsidR="004825E1">
        <w:rPr>
          <w:b w:val="0"/>
          <w:sz w:val="24"/>
        </w:rPr>
        <w:t>,</w:t>
      </w:r>
      <w:proofErr w:type="gramEnd"/>
      <w:r w:rsidR="004825E1">
        <w:rPr>
          <w:b w:val="0"/>
          <w:sz w:val="24"/>
        </w:rPr>
        <w:t xml:space="preserve"> </w:t>
      </w:r>
      <w:r w:rsidRPr="006D0ECB">
        <w:rPr>
          <w:b w:val="0"/>
          <w:sz w:val="24"/>
        </w:rPr>
        <w:t xml:space="preserve">ДОУ любой направленности при   наличии условий для коррекционной работы и реабилитации на основании </w:t>
      </w:r>
    </w:p>
    <w:p w:rsidR="00A408AC" w:rsidRPr="006D0ECB" w:rsidRDefault="00A408AC" w:rsidP="00A408AC">
      <w:pPr>
        <w:pStyle w:val="a3"/>
        <w:ind w:left="1080"/>
        <w:jc w:val="both"/>
        <w:rPr>
          <w:b w:val="0"/>
          <w:sz w:val="24"/>
        </w:rPr>
      </w:pPr>
      <w:r w:rsidRPr="006D0ECB">
        <w:rPr>
          <w:b w:val="0"/>
          <w:sz w:val="24"/>
        </w:rPr>
        <w:t xml:space="preserve">заключения </w:t>
      </w:r>
      <w:proofErr w:type="spellStart"/>
      <w:r w:rsidRPr="006D0ECB">
        <w:rPr>
          <w:b w:val="0"/>
          <w:sz w:val="24"/>
        </w:rPr>
        <w:t>психолого-медико-педагогической</w:t>
      </w:r>
      <w:proofErr w:type="spellEnd"/>
      <w:r w:rsidRPr="006D0ECB">
        <w:rPr>
          <w:b w:val="0"/>
          <w:sz w:val="24"/>
        </w:rPr>
        <w:t xml:space="preserve"> консультации.</w:t>
      </w:r>
    </w:p>
    <w:p w:rsidR="00A408AC" w:rsidRPr="006D0ECB" w:rsidRDefault="00A408AC" w:rsidP="00A408AC">
      <w:pPr>
        <w:pStyle w:val="a3"/>
        <w:jc w:val="both"/>
        <w:rPr>
          <w:b w:val="0"/>
          <w:sz w:val="24"/>
        </w:rPr>
      </w:pP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  <w:r w:rsidRPr="006D0ECB">
        <w:rPr>
          <w:b w:val="0"/>
          <w:sz w:val="24"/>
        </w:rPr>
        <w:t xml:space="preserve">6. </w:t>
      </w:r>
      <w:proofErr w:type="gramStart"/>
      <w:r w:rsidRPr="006D0ECB">
        <w:rPr>
          <w:b w:val="0"/>
          <w:sz w:val="24"/>
        </w:rPr>
        <w:t>Для зачисления ребенка в ГКП необходимы:</w:t>
      </w:r>
      <w:proofErr w:type="gramEnd"/>
    </w:p>
    <w:p w:rsidR="00A408AC" w:rsidRPr="006D0ECB" w:rsidRDefault="00A408AC" w:rsidP="00A408AC">
      <w:pPr>
        <w:pStyle w:val="a3"/>
        <w:numPr>
          <w:ilvl w:val="0"/>
          <w:numId w:val="6"/>
        </w:numPr>
        <w:jc w:val="both"/>
        <w:rPr>
          <w:b w:val="0"/>
          <w:sz w:val="24"/>
        </w:rPr>
      </w:pPr>
      <w:r w:rsidRPr="006D0ECB">
        <w:rPr>
          <w:b w:val="0"/>
          <w:sz w:val="24"/>
        </w:rPr>
        <w:t>заявление родителей (их законных представителей);</w:t>
      </w:r>
    </w:p>
    <w:p w:rsidR="00A408AC" w:rsidRPr="006D0ECB" w:rsidRDefault="00A408AC" w:rsidP="00A408AC">
      <w:pPr>
        <w:pStyle w:val="a3"/>
        <w:numPr>
          <w:ilvl w:val="0"/>
          <w:numId w:val="6"/>
        </w:numPr>
        <w:jc w:val="both"/>
        <w:rPr>
          <w:b w:val="0"/>
          <w:sz w:val="24"/>
        </w:rPr>
      </w:pPr>
      <w:r w:rsidRPr="006D0ECB">
        <w:rPr>
          <w:b w:val="0"/>
          <w:sz w:val="24"/>
        </w:rPr>
        <w:t>справка о состоянии здоровья ребенка;</w:t>
      </w: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  <w:r w:rsidRPr="006D0ECB">
        <w:rPr>
          <w:b w:val="0"/>
          <w:sz w:val="24"/>
        </w:rPr>
        <w:t xml:space="preserve"> </w:t>
      </w:r>
    </w:p>
    <w:p w:rsidR="00A408AC" w:rsidRPr="006D0ECB" w:rsidRDefault="00A408AC" w:rsidP="00A408AC">
      <w:pPr>
        <w:pStyle w:val="a3"/>
        <w:ind w:left="1080" w:hanging="360"/>
        <w:jc w:val="both"/>
        <w:rPr>
          <w:i/>
          <w:sz w:val="24"/>
        </w:rPr>
      </w:pPr>
      <w:r w:rsidRPr="006D0ECB">
        <w:rPr>
          <w:i/>
          <w:sz w:val="24"/>
          <w:lang w:val="en-US"/>
        </w:rPr>
        <w:t>IV</w:t>
      </w:r>
      <w:r w:rsidRPr="006D0ECB">
        <w:rPr>
          <w:i/>
          <w:sz w:val="24"/>
        </w:rPr>
        <w:t xml:space="preserve">. </w:t>
      </w:r>
      <w:r w:rsidRPr="006D0ECB">
        <w:rPr>
          <w:i/>
          <w:sz w:val="28"/>
          <w:szCs w:val="28"/>
        </w:rPr>
        <w:t>Управление и руководство ГКП.</w:t>
      </w: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  <w:r w:rsidRPr="006D0ECB">
        <w:rPr>
          <w:b w:val="0"/>
          <w:sz w:val="24"/>
        </w:rPr>
        <w:t>1. Руководство  деятельностью ГКП осуществляет администрация образовательного учреждения</w:t>
      </w:r>
      <w:r w:rsidR="004825E1" w:rsidRPr="004825E1">
        <w:rPr>
          <w:b w:val="0"/>
          <w:sz w:val="24"/>
        </w:rPr>
        <w:t xml:space="preserve"> </w:t>
      </w:r>
      <w:r w:rsidR="004825E1">
        <w:rPr>
          <w:b w:val="0"/>
          <w:sz w:val="24"/>
        </w:rPr>
        <w:t xml:space="preserve">МКОУ « </w:t>
      </w:r>
      <w:proofErr w:type="spellStart"/>
      <w:r w:rsidR="004825E1">
        <w:rPr>
          <w:b w:val="0"/>
          <w:sz w:val="24"/>
        </w:rPr>
        <w:t>Субботинская</w:t>
      </w:r>
      <w:proofErr w:type="spellEnd"/>
      <w:r w:rsidR="004825E1">
        <w:rPr>
          <w:b w:val="0"/>
          <w:sz w:val="24"/>
        </w:rPr>
        <w:t xml:space="preserve"> СОШ</w:t>
      </w:r>
      <w:proofErr w:type="gramStart"/>
      <w:r w:rsidR="004825E1">
        <w:rPr>
          <w:b w:val="0"/>
          <w:sz w:val="24"/>
        </w:rPr>
        <w:t>»</w:t>
      </w:r>
      <w:r w:rsidR="004825E1" w:rsidRPr="006D0ECB">
        <w:rPr>
          <w:b w:val="0"/>
          <w:sz w:val="24"/>
        </w:rPr>
        <w:t>,</w:t>
      </w:r>
      <w:r w:rsidRPr="006D0ECB">
        <w:rPr>
          <w:b w:val="0"/>
          <w:sz w:val="24"/>
        </w:rPr>
        <w:t>.</w:t>
      </w:r>
      <w:proofErr w:type="gramEnd"/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  <w:r w:rsidRPr="006D0ECB">
        <w:rPr>
          <w:b w:val="0"/>
          <w:sz w:val="24"/>
        </w:rPr>
        <w:t>2.Управление и руководство ГКП осуществляется в соответствии с данным Положением и не должно противоречить нормативно-правовым  актам, действующим в области дошкольного образования.</w:t>
      </w: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  <w:r w:rsidRPr="006D0ECB">
        <w:rPr>
          <w:b w:val="0"/>
          <w:sz w:val="24"/>
        </w:rPr>
        <w:t>3. Руководитель образовательного учреждения определяет функциональные обязанности  работника ГКП.</w:t>
      </w: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</w:p>
    <w:p w:rsidR="00A408AC" w:rsidRPr="006D0ECB" w:rsidRDefault="00A408AC" w:rsidP="00A408AC">
      <w:pPr>
        <w:pStyle w:val="a3"/>
        <w:ind w:left="1080" w:hanging="360"/>
        <w:jc w:val="both"/>
        <w:rPr>
          <w:i/>
          <w:sz w:val="24"/>
        </w:rPr>
      </w:pPr>
      <w:proofErr w:type="gramStart"/>
      <w:r w:rsidRPr="006D0ECB">
        <w:rPr>
          <w:i/>
          <w:sz w:val="24"/>
          <w:lang w:val="en-US"/>
        </w:rPr>
        <w:t>V</w:t>
      </w:r>
      <w:r w:rsidRPr="006D0ECB">
        <w:rPr>
          <w:i/>
          <w:sz w:val="24"/>
        </w:rPr>
        <w:t xml:space="preserve">. </w:t>
      </w:r>
      <w:r w:rsidRPr="006D0ECB">
        <w:rPr>
          <w:i/>
          <w:sz w:val="28"/>
          <w:szCs w:val="28"/>
        </w:rPr>
        <w:t>Режим работы</w:t>
      </w:r>
      <w:r w:rsidRPr="006D0ECB">
        <w:rPr>
          <w:i/>
          <w:sz w:val="24"/>
        </w:rPr>
        <w:t>.</w:t>
      </w:r>
      <w:proofErr w:type="gramEnd"/>
      <w:r w:rsidRPr="006D0ECB">
        <w:rPr>
          <w:i/>
          <w:sz w:val="24"/>
        </w:rPr>
        <w:t xml:space="preserve"> </w:t>
      </w: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  <w:r w:rsidRPr="006D0ECB">
        <w:rPr>
          <w:b w:val="0"/>
          <w:sz w:val="24"/>
        </w:rPr>
        <w:t>1. Режим работы в ГКП организуется с учетом гигиенических требований.</w:t>
      </w: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  <w:r w:rsidRPr="006D0ECB">
        <w:rPr>
          <w:b w:val="0"/>
          <w:sz w:val="24"/>
        </w:rPr>
        <w:t>2. При организации работы с детьми используются формы работы:</w:t>
      </w:r>
    </w:p>
    <w:p w:rsidR="00A408AC" w:rsidRPr="006D0ECB" w:rsidRDefault="00A408AC" w:rsidP="00A408AC">
      <w:pPr>
        <w:pStyle w:val="a3"/>
        <w:numPr>
          <w:ilvl w:val="0"/>
          <w:numId w:val="7"/>
        </w:numPr>
        <w:jc w:val="both"/>
        <w:rPr>
          <w:b w:val="0"/>
          <w:sz w:val="24"/>
        </w:rPr>
      </w:pPr>
      <w:r w:rsidRPr="006D0ECB">
        <w:rPr>
          <w:b w:val="0"/>
          <w:sz w:val="24"/>
        </w:rPr>
        <w:t>индивидуальные;</w:t>
      </w:r>
    </w:p>
    <w:p w:rsidR="00A408AC" w:rsidRPr="006D0ECB" w:rsidRDefault="00A408AC" w:rsidP="00A408AC">
      <w:pPr>
        <w:pStyle w:val="a3"/>
        <w:numPr>
          <w:ilvl w:val="0"/>
          <w:numId w:val="7"/>
        </w:numPr>
        <w:jc w:val="both"/>
        <w:rPr>
          <w:b w:val="0"/>
          <w:sz w:val="24"/>
        </w:rPr>
      </w:pPr>
      <w:r w:rsidRPr="006D0ECB">
        <w:rPr>
          <w:b w:val="0"/>
          <w:sz w:val="24"/>
        </w:rPr>
        <w:t>групповые;</w:t>
      </w:r>
    </w:p>
    <w:p w:rsidR="00A408AC" w:rsidRPr="006D0ECB" w:rsidRDefault="00A408AC" w:rsidP="00A408AC">
      <w:pPr>
        <w:pStyle w:val="a3"/>
        <w:numPr>
          <w:ilvl w:val="0"/>
          <w:numId w:val="7"/>
        </w:numPr>
        <w:jc w:val="both"/>
        <w:rPr>
          <w:b w:val="0"/>
          <w:sz w:val="24"/>
        </w:rPr>
      </w:pPr>
      <w:r w:rsidRPr="006D0ECB">
        <w:rPr>
          <w:b w:val="0"/>
          <w:sz w:val="24"/>
        </w:rPr>
        <w:t>подгрупповые.</w:t>
      </w: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  <w:r w:rsidRPr="006D0ECB">
        <w:rPr>
          <w:b w:val="0"/>
          <w:sz w:val="24"/>
        </w:rPr>
        <w:t>3. В ГКП образовательных учреждений в соответствии со своими уставными целями и задачами могут реализовываться дополнительные образовательные услуги (на договорной основе) за пределами определяющих его статус образовательных программ.</w:t>
      </w:r>
    </w:p>
    <w:p w:rsidR="00A408AC" w:rsidRPr="006D0ECB" w:rsidRDefault="00A408AC" w:rsidP="00A408AC">
      <w:pPr>
        <w:pStyle w:val="a3"/>
        <w:ind w:left="1080" w:hanging="360"/>
        <w:jc w:val="both"/>
        <w:rPr>
          <w:i/>
          <w:sz w:val="28"/>
          <w:szCs w:val="28"/>
        </w:rPr>
      </w:pPr>
      <w:r w:rsidRPr="006D0ECB">
        <w:rPr>
          <w:i/>
          <w:sz w:val="28"/>
          <w:szCs w:val="28"/>
          <w:lang w:val="en-US"/>
        </w:rPr>
        <w:t>VII</w:t>
      </w:r>
      <w:r w:rsidRPr="006D0ECB">
        <w:rPr>
          <w:i/>
          <w:sz w:val="28"/>
          <w:szCs w:val="28"/>
        </w:rPr>
        <w:t>. Права и обязанности участников образовательного процесса.</w:t>
      </w: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  <w:r w:rsidRPr="006D0ECB">
        <w:rPr>
          <w:b w:val="0"/>
          <w:sz w:val="24"/>
        </w:rPr>
        <w:t>1. Участниками ГКП являются воспитанники, родители (их законные представители), педагогические работники.</w:t>
      </w: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  <w:r w:rsidRPr="006D0ECB">
        <w:rPr>
          <w:b w:val="0"/>
          <w:sz w:val="24"/>
        </w:rPr>
        <w:t>2. Права, социальные гарантии и обязанности каждого работника ГКП определяются законодательством Российской Федерации, Уставом образовательного учреждения</w:t>
      </w:r>
      <w:r w:rsidR="003737E3">
        <w:rPr>
          <w:b w:val="0"/>
          <w:sz w:val="24"/>
        </w:rPr>
        <w:t xml:space="preserve"> МКОУ « </w:t>
      </w:r>
      <w:proofErr w:type="spellStart"/>
      <w:r w:rsidR="003737E3">
        <w:rPr>
          <w:b w:val="0"/>
          <w:sz w:val="24"/>
        </w:rPr>
        <w:t>Субботинская</w:t>
      </w:r>
      <w:proofErr w:type="spellEnd"/>
      <w:r w:rsidR="003737E3">
        <w:rPr>
          <w:b w:val="0"/>
          <w:sz w:val="24"/>
        </w:rPr>
        <w:t xml:space="preserve"> СОШ»</w:t>
      </w:r>
      <w:r w:rsidRPr="006D0ECB">
        <w:rPr>
          <w:b w:val="0"/>
          <w:sz w:val="24"/>
        </w:rPr>
        <w:t>, в котором открыта группа, трудовым договором, определяющим функциональные обязанности квалификационные характеристики.</w:t>
      </w:r>
    </w:p>
    <w:p w:rsidR="00A408AC" w:rsidRPr="006D0ECB" w:rsidRDefault="00A408AC" w:rsidP="00A408AC">
      <w:pPr>
        <w:pStyle w:val="a3"/>
        <w:ind w:left="1080" w:hanging="360"/>
        <w:jc w:val="both"/>
        <w:rPr>
          <w:b w:val="0"/>
          <w:sz w:val="24"/>
        </w:rPr>
      </w:pPr>
      <w:r w:rsidRPr="006D0ECB">
        <w:rPr>
          <w:b w:val="0"/>
          <w:sz w:val="24"/>
        </w:rPr>
        <w:t xml:space="preserve"> </w:t>
      </w:r>
    </w:p>
    <w:p w:rsidR="00A408AC" w:rsidRPr="006D0ECB" w:rsidRDefault="00A408AC" w:rsidP="00A408AC">
      <w:pPr>
        <w:pStyle w:val="a3"/>
        <w:ind w:left="708"/>
        <w:jc w:val="both"/>
        <w:rPr>
          <w:b w:val="0"/>
          <w:sz w:val="24"/>
        </w:rPr>
      </w:pPr>
    </w:p>
    <w:p w:rsidR="006F7296" w:rsidRDefault="006F7296"/>
    <w:sectPr w:rsidR="006F7296" w:rsidSect="00A408AC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A04C8"/>
    <w:multiLevelType w:val="hybridMultilevel"/>
    <w:tmpl w:val="CBCE539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3F6CBD"/>
    <w:multiLevelType w:val="hybridMultilevel"/>
    <w:tmpl w:val="C0A4CB9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9B25682"/>
    <w:multiLevelType w:val="hybridMultilevel"/>
    <w:tmpl w:val="03E0F2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F4E01B4"/>
    <w:multiLevelType w:val="hybridMultilevel"/>
    <w:tmpl w:val="01489CF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2511C13"/>
    <w:multiLevelType w:val="hybridMultilevel"/>
    <w:tmpl w:val="587AA0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60210A"/>
    <w:multiLevelType w:val="hybridMultilevel"/>
    <w:tmpl w:val="5D22636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DBD033B"/>
    <w:multiLevelType w:val="hybridMultilevel"/>
    <w:tmpl w:val="5AC25F9E"/>
    <w:lvl w:ilvl="0" w:tplc="5A34FEC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08AC"/>
    <w:rsid w:val="003737E3"/>
    <w:rsid w:val="004825E1"/>
    <w:rsid w:val="006F7296"/>
    <w:rsid w:val="00751415"/>
    <w:rsid w:val="007A6AEA"/>
    <w:rsid w:val="009F21C7"/>
    <w:rsid w:val="00A40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408AC"/>
    <w:pPr>
      <w:jc w:val="center"/>
    </w:pPr>
    <w:rPr>
      <w:b/>
      <w:bCs/>
      <w:sz w:val="36"/>
    </w:rPr>
  </w:style>
  <w:style w:type="character" w:customStyle="1" w:styleId="a4">
    <w:name w:val="Название Знак"/>
    <w:basedOn w:val="a0"/>
    <w:link w:val="a3"/>
    <w:rsid w:val="00A408AC"/>
    <w:rPr>
      <w:rFonts w:ascii="Times New Roman" w:eastAsia="Times New Roman" w:hAnsi="Times New Roman" w:cs="Times New Roman"/>
      <w:b/>
      <w:bCs/>
      <w:sz w:val="3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Владелец</cp:lastModifiedBy>
  <cp:revision>4</cp:revision>
  <cp:lastPrinted>2002-02-15T22:33:00Z</cp:lastPrinted>
  <dcterms:created xsi:type="dcterms:W3CDTF">2002-02-15T22:11:00Z</dcterms:created>
  <dcterms:modified xsi:type="dcterms:W3CDTF">2002-02-15T22:34:00Z</dcterms:modified>
</cp:coreProperties>
</file>