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8C9" w:rsidRPr="00C95FDD" w:rsidRDefault="00DB78C9" w:rsidP="00DB78C9">
      <w:pPr>
        <w:jc w:val="center"/>
        <w:rPr>
          <w:rFonts w:ascii="Times New Roman" w:hAnsi="Times New Roman" w:cs="Times New Roman"/>
          <w:b/>
        </w:rPr>
      </w:pPr>
      <w:r w:rsidRPr="00C95FDD">
        <w:rPr>
          <w:rFonts w:ascii="Times New Roman" w:hAnsi="Times New Roman" w:cs="Times New Roman"/>
          <w:b/>
        </w:rPr>
        <w:t>Муниципальное бюджетное общеобразовательное учреждение</w:t>
      </w:r>
    </w:p>
    <w:p w:rsidR="00DB78C9" w:rsidRDefault="00DB78C9" w:rsidP="00DB78C9">
      <w:pPr>
        <w:jc w:val="center"/>
        <w:rPr>
          <w:rFonts w:ascii="Times New Roman" w:hAnsi="Times New Roman" w:cs="Times New Roman"/>
          <w:b/>
        </w:rPr>
      </w:pPr>
      <w:r w:rsidRPr="00C95FDD">
        <w:rPr>
          <w:rFonts w:ascii="Times New Roman" w:hAnsi="Times New Roman" w:cs="Times New Roman"/>
          <w:b/>
        </w:rPr>
        <w:t>средняя общеобразовательная школа № 2</w:t>
      </w:r>
      <w:r>
        <w:rPr>
          <w:rFonts w:ascii="Times New Roman" w:hAnsi="Times New Roman" w:cs="Times New Roman"/>
          <w:b/>
        </w:rPr>
        <w:t xml:space="preserve">  </w:t>
      </w:r>
    </w:p>
    <w:p w:rsidR="00DB78C9" w:rsidRPr="00C95FDD" w:rsidRDefault="00DB78C9" w:rsidP="00DB78C9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right"/>
        <w:tblLook w:val="01E0"/>
      </w:tblPr>
      <w:tblGrid>
        <w:gridCol w:w="4786"/>
      </w:tblGrid>
      <w:tr w:rsidR="00DB78C9" w:rsidRPr="00436F57" w:rsidTr="00DB78C9">
        <w:trPr>
          <w:trHeight w:val="1603"/>
          <w:jc w:val="right"/>
        </w:trPr>
        <w:tc>
          <w:tcPr>
            <w:tcW w:w="4786" w:type="dxa"/>
            <w:hideMark/>
          </w:tcPr>
          <w:p w:rsidR="00DB78C9" w:rsidRPr="00436F57" w:rsidRDefault="00DB78C9" w:rsidP="00607A27">
            <w:pPr>
              <w:spacing w:after="0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36F57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DB78C9" w:rsidRPr="00436F57" w:rsidRDefault="00DB78C9" w:rsidP="00607A2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6F57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DB78C9" w:rsidRPr="00436F57" w:rsidRDefault="00DB78C9" w:rsidP="00607A2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6F57">
              <w:rPr>
                <w:rFonts w:ascii="Times New Roman" w:hAnsi="Times New Roman" w:cs="Times New Roman"/>
                <w:sz w:val="24"/>
                <w:szCs w:val="24"/>
              </w:rPr>
              <w:t>___________________Т.Н. Климова</w:t>
            </w:r>
          </w:p>
          <w:p w:rsidR="00DB78C9" w:rsidRPr="00436F57" w:rsidRDefault="00DB78C9" w:rsidP="00607A27">
            <w:pPr>
              <w:spacing w:after="0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436F57">
              <w:rPr>
                <w:rFonts w:ascii="Times New Roman" w:hAnsi="Times New Roman" w:cs="Times New Roman"/>
                <w:sz w:val="24"/>
                <w:szCs w:val="24"/>
              </w:rPr>
              <w:t>«___»________________20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Pr="00436F5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DB78C9" w:rsidRPr="00436F57" w:rsidRDefault="00DB78C9" w:rsidP="00DB78C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B78C9" w:rsidRDefault="00DB78C9" w:rsidP="00DB78C9">
      <w:pPr>
        <w:jc w:val="center"/>
        <w:rPr>
          <w:rFonts w:ascii="Times New Roman" w:hAnsi="Times New Roman" w:cs="Times New Roman"/>
          <w:b/>
        </w:rPr>
      </w:pPr>
    </w:p>
    <w:p w:rsidR="00DB78C9" w:rsidRDefault="00DB78C9" w:rsidP="00DB78C9">
      <w:pPr>
        <w:jc w:val="center"/>
        <w:rPr>
          <w:rFonts w:ascii="Times New Roman" w:hAnsi="Times New Roman" w:cs="Times New Roman"/>
          <w:b/>
        </w:rPr>
      </w:pPr>
    </w:p>
    <w:p w:rsidR="00DF1417" w:rsidRDefault="00DF1417" w:rsidP="00DB78C9">
      <w:pPr>
        <w:jc w:val="center"/>
        <w:rPr>
          <w:rFonts w:ascii="Times New Roman" w:hAnsi="Times New Roman" w:cs="Times New Roman"/>
          <w:b/>
        </w:rPr>
      </w:pPr>
    </w:p>
    <w:p w:rsidR="00DF1417" w:rsidRDefault="00DF1417" w:rsidP="00DB78C9">
      <w:pPr>
        <w:jc w:val="center"/>
        <w:rPr>
          <w:rFonts w:ascii="Times New Roman" w:hAnsi="Times New Roman" w:cs="Times New Roman"/>
          <w:b/>
        </w:rPr>
      </w:pPr>
    </w:p>
    <w:p w:rsidR="00DB78C9" w:rsidRDefault="00DB78C9" w:rsidP="00DB78C9">
      <w:pPr>
        <w:jc w:val="center"/>
        <w:rPr>
          <w:rFonts w:ascii="Times New Roman" w:hAnsi="Times New Roman" w:cs="Times New Roman"/>
          <w:b/>
        </w:rPr>
      </w:pPr>
    </w:p>
    <w:p w:rsidR="00DB78C9" w:rsidRDefault="00DB78C9" w:rsidP="00DB78C9">
      <w:pPr>
        <w:jc w:val="center"/>
        <w:rPr>
          <w:rFonts w:ascii="Times New Roman" w:hAnsi="Times New Roman" w:cs="Times New Roman"/>
          <w:b/>
        </w:rPr>
      </w:pPr>
    </w:p>
    <w:p w:rsidR="00DB78C9" w:rsidRPr="00E10FA4" w:rsidRDefault="00DB78C9" w:rsidP="00DB78C9">
      <w:pPr>
        <w:shd w:val="clear" w:color="auto" w:fill="FFFFFF"/>
        <w:spacing w:after="0" w:line="240" w:lineRule="auto"/>
        <w:ind w:left="11" w:right="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FA4">
        <w:rPr>
          <w:rFonts w:ascii="Times New Roman" w:hAnsi="Times New Roman" w:cs="Times New Roman"/>
          <w:b/>
          <w:bCs/>
          <w:sz w:val="28"/>
          <w:szCs w:val="28"/>
        </w:rPr>
        <w:t>РАБОЧАЯ ПРОГРАММА ВНЕУРОЧНОЙ ДЕЯТЕЛЬНОСТИ</w:t>
      </w:r>
    </w:p>
    <w:p w:rsidR="00DB78C9" w:rsidRPr="00E10FA4" w:rsidRDefault="00DB78C9" w:rsidP="00DB78C9">
      <w:pPr>
        <w:shd w:val="clear" w:color="auto" w:fill="FFFFFF"/>
        <w:spacing w:after="0" w:line="240" w:lineRule="auto"/>
        <w:ind w:left="11" w:right="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8C9" w:rsidRPr="00E10FA4" w:rsidRDefault="00DB78C9" w:rsidP="00DB78C9">
      <w:pPr>
        <w:shd w:val="clear" w:color="auto" w:fill="FFFFFF"/>
        <w:spacing w:after="0" w:line="240" w:lineRule="auto"/>
        <w:ind w:left="11" w:right="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FA4">
        <w:rPr>
          <w:rFonts w:ascii="Times New Roman" w:hAnsi="Times New Roman" w:cs="Times New Roman"/>
          <w:b/>
          <w:sz w:val="28"/>
          <w:szCs w:val="28"/>
        </w:rPr>
        <w:t>«Юные инспекторы дорожного движения»</w:t>
      </w:r>
    </w:p>
    <w:p w:rsidR="00DB78C9" w:rsidRPr="00E10FA4" w:rsidRDefault="00DB78C9" w:rsidP="00DB78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8C9" w:rsidRPr="00E10FA4" w:rsidRDefault="00DB78C9" w:rsidP="00DB78C9">
      <w:pPr>
        <w:shd w:val="clear" w:color="auto" w:fill="FFFFFF"/>
        <w:spacing w:after="0" w:line="240" w:lineRule="auto"/>
        <w:ind w:left="11" w:right="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FA4">
        <w:rPr>
          <w:rFonts w:ascii="Times New Roman" w:hAnsi="Times New Roman" w:cs="Times New Roman"/>
          <w:b/>
          <w:sz w:val="28"/>
          <w:szCs w:val="28"/>
        </w:rPr>
        <w:t>2015-2016 учебный год</w:t>
      </w:r>
    </w:p>
    <w:p w:rsidR="00DB78C9" w:rsidRPr="00E10FA4" w:rsidRDefault="00DB78C9" w:rsidP="00DB78C9">
      <w:pPr>
        <w:shd w:val="clear" w:color="auto" w:fill="FFFFFF"/>
        <w:spacing w:after="0" w:line="240" w:lineRule="auto"/>
        <w:ind w:left="11" w:right="4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B78C9" w:rsidRPr="00E10FA4" w:rsidRDefault="00E10FA4" w:rsidP="00DB78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FA4">
        <w:rPr>
          <w:rFonts w:ascii="Times New Roman" w:hAnsi="Times New Roman" w:cs="Times New Roman"/>
          <w:b/>
          <w:sz w:val="28"/>
          <w:szCs w:val="28"/>
        </w:rPr>
        <w:t>Дмитриевой Наталье Николаевне</w:t>
      </w:r>
    </w:p>
    <w:p w:rsidR="00DB78C9" w:rsidRPr="00C95FDD" w:rsidRDefault="00DB78C9" w:rsidP="00DB78C9">
      <w:pPr>
        <w:jc w:val="center"/>
        <w:rPr>
          <w:rFonts w:ascii="Times New Roman" w:hAnsi="Times New Roman" w:cs="Times New Roman"/>
          <w:b/>
        </w:rPr>
      </w:pPr>
    </w:p>
    <w:p w:rsidR="00DB78C9" w:rsidRDefault="00DB78C9" w:rsidP="00DB78C9">
      <w:pPr>
        <w:jc w:val="center"/>
        <w:rPr>
          <w:rFonts w:ascii="Times New Roman" w:hAnsi="Times New Roman" w:cs="Times New Roman"/>
          <w:b/>
        </w:rPr>
      </w:pPr>
    </w:p>
    <w:p w:rsidR="00DB78C9" w:rsidRDefault="00DB78C9" w:rsidP="00DB78C9">
      <w:pPr>
        <w:jc w:val="center"/>
        <w:rPr>
          <w:rFonts w:ascii="Times New Roman" w:hAnsi="Times New Roman" w:cs="Times New Roman"/>
          <w:b/>
        </w:rPr>
      </w:pPr>
    </w:p>
    <w:p w:rsidR="00DB78C9" w:rsidRDefault="00DB78C9" w:rsidP="00DB78C9">
      <w:pPr>
        <w:jc w:val="center"/>
        <w:rPr>
          <w:rFonts w:ascii="Times New Roman" w:hAnsi="Times New Roman" w:cs="Times New Roman"/>
          <w:b/>
        </w:rPr>
      </w:pPr>
    </w:p>
    <w:p w:rsidR="00DB78C9" w:rsidRDefault="00DB78C9" w:rsidP="00DB78C9">
      <w:pPr>
        <w:jc w:val="center"/>
        <w:rPr>
          <w:rFonts w:ascii="Times New Roman" w:hAnsi="Times New Roman" w:cs="Times New Roman"/>
          <w:b/>
        </w:rPr>
      </w:pPr>
    </w:p>
    <w:p w:rsidR="00DB78C9" w:rsidRDefault="00DB78C9" w:rsidP="00DB78C9">
      <w:pPr>
        <w:jc w:val="center"/>
        <w:rPr>
          <w:rFonts w:ascii="Times New Roman" w:hAnsi="Times New Roman" w:cs="Times New Roman"/>
          <w:b/>
        </w:rPr>
      </w:pPr>
    </w:p>
    <w:p w:rsidR="00DB78C9" w:rsidRDefault="00DB78C9" w:rsidP="00DB78C9">
      <w:pPr>
        <w:jc w:val="center"/>
        <w:rPr>
          <w:rFonts w:ascii="Times New Roman" w:hAnsi="Times New Roman" w:cs="Times New Roman"/>
          <w:b/>
        </w:rPr>
      </w:pPr>
    </w:p>
    <w:p w:rsidR="00DF1417" w:rsidRDefault="00DF1417" w:rsidP="00DB78C9">
      <w:pPr>
        <w:jc w:val="center"/>
        <w:rPr>
          <w:rFonts w:ascii="Times New Roman" w:hAnsi="Times New Roman" w:cs="Times New Roman"/>
          <w:b/>
        </w:rPr>
      </w:pPr>
    </w:p>
    <w:p w:rsidR="00DF1417" w:rsidRDefault="00DF1417" w:rsidP="00DB78C9">
      <w:pPr>
        <w:jc w:val="center"/>
        <w:rPr>
          <w:rFonts w:ascii="Times New Roman" w:hAnsi="Times New Roman" w:cs="Times New Roman"/>
          <w:b/>
        </w:rPr>
      </w:pPr>
    </w:p>
    <w:p w:rsidR="00DB78C9" w:rsidRPr="00C95FDD" w:rsidRDefault="00DB78C9" w:rsidP="00DB78C9">
      <w:pPr>
        <w:jc w:val="center"/>
        <w:rPr>
          <w:rFonts w:ascii="Times New Roman" w:hAnsi="Times New Roman" w:cs="Times New Roman"/>
          <w:b/>
        </w:rPr>
      </w:pPr>
    </w:p>
    <w:p w:rsidR="00DB78C9" w:rsidRPr="00C95FDD" w:rsidRDefault="00DB78C9" w:rsidP="00DB78C9">
      <w:pPr>
        <w:jc w:val="center"/>
        <w:rPr>
          <w:rFonts w:ascii="Times New Roman" w:hAnsi="Times New Roman" w:cs="Times New Roman"/>
          <w:b/>
        </w:rPr>
      </w:pPr>
      <w:r w:rsidRPr="00C95FDD">
        <w:rPr>
          <w:rFonts w:ascii="Times New Roman" w:hAnsi="Times New Roman" w:cs="Times New Roman"/>
          <w:b/>
        </w:rPr>
        <w:t>Александровск-Сахалинский</w:t>
      </w:r>
    </w:p>
    <w:p w:rsidR="00CF67B6" w:rsidRPr="00DF1417" w:rsidRDefault="00DB78C9" w:rsidP="00DF1417">
      <w:pPr>
        <w:jc w:val="center"/>
        <w:rPr>
          <w:rFonts w:ascii="Times New Roman" w:hAnsi="Times New Roman" w:cs="Times New Roman"/>
          <w:b/>
        </w:rPr>
      </w:pPr>
      <w:r w:rsidRPr="00C95FDD">
        <w:rPr>
          <w:rFonts w:ascii="Times New Roman" w:hAnsi="Times New Roman" w:cs="Times New Roman"/>
          <w:b/>
        </w:rPr>
        <w:t>201</w:t>
      </w:r>
      <w:r w:rsidR="00DF1417">
        <w:rPr>
          <w:rFonts w:ascii="Times New Roman" w:hAnsi="Times New Roman" w:cs="Times New Roman"/>
          <w:b/>
        </w:rPr>
        <w:t>5</w:t>
      </w:r>
    </w:p>
    <w:p w:rsidR="00DB78C9" w:rsidRPr="00DB78C9" w:rsidRDefault="00DB78C9" w:rsidP="00DB78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8C9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DB78C9" w:rsidRPr="00DB78C9" w:rsidRDefault="00DB78C9" w:rsidP="00DB78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      Данная рабочая программа  разработана на основе авторской программы  внеурочной деятельности Н. Ф. Виноградовой и сориентирована на изучение основ безопасности направленных  на обеспечение безопасности личности на дороге от всех источников угроз, на знания и навыки использования правил дорожного движения  в жизни, которые  являются одним из фрагментов культуры  личной безопасности.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      Программа «Юные инспекторы дорожного движения»  имеет цель не механическое заучивание ПДД, а формирование и развитие познавательной деятельности, ориентированной на понимание опасности и безопасности.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       Занятия проводятся  в доступной и стимулирующей развитие интереса форме. На каждом занятии присутствует элемент игры.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      Игровые технологии, применяемые в программе, дают возможность включиться ребенку в практическую деятельность, в условиях ситуаций, направленных на воссоздание и усвоение опыта безопасного поведения на дорогах и улицах, в котором складывается и совершенствуется самоуправление поведением.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     </w:t>
      </w:r>
      <w:r w:rsidRPr="00DB78C9">
        <w:rPr>
          <w:rFonts w:ascii="Times New Roman" w:hAnsi="Times New Roman" w:cs="Times New Roman"/>
          <w:b/>
          <w:sz w:val="24"/>
          <w:szCs w:val="24"/>
        </w:rPr>
        <w:t>Программа составлена по трем основным видам деятельности:</w:t>
      </w:r>
    </w:p>
    <w:p w:rsidR="00DB78C9" w:rsidRPr="00DB78C9" w:rsidRDefault="00DB78C9" w:rsidP="00DB78C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обучение детей происходит на основе современных педагогических технологий теоретическим знаниям: правилам дорожного движения  и безопасного поведения на улице; </w:t>
      </w:r>
    </w:p>
    <w:p w:rsidR="00DB78C9" w:rsidRPr="00DB78C9" w:rsidRDefault="00DB78C9" w:rsidP="00DB78C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творческие работы учащихся (изучение тематических иллюстраций, плакатов, слайдов и выполнение </w:t>
      </w:r>
      <w:proofErr w:type="spellStart"/>
      <w:r w:rsidRPr="00DB78C9">
        <w:rPr>
          <w:rFonts w:ascii="Times New Roman" w:hAnsi="Times New Roman" w:cs="Times New Roman"/>
          <w:sz w:val="24"/>
          <w:szCs w:val="24"/>
        </w:rPr>
        <w:t>креативных</w:t>
      </w:r>
      <w:proofErr w:type="spellEnd"/>
      <w:r w:rsidRPr="00DB78C9">
        <w:rPr>
          <w:rFonts w:ascii="Times New Roman" w:hAnsi="Times New Roman" w:cs="Times New Roman"/>
          <w:sz w:val="24"/>
          <w:szCs w:val="24"/>
        </w:rPr>
        <w:t xml:space="preserve"> заданий, развивающих их познавательные способности, необходимые им для правильной и безопасной ориентации в дорожной среде); </w:t>
      </w:r>
    </w:p>
    <w:p w:rsidR="00DB78C9" w:rsidRPr="00DB78C9" w:rsidRDefault="00DB78C9" w:rsidP="00DB78C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практическая отработка координации движений, двигательных умений и навыков безопасного поведения на улицах, дорогах и в транспорте с использованием для этого комплекса игр (сюжетные, ролевые, игры по правилам и др.) и специальных упражнений (вводные, групповые, индивидуальные).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8C9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b/>
          <w:sz w:val="24"/>
          <w:szCs w:val="24"/>
        </w:rPr>
        <w:t xml:space="preserve">  Актуальность</w:t>
      </w:r>
      <w:r w:rsidRPr="00DB78C9">
        <w:rPr>
          <w:rFonts w:ascii="Times New Roman" w:hAnsi="Times New Roman" w:cs="Times New Roman"/>
          <w:sz w:val="24"/>
          <w:szCs w:val="24"/>
        </w:rPr>
        <w:t>: при переходе на федеральные государственные стандарты второго поколения, современные требования к образованию предусматривают необходимость сконцентрировать своё внимание на соблюдении ПДД и культуру личной безопасности.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b/>
          <w:sz w:val="24"/>
          <w:szCs w:val="24"/>
        </w:rPr>
        <w:t>Новизна:</w:t>
      </w:r>
      <w:r w:rsidRPr="00DB78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-   воспитание личности, хорошо знакомой с современными проблемами безопасности жизни, осознающей их исключительную важность, стремящейся решать эти проблемы и при этом разумно сочетать личные интересы с интересами общества происходит посредством ИКТ, ролевых игр, </w:t>
      </w:r>
      <w:proofErr w:type="spellStart"/>
      <w:r w:rsidRPr="00DB78C9">
        <w:rPr>
          <w:rFonts w:ascii="Times New Roman" w:hAnsi="Times New Roman" w:cs="Times New Roman"/>
          <w:sz w:val="24"/>
          <w:szCs w:val="24"/>
        </w:rPr>
        <w:t>креативных</w:t>
      </w:r>
      <w:proofErr w:type="spellEnd"/>
      <w:r w:rsidRPr="00DB78C9">
        <w:rPr>
          <w:rFonts w:ascii="Times New Roman" w:hAnsi="Times New Roman" w:cs="Times New Roman"/>
          <w:sz w:val="24"/>
          <w:szCs w:val="24"/>
        </w:rPr>
        <w:t xml:space="preserve"> заданий.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b/>
          <w:sz w:val="24"/>
          <w:szCs w:val="24"/>
        </w:rPr>
        <w:t>Основная  цель:</w:t>
      </w:r>
      <w:r w:rsidRPr="00DB78C9">
        <w:rPr>
          <w:rFonts w:ascii="Times New Roman" w:hAnsi="Times New Roman" w:cs="Times New Roman"/>
          <w:sz w:val="24"/>
          <w:szCs w:val="24"/>
        </w:rPr>
        <w:t xml:space="preserve"> Охрана жизни и здоровья юных граждан, их защита  путем предупреждения дорожно-транспортных происшествий.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DB78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1.Развивать мотивацию к безопасному поведению.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2.Научить основным правилам дорожного движения.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3.Формировать устойчивый навык наблюдения в различных ситуациях дорожного движения.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4.Формировать  личностный и социально – значимый опыт безопасного поведения на дорогах и улицах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5.Формировать навыки самооценки, самоанализа своего поведения на улице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и в транспорте.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78C9">
        <w:rPr>
          <w:rFonts w:ascii="Times New Roman" w:hAnsi="Times New Roman" w:cs="Times New Roman"/>
          <w:b/>
          <w:sz w:val="24"/>
          <w:szCs w:val="24"/>
        </w:rPr>
        <w:t>Методика</w:t>
      </w:r>
      <w:r w:rsidRPr="00DB78C9">
        <w:rPr>
          <w:rFonts w:ascii="Times New Roman" w:hAnsi="Times New Roman" w:cs="Times New Roman"/>
          <w:sz w:val="24"/>
          <w:szCs w:val="24"/>
        </w:rPr>
        <w:t>: тематические занятия, беседы, игровые уроки, практические занятия, конкурсы, соревнования, викторины на лучшее знание ПДД, настольные, ролевые, дидактические игры.</w:t>
      </w:r>
      <w:proofErr w:type="gramEnd"/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b/>
          <w:sz w:val="24"/>
          <w:szCs w:val="24"/>
        </w:rPr>
        <w:t>Контингент обучающихся:</w:t>
      </w:r>
      <w:r w:rsidRPr="00DB78C9">
        <w:rPr>
          <w:rFonts w:ascii="Times New Roman" w:hAnsi="Times New Roman" w:cs="Times New Roman"/>
          <w:sz w:val="24"/>
          <w:szCs w:val="24"/>
        </w:rPr>
        <w:t xml:space="preserve"> учащиеся </w:t>
      </w:r>
      <w:r w:rsidR="00E749F4">
        <w:rPr>
          <w:rFonts w:ascii="Times New Roman" w:hAnsi="Times New Roman" w:cs="Times New Roman"/>
          <w:sz w:val="24"/>
          <w:szCs w:val="24"/>
        </w:rPr>
        <w:t>4</w:t>
      </w:r>
      <w:r w:rsidRPr="00DB78C9">
        <w:rPr>
          <w:rFonts w:ascii="Times New Roman" w:hAnsi="Times New Roman" w:cs="Times New Roman"/>
          <w:sz w:val="24"/>
          <w:szCs w:val="24"/>
        </w:rPr>
        <w:t xml:space="preserve"> класса.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Сроки реализации: </w:t>
      </w:r>
      <w:r w:rsidRPr="00DB78C9">
        <w:rPr>
          <w:rFonts w:ascii="Times New Roman" w:hAnsi="Times New Roman" w:cs="Times New Roman"/>
          <w:sz w:val="24"/>
          <w:szCs w:val="24"/>
        </w:rPr>
        <w:t>программа рассчитана на 1 год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8C9">
        <w:rPr>
          <w:rFonts w:ascii="Times New Roman" w:hAnsi="Times New Roman" w:cs="Times New Roman"/>
          <w:b/>
          <w:sz w:val="24"/>
          <w:szCs w:val="24"/>
        </w:rPr>
        <w:t xml:space="preserve">Формы и режим занятий: </w:t>
      </w:r>
      <w:r w:rsidRPr="00DB78C9">
        <w:rPr>
          <w:rFonts w:ascii="Times New Roman" w:hAnsi="Times New Roman" w:cs="Times New Roman"/>
          <w:sz w:val="24"/>
          <w:szCs w:val="24"/>
        </w:rPr>
        <w:t xml:space="preserve">работа занятий «Юные инспекторы дорожного движения» рассчитана на </w:t>
      </w:r>
      <w:r>
        <w:rPr>
          <w:rFonts w:ascii="Times New Roman" w:hAnsi="Times New Roman" w:cs="Times New Roman"/>
          <w:sz w:val="24"/>
          <w:szCs w:val="24"/>
        </w:rPr>
        <w:t>34</w:t>
      </w:r>
      <w:r w:rsidRPr="00DB78C9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B78C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B78C9">
        <w:rPr>
          <w:rFonts w:ascii="Times New Roman" w:hAnsi="Times New Roman" w:cs="Times New Roman"/>
          <w:sz w:val="24"/>
          <w:szCs w:val="24"/>
        </w:rPr>
        <w:t xml:space="preserve"> раз в неделю. Занятия проходят в классе с использованием </w:t>
      </w:r>
      <w:proofErr w:type="spellStart"/>
      <w:r w:rsidRPr="00DB78C9">
        <w:rPr>
          <w:rFonts w:ascii="Times New Roman" w:hAnsi="Times New Roman" w:cs="Times New Roman"/>
          <w:sz w:val="24"/>
          <w:szCs w:val="24"/>
        </w:rPr>
        <w:t>мультимедийной</w:t>
      </w:r>
      <w:proofErr w:type="spellEnd"/>
      <w:r w:rsidRPr="00DB78C9">
        <w:rPr>
          <w:rFonts w:ascii="Times New Roman" w:hAnsi="Times New Roman" w:cs="Times New Roman"/>
          <w:sz w:val="24"/>
          <w:szCs w:val="24"/>
        </w:rPr>
        <w:t xml:space="preserve">  установки, настольных игр, наглядно-раздаточного и демонстрационного материала, просмотра фильмов по ПДД, приглашением инспектора ГИБДД</w:t>
      </w:r>
      <w:proofErr w:type="gramStart"/>
      <w:r w:rsidRPr="00DB78C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8C9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            В результате прохождения программы «Юный инспектор дорожного движения» у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второклассников будут сформированы личностные, регулятивные, познавательные и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коммуникативные универсальные учебные действия.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А) </w:t>
      </w:r>
      <w:r w:rsidRPr="00DB78C9">
        <w:rPr>
          <w:rFonts w:ascii="Times New Roman" w:hAnsi="Times New Roman" w:cs="Times New Roman"/>
          <w:i/>
          <w:sz w:val="24"/>
          <w:szCs w:val="24"/>
        </w:rPr>
        <w:t>«Личностные универсальные учебные действия»</w:t>
      </w:r>
      <w:r w:rsidRPr="00DB78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У второклассников будут сформированы: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-внутренняя позиция школьника на уровне положительного отношения к школе,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- установка на здоровый образ жизни;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-способность к самооценке;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Б) </w:t>
      </w:r>
      <w:r w:rsidRPr="00DB78C9">
        <w:rPr>
          <w:rFonts w:ascii="Times New Roman" w:hAnsi="Times New Roman" w:cs="Times New Roman"/>
          <w:i/>
          <w:sz w:val="24"/>
          <w:szCs w:val="24"/>
        </w:rPr>
        <w:t>«Регулятивные универсальные учебные действия»</w:t>
      </w:r>
      <w:r w:rsidRPr="00DB78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Второклассник научится: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-планировать свое действие в соответствии с поставленной задачей и условиями ее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реализации;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-овладеет способностью принимать и сохранять цели и задачи учебной деятельности,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поиска средств ее осуществления. 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-осуществлять итоговый и пошаговый контроль по результату;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- адекватно воспринимать оценку учителя;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- устанавливать причинно-следственные связи.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В) «</w:t>
      </w:r>
      <w:r w:rsidRPr="00DB78C9">
        <w:rPr>
          <w:rFonts w:ascii="Times New Roman" w:hAnsi="Times New Roman" w:cs="Times New Roman"/>
          <w:i/>
          <w:sz w:val="24"/>
          <w:szCs w:val="24"/>
        </w:rPr>
        <w:t>Познавательные универсальные учебные действия»</w:t>
      </w:r>
      <w:r w:rsidRPr="00DB78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-развитие навыков сотрудничества со сверстниками и взрослыми </w:t>
      </w:r>
      <w:proofErr w:type="gramStart"/>
      <w:r w:rsidRPr="00DB78C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B78C9">
        <w:rPr>
          <w:rFonts w:ascii="Times New Roman" w:hAnsi="Times New Roman" w:cs="Times New Roman"/>
          <w:sz w:val="24"/>
          <w:szCs w:val="24"/>
        </w:rPr>
        <w:t xml:space="preserve"> разных социальных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78C9">
        <w:rPr>
          <w:rFonts w:ascii="Times New Roman" w:hAnsi="Times New Roman" w:cs="Times New Roman"/>
          <w:sz w:val="24"/>
          <w:szCs w:val="24"/>
        </w:rPr>
        <w:t>ситуациях</w:t>
      </w:r>
      <w:proofErr w:type="gramEnd"/>
      <w:r w:rsidRPr="00DB78C9">
        <w:rPr>
          <w:rFonts w:ascii="Times New Roman" w:hAnsi="Times New Roman" w:cs="Times New Roman"/>
          <w:sz w:val="24"/>
          <w:szCs w:val="24"/>
        </w:rPr>
        <w:t xml:space="preserve">, умение не создавать конфликты и находить выходы из спорных ситуаций.  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-осуществлять анализ объектов с выделением существенных и несущественных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признаков;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-проводить сравнение, </w:t>
      </w:r>
      <w:proofErr w:type="spellStart"/>
      <w:r w:rsidRPr="00DB78C9">
        <w:rPr>
          <w:rFonts w:ascii="Times New Roman" w:hAnsi="Times New Roman" w:cs="Times New Roman"/>
          <w:sz w:val="24"/>
          <w:szCs w:val="24"/>
        </w:rPr>
        <w:t>сериацию</w:t>
      </w:r>
      <w:proofErr w:type="spellEnd"/>
      <w:r w:rsidRPr="00DB78C9">
        <w:rPr>
          <w:rFonts w:ascii="Times New Roman" w:hAnsi="Times New Roman" w:cs="Times New Roman"/>
          <w:sz w:val="24"/>
          <w:szCs w:val="24"/>
        </w:rPr>
        <w:t xml:space="preserve"> и классификацию по заданным критериям.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Г) </w:t>
      </w:r>
      <w:r w:rsidRPr="00DB78C9">
        <w:rPr>
          <w:rFonts w:ascii="Times New Roman" w:hAnsi="Times New Roman" w:cs="Times New Roman"/>
          <w:i/>
          <w:sz w:val="24"/>
          <w:szCs w:val="24"/>
        </w:rPr>
        <w:t>«Коммуникативные универсальные учебные действия»</w:t>
      </w:r>
      <w:r w:rsidRPr="00DB78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Второклассник научится: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- учитывать разные мнения и стремиться к координации различных позиций </w:t>
      </w:r>
      <w:proofErr w:type="gramStart"/>
      <w:r w:rsidRPr="00DB78C9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78C9">
        <w:rPr>
          <w:rFonts w:ascii="Times New Roman" w:hAnsi="Times New Roman" w:cs="Times New Roman"/>
          <w:sz w:val="24"/>
          <w:szCs w:val="24"/>
        </w:rPr>
        <w:t>сотрудничестве</w:t>
      </w:r>
      <w:proofErr w:type="gramEnd"/>
      <w:r w:rsidRPr="00DB78C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-контролировать действия партнера.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-  развитие этических чувств,  доброжелательности и эмоционально-нравственной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отзывчивости, понимания и сопереживания чувствам других людей.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-  развитие навыков сотрудничества со сверстниками и взрослыми </w:t>
      </w:r>
      <w:proofErr w:type="gramStart"/>
      <w:r w:rsidRPr="00DB78C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B78C9">
        <w:rPr>
          <w:rFonts w:ascii="Times New Roman" w:hAnsi="Times New Roman" w:cs="Times New Roman"/>
          <w:sz w:val="24"/>
          <w:szCs w:val="24"/>
        </w:rPr>
        <w:t xml:space="preserve"> разных социальных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78C9">
        <w:rPr>
          <w:rFonts w:ascii="Times New Roman" w:hAnsi="Times New Roman" w:cs="Times New Roman"/>
          <w:sz w:val="24"/>
          <w:szCs w:val="24"/>
        </w:rPr>
        <w:t>ситуациях</w:t>
      </w:r>
      <w:proofErr w:type="gramEnd"/>
      <w:r w:rsidRPr="00DB78C9">
        <w:rPr>
          <w:rFonts w:ascii="Times New Roman" w:hAnsi="Times New Roman" w:cs="Times New Roman"/>
          <w:sz w:val="24"/>
          <w:szCs w:val="24"/>
        </w:rPr>
        <w:t xml:space="preserve">, умение не создавать конфликты и находить выходы из спорных ситуаций.  </w:t>
      </w:r>
    </w:p>
    <w:p w:rsidR="00A35179" w:rsidRDefault="00A35179" w:rsidP="00A35179">
      <w:pPr>
        <w:rPr>
          <w:rFonts w:ascii="Times New Roman" w:hAnsi="Times New Roman" w:cs="Times New Roman"/>
          <w:b/>
          <w:sz w:val="24"/>
          <w:szCs w:val="24"/>
        </w:rPr>
      </w:pPr>
    </w:p>
    <w:p w:rsidR="00CF67B6" w:rsidRDefault="00CF67B6" w:rsidP="00A351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E70F9E">
        <w:rPr>
          <w:rFonts w:ascii="Times New Roman" w:hAnsi="Times New Roman" w:cs="Times New Roman"/>
          <w:b/>
          <w:sz w:val="24"/>
          <w:szCs w:val="24"/>
        </w:rPr>
        <w:t>Учебно</w:t>
      </w:r>
      <w:proofErr w:type="spellEnd"/>
      <w:r w:rsidRPr="00E70F9E">
        <w:rPr>
          <w:rFonts w:ascii="Times New Roman" w:hAnsi="Times New Roman" w:cs="Times New Roman"/>
          <w:b/>
          <w:sz w:val="24"/>
          <w:szCs w:val="24"/>
        </w:rPr>
        <w:t xml:space="preserve"> – тематический</w:t>
      </w:r>
      <w:proofErr w:type="gramEnd"/>
      <w:r w:rsidRPr="00E70F9E">
        <w:rPr>
          <w:rFonts w:ascii="Times New Roman" w:hAnsi="Times New Roman" w:cs="Times New Roman"/>
          <w:b/>
          <w:sz w:val="24"/>
          <w:szCs w:val="24"/>
        </w:rPr>
        <w:t xml:space="preserve"> план</w:t>
      </w:r>
    </w:p>
    <w:tbl>
      <w:tblPr>
        <w:tblStyle w:val="a3"/>
        <w:tblW w:w="0" w:type="auto"/>
        <w:tblLook w:val="04A0"/>
      </w:tblPr>
      <w:tblGrid>
        <w:gridCol w:w="1101"/>
        <w:gridCol w:w="2693"/>
        <w:gridCol w:w="2373"/>
        <w:gridCol w:w="2056"/>
        <w:gridCol w:w="2056"/>
      </w:tblGrid>
      <w:tr w:rsidR="00CF67B6" w:rsidTr="00607A27">
        <w:tc>
          <w:tcPr>
            <w:tcW w:w="1101" w:type="dxa"/>
            <w:vMerge w:val="restart"/>
          </w:tcPr>
          <w:p w:rsidR="00CF67B6" w:rsidRDefault="00CF67B6" w:rsidP="00607A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F5D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0F5D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proofErr w:type="spellStart"/>
            <w:r w:rsidRPr="000F5D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3" w:type="dxa"/>
            <w:vMerge w:val="restart"/>
          </w:tcPr>
          <w:p w:rsidR="00CF67B6" w:rsidRDefault="00CF67B6" w:rsidP="00607A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Темы</w:t>
            </w:r>
          </w:p>
        </w:tc>
        <w:tc>
          <w:tcPr>
            <w:tcW w:w="6485" w:type="dxa"/>
            <w:gridSpan w:val="3"/>
          </w:tcPr>
          <w:p w:rsidR="00CF67B6" w:rsidRDefault="00CF67B6" w:rsidP="00607A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CF67B6" w:rsidTr="00607A27">
        <w:tc>
          <w:tcPr>
            <w:tcW w:w="1101" w:type="dxa"/>
            <w:vMerge/>
          </w:tcPr>
          <w:p w:rsidR="00CF67B6" w:rsidRDefault="00CF67B6" w:rsidP="00607A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CF67B6" w:rsidRDefault="00CF67B6" w:rsidP="00607A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3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</w:tr>
      <w:tr w:rsidR="00CF67B6" w:rsidTr="00607A27">
        <w:tc>
          <w:tcPr>
            <w:tcW w:w="1101" w:type="dxa"/>
          </w:tcPr>
          <w:p w:rsidR="00CF67B6" w:rsidRPr="0092189B" w:rsidRDefault="00CF67B6" w:rsidP="00607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8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CF67B6" w:rsidRPr="000F5D53" w:rsidRDefault="00CF67B6" w:rsidP="00607A27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Понятие об участниках дорожного движения</w:t>
            </w:r>
          </w:p>
        </w:tc>
        <w:tc>
          <w:tcPr>
            <w:tcW w:w="2373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67B6" w:rsidTr="00607A27">
        <w:tc>
          <w:tcPr>
            <w:tcW w:w="1101" w:type="dxa"/>
          </w:tcPr>
          <w:p w:rsidR="00CF67B6" w:rsidRPr="0092189B" w:rsidRDefault="00CF67B6" w:rsidP="00607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8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CF67B6" w:rsidRPr="000F5D53" w:rsidRDefault="00CF67B6" w:rsidP="00607A27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на дорогах и улицах</w:t>
            </w:r>
          </w:p>
        </w:tc>
        <w:tc>
          <w:tcPr>
            <w:tcW w:w="2373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67B6" w:rsidTr="00607A27">
        <w:tc>
          <w:tcPr>
            <w:tcW w:w="1101" w:type="dxa"/>
          </w:tcPr>
          <w:p w:rsidR="00CF67B6" w:rsidRPr="0092189B" w:rsidRDefault="00CF67B6" w:rsidP="00607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8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CF67B6" w:rsidRPr="000F5D53" w:rsidRDefault="00CF67B6" w:rsidP="00607A27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 xml:space="preserve">Освоение навыков безопасного движения </w:t>
            </w:r>
            <w:r w:rsidRPr="000F5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пешехода и велосипедиста</w:t>
            </w:r>
          </w:p>
        </w:tc>
        <w:tc>
          <w:tcPr>
            <w:tcW w:w="2373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67B6" w:rsidTr="00607A27">
        <w:tc>
          <w:tcPr>
            <w:tcW w:w="1101" w:type="dxa"/>
          </w:tcPr>
          <w:p w:rsidR="00CF67B6" w:rsidRPr="0092189B" w:rsidRDefault="00CF67B6" w:rsidP="00607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8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3" w:type="dxa"/>
          </w:tcPr>
          <w:p w:rsidR="00CF67B6" w:rsidRPr="000F5D53" w:rsidRDefault="00CF67B6" w:rsidP="00607A27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Освоение приёмов профилактических и ремонтных работ велосипеда</w:t>
            </w:r>
          </w:p>
        </w:tc>
        <w:tc>
          <w:tcPr>
            <w:tcW w:w="2373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67B6" w:rsidTr="00607A27">
        <w:tc>
          <w:tcPr>
            <w:tcW w:w="1101" w:type="dxa"/>
          </w:tcPr>
          <w:p w:rsidR="00CF67B6" w:rsidRPr="0092189B" w:rsidRDefault="00CF67B6" w:rsidP="00607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8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CF67B6" w:rsidRPr="000F5D53" w:rsidRDefault="00CF67B6" w:rsidP="00607A27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дорожного движения пешеходов и автотранспорта</w:t>
            </w:r>
          </w:p>
        </w:tc>
        <w:tc>
          <w:tcPr>
            <w:tcW w:w="2373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67B6" w:rsidTr="00607A27">
        <w:tc>
          <w:tcPr>
            <w:tcW w:w="1101" w:type="dxa"/>
          </w:tcPr>
          <w:p w:rsidR="00CF67B6" w:rsidRPr="0092189B" w:rsidRDefault="00CF67B6" w:rsidP="00607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8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CF67B6" w:rsidRPr="000F5D53" w:rsidRDefault="00CF67B6" w:rsidP="00607A27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Оказание первой доврачебной помощи пострадавшим в ДТП</w:t>
            </w:r>
          </w:p>
        </w:tc>
        <w:tc>
          <w:tcPr>
            <w:tcW w:w="2373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67B6" w:rsidTr="00607A27">
        <w:tc>
          <w:tcPr>
            <w:tcW w:w="1101" w:type="dxa"/>
          </w:tcPr>
          <w:p w:rsidR="00CF67B6" w:rsidRPr="0092189B" w:rsidRDefault="00CF67B6" w:rsidP="00607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8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CF67B6" w:rsidRPr="000F5D53" w:rsidRDefault="00CF67B6" w:rsidP="00607A27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Профилактика детского дорожного травматизма</w:t>
            </w:r>
          </w:p>
        </w:tc>
        <w:tc>
          <w:tcPr>
            <w:tcW w:w="2373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67B6" w:rsidTr="00607A27">
        <w:trPr>
          <w:trHeight w:val="1421"/>
        </w:trPr>
        <w:tc>
          <w:tcPr>
            <w:tcW w:w="1101" w:type="dxa"/>
          </w:tcPr>
          <w:p w:rsidR="00CF67B6" w:rsidRPr="0092189B" w:rsidRDefault="00CF67B6" w:rsidP="00607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8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CF67B6" w:rsidRPr="000F5D53" w:rsidRDefault="00CF67B6" w:rsidP="00607A27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игр и конкурсов юных знатоков правил дорожного движения</w:t>
            </w:r>
          </w:p>
        </w:tc>
        <w:tc>
          <w:tcPr>
            <w:tcW w:w="2373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67B6" w:rsidTr="00607A27">
        <w:tc>
          <w:tcPr>
            <w:tcW w:w="1101" w:type="dxa"/>
          </w:tcPr>
          <w:p w:rsidR="00CF67B6" w:rsidRPr="0092189B" w:rsidRDefault="00CF67B6" w:rsidP="00607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89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CF67B6" w:rsidRPr="000F5D53" w:rsidRDefault="00CF67B6" w:rsidP="00607A27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соревнований «Безопасное колесо»</w:t>
            </w:r>
          </w:p>
        </w:tc>
        <w:tc>
          <w:tcPr>
            <w:tcW w:w="2373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67B6" w:rsidTr="00607A27">
        <w:tc>
          <w:tcPr>
            <w:tcW w:w="1101" w:type="dxa"/>
          </w:tcPr>
          <w:p w:rsidR="00CF67B6" w:rsidRPr="0092189B" w:rsidRDefault="00CF67B6" w:rsidP="00607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8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CF67B6" w:rsidRPr="000F5D53" w:rsidRDefault="00CF67B6" w:rsidP="00607A27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Выступление агитбригады юных инспекторов дорожного движения</w:t>
            </w:r>
          </w:p>
        </w:tc>
        <w:tc>
          <w:tcPr>
            <w:tcW w:w="2373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67B6" w:rsidTr="00607A27">
        <w:tc>
          <w:tcPr>
            <w:tcW w:w="1101" w:type="dxa"/>
          </w:tcPr>
          <w:p w:rsidR="00CF67B6" w:rsidRDefault="00CF67B6" w:rsidP="00607A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CF67B6" w:rsidRPr="000F5D53" w:rsidRDefault="00CF67B6" w:rsidP="00607A27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373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D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56" w:type="dxa"/>
          </w:tcPr>
          <w:p w:rsidR="00CF67B6" w:rsidRPr="000F5D53" w:rsidRDefault="00CF67B6" w:rsidP="00607A27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CF67B6" w:rsidRPr="00921ED3" w:rsidRDefault="00CF67B6" w:rsidP="00DB78C9">
      <w:pPr>
        <w:jc w:val="both"/>
      </w:pPr>
    </w:p>
    <w:p w:rsidR="00DB78C9" w:rsidRDefault="00DB78C9" w:rsidP="00DB78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8C9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0F5D53" w:rsidRPr="00DB78C9" w:rsidRDefault="000F5D53" w:rsidP="00DB78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78C9" w:rsidRPr="000F5D53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D53">
        <w:rPr>
          <w:rFonts w:ascii="Times New Roman" w:hAnsi="Times New Roman" w:cs="Times New Roman"/>
          <w:b/>
          <w:sz w:val="24"/>
          <w:szCs w:val="24"/>
        </w:rPr>
        <w:t>1.  Понятие об участниках дорожного движения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Элементам улиц и дорог. Дорожная разметка и дорожные знаки, сигналы светофора и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регулировщика дорожного движения.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Практическая работа: изучение действий участников дорожного движения </w:t>
      </w:r>
      <w:proofErr w:type="gramStart"/>
      <w:r w:rsidRPr="00DB78C9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конкретным дорожным знакам. </w:t>
      </w:r>
    </w:p>
    <w:p w:rsidR="00DB78C9" w:rsidRPr="000F5D53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D53">
        <w:rPr>
          <w:rFonts w:ascii="Times New Roman" w:hAnsi="Times New Roman" w:cs="Times New Roman"/>
          <w:b/>
          <w:sz w:val="24"/>
          <w:szCs w:val="24"/>
        </w:rPr>
        <w:t>2.  Правила безопасного поведения на дорогах и улицах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Правила  для  пешеходов  и  водителей  транспортных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средств.  Виды перекрёстков и правила разъезда на них.  Ответственность за нарушение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правил.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Практическая работа: разбор действий пешеходов и велосипедистов </w:t>
      </w:r>
      <w:proofErr w:type="gramStart"/>
      <w:r w:rsidRPr="00DB78C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B78C9">
        <w:rPr>
          <w:rFonts w:ascii="Times New Roman" w:hAnsi="Times New Roman" w:cs="Times New Roman"/>
          <w:sz w:val="24"/>
          <w:szCs w:val="24"/>
        </w:rPr>
        <w:t xml:space="preserve"> конкретных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дорожных </w:t>
      </w:r>
      <w:proofErr w:type="gramStart"/>
      <w:r w:rsidRPr="00DB78C9">
        <w:rPr>
          <w:rFonts w:ascii="Times New Roman" w:hAnsi="Times New Roman" w:cs="Times New Roman"/>
          <w:sz w:val="24"/>
          <w:szCs w:val="24"/>
        </w:rPr>
        <w:t>ситуациях</w:t>
      </w:r>
      <w:proofErr w:type="gramEnd"/>
      <w:r w:rsidRPr="00DB78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78C9" w:rsidRPr="000F5D53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D53">
        <w:rPr>
          <w:rFonts w:ascii="Times New Roman" w:hAnsi="Times New Roman" w:cs="Times New Roman"/>
          <w:b/>
          <w:sz w:val="24"/>
          <w:szCs w:val="24"/>
        </w:rPr>
        <w:t>3.  Освоение навыков безопасного движения пешехода</w:t>
      </w:r>
    </w:p>
    <w:p w:rsidR="00DB78C9" w:rsidRPr="000F5D53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D53">
        <w:rPr>
          <w:rFonts w:ascii="Times New Roman" w:hAnsi="Times New Roman" w:cs="Times New Roman"/>
          <w:b/>
          <w:sz w:val="24"/>
          <w:szCs w:val="24"/>
        </w:rPr>
        <w:t>и велосипедиста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Разбор движения пешеходов и водителей транспортных средств </w:t>
      </w:r>
      <w:proofErr w:type="gramStart"/>
      <w:r w:rsidRPr="00DB78C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B78C9">
        <w:rPr>
          <w:rFonts w:ascii="Times New Roman" w:hAnsi="Times New Roman" w:cs="Times New Roman"/>
          <w:sz w:val="24"/>
          <w:szCs w:val="24"/>
        </w:rPr>
        <w:t xml:space="preserve"> сложных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78C9">
        <w:rPr>
          <w:rFonts w:ascii="Times New Roman" w:hAnsi="Times New Roman" w:cs="Times New Roman"/>
          <w:sz w:val="24"/>
          <w:szCs w:val="24"/>
        </w:rPr>
        <w:t>перекрёстках</w:t>
      </w:r>
      <w:proofErr w:type="gramEnd"/>
      <w:r w:rsidRPr="00DB78C9">
        <w:rPr>
          <w:rFonts w:ascii="Times New Roman" w:hAnsi="Times New Roman" w:cs="Times New Roman"/>
          <w:sz w:val="24"/>
          <w:szCs w:val="24"/>
        </w:rPr>
        <w:t>. Правила движения для велосипедистов. Порядок движения группы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велосипедистов. Разбор дорожной обстановки на маршруте, определение </w:t>
      </w:r>
      <w:proofErr w:type="gramStart"/>
      <w:r w:rsidRPr="00DB78C9">
        <w:rPr>
          <w:rFonts w:ascii="Times New Roman" w:hAnsi="Times New Roman" w:cs="Times New Roman"/>
          <w:sz w:val="24"/>
          <w:szCs w:val="24"/>
        </w:rPr>
        <w:t>опасных</w:t>
      </w:r>
      <w:proofErr w:type="gramEnd"/>
      <w:r w:rsidRPr="00DB78C9">
        <w:rPr>
          <w:rFonts w:ascii="Times New Roman" w:hAnsi="Times New Roman" w:cs="Times New Roman"/>
          <w:sz w:val="24"/>
          <w:szCs w:val="24"/>
        </w:rPr>
        <w:t xml:space="preserve"> для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движения мест. </w:t>
      </w:r>
    </w:p>
    <w:p w:rsid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Практическая работа: подготовка велосипеда к походу. </w:t>
      </w:r>
    </w:p>
    <w:p w:rsidR="006B598E" w:rsidRDefault="006B598E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98E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 xml:space="preserve"> Освоение приёмов профилактических и ремонтных работ велосипеда</w:t>
      </w:r>
    </w:p>
    <w:p w:rsidR="006B598E" w:rsidRDefault="006B598E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Особенности устройства велосипеда. Назначение основных частей велосипеда. Физические основы устойчивости двухколесного велосипеда. Особенности маневрирования на велосипеде в условиях площадки для фигурного вождения велосипеда. </w:t>
      </w:r>
      <w:r w:rsidR="00C95E0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своение</w:t>
      </w:r>
      <w:r w:rsidR="00C95E02">
        <w:rPr>
          <w:rFonts w:ascii="Times New Roman" w:hAnsi="Times New Roman" w:cs="Times New Roman"/>
          <w:sz w:val="24"/>
          <w:szCs w:val="24"/>
        </w:rPr>
        <w:t xml:space="preserve"> приёмов безопасного падения.</w:t>
      </w:r>
    </w:p>
    <w:p w:rsidR="00C95E02" w:rsidRPr="006B598E" w:rsidRDefault="00C95E02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Практическая работа: освоение приёмов профилактических и ремонтных работ велосипеда.</w:t>
      </w:r>
    </w:p>
    <w:p w:rsidR="00DB78C9" w:rsidRPr="000F5D53" w:rsidRDefault="006B598E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DB78C9" w:rsidRPr="000F5D53">
        <w:rPr>
          <w:rFonts w:ascii="Times New Roman" w:hAnsi="Times New Roman" w:cs="Times New Roman"/>
          <w:b/>
          <w:sz w:val="24"/>
          <w:szCs w:val="24"/>
        </w:rPr>
        <w:t>. Правила безопасного дорожного движения пешеходов и автотранспорта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Изучение правил дорожного движения. Разбор реальных ситуаций, имеющих место </w:t>
      </w:r>
      <w:proofErr w:type="gramStart"/>
      <w:r w:rsidRPr="00DB78C9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практике дорожного движения.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Практическая работа: работа на тренажёрах; освоение правил работы </w:t>
      </w:r>
      <w:proofErr w:type="gramStart"/>
      <w:r w:rsidRPr="00DB78C9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электронными экзаменаторами. </w:t>
      </w:r>
    </w:p>
    <w:p w:rsidR="006B598E" w:rsidRDefault="006B598E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98E">
        <w:rPr>
          <w:rFonts w:ascii="Times New Roman" w:hAnsi="Times New Roman" w:cs="Times New Roman"/>
          <w:b/>
          <w:sz w:val="24"/>
          <w:szCs w:val="24"/>
        </w:rPr>
        <w:t>6.</w:t>
      </w:r>
      <w:r w:rsidR="00C95E02">
        <w:rPr>
          <w:rFonts w:ascii="Times New Roman" w:hAnsi="Times New Roman" w:cs="Times New Roman"/>
          <w:b/>
          <w:sz w:val="24"/>
          <w:szCs w:val="24"/>
        </w:rPr>
        <w:t xml:space="preserve"> Оказание первой доврачебной помощи пострадавшим в ДТП</w:t>
      </w:r>
    </w:p>
    <w:p w:rsidR="00C95E02" w:rsidRPr="00C95E02" w:rsidRDefault="00C95E02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и назначение автоаптечки. Классификация возможных травм и первая доврачебная помощь пострадавшим в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дорожно-транспортом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происшествии (ДТП). Обработка ран и способы остановки кровотечения. Виды перевязочных средств и правила наложения по</w:t>
      </w:r>
      <w:r w:rsidR="003067A0">
        <w:rPr>
          <w:rFonts w:ascii="Times New Roman" w:hAnsi="Times New Roman" w:cs="Times New Roman"/>
          <w:sz w:val="24"/>
          <w:szCs w:val="24"/>
        </w:rPr>
        <w:t>вязок. Правила транспортировки пострадавших.</w:t>
      </w:r>
    </w:p>
    <w:p w:rsidR="00DB78C9" w:rsidRPr="000F5D53" w:rsidRDefault="006B598E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DB78C9" w:rsidRPr="000F5D53">
        <w:rPr>
          <w:rFonts w:ascii="Times New Roman" w:hAnsi="Times New Roman" w:cs="Times New Roman"/>
          <w:b/>
          <w:sz w:val="24"/>
          <w:szCs w:val="24"/>
        </w:rPr>
        <w:t>. Профилактика детского дорожного травматизма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Виды и назначение </w:t>
      </w:r>
      <w:proofErr w:type="spellStart"/>
      <w:r w:rsidRPr="00DB78C9">
        <w:rPr>
          <w:rFonts w:ascii="Times New Roman" w:hAnsi="Times New Roman" w:cs="Times New Roman"/>
          <w:sz w:val="24"/>
          <w:szCs w:val="24"/>
        </w:rPr>
        <w:t>автогородков</w:t>
      </w:r>
      <w:proofErr w:type="spellEnd"/>
      <w:r w:rsidRPr="00DB78C9">
        <w:rPr>
          <w:rFonts w:ascii="Times New Roman" w:hAnsi="Times New Roman" w:cs="Times New Roman"/>
          <w:sz w:val="24"/>
          <w:szCs w:val="24"/>
        </w:rPr>
        <w:t xml:space="preserve">. Устройство </w:t>
      </w:r>
      <w:proofErr w:type="spellStart"/>
      <w:r w:rsidRPr="00DB78C9">
        <w:rPr>
          <w:rFonts w:ascii="Times New Roman" w:hAnsi="Times New Roman" w:cs="Times New Roman"/>
          <w:sz w:val="24"/>
          <w:szCs w:val="24"/>
        </w:rPr>
        <w:t>автогородка</w:t>
      </w:r>
      <w:proofErr w:type="spellEnd"/>
      <w:r w:rsidRPr="00DB78C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назначение его основных элементов и особенности технического оборудования.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Разработка маршрутов по схеме безопасного движения и безопасного поведения </w:t>
      </w:r>
      <w:proofErr w:type="gramStart"/>
      <w:r w:rsidRPr="00DB78C9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78C9">
        <w:rPr>
          <w:rFonts w:ascii="Times New Roman" w:hAnsi="Times New Roman" w:cs="Times New Roman"/>
          <w:sz w:val="24"/>
          <w:szCs w:val="24"/>
        </w:rPr>
        <w:t>занятиях</w:t>
      </w:r>
      <w:proofErr w:type="gramEnd"/>
      <w:r w:rsidRPr="00DB78C9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B78C9">
        <w:rPr>
          <w:rFonts w:ascii="Times New Roman" w:hAnsi="Times New Roman" w:cs="Times New Roman"/>
          <w:sz w:val="24"/>
          <w:szCs w:val="24"/>
        </w:rPr>
        <w:t>автогородке</w:t>
      </w:r>
      <w:proofErr w:type="spellEnd"/>
      <w:r w:rsidRPr="00DB78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B78C9">
        <w:rPr>
          <w:rFonts w:ascii="Times New Roman" w:hAnsi="Times New Roman" w:cs="Times New Roman"/>
          <w:sz w:val="24"/>
          <w:szCs w:val="24"/>
        </w:rPr>
        <w:t>Практическая работа: тренинг по безопасному вождению велосипеда (педального</w:t>
      </w:r>
      <w:proofErr w:type="gramEnd"/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автомобиля) в </w:t>
      </w:r>
      <w:proofErr w:type="spellStart"/>
      <w:r w:rsidRPr="00DB78C9">
        <w:rPr>
          <w:rFonts w:ascii="Times New Roman" w:hAnsi="Times New Roman" w:cs="Times New Roman"/>
          <w:sz w:val="24"/>
          <w:szCs w:val="24"/>
        </w:rPr>
        <w:t>автогородке</w:t>
      </w:r>
      <w:proofErr w:type="spellEnd"/>
      <w:r w:rsidRPr="00DB78C9">
        <w:rPr>
          <w:rFonts w:ascii="Times New Roman" w:hAnsi="Times New Roman" w:cs="Times New Roman"/>
          <w:sz w:val="24"/>
          <w:szCs w:val="24"/>
        </w:rPr>
        <w:t>; участие в настольной игре на тему правил дорожного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движения. </w:t>
      </w:r>
    </w:p>
    <w:p w:rsidR="00DB78C9" w:rsidRPr="000F5D53" w:rsidRDefault="006B598E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DB78C9" w:rsidRPr="000F5D53">
        <w:rPr>
          <w:rFonts w:ascii="Times New Roman" w:hAnsi="Times New Roman" w:cs="Times New Roman"/>
          <w:b/>
          <w:sz w:val="24"/>
          <w:szCs w:val="24"/>
        </w:rPr>
        <w:t>.  Подготовка и проведение игр и конкурсов юных</w:t>
      </w:r>
    </w:p>
    <w:p w:rsidR="00DB78C9" w:rsidRPr="000F5D53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D53">
        <w:rPr>
          <w:rFonts w:ascii="Times New Roman" w:hAnsi="Times New Roman" w:cs="Times New Roman"/>
          <w:b/>
          <w:sz w:val="24"/>
          <w:szCs w:val="24"/>
        </w:rPr>
        <w:t>знатоков правил дорожного движения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Организация утренников, смотров, викторин, </w:t>
      </w:r>
      <w:proofErr w:type="spellStart"/>
      <w:r w:rsidRPr="00DB78C9">
        <w:rPr>
          <w:rFonts w:ascii="Times New Roman" w:hAnsi="Times New Roman" w:cs="Times New Roman"/>
          <w:sz w:val="24"/>
          <w:szCs w:val="24"/>
        </w:rPr>
        <w:t>КВНа</w:t>
      </w:r>
      <w:proofErr w:type="spellEnd"/>
      <w:r w:rsidRPr="00DB78C9">
        <w:rPr>
          <w:rFonts w:ascii="Times New Roman" w:hAnsi="Times New Roman" w:cs="Times New Roman"/>
          <w:sz w:val="24"/>
          <w:szCs w:val="24"/>
        </w:rPr>
        <w:t xml:space="preserve"> и соревнований по правилам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безопасного дорожного движения. Подготовка конкурса эрудитов по истории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транспортных средств и на знание правил дорожного движения.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Практическая работа: проведение утренников, смотров, викторин, конкурса</w:t>
      </w:r>
    </w:p>
    <w:p w:rsid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эрудитов и т. п. </w:t>
      </w:r>
    </w:p>
    <w:p w:rsidR="006B598E" w:rsidRDefault="006B598E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598E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B59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5D53">
        <w:rPr>
          <w:rFonts w:ascii="Times New Roman" w:hAnsi="Times New Roman" w:cs="Times New Roman"/>
          <w:b/>
          <w:sz w:val="24"/>
          <w:szCs w:val="24"/>
        </w:rPr>
        <w:t>Подготовка и проведение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соревнований «Безопасное колесо»</w:t>
      </w:r>
    </w:p>
    <w:p w:rsidR="006B598E" w:rsidRPr="006B598E" w:rsidRDefault="006B598E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598E">
        <w:rPr>
          <w:rFonts w:ascii="Times New Roman" w:hAnsi="Times New Roman" w:cs="Times New Roman"/>
          <w:sz w:val="24"/>
          <w:szCs w:val="24"/>
        </w:rPr>
        <w:t>Подготовка соревнований «Безопасное колесо»</w:t>
      </w:r>
    </w:p>
    <w:p w:rsidR="00DB78C9" w:rsidRPr="000F5D53" w:rsidRDefault="006B598E" w:rsidP="00DB78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DB78C9" w:rsidRPr="000F5D53">
        <w:rPr>
          <w:rFonts w:ascii="Times New Roman" w:hAnsi="Times New Roman" w:cs="Times New Roman"/>
          <w:b/>
          <w:sz w:val="24"/>
          <w:szCs w:val="24"/>
        </w:rPr>
        <w:t>.  Выступление агитбригады юных инспекторов дорожного движения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>Подведение итогов работы по программе. Подготовка выступлений агитбригад юных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инспекторов дорожного движения. </w:t>
      </w:r>
    </w:p>
    <w:p w:rsidR="00DB78C9" w:rsidRPr="00DB78C9" w:rsidRDefault="00DB78C9" w:rsidP="00DB78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8C9">
        <w:rPr>
          <w:rFonts w:ascii="Times New Roman" w:hAnsi="Times New Roman" w:cs="Times New Roman"/>
          <w:sz w:val="24"/>
          <w:szCs w:val="24"/>
        </w:rPr>
        <w:t xml:space="preserve">Практическая работа: проведение выступлений агитбригады. </w:t>
      </w:r>
    </w:p>
    <w:p w:rsidR="00F32730" w:rsidRDefault="00F32730" w:rsidP="00F32730">
      <w:pPr>
        <w:rPr>
          <w:b/>
        </w:rPr>
      </w:pPr>
    </w:p>
    <w:p w:rsidR="00F32730" w:rsidRPr="00F32730" w:rsidRDefault="00F32730" w:rsidP="00F327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730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</w:t>
      </w:r>
    </w:p>
    <w:p w:rsidR="00F32730" w:rsidRPr="00F32730" w:rsidRDefault="00F32730" w:rsidP="00F327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6331"/>
        <w:gridCol w:w="1101"/>
        <w:gridCol w:w="1154"/>
      </w:tblGrid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Улица полна неожиданностей.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Наш город и его транспорт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Где и как переходить дорогу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Где и как переходить дорогу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Дорога в школу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Наша улица, наш район.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Как рождаются опасные ситуации на дорогах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Наши верные друзья на улицах и дорогах.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Сигналы регулирования дорожного движения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Start"/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proofErr w:type="spellEnd"/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Игра «Регулировщик»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084043" w:rsidRDefault="00084043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043" w:rsidRDefault="00084043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Дорожные знаки.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Запрещающие знаки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Предупреждающие знаки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Знаки особого предписания и знаки сервиса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Опасные ситуации на дорогах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Опасные ситуации на дорогах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Знай правила дорожного движения как таблицу умножения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Где можно и где нельзя играть. Мостовая не для игры.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Особенности движения по мокрой и скользкой дороге.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F32730">
        <w:trPr>
          <w:trHeight w:val="203"/>
        </w:trPr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F32730">
              <w:rPr>
                <w:rFonts w:ascii="Times New Roman" w:hAnsi="Times New Roman" w:cs="Times New Roman"/>
                <w:sz w:val="24"/>
                <w:szCs w:val="24"/>
              </w:rPr>
              <w:t xml:space="preserve"> пассажиры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spellStart"/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proofErr w:type="spellEnd"/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F32730">
              <w:rPr>
                <w:rFonts w:ascii="Times New Roman" w:hAnsi="Times New Roman" w:cs="Times New Roman"/>
                <w:sz w:val="24"/>
                <w:szCs w:val="24"/>
              </w:rPr>
              <w:t xml:space="preserve"> пассажиры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КВН «Транспорт и правила поведения в нём»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Будь внимательным и осторожным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 xml:space="preserve">Клуб внимательных пешеходов. 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Про разметку на дороге.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Перекрёсток.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Маленькие секреты транспорта.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Дорожный этикет.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Дорожный этикет.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27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Инспектор ГИБДД в гостях у ребят.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Инспектор ГИБДД в гостях у ребят.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Тест по ПДД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Праздник «Мы знаем правила дорожного движения»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730" w:rsidRPr="00F32730" w:rsidTr="00607A27"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32730" w:rsidRPr="00F32730" w:rsidRDefault="00F32730" w:rsidP="00F32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01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73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54" w:type="dxa"/>
          </w:tcPr>
          <w:p w:rsidR="00F32730" w:rsidRPr="00F32730" w:rsidRDefault="00F32730" w:rsidP="00F327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2730" w:rsidRPr="00F32730" w:rsidRDefault="00F32730" w:rsidP="00F327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2730" w:rsidRPr="00F32730" w:rsidRDefault="00F32730" w:rsidP="00F327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2730" w:rsidRPr="00F32730" w:rsidRDefault="00F32730" w:rsidP="00F327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2730" w:rsidRPr="00F32730" w:rsidRDefault="00F32730" w:rsidP="00F327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730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F32730" w:rsidRPr="00F32730" w:rsidRDefault="00F32730" w:rsidP="00F32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2730" w:rsidRPr="00F32730" w:rsidRDefault="00F32730" w:rsidP="00F32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2730">
        <w:rPr>
          <w:rFonts w:ascii="Times New Roman" w:hAnsi="Times New Roman" w:cs="Times New Roman"/>
          <w:sz w:val="24"/>
          <w:szCs w:val="24"/>
        </w:rPr>
        <w:t xml:space="preserve"> 1. Три сигнала светофора. Дидактические игры, викторины. М: Просвещение, 1998 </w:t>
      </w:r>
    </w:p>
    <w:p w:rsidR="00F32730" w:rsidRPr="00F32730" w:rsidRDefault="00F32730" w:rsidP="00F32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2730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F32730">
        <w:rPr>
          <w:rFonts w:ascii="Times New Roman" w:hAnsi="Times New Roman" w:cs="Times New Roman"/>
          <w:sz w:val="24"/>
          <w:szCs w:val="24"/>
        </w:rPr>
        <w:t>Филенко</w:t>
      </w:r>
      <w:proofErr w:type="spellEnd"/>
      <w:r w:rsidRPr="00F32730">
        <w:rPr>
          <w:rFonts w:ascii="Times New Roman" w:hAnsi="Times New Roman" w:cs="Times New Roman"/>
          <w:sz w:val="24"/>
          <w:szCs w:val="24"/>
        </w:rPr>
        <w:t xml:space="preserve"> М.Н. Школьникам о правилах дорожного движения. М: Просвещение,1985 .</w:t>
      </w:r>
    </w:p>
    <w:p w:rsidR="00F32730" w:rsidRPr="00F32730" w:rsidRDefault="00F32730" w:rsidP="00F32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2730">
        <w:rPr>
          <w:rFonts w:ascii="Times New Roman" w:hAnsi="Times New Roman" w:cs="Times New Roman"/>
          <w:sz w:val="24"/>
          <w:szCs w:val="24"/>
        </w:rPr>
        <w:t>3. Князева Р.А. 100 задач по ПДД. М: Педагогика,1997</w:t>
      </w:r>
    </w:p>
    <w:p w:rsidR="00F32730" w:rsidRPr="00F32730" w:rsidRDefault="00F32730" w:rsidP="00F32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2730">
        <w:rPr>
          <w:rFonts w:ascii="Times New Roman" w:hAnsi="Times New Roman" w:cs="Times New Roman"/>
          <w:sz w:val="24"/>
          <w:szCs w:val="24"/>
        </w:rPr>
        <w:t>4.Г.Н.Шевченко</w:t>
      </w:r>
      <w:proofErr w:type="gramStart"/>
      <w:r w:rsidRPr="00F32730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F32730">
        <w:rPr>
          <w:rFonts w:ascii="Times New Roman" w:hAnsi="Times New Roman" w:cs="Times New Roman"/>
          <w:sz w:val="24"/>
          <w:szCs w:val="24"/>
        </w:rPr>
        <w:t>сновы безопасности жизнедеятельности.Волглград,2003г</w:t>
      </w:r>
    </w:p>
    <w:p w:rsidR="00F32730" w:rsidRPr="00F32730" w:rsidRDefault="00F32730" w:rsidP="00F32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2730">
        <w:rPr>
          <w:rFonts w:ascii="Times New Roman" w:hAnsi="Times New Roman" w:cs="Times New Roman"/>
          <w:sz w:val="24"/>
          <w:szCs w:val="24"/>
        </w:rPr>
        <w:t>5.С.Н.Подгорная</w:t>
      </w:r>
      <w:proofErr w:type="gramStart"/>
      <w:r w:rsidRPr="00F32730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F32730">
        <w:rPr>
          <w:rFonts w:ascii="Times New Roman" w:hAnsi="Times New Roman" w:cs="Times New Roman"/>
          <w:sz w:val="24"/>
          <w:szCs w:val="24"/>
        </w:rPr>
        <w:t xml:space="preserve">ематические недели в начальной школе. Москва-Ростов – на </w:t>
      </w:r>
      <w:proofErr w:type="gramStart"/>
      <w:r w:rsidRPr="00F32730">
        <w:rPr>
          <w:rFonts w:ascii="Times New Roman" w:hAnsi="Times New Roman" w:cs="Times New Roman"/>
          <w:sz w:val="24"/>
          <w:szCs w:val="24"/>
        </w:rPr>
        <w:t>–Д</w:t>
      </w:r>
      <w:proofErr w:type="gramEnd"/>
      <w:r w:rsidRPr="00F32730">
        <w:rPr>
          <w:rFonts w:ascii="Times New Roman" w:hAnsi="Times New Roman" w:cs="Times New Roman"/>
          <w:sz w:val="24"/>
          <w:szCs w:val="24"/>
        </w:rPr>
        <w:t>ону. ИЦ «</w:t>
      </w:r>
      <w:proofErr w:type="spellStart"/>
      <w:r w:rsidRPr="00F32730">
        <w:rPr>
          <w:rFonts w:ascii="Times New Roman" w:hAnsi="Times New Roman" w:cs="Times New Roman"/>
          <w:sz w:val="24"/>
          <w:szCs w:val="24"/>
        </w:rPr>
        <w:t>МарТ</w:t>
      </w:r>
      <w:proofErr w:type="spellEnd"/>
      <w:r w:rsidRPr="00F32730">
        <w:rPr>
          <w:rFonts w:ascii="Times New Roman" w:hAnsi="Times New Roman" w:cs="Times New Roman"/>
          <w:sz w:val="24"/>
          <w:szCs w:val="24"/>
        </w:rPr>
        <w:t>» 2004г.</w:t>
      </w:r>
    </w:p>
    <w:p w:rsidR="00F32730" w:rsidRPr="00F32730" w:rsidRDefault="00F32730" w:rsidP="00F32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2730">
        <w:rPr>
          <w:rFonts w:ascii="Times New Roman" w:hAnsi="Times New Roman" w:cs="Times New Roman"/>
          <w:sz w:val="24"/>
          <w:szCs w:val="24"/>
        </w:rPr>
        <w:t xml:space="preserve">6.Материалы газеты «Добрая дорога детства». </w:t>
      </w:r>
    </w:p>
    <w:p w:rsidR="00F32730" w:rsidRPr="00F32730" w:rsidRDefault="00F32730" w:rsidP="00F32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2730">
        <w:rPr>
          <w:rFonts w:ascii="Times New Roman" w:hAnsi="Times New Roman" w:cs="Times New Roman"/>
          <w:sz w:val="24"/>
          <w:szCs w:val="24"/>
        </w:rPr>
        <w:t xml:space="preserve">7.Энциклопедия «Все обо всем». </w:t>
      </w:r>
    </w:p>
    <w:p w:rsidR="00F32730" w:rsidRPr="00F32730" w:rsidRDefault="00F32730" w:rsidP="00F32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2730">
        <w:rPr>
          <w:rFonts w:ascii="Times New Roman" w:hAnsi="Times New Roman" w:cs="Times New Roman"/>
          <w:sz w:val="24"/>
          <w:szCs w:val="24"/>
        </w:rPr>
        <w:t xml:space="preserve">8.Энциклопедия «Что? Где? Когда?». </w:t>
      </w:r>
    </w:p>
    <w:p w:rsidR="00F32730" w:rsidRPr="00F32730" w:rsidRDefault="00F32730" w:rsidP="00F32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2730">
        <w:rPr>
          <w:rFonts w:ascii="Times New Roman" w:hAnsi="Times New Roman" w:cs="Times New Roman"/>
          <w:sz w:val="24"/>
          <w:szCs w:val="24"/>
        </w:rPr>
        <w:t xml:space="preserve">9.Энциклопедия «Почемучка».- М.: Педагогика, 1987. </w:t>
      </w:r>
    </w:p>
    <w:p w:rsidR="00F32730" w:rsidRPr="00F32730" w:rsidRDefault="00F32730" w:rsidP="00F32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2730" w:rsidRPr="00F32730" w:rsidRDefault="00F32730" w:rsidP="00F327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2730" w:rsidRPr="001712BF" w:rsidRDefault="00F32730" w:rsidP="00F32730"/>
    <w:p w:rsidR="00A54998" w:rsidRDefault="00A54998" w:rsidP="00DB7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9C8" w:rsidRDefault="000359C8" w:rsidP="00E70F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59C8" w:rsidRDefault="000359C8" w:rsidP="00E70F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59C8" w:rsidRDefault="000359C8" w:rsidP="00E70F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59C8" w:rsidRPr="00E70F9E" w:rsidRDefault="000359C8" w:rsidP="00E70F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5D53" w:rsidRPr="0092189B" w:rsidRDefault="000F5D53" w:rsidP="000F5D53">
      <w:pPr>
        <w:jc w:val="center"/>
      </w:pPr>
    </w:p>
    <w:p w:rsidR="000F5D53" w:rsidRDefault="000F5D53" w:rsidP="000F5D53">
      <w:pPr>
        <w:jc w:val="center"/>
        <w:rPr>
          <w:b/>
        </w:rPr>
      </w:pPr>
    </w:p>
    <w:p w:rsidR="00E70F9E" w:rsidRPr="00DB78C9" w:rsidRDefault="00E70F9E" w:rsidP="00DB7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70F9E" w:rsidRPr="00DB78C9" w:rsidSect="00A351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566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5BB" w:rsidRDefault="002675BB" w:rsidP="00F32730">
      <w:pPr>
        <w:spacing w:after="0" w:line="240" w:lineRule="auto"/>
      </w:pPr>
      <w:r>
        <w:separator/>
      </w:r>
    </w:p>
  </w:endnote>
  <w:endnote w:type="continuationSeparator" w:id="1">
    <w:p w:rsidR="002675BB" w:rsidRDefault="002675BB" w:rsidP="00F32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30" w:rsidRDefault="00F32730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30" w:rsidRDefault="00F32730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30" w:rsidRDefault="00F3273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5BB" w:rsidRDefault="002675BB" w:rsidP="00F32730">
      <w:pPr>
        <w:spacing w:after="0" w:line="240" w:lineRule="auto"/>
      </w:pPr>
      <w:r>
        <w:separator/>
      </w:r>
    </w:p>
  </w:footnote>
  <w:footnote w:type="continuationSeparator" w:id="1">
    <w:p w:rsidR="002675BB" w:rsidRDefault="002675BB" w:rsidP="00F32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30" w:rsidRDefault="00F3273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30" w:rsidRDefault="00F32730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30" w:rsidRDefault="00F3273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7227A5"/>
    <w:multiLevelType w:val="hybridMultilevel"/>
    <w:tmpl w:val="8410D8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B78C9"/>
    <w:rsid w:val="000359C8"/>
    <w:rsid w:val="00084043"/>
    <w:rsid w:val="000F5D53"/>
    <w:rsid w:val="002675BB"/>
    <w:rsid w:val="003067A0"/>
    <w:rsid w:val="003B38A7"/>
    <w:rsid w:val="006B598E"/>
    <w:rsid w:val="0092189B"/>
    <w:rsid w:val="00A35179"/>
    <w:rsid w:val="00A54998"/>
    <w:rsid w:val="00AE4C08"/>
    <w:rsid w:val="00B91E55"/>
    <w:rsid w:val="00C26A38"/>
    <w:rsid w:val="00C95E02"/>
    <w:rsid w:val="00CF67B6"/>
    <w:rsid w:val="00DB78C9"/>
    <w:rsid w:val="00DF1417"/>
    <w:rsid w:val="00E10FA4"/>
    <w:rsid w:val="00E70F9E"/>
    <w:rsid w:val="00E749F4"/>
    <w:rsid w:val="00F32730"/>
    <w:rsid w:val="00FB2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59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F32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32730"/>
  </w:style>
  <w:style w:type="paragraph" w:styleId="a6">
    <w:name w:val="footer"/>
    <w:basedOn w:val="a"/>
    <w:link w:val="a7"/>
    <w:uiPriority w:val="99"/>
    <w:semiHidden/>
    <w:unhideWhenUsed/>
    <w:rsid w:val="00F32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327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4A6F0-2463-44FD-8926-47E3AAA39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1691</Words>
  <Characters>9641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2015-09-22T08:58:00Z</cp:lastPrinted>
  <dcterms:created xsi:type="dcterms:W3CDTF">2015-09-19T10:12:00Z</dcterms:created>
  <dcterms:modified xsi:type="dcterms:W3CDTF">2017-10-29T08:32:00Z</dcterms:modified>
</cp:coreProperties>
</file>