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1F9" w:rsidRDefault="001A2E4F" w:rsidP="001A2E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E4F">
        <w:rPr>
          <w:rFonts w:ascii="Times New Roman" w:hAnsi="Times New Roman" w:cs="Times New Roman"/>
          <w:b/>
          <w:sz w:val="24"/>
          <w:szCs w:val="24"/>
        </w:rPr>
        <w:t>Контрольная работа №5 (6 класс)</w:t>
      </w:r>
    </w:p>
    <w:p w:rsidR="001A2E4F" w:rsidRPr="001A2E4F" w:rsidRDefault="001A2E4F" w:rsidP="001A2E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096409" cy="4358640"/>
            <wp:effectExtent l="19050" t="0" r="0" b="0"/>
            <wp:docPr id="1" name="Рисунок 1" descr="C:\Users\Мария\AppData\Local\Microsoft\Windows\Temporary Internet Files\Content.Word\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AppData\Local\Microsoft\Windows\Temporary Internet Files\Content.Word\111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529" cy="436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E4F" w:rsidRDefault="001A2E4F"/>
    <w:sectPr w:rsidR="001A2E4F" w:rsidSect="00B51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A2E4F"/>
    <w:rsid w:val="001A2E4F"/>
    <w:rsid w:val="00B51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E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2017-12-12T15:41:00Z</dcterms:created>
  <dcterms:modified xsi:type="dcterms:W3CDTF">2017-12-12T15:45:00Z</dcterms:modified>
</cp:coreProperties>
</file>