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6B" w:rsidRDefault="00F47F6B" w:rsidP="00F47F6B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9C7AA0" w:rsidRPr="00480DE6">
        <w:rPr>
          <w:rFonts w:ascii="Times New Roman" w:hAnsi="Times New Roman" w:cs="Times New Roman"/>
          <w:b/>
          <w:sz w:val="28"/>
          <w:szCs w:val="28"/>
        </w:rPr>
        <w:t>онспект</w:t>
      </w:r>
      <w:r>
        <w:rPr>
          <w:rFonts w:ascii="Times New Roman" w:hAnsi="Times New Roman" w:cs="Times New Roman"/>
          <w:b/>
          <w:sz w:val="28"/>
          <w:szCs w:val="28"/>
        </w:rPr>
        <w:t xml:space="preserve"> урока по физической культуре.</w:t>
      </w:r>
    </w:p>
    <w:p w:rsidR="009C7AA0" w:rsidRPr="00F47F6B" w:rsidRDefault="009C7AA0" w:rsidP="00F47F6B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0DE6">
        <w:rPr>
          <w:rFonts w:ascii="Times New Roman" w:hAnsi="Times New Roman" w:cs="Times New Roman"/>
          <w:b/>
          <w:sz w:val="28"/>
          <w:szCs w:val="28"/>
        </w:rPr>
        <w:t>Корригирующая гимнастика. 2 класс</w:t>
      </w:r>
      <w:r w:rsidRPr="00312F64">
        <w:rPr>
          <w:rFonts w:ascii="Times New Roman" w:hAnsi="Times New Roman" w:cs="Times New Roman"/>
          <w:sz w:val="28"/>
          <w:szCs w:val="28"/>
        </w:rPr>
        <w:t>.</w:t>
      </w:r>
    </w:p>
    <w:p w:rsidR="009C7AA0" w:rsidRPr="00312F64" w:rsidRDefault="00F47F6B" w:rsidP="00F47F6B">
      <w:pPr>
        <w:rPr>
          <w:rFonts w:ascii="Times New Roman" w:hAnsi="Times New Roman" w:cs="Times New Roman"/>
          <w:sz w:val="28"/>
          <w:szCs w:val="28"/>
        </w:rPr>
      </w:pPr>
      <w:r w:rsidRPr="00F47F6B">
        <w:rPr>
          <w:rFonts w:ascii="Times New Roman" w:hAnsi="Times New Roman" w:cs="Times New Roman"/>
          <w:b/>
          <w:sz w:val="28"/>
          <w:szCs w:val="28"/>
          <w:u w:val="single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7410">
        <w:rPr>
          <w:rFonts w:ascii="Times New Roman" w:hAnsi="Times New Roman" w:cs="Times New Roman"/>
          <w:sz w:val="28"/>
          <w:szCs w:val="28"/>
        </w:rPr>
        <w:t>Шишкин Сергей Владимирович</w:t>
      </w:r>
      <w:bookmarkStart w:id="0" w:name="_GoBack"/>
      <w:bookmarkEnd w:id="0"/>
    </w:p>
    <w:p w:rsidR="009C7AA0" w:rsidRPr="00312F64" w:rsidRDefault="009C7AA0" w:rsidP="009C7AA0">
      <w:pPr>
        <w:jc w:val="both"/>
        <w:rPr>
          <w:rFonts w:ascii="Times New Roman" w:hAnsi="Times New Roman" w:cs="Times New Roman"/>
          <w:sz w:val="28"/>
          <w:szCs w:val="28"/>
        </w:rPr>
      </w:pPr>
      <w:r w:rsidRPr="00480DE6">
        <w:rPr>
          <w:rFonts w:ascii="Times New Roman" w:hAnsi="Times New Roman" w:cs="Times New Roman"/>
          <w:b/>
          <w:sz w:val="28"/>
          <w:szCs w:val="28"/>
          <w:u w:val="single"/>
        </w:rPr>
        <w:t>Тема урока:</w:t>
      </w:r>
      <w:r w:rsidRPr="00312F64">
        <w:rPr>
          <w:rFonts w:ascii="Times New Roman" w:hAnsi="Times New Roman" w:cs="Times New Roman"/>
          <w:sz w:val="28"/>
          <w:szCs w:val="28"/>
        </w:rPr>
        <w:t xml:space="preserve"> совершенствование стойки на лопатках и обучение кувырку вперёд.</w:t>
      </w:r>
    </w:p>
    <w:p w:rsidR="009C7AA0" w:rsidRPr="00480DE6" w:rsidRDefault="009C7AA0" w:rsidP="009C7AA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0DE6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9C7AA0" w:rsidRPr="00312F64" w:rsidRDefault="009C7AA0" w:rsidP="009C7AA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2F64">
        <w:rPr>
          <w:rFonts w:ascii="Times New Roman" w:hAnsi="Times New Roman" w:cs="Times New Roman"/>
          <w:sz w:val="28"/>
          <w:szCs w:val="28"/>
        </w:rPr>
        <w:t>Закрепление и совершенствование стойки на лопатках.</w:t>
      </w:r>
    </w:p>
    <w:p w:rsidR="009C7AA0" w:rsidRPr="00312F64" w:rsidRDefault="009C7AA0" w:rsidP="009C7AA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2F64">
        <w:rPr>
          <w:rFonts w:ascii="Times New Roman" w:hAnsi="Times New Roman" w:cs="Times New Roman"/>
          <w:sz w:val="28"/>
          <w:szCs w:val="28"/>
        </w:rPr>
        <w:t>Учить выполнению кувырка вперёд.</w:t>
      </w:r>
    </w:p>
    <w:p w:rsidR="009C7AA0" w:rsidRDefault="009C7AA0" w:rsidP="009C7AA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2F64">
        <w:rPr>
          <w:rFonts w:ascii="Times New Roman" w:hAnsi="Times New Roman" w:cs="Times New Roman"/>
          <w:sz w:val="28"/>
          <w:szCs w:val="28"/>
        </w:rPr>
        <w:t>Воспитывать бережное отношение к спортивному инвентарю и прививать навыки самообслуживания.</w:t>
      </w:r>
    </w:p>
    <w:p w:rsidR="009C7AA0" w:rsidRDefault="009C7AA0" w:rsidP="009C7AA0">
      <w:pPr>
        <w:pStyle w:val="a3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p w:rsidR="009C7AA0" w:rsidRPr="00541D04" w:rsidRDefault="009C7AA0" w:rsidP="009C7AA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1D04">
        <w:rPr>
          <w:rFonts w:ascii="Times New Roman" w:hAnsi="Times New Roman" w:cs="Times New Roman"/>
          <w:b/>
          <w:sz w:val="28"/>
          <w:szCs w:val="28"/>
          <w:u w:val="single"/>
        </w:rPr>
        <w:t>Планируемые результаты:</w:t>
      </w:r>
    </w:p>
    <w:p w:rsidR="009C7AA0" w:rsidRDefault="009C7AA0" w:rsidP="009C7AA0">
      <w:pPr>
        <w:jc w:val="both"/>
        <w:rPr>
          <w:rFonts w:ascii="Times New Roman" w:hAnsi="Times New Roman" w:cs="Times New Roman"/>
          <w:sz w:val="28"/>
          <w:szCs w:val="28"/>
        </w:rPr>
      </w:pPr>
      <w:r w:rsidRPr="00541D04">
        <w:rPr>
          <w:rFonts w:ascii="Times New Roman" w:hAnsi="Times New Roman" w:cs="Times New Roman"/>
          <w:b/>
          <w:sz w:val="28"/>
          <w:szCs w:val="28"/>
          <w:u w:val="single"/>
        </w:rPr>
        <w:t>Предметные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41D04"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закрепить</w:t>
      </w:r>
      <w:r w:rsidRPr="00480DE6">
        <w:rPr>
          <w:rFonts w:ascii="Times New Roman" w:eastAsia="Times New Roman" w:hAnsi="Times New Roman"/>
          <w:sz w:val="28"/>
          <w:szCs w:val="28"/>
        </w:rPr>
        <w:t xml:space="preserve"> технику выполнения стойки на лопатках. Соблюдать правила техники безопасности при выполнении упражнений</w:t>
      </w:r>
      <w:r w:rsidRPr="000A2B48">
        <w:rPr>
          <w:rFonts w:ascii="Times New Roman" w:eastAsia="Times New Roman" w:hAnsi="Times New Roman"/>
          <w:sz w:val="20"/>
          <w:szCs w:val="20"/>
        </w:rPr>
        <w:t>.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541D04">
        <w:rPr>
          <w:rFonts w:ascii="Times New Roman" w:eastAsia="Times New Roman" w:hAnsi="Times New Roman"/>
          <w:sz w:val="28"/>
          <w:szCs w:val="28"/>
        </w:rPr>
        <w:t>Выполнять перекаты в группировке. Общаться и взаимодействовать в игровой ситуации.</w:t>
      </w:r>
    </w:p>
    <w:p w:rsidR="009C7AA0" w:rsidRPr="00541D04" w:rsidRDefault="009C7AA0" w:rsidP="009C7AA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541D04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Pr="00541D0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9C7AA0" w:rsidRPr="00541D04" w:rsidRDefault="009C7AA0" w:rsidP="009C7AA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41D04">
        <w:rPr>
          <w:rFonts w:ascii="Times New Roman" w:hAnsi="Times New Roman"/>
          <w:i/>
          <w:sz w:val="28"/>
          <w:szCs w:val="28"/>
          <w:u w:val="single"/>
        </w:rPr>
        <w:t>Регулятивные:</w:t>
      </w:r>
      <w:r w:rsidRPr="00541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научатся </w:t>
      </w:r>
      <w:r w:rsidRPr="00541D04">
        <w:rPr>
          <w:rFonts w:ascii="Times New Roman" w:hAnsi="Times New Roman"/>
          <w:sz w:val="28"/>
          <w:szCs w:val="28"/>
        </w:rPr>
        <w:t>организ</w:t>
      </w:r>
      <w:r>
        <w:rPr>
          <w:rFonts w:ascii="Times New Roman" w:hAnsi="Times New Roman"/>
          <w:sz w:val="28"/>
          <w:szCs w:val="28"/>
        </w:rPr>
        <w:t>овывать</w:t>
      </w:r>
      <w:r w:rsidRPr="00541D0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41D04">
        <w:rPr>
          <w:rFonts w:ascii="Times New Roman" w:hAnsi="Times New Roman"/>
          <w:sz w:val="28"/>
          <w:szCs w:val="28"/>
        </w:rPr>
        <w:t>рабоче</w:t>
      </w:r>
      <w:r>
        <w:rPr>
          <w:rFonts w:ascii="Times New Roman" w:hAnsi="Times New Roman"/>
          <w:sz w:val="28"/>
          <w:szCs w:val="28"/>
        </w:rPr>
        <w:t>е</w:t>
      </w:r>
      <w:proofErr w:type="gramEnd"/>
      <w:r w:rsidRPr="00541D04">
        <w:rPr>
          <w:rFonts w:ascii="Times New Roman" w:hAnsi="Times New Roman"/>
          <w:sz w:val="28"/>
          <w:szCs w:val="28"/>
        </w:rPr>
        <w:t xml:space="preserve"> места с применением установленных правил.</w:t>
      </w:r>
    </w:p>
    <w:p w:rsidR="009C7AA0" w:rsidRPr="00541D04" w:rsidRDefault="009C7AA0" w:rsidP="009C7AA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41D04">
        <w:rPr>
          <w:rFonts w:ascii="Times New Roman" w:hAnsi="Times New Roman"/>
          <w:i/>
          <w:sz w:val="28"/>
          <w:szCs w:val="28"/>
          <w:u w:val="single"/>
        </w:rPr>
        <w:t>Познавательные</w:t>
      </w:r>
      <w:r w:rsidRPr="00541D0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научатся </w:t>
      </w:r>
      <w:r w:rsidRPr="00541D04">
        <w:rPr>
          <w:rFonts w:ascii="Times New Roman" w:hAnsi="Times New Roman"/>
          <w:sz w:val="28"/>
          <w:szCs w:val="28"/>
        </w:rPr>
        <w:t xml:space="preserve">использовать общие приемы решения </w:t>
      </w:r>
      <w:r>
        <w:rPr>
          <w:rFonts w:ascii="Times New Roman" w:hAnsi="Times New Roman"/>
          <w:sz w:val="28"/>
          <w:szCs w:val="28"/>
        </w:rPr>
        <w:t xml:space="preserve">поставленных </w:t>
      </w:r>
      <w:r w:rsidRPr="00541D04">
        <w:rPr>
          <w:rFonts w:ascii="Times New Roman" w:hAnsi="Times New Roman"/>
          <w:sz w:val="28"/>
          <w:szCs w:val="28"/>
        </w:rPr>
        <w:t>задач.</w:t>
      </w:r>
    </w:p>
    <w:p w:rsidR="009C7AA0" w:rsidRDefault="009C7AA0" w:rsidP="009C7AA0">
      <w:pPr>
        <w:jc w:val="both"/>
        <w:rPr>
          <w:rFonts w:ascii="Times New Roman" w:hAnsi="Times New Roman"/>
          <w:sz w:val="28"/>
          <w:szCs w:val="28"/>
        </w:rPr>
      </w:pPr>
      <w:r w:rsidRPr="00541D04">
        <w:rPr>
          <w:rFonts w:ascii="Times New Roman" w:hAnsi="Times New Roman"/>
          <w:i/>
          <w:sz w:val="28"/>
          <w:szCs w:val="28"/>
          <w:u w:val="single"/>
        </w:rPr>
        <w:t>Коммуникативные:</w:t>
      </w:r>
      <w:r w:rsidRPr="00541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541D04">
        <w:rPr>
          <w:rFonts w:ascii="Times New Roman" w:hAnsi="Times New Roman"/>
          <w:sz w:val="28"/>
          <w:szCs w:val="28"/>
        </w:rPr>
        <w:t>владе</w:t>
      </w:r>
      <w:r>
        <w:rPr>
          <w:rFonts w:ascii="Times New Roman" w:hAnsi="Times New Roman"/>
          <w:sz w:val="28"/>
          <w:szCs w:val="28"/>
        </w:rPr>
        <w:t>ют способами взаимодействия с окружающими людьми, научатся учитывать мнение других.</w:t>
      </w:r>
    </w:p>
    <w:p w:rsidR="009C7AA0" w:rsidRDefault="009C7AA0" w:rsidP="009C7AA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480DE6">
        <w:rPr>
          <w:rFonts w:ascii="Times New Roman" w:hAnsi="Times New Roman"/>
          <w:b/>
          <w:sz w:val="28"/>
          <w:szCs w:val="28"/>
          <w:u w:val="single"/>
        </w:rPr>
        <w:t>Личностные</w:t>
      </w:r>
      <w:proofErr w:type="gramEnd"/>
      <w:r w:rsidRPr="00480DE6">
        <w:rPr>
          <w:rFonts w:ascii="Times New Roman" w:hAnsi="Times New Roman"/>
          <w:b/>
          <w:sz w:val="28"/>
          <w:szCs w:val="28"/>
          <w:u w:val="single"/>
        </w:rPr>
        <w:t>:</w:t>
      </w:r>
      <w:r w:rsidRPr="00480DE6">
        <w:rPr>
          <w:rFonts w:ascii="Times New Roman" w:hAnsi="Times New Roman"/>
          <w:sz w:val="20"/>
          <w:szCs w:val="20"/>
        </w:rPr>
        <w:t xml:space="preserve"> </w:t>
      </w:r>
      <w:r w:rsidRPr="00480DE6">
        <w:rPr>
          <w:rFonts w:ascii="Times New Roman" w:hAnsi="Times New Roman"/>
          <w:sz w:val="28"/>
          <w:szCs w:val="28"/>
        </w:rPr>
        <w:t>формируется позитивное отношение к физической нагрузке</w:t>
      </w:r>
      <w:r>
        <w:rPr>
          <w:rFonts w:ascii="Times New Roman" w:hAnsi="Times New Roman"/>
          <w:sz w:val="28"/>
          <w:szCs w:val="28"/>
        </w:rPr>
        <w:t>, проявляют устойчивый интерес к знаниям, полученным в процессе урока.</w:t>
      </w:r>
    </w:p>
    <w:p w:rsidR="009C7AA0" w:rsidRDefault="009C7AA0" w:rsidP="009C7AA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C7AA0" w:rsidRDefault="009C7AA0" w:rsidP="009C7AA0">
      <w:pPr>
        <w:jc w:val="both"/>
        <w:rPr>
          <w:rFonts w:ascii="Times New Roman" w:hAnsi="Times New Roman" w:cs="Times New Roman"/>
          <w:sz w:val="28"/>
          <w:szCs w:val="28"/>
        </w:rPr>
      </w:pPr>
      <w:r w:rsidRPr="00480DE6">
        <w:rPr>
          <w:rFonts w:ascii="Times New Roman" w:hAnsi="Times New Roman" w:cs="Times New Roman"/>
          <w:b/>
          <w:sz w:val="28"/>
          <w:szCs w:val="28"/>
          <w:u w:val="single"/>
        </w:rPr>
        <w:t>Место проведения</w:t>
      </w:r>
      <w:r w:rsidRPr="00312F64">
        <w:rPr>
          <w:rFonts w:ascii="Times New Roman" w:hAnsi="Times New Roman" w:cs="Times New Roman"/>
          <w:sz w:val="28"/>
          <w:szCs w:val="28"/>
        </w:rPr>
        <w:t xml:space="preserve"> – спортивный зал.</w:t>
      </w:r>
    </w:p>
    <w:p w:rsidR="009C7AA0" w:rsidRPr="00480DE6" w:rsidRDefault="009C7AA0" w:rsidP="009C7AA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C7AA0" w:rsidRDefault="009C7AA0" w:rsidP="009C7AA0">
      <w:pPr>
        <w:jc w:val="both"/>
        <w:rPr>
          <w:rFonts w:ascii="Times New Roman" w:hAnsi="Times New Roman" w:cs="Times New Roman"/>
          <w:sz w:val="28"/>
          <w:szCs w:val="28"/>
        </w:rPr>
      </w:pPr>
      <w:r w:rsidRPr="00480DE6">
        <w:rPr>
          <w:rFonts w:ascii="Times New Roman" w:hAnsi="Times New Roman" w:cs="Times New Roman"/>
          <w:b/>
          <w:sz w:val="28"/>
          <w:szCs w:val="28"/>
          <w:u w:val="single"/>
        </w:rPr>
        <w:t>Инвентарь</w:t>
      </w:r>
      <w:r w:rsidRPr="00312F64">
        <w:rPr>
          <w:rFonts w:ascii="Times New Roman" w:hAnsi="Times New Roman" w:cs="Times New Roman"/>
          <w:sz w:val="28"/>
          <w:szCs w:val="28"/>
        </w:rPr>
        <w:t xml:space="preserve"> – гимнастические </w:t>
      </w:r>
      <w:r>
        <w:rPr>
          <w:rFonts w:ascii="Times New Roman" w:hAnsi="Times New Roman" w:cs="Times New Roman"/>
          <w:sz w:val="28"/>
          <w:szCs w:val="28"/>
        </w:rPr>
        <w:t>маты, гимнастические скакалки, музыкальный центр.</w:t>
      </w:r>
    </w:p>
    <w:p w:rsidR="009C7AA0" w:rsidRDefault="009C7AA0" w:rsidP="009C7A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7AA0" w:rsidRDefault="009C7AA0" w:rsidP="009C7A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7AA0" w:rsidRDefault="009C7AA0" w:rsidP="009C7A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7AA0" w:rsidRDefault="009C7AA0" w:rsidP="009C7A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7F6B" w:rsidRPr="00F47F6B" w:rsidRDefault="00F47F6B" w:rsidP="00F47F6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7F6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Ход урока:</w:t>
      </w:r>
    </w:p>
    <w:tbl>
      <w:tblPr>
        <w:tblStyle w:val="a4"/>
        <w:tblW w:w="11135" w:type="dxa"/>
        <w:tblInd w:w="-383" w:type="dxa"/>
        <w:tblLayout w:type="fixed"/>
        <w:tblLook w:val="04A0" w:firstRow="1" w:lastRow="0" w:firstColumn="1" w:lastColumn="0" w:noHBand="0" w:noVBand="1"/>
      </w:tblPr>
      <w:tblGrid>
        <w:gridCol w:w="685"/>
        <w:gridCol w:w="3775"/>
        <w:gridCol w:w="1050"/>
        <w:gridCol w:w="5625"/>
      </w:tblGrid>
      <w:tr w:rsidR="009C7AA0" w:rsidRPr="00312F64" w:rsidTr="000879FB">
        <w:trPr>
          <w:trHeight w:val="683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Содержание урока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дозировка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Методические указания</w:t>
            </w:r>
          </w:p>
        </w:tc>
      </w:tr>
      <w:tr w:rsidR="009C7AA0" w:rsidRPr="00312F64" w:rsidTr="00F47F6B">
        <w:trPr>
          <w:trHeight w:val="718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Вводно – подготовительная часть.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7–8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7AA0" w:rsidRPr="00312F64" w:rsidTr="00F47F6B">
        <w:trPr>
          <w:trHeight w:val="829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1.1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Построение. Приветствие. Сообщение задач урока.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1–1.5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Класс, в одну шеренгу становись! Равняйсь! Смирно!  Задачи урока – </w:t>
            </w:r>
          </w:p>
        </w:tc>
      </w:tr>
      <w:tr w:rsidR="009C7AA0" w:rsidRPr="00312F64" w:rsidTr="000879FB">
        <w:trPr>
          <w:trHeight w:val="1178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Разминка. Упражнения в ходьбе по кругу под музыкальное сопровождение.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1.5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Класс, </w:t>
            </w:r>
            <w:proofErr w:type="spellStart"/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напра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>-во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! В обход 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нале-во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шагом марш!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Дистанция в колонне один шаг.</w:t>
            </w:r>
          </w:p>
        </w:tc>
      </w:tr>
      <w:tr w:rsidR="009C7AA0" w:rsidRPr="00312F64" w:rsidTr="000879FB">
        <w:trPr>
          <w:trHeight w:val="875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Ходьба на носках, руки на пояс.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Руки точно на пояс. Выше на носок, не опускаемся на пятки. Живот втянуть.</w:t>
            </w:r>
          </w:p>
        </w:tc>
      </w:tr>
      <w:tr w:rsidR="009C7AA0" w:rsidRPr="00312F64" w:rsidTr="000879FB">
        <w:trPr>
          <w:trHeight w:val="860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Ходьба на пятках, руки в стороны.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Руки не опускать, точно в стороны. Вперёд не наклоняться.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Ходьба на внешней стороне стопы, руки за спину.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Вперёд не наклоняться, спина прямая.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Ходьба на внутренней стороне стопы, руки за голову.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Локти точно в стороны, спина прямая, живот втянуть.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Ходьба в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полуприседе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>, руки вперёд.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Спина прямая, идти точно в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полуприседе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Упражнения в беге по кругу.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1.5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Класс, шире шаг! Бегом марш! Дистанция два шага.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Бег с высоким подниманием бедра.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Выше колени, сохраняем осанку.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Бег с захлёстыванием голени.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В перёд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не наклоняться.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Приставными шагами правым боком, руки на пояс.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Передвигаемся точно правым боком, смотреть по направлению движения.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Приставными шагами левым боком, руки на пояс.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Передвигаемся точно левым боком, смотреть по направлению движения.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Приставными шагами правым, левым боком, руки на пояс.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0.5 круга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Два приставных шага левым боком, два шага правым боком. Смотреть по направлению движения.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Общеразвивающие упражнения со скакалкой.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2-3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Класс! Шагом марш! Через центр в колонну по три, марш! Интервал три шага, дистанция два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шага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месте! 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Нале-во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И.п. – основная стойка.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1-встать на носки, скакалка вперёд.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2-и.п.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3- встать на носки, скакалка вверх.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lastRenderedPageBreak/>
              <w:t>4-и.п.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lastRenderedPageBreak/>
              <w:t>4-5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Встать точно на носки, слушаем счёт, голову не опускаем.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И.п.-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о.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с</w:t>
            </w:r>
            <w:proofErr w:type="spellEnd"/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., скакалка вверху.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1,2-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выкрут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скакалки назад.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3,4-и.п.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5-6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Руки прямые,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выкрут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не торопимся выполнять.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И.п</w:t>
            </w:r>
            <w:proofErr w:type="spellEnd"/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.-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узкая стойка ноги врозь, скакалка за голову.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1,2-повороты вправо.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3,4-влево.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4-5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Локти точно в стороны, повороты глубже, ступни не отрываем от пола.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И.п</w:t>
            </w:r>
            <w:proofErr w:type="spellEnd"/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.-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стойка ноги врозь, скакалка вверх.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1-наклон влево.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2-наклон вперёд.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3-наклон вправо.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4-наклон назад.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5-6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Наклоны глубже, не торопимся, слушаем счёт.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И.п</w:t>
            </w:r>
            <w:proofErr w:type="spellEnd"/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.-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широкая стойка ноги врозь, скакалка за плечами.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1-наклон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2-присед, скакалка вперёд.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3-наклон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4-и.п.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4-5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Упражнение на развитие координации движений.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И.п</w:t>
            </w:r>
            <w:proofErr w:type="spellEnd"/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.-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упор присев, скакалка на полу.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1-прыжком упор лёжа.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2-и.п.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3-первый счёт.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4- и.п.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4-5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Постоянно опираться на руки, колени ближе к груди.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И.п</w:t>
            </w:r>
            <w:proofErr w:type="spellEnd"/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.-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сед на полу, скакалка под коленями.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1-сед углом согнув ноги, с помощью скакалки.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2-выпрямить ноги.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3-первый счёт.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4-и.п.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4-5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Руки не сгибать, ноги поднимать как можно выше. Скакалкой поддерживать ноги.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И.п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.-присед на правой, левая в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сторону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какалка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впереди.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1-3-перенос тяжести тела с одной ноги на другую.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 и.п.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5-6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Сохранять осанку, не касаться во время выполнения упражнения пола руками. Скакалка должна находиться в натянутом положении.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И.п</w:t>
            </w:r>
            <w:proofErr w:type="spellEnd"/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.-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узкая стойка ноги врозь.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1-4прыжки через скакалку вперёд.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5-8прыжки через скакалку назад.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5-6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Слушаем счёт, прыжки выполнять строго на одном месте, без продвижения вперёд.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И.п.-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spellEnd"/>
            <w:proofErr w:type="gramEnd"/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1-2-встать на носки,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выкрут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назад.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3-4-и.п.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5-8 то же,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выкрут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вперёд.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lastRenderedPageBreak/>
              <w:t>4-5 раз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Сочетание выполнения упражнения с дыханием.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Подготовка к основной части урока.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1.5-2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Класс, направо! Через центр в колонну по одному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марш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!У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чащиеся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выполняют движение по кругу. 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Направляющий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на месте! Класс, стой, раз,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два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!Н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але-во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! 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Подготовка рабочего места. Постелить три дорожки из матов (по 4 мата).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Основная часть.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25-30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Учащиеся построены в одну шеренгу. Класс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!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на 1,2,3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расчитайсь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! Первые номера располагаются на 1 дорожке по два человека на мат, вторые-на второй, третьи-на третьей. 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Повторение и закрепление  стойки на лопатках (акробатическое упражнение предыдущего урока).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5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Учащиеся, находятся в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седе</w:t>
            </w:r>
            <w:proofErr w:type="spell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на краю мата. Движением назад выполняют стойку на лопатках, сначала с согнутыми ногами, затем-с прямыми.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Разбор ошибок.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Виды ошибок: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 неправильная постановка рук;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 туловище не выходит в вертикальное положение;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-носки не натянуты;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Повторное выполнение с исправлением ошибок.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Показ лучшего выполнения учащимися.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Кувырок вперёд.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20-25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Показ и объяснение: кувырок вперёд выполняется из </w:t>
            </w:r>
            <w:proofErr w:type="spellStart"/>
            <w:r w:rsidRPr="00F47F6B">
              <w:rPr>
                <w:rFonts w:ascii="Times New Roman" w:hAnsi="Times New Roman"/>
                <w:sz w:val="28"/>
                <w:szCs w:val="28"/>
              </w:rPr>
              <w:t>и.п</w:t>
            </w:r>
            <w:proofErr w:type="spellEnd"/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.-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упор присев. Одновременно перенести тяжесть тела на руки и выполнить толчок ногами. Голову максимально прижать к груди. В момент касания спиной мата,  оттолкнуться руками.  Перейти в положение группировки: колени разведены и прижаты к груди, руки на голени.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Учитель выполняет показ упражнения в целом. Затем по отдельным элементам с объяснением.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Подводящие упражнения.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3-5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1.Учащиеся одновременно выполняют группировку сидя на краю мата. 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Следить, чтобы колени были прижаты к плечам, руки захватывали голень за середину, голова была наклонена на грудь.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2. выполнить группировку в положении приседа.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3. выполнить группировку в положении </w:t>
            </w:r>
            <w:r w:rsidRPr="00F47F6B">
              <w:rPr>
                <w:rFonts w:ascii="Times New Roman" w:hAnsi="Times New Roman"/>
                <w:sz w:val="28"/>
                <w:szCs w:val="28"/>
              </w:rPr>
              <w:lastRenderedPageBreak/>
              <w:t>лёжа на спине.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4. выполнить перекаты в группировке (назад-до опоры о мат затылком, вперё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д-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 xml:space="preserve"> до опоры о мат ступнями).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Выполнение кувырка вперёд.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5-6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Выполнение кувырка с помощью.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Выполнение кувырка самостоятельно.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Исправление ошибок.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1-2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Возможные ошибки: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 отсутствие толчка ногами;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 постановка головы на мат;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 отсутствие толчка руками;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 колени не разведены, не прижаты к плечам;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 нет постановки рук на голень;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 голова не прижата к груди;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Повторное выполнение упражнения.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7-10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Учащиеся выполняют упражнение с учётом названных ошибок.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Разделить учащихся на пары. Выполнение кувырка поочерёдно в парах, </w:t>
            </w:r>
            <w:proofErr w:type="gramStart"/>
            <w:r w:rsidRPr="00F47F6B">
              <w:rPr>
                <w:rFonts w:ascii="Times New Roman" w:hAnsi="Times New Roman"/>
                <w:sz w:val="28"/>
                <w:szCs w:val="28"/>
              </w:rPr>
              <w:t>указывая на ошибки друг друга</w:t>
            </w:r>
            <w:proofErr w:type="gramEnd"/>
            <w:r w:rsidRPr="00F47F6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Показ лучшего выполнения упражнения самими учащимися (по назначению учителя).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Уборка инвентаря, построение в одну шеренгу.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2.3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Учащиеся совместно с учителем убирают рабочее место (на один мат четыре ученика). 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Заключительная часть.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2-3 мин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Класс! В одну шеренгу становись! Равняйсь, смирно! </w:t>
            </w:r>
          </w:p>
        </w:tc>
      </w:tr>
      <w:tr w:rsidR="009C7AA0" w:rsidRPr="00312F64" w:rsidTr="000879FB">
        <w:trPr>
          <w:trHeight w:val="412"/>
        </w:trPr>
        <w:tc>
          <w:tcPr>
            <w:tcW w:w="68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377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Игра на внимание.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«Запрещённое движение». Учитель задаёт запрещённое движение, например, руки вперёд. Задача детей не выполнять его, даже после команды учителя. За игру запрещённое движение меняется несколько раз.</w:t>
            </w:r>
          </w:p>
        </w:tc>
        <w:tc>
          <w:tcPr>
            <w:tcW w:w="1050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2 мин.</w:t>
            </w:r>
          </w:p>
        </w:tc>
        <w:tc>
          <w:tcPr>
            <w:tcW w:w="5625" w:type="dxa"/>
          </w:tcPr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Учащийся, который совершил ошибку и выполнил запрещённое движение, делает шаг вперёд. После трёх ошибок выходит из игры.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>По окончании игры учитель может поставить несколько оценок за работу на уроке.</w:t>
            </w: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9C7AA0" w:rsidRPr="00F47F6B" w:rsidRDefault="009C7AA0" w:rsidP="00F47F6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F47F6B">
              <w:rPr>
                <w:rFonts w:ascii="Times New Roman" w:hAnsi="Times New Roman"/>
                <w:sz w:val="28"/>
                <w:szCs w:val="28"/>
              </w:rPr>
              <w:t xml:space="preserve">Урок окончен, до свидания! </w:t>
            </w:r>
          </w:p>
        </w:tc>
      </w:tr>
    </w:tbl>
    <w:p w:rsidR="009C7AA0" w:rsidRPr="00312F64" w:rsidRDefault="009C7AA0" w:rsidP="009C7AA0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C7AA0" w:rsidRPr="00312F64" w:rsidRDefault="009C7AA0" w:rsidP="009C7AA0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2F64">
        <w:rPr>
          <w:rFonts w:ascii="Times New Roman" w:hAnsi="Times New Roman" w:cs="Times New Roman"/>
          <w:b/>
          <w:i/>
          <w:sz w:val="28"/>
          <w:szCs w:val="28"/>
        </w:rPr>
        <w:t xml:space="preserve"> В процессе урока необходимо постоянно обращать внимание детей на сохранение осанки, чтобы они самостоятельно контролировали положение собственного тела, даже выполняя привычные для них, ранее изученные упражнения. </w:t>
      </w:r>
    </w:p>
    <w:p w:rsidR="0044706E" w:rsidRDefault="0044706E"/>
    <w:sectPr w:rsidR="0044706E" w:rsidSect="009C7AA0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25FB7"/>
    <w:multiLevelType w:val="hybridMultilevel"/>
    <w:tmpl w:val="2A046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6D44F8"/>
    <w:multiLevelType w:val="hybridMultilevel"/>
    <w:tmpl w:val="4FF82C4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C7AA0"/>
    <w:rsid w:val="0044706E"/>
    <w:rsid w:val="007B7410"/>
    <w:rsid w:val="009C7AA0"/>
    <w:rsid w:val="00F4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AA0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9C7AA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C7AA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B7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4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2017-12-04T10:34:00Z</cp:lastPrinted>
  <dcterms:created xsi:type="dcterms:W3CDTF">2016-09-23T13:19:00Z</dcterms:created>
  <dcterms:modified xsi:type="dcterms:W3CDTF">2017-12-04T10:34:00Z</dcterms:modified>
</cp:coreProperties>
</file>