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D44" w:rsidRPr="00FF525F" w:rsidRDefault="00EB4D44" w:rsidP="00EB4D4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25F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:rsidR="00EB4D44" w:rsidRDefault="00EB4D44" w:rsidP="00E22B5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25F">
        <w:rPr>
          <w:rFonts w:ascii="Times New Roman" w:eastAsia="Calibri" w:hAnsi="Times New Roman" w:cs="Times New Roman"/>
          <w:sz w:val="24"/>
          <w:szCs w:val="24"/>
        </w:rPr>
        <w:t>к ООП НОО МБОУ СОШ с. Плеханово</w:t>
      </w:r>
    </w:p>
    <w:p w:rsidR="00E22B5E" w:rsidRPr="00E22B5E" w:rsidRDefault="00E22B5E" w:rsidP="00E22B5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372AD7" w:rsidRDefault="00372AD7" w:rsidP="00372A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Календарно-тематическое план</w:t>
      </w:r>
      <w:r w:rsidR="00F86B15">
        <w:rPr>
          <w:rFonts w:ascii="Times New Roman" w:hAnsi="Times New Roman" w:cs="Times New Roman"/>
          <w:sz w:val="28"/>
          <w:szCs w:val="28"/>
        </w:rPr>
        <w:t>ирование по  физической культуре</w:t>
      </w:r>
      <w:r w:rsidR="00265E48">
        <w:rPr>
          <w:rFonts w:ascii="Times New Roman" w:hAnsi="Times New Roman" w:cs="Times New Roman"/>
          <w:sz w:val="28"/>
          <w:szCs w:val="28"/>
        </w:rPr>
        <w:t xml:space="preserve"> в 1 классе </w:t>
      </w:r>
      <w:proofErr w:type="gramStart"/>
      <w:r w:rsidR="00265E4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65E48">
        <w:rPr>
          <w:rFonts w:ascii="Times New Roman" w:hAnsi="Times New Roman" w:cs="Times New Roman"/>
          <w:sz w:val="28"/>
          <w:szCs w:val="28"/>
        </w:rPr>
        <w:t>99</w:t>
      </w:r>
      <w:r>
        <w:rPr>
          <w:rFonts w:ascii="Times New Roman" w:hAnsi="Times New Roman" w:cs="Times New Roman"/>
          <w:sz w:val="28"/>
          <w:szCs w:val="28"/>
        </w:rPr>
        <w:t xml:space="preserve"> ч.)</w:t>
      </w:r>
    </w:p>
    <w:tbl>
      <w:tblPr>
        <w:tblStyle w:val="a3"/>
        <w:tblW w:w="13609" w:type="dxa"/>
        <w:tblLayout w:type="fixed"/>
        <w:tblLook w:val="04A0" w:firstRow="1" w:lastRow="0" w:firstColumn="1" w:lastColumn="0" w:noHBand="0" w:noVBand="1"/>
      </w:tblPr>
      <w:tblGrid>
        <w:gridCol w:w="633"/>
        <w:gridCol w:w="5851"/>
        <w:gridCol w:w="992"/>
        <w:gridCol w:w="1559"/>
        <w:gridCol w:w="1134"/>
        <w:gridCol w:w="1074"/>
        <w:gridCol w:w="2366"/>
      </w:tblGrid>
      <w:tr w:rsidR="00F34D09" w:rsidRPr="00E22B5E" w:rsidTr="00E22B5E">
        <w:trPr>
          <w:gridAfter w:val="1"/>
          <w:wAfter w:w="2366" w:type="dxa"/>
          <w:trHeight w:val="584"/>
        </w:trPr>
        <w:tc>
          <w:tcPr>
            <w:tcW w:w="633" w:type="dxa"/>
            <w:vMerge w:val="restart"/>
          </w:tcPr>
          <w:p w:rsidR="00F34D09" w:rsidRPr="00E22B5E" w:rsidRDefault="00F34D09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34D09" w:rsidRPr="00E22B5E" w:rsidRDefault="00F34D09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22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851" w:type="dxa"/>
            <w:vMerge w:val="restart"/>
          </w:tcPr>
          <w:p w:rsidR="00F34D09" w:rsidRPr="00E22B5E" w:rsidRDefault="00F34D09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992" w:type="dxa"/>
            <w:vMerge w:val="restart"/>
          </w:tcPr>
          <w:p w:rsidR="00F34D09" w:rsidRPr="00E22B5E" w:rsidRDefault="00F34D09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559" w:type="dxa"/>
            <w:vMerge w:val="restart"/>
          </w:tcPr>
          <w:p w:rsidR="00F34D09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F34D09" w:rsidRPr="00E22B5E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  <w:p w:rsidR="00F34D09" w:rsidRPr="00E22B5E" w:rsidRDefault="00F34D09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содержания</w:t>
            </w:r>
          </w:p>
        </w:tc>
        <w:tc>
          <w:tcPr>
            <w:tcW w:w="2208" w:type="dxa"/>
            <w:gridSpan w:val="2"/>
          </w:tcPr>
          <w:p w:rsidR="00F34D09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F34D09" w:rsidRPr="00E22B5E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E22B5E" w:rsidRPr="00E22B5E" w:rsidTr="00E22B5E">
        <w:trPr>
          <w:trHeight w:val="240"/>
        </w:trPr>
        <w:tc>
          <w:tcPr>
            <w:tcW w:w="633" w:type="dxa"/>
            <w:vMerge/>
          </w:tcPr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1" w:type="dxa"/>
            <w:vMerge/>
          </w:tcPr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366" w:type="dxa"/>
            <w:tcBorders>
              <w:top w:val="nil"/>
            </w:tcBorders>
          </w:tcPr>
          <w:p w:rsidR="00E22B5E" w:rsidRPr="00E22B5E" w:rsidRDefault="00E22B5E" w:rsidP="00E22B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09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F34D09" w:rsidRPr="00E22B5E" w:rsidRDefault="00F34D09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51" w:type="dxa"/>
          </w:tcPr>
          <w:p w:rsidR="00E22B5E" w:rsidRPr="00E22B5E" w:rsidRDefault="00F34D09" w:rsidP="00CA4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Комплексы физических упражнений для утренней зарядки.</w:t>
            </w:r>
          </w:p>
        </w:tc>
        <w:tc>
          <w:tcPr>
            <w:tcW w:w="992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09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1" w:type="dxa"/>
          </w:tcPr>
          <w:p w:rsidR="00E22B5E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 xml:space="preserve">Комплексы физических упражнений для физкультминуток. </w:t>
            </w:r>
          </w:p>
        </w:tc>
        <w:tc>
          <w:tcPr>
            <w:tcW w:w="992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09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51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Комплексы физических упражнений  по профилактике и коррекции нарушений осанки.</w:t>
            </w:r>
          </w:p>
        </w:tc>
        <w:tc>
          <w:tcPr>
            <w:tcW w:w="992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09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51" w:type="dxa"/>
          </w:tcPr>
          <w:p w:rsidR="00E22B5E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Комплексы упражнений на развитие физических качеств.</w:t>
            </w:r>
          </w:p>
        </w:tc>
        <w:tc>
          <w:tcPr>
            <w:tcW w:w="992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09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51" w:type="dxa"/>
          </w:tcPr>
          <w:p w:rsidR="00E22B5E" w:rsidRPr="00E22B5E" w:rsidRDefault="00F34D09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Комплексы дыхательных упражнений. Гимнастика для глаз.</w:t>
            </w:r>
          </w:p>
        </w:tc>
        <w:tc>
          <w:tcPr>
            <w:tcW w:w="992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09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F34D09" w:rsidRPr="00E22B5E" w:rsidRDefault="00F34D09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851" w:type="dxa"/>
          </w:tcPr>
          <w:p w:rsidR="00E22B5E" w:rsidRPr="00E22B5E" w:rsidRDefault="00F34D09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Комплексы упражнений на развитие физических качеств.</w:t>
            </w:r>
          </w:p>
        </w:tc>
        <w:tc>
          <w:tcPr>
            <w:tcW w:w="992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F34D09" w:rsidRPr="00E22B5E" w:rsidRDefault="00F34D09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A2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9605A2" w:rsidRPr="00E22B5E" w:rsidRDefault="009605A2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51" w:type="dxa"/>
          </w:tcPr>
          <w:p w:rsidR="00E22B5E" w:rsidRPr="00E22B5E" w:rsidRDefault="009605A2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Комплексы дыхательных упражнений. Гимнастика для глаз.</w:t>
            </w:r>
          </w:p>
        </w:tc>
        <w:tc>
          <w:tcPr>
            <w:tcW w:w="992" w:type="dxa"/>
          </w:tcPr>
          <w:p w:rsidR="009605A2" w:rsidRPr="00E22B5E" w:rsidRDefault="009605A2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605A2" w:rsidRPr="00E22B5E" w:rsidRDefault="009605A2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9605A2" w:rsidRPr="00E22B5E" w:rsidRDefault="009605A2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9605A2" w:rsidRPr="00E22B5E" w:rsidRDefault="009605A2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A2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9605A2" w:rsidRPr="00E22B5E" w:rsidRDefault="009605A2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51" w:type="dxa"/>
          </w:tcPr>
          <w:p w:rsidR="00E22B5E" w:rsidRPr="00E22B5E" w:rsidRDefault="009605A2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Комплексы дыхательных упражнений. Гимнастика для глаз.</w:t>
            </w:r>
          </w:p>
        </w:tc>
        <w:tc>
          <w:tcPr>
            <w:tcW w:w="992" w:type="dxa"/>
          </w:tcPr>
          <w:p w:rsidR="009605A2" w:rsidRPr="00E22B5E" w:rsidRDefault="009605A2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605A2" w:rsidRPr="00E22B5E" w:rsidRDefault="009605A2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9605A2" w:rsidRPr="00E22B5E" w:rsidRDefault="009605A2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9605A2" w:rsidRPr="00E22B5E" w:rsidRDefault="009605A2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51" w:type="dxa"/>
          </w:tcPr>
          <w:p w:rsidR="00CB1901" w:rsidRPr="00E22B5E" w:rsidRDefault="00CB1901" w:rsidP="00EC7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Беговые упражнения  с высоким подниманием бедра, прыжками и с ускорением.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51" w:type="dxa"/>
          </w:tcPr>
          <w:p w:rsidR="00CB1901" w:rsidRPr="00E22B5E" w:rsidRDefault="00CB1901" w:rsidP="00EC7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Беговые упражнения, с изменяющимся направлением движения, из разных исходных положений.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51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Беговые упражнения  с высоким подниманием бедра, прыжками и с ускорением.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851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Беговые упражнения, с изменяющимся направлением движения, из разных исходных положений.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51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Беговые упражнения  с высоким подниманием бедра, прыжками и с ускорением.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51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Беговые упражнения, с изменяющимся направлением движения, из разных исходных положений.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Беговые упражнения: челночный  бег; высокий старт с последующим ускорением.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Беговые упражнения: челночный  бег; высокий старт с последующим ускорением.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Беговые упражнения: челночный  бег; высокий старт с последующим ускорением.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Прыжковые упражнения: на одной ноге и двух ногах на месте и с продвижением; в длину и высоту; спрыгивание и запрыгивание.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Прыжковые упражнения: на одной ноге и двух ногах на месте и с продвижением; в длину и высоту; спрыгивание и запрыгивание.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Прыжковые упражнения: на одной ноге и двух ногах на месте и с продвижением; в длину и высоту; спрыгивание и запрыгивание.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 xml:space="preserve">Прыжковые упражнения: на одной ноге и двух ногах на месте и с продвижением; в длину и высоту; </w:t>
            </w:r>
            <w:r w:rsidRPr="00E2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спрыгивание и запрыгивание.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Прыжковые упражнения: на одной ноге и двух ногах на месте и с продвижением; в длину и высоту; спрыгивание и запрыгивание.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51" w:type="dxa"/>
          </w:tcPr>
          <w:p w:rsidR="00E22B5E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Броски  большого мяча на дальность разными способами.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51" w:type="dxa"/>
          </w:tcPr>
          <w:p w:rsidR="00E22B5E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Броски  большого мяча на дальность разными способами.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851" w:type="dxa"/>
          </w:tcPr>
          <w:p w:rsidR="00E22B5E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Броски  большого мяча на дальность разными способами.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51" w:type="dxa"/>
          </w:tcPr>
          <w:p w:rsidR="00E22B5E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Метание  малого мяча в вертикальную цель и на дальность.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851" w:type="dxa"/>
          </w:tcPr>
          <w:p w:rsidR="00E22B5E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Метание малого мяча в вертикальную цель и на дальность.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Баскетбол: специальные передвижения без мяча; ведение мяча; броски мяча в корзину; подвижные игры на материале баскетбола.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Баскетбол: специальные передвижения без мяча; ведение мяча; броски мяча в корзину; подвижные игры на материале баскетбола.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  <w:trHeight w:val="871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Баскетбол: специальные передвижения без мяча; ведение мяча; броски мяча в корзину; подвижные игры на материале баскетбола.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  <w:trHeight w:val="360"/>
        </w:trPr>
        <w:tc>
          <w:tcPr>
            <w:tcW w:w="633" w:type="dxa"/>
          </w:tcPr>
          <w:p w:rsidR="00CB1901" w:rsidRPr="00E22B5E" w:rsidRDefault="00CB1901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Баскетбол: специальные передвижения без мяча; ведение мяча; броски мяча в корзину; подвижные игры на материале баскетбола.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Баскетбол: специальные передвижения без мяча; ведение мяча; броски мяча в корзину; подвижные игры на материале баскетбола.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Волейбол: подбрасывание мяча; подача мяча; приём и передача мяча; подвижные игры на материале волейбола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Волейбол: подбрасывание мяча; подача мяча; приём и передача мяча; подвижные игры на материале волейбола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01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851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Волейбол: подбрасывание мяча; подача мяча; приём и передача мяча; подвижные игры на материале волейбола</w:t>
            </w:r>
          </w:p>
        </w:tc>
        <w:tc>
          <w:tcPr>
            <w:tcW w:w="992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113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CB1901" w:rsidRPr="00E22B5E" w:rsidRDefault="00CB1901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851" w:type="dxa"/>
          </w:tcPr>
          <w:p w:rsidR="00E725B8" w:rsidRPr="00E22B5E" w:rsidRDefault="00E725B8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Организующие команды и приёмы. Строевые действия в шеренге и колонне; выполнение строевых команд.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851" w:type="dxa"/>
          </w:tcPr>
          <w:p w:rsidR="0008176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упражнения. Упоры, седы</w:t>
            </w:r>
            <w:proofErr w:type="gramStart"/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851" w:type="dxa"/>
          </w:tcPr>
          <w:p w:rsidR="0008176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  в группировке.</w:t>
            </w:r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упражнения: перекаты; стойка на лопатках; кувырки вперёд и назад.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упражнения: перекаты; стойка на лопатках; кувырки вперёд и назад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упражнения: перекаты; стойка на лопатках; кувырки вперёд и назад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упражнения: перекаты; стойка на лопатках; кувырки вперёд и назад.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 xml:space="preserve">Акробатические упражнения: перекаты; стойка на </w:t>
            </w:r>
            <w:r w:rsidRPr="00E2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лопатках; кувырки вперёд и назад.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5851" w:type="dxa"/>
          </w:tcPr>
          <w:p w:rsidR="0008176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 -  гимнастический мост.</w:t>
            </w:r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851" w:type="dxa"/>
          </w:tcPr>
          <w:p w:rsidR="0008176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 -  гимнастический мост.</w:t>
            </w:r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851" w:type="dxa"/>
          </w:tcPr>
          <w:p w:rsidR="0008176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 -  гимнастический мост.</w:t>
            </w:r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851" w:type="dxa"/>
          </w:tcPr>
          <w:p w:rsidR="0008176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 -  гимнастический мост.</w:t>
            </w:r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851" w:type="dxa"/>
          </w:tcPr>
          <w:p w:rsidR="0008176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 -  гимнастический мост.</w:t>
            </w:r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851" w:type="dxa"/>
          </w:tcPr>
          <w:p w:rsidR="0008176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Акробатические упражнения -  гимнастический мост.</w:t>
            </w:r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851" w:type="dxa"/>
          </w:tcPr>
          <w:p w:rsidR="00E725B8" w:rsidRPr="00E22B5E" w:rsidRDefault="00E725B8" w:rsidP="00E72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Развитие координации: бег с изменяющимся направлением по ограниченной опоре.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851" w:type="dxa"/>
          </w:tcPr>
          <w:p w:rsidR="0008176E" w:rsidRPr="00E22B5E" w:rsidRDefault="0008176E" w:rsidP="00E01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Развитие координации: бег с изменяющимся направлением по ограниченной опоре.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851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Прыжки через скакалку на месте на одной ноге и двух ногах поочерёдно.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851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Прыжки через скакалку на месте на одной ноге и двух ногах поочерёдно.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Прыжки через скакалку на месте на одной ноге и двух ногах поочерёдно.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Прыжки через скакалку на месте на одной ноге и двух ногах поочерёдно.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bCs/>
                <w:sz w:val="24"/>
                <w:szCs w:val="24"/>
              </w:rPr>
              <w:t>56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Развитие быстроты: повторное выполнение беговых упражнений с максимальной скоростью.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Развитие быстроты: повторное выполнение беговых упражнений с максимальной скоростью.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Развитие быстроты: повторное выполнение беговых упражнений с максимальной скоростью.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851" w:type="dxa"/>
          </w:tcPr>
          <w:p w:rsidR="0008176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Броски в стенку и ловля теннисного мяча.</w:t>
            </w:r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851" w:type="dxa"/>
          </w:tcPr>
          <w:p w:rsid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Броски в стенку и ловля теннисного мяча.</w:t>
            </w:r>
          </w:p>
          <w:p w:rsidR="00E22B5E" w:rsidRPr="00E22B5E" w:rsidRDefault="00E22B5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Развитие выносливости: равномерный бег в режиме умеренной интенсивности, чередующийся с ходьбой.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Развитие выносливости: равномерный бег в режиме умеренной интенсивности, чередующийся с ходьбой.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Развитие выносливости: равномерный бег в режиме умеренной интенсивности, чередующийся с ходьбой.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силовых способностей: повторное выполнение </w:t>
            </w:r>
            <w:proofErr w:type="spellStart"/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многоскоков</w:t>
            </w:r>
            <w:proofErr w:type="spellEnd"/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силовых способностей: повторное выполнение </w:t>
            </w:r>
            <w:proofErr w:type="spellStart"/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многоскоков</w:t>
            </w:r>
            <w:proofErr w:type="spellEnd"/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силовых способностей: повторное выполнение </w:t>
            </w:r>
            <w:proofErr w:type="spellStart"/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многоскоков</w:t>
            </w:r>
            <w:proofErr w:type="spellEnd"/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851" w:type="dxa"/>
          </w:tcPr>
          <w:p w:rsidR="00E22B5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Передача набивного мяча из разных исходных положений.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851" w:type="dxa"/>
          </w:tcPr>
          <w:p w:rsidR="00E22B5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Передача набивного мяча из разных исходных положений.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851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 xml:space="preserve">Метание набивных мячей (1—2 кг) одной рукой и двумя руками из разных исходных положений и различными способами (сверху, сбоку, снизу, от </w:t>
            </w:r>
            <w:r w:rsidRPr="00E2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груди).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70</w:t>
            </w:r>
          </w:p>
        </w:tc>
        <w:tc>
          <w:tcPr>
            <w:tcW w:w="5851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Метание набивных мячей (1—2 кг) одной рукой и двумя руками из разных исходных положений и различными способами (сверху, сбоку, снизу, от груди).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851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Метание набивных мячей (1—2 кг) одной рукой и двумя руками из разных исходных положений и различными способами (сверху, сбоку, снизу, от груди).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851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Прыжки в высоту на месте с касанием рукой подвешенных ориентиров.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851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Прыжки в высоту на месте с касанием рукой подвешенных ориентиров.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851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Прыжки в высоту на месте с касанием рукой подвешенных ориентиров.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851" w:type="dxa"/>
          </w:tcPr>
          <w:p w:rsidR="00E22B5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Прыжки с продвижением вперёд (правым и левым боком).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851" w:type="dxa"/>
          </w:tcPr>
          <w:p w:rsidR="00E22B5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Прыжки с продвижением вперёд (правым и левым боком).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851" w:type="dxa"/>
          </w:tcPr>
          <w:p w:rsidR="0008176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Запрыгивание с последующим спрыгиванием.</w:t>
            </w:r>
          </w:p>
          <w:p w:rsidR="00E22B5E" w:rsidRPr="00E22B5E" w:rsidRDefault="00E22B5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851" w:type="dxa"/>
          </w:tcPr>
          <w:p w:rsidR="0008176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Запрыгивание с последующим спрыгиванием.</w:t>
            </w:r>
          </w:p>
          <w:p w:rsidR="00E22B5E" w:rsidRPr="00E22B5E" w:rsidRDefault="00E22B5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bCs/>
                <w:sz w:val="24"/>
                <w:szCs w:val="24"/>
              </w:rPr>
              <w:t>83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76E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08176E" w:rsidRPr="00E22B5E" w:rsidRDefault="0008176E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iCs/>
                <w:sz w:val="24"/>
                <w:szCs w:val="24"/>
              </w:rPr>
              <w:t>87</w:t>
            </w:r>
          </w:p>
        </w:tc>
        <w:tc>
          <w:tcPr>
            <w:tcW w:w="5851" w:type="dxa"/>
          </w:tcPr>
          <w:p w:rsidR="0008176E" w:rsidRPr="00E22B5E" w:rsidRDefault="0008176E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8176E" w:rsidRPr="00E22B5E" w:rsidRDefault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08176E" w:rsidRPr="00E22B5E" w:rsidRDefault="0008176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851" w:type="dxa"/>
          </w:tcPr>
          <w:p w:rsidR="00E725B8" w:rsidRPr="00E22B5E" w:rsidRDefault="00E725B8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851" w:type="dxa"/>
          </w:tcPr>
          <w:p w:rsidR="00E725B8" w:rsidRPr="00E22B5E" w:rsidRDefault="00E725B8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 xml:space="preserve">Футбол: удар по неподвижному и катящемуся мячу; </w:t>
            </w:r>
            <w:r w:rsidRPr="00E2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E725B8" w:rsidRPr="00E22B5E" w:rsidRDefault="00E725B8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90</w:t>
            </w:r>
          </w:p>
        </w:tc>
        <w:tc>
          <w:tcPr>
            <w:tcW w:w="5851" w:type="dxa"/>
          </w:tcPr>
          <w:p w:rsidR="00E725B8" w:rsidRPr="00E22B5E" w:rsidRDefault="00E725B8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851" w:type="dxa"/>
          </w:tcPr>
          <w:p w:rsidR="00E725B8" w:rsidRPr="00E22B5E" w:rsidRDefault="00E725B8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081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851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851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851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851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851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Футбол: удар по неподвижному и катящемуся мячу; остановка мяча; ведение мяча; подвижные игры на материале футбола.</w:t>
            </w: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851" w:type="dxa"/>
          </w:tcPr>
          <w:p w:rsidR="00E725B8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Подвижные игры разных народов.</w:t>
            </w:r>
          </w:p>
          <w:p w:rsidR="00E22B5E" w:rsidRPr="00E22B5E" w:rsidRDefault="00E22B5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851" w:type="dxa"/>
          </w:tcPr>
          <w:p w:rsidR="00E725B8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Подвижные игры разных народов.</w:t>
            </w:r>
          </w:p>
          <w:p w:rsidR="00E22B5E" w:rsidRPr="00E22B5E" w:rsidRDefault="00E22B5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B8" w:rsidRPr="00E22B5E" w:rsidTr="00E22B5E">
        <w:trPr>
          <w:gridAfter w:val="1"/>
          <w:wAfter w:w="2366" w:type="dxa"/>
        </w:trPr>
        <w:tc>
          <w:tcPr>
            <w:tcW w:w="633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851" w:type="dxa"/>
          </w:tcPr>
          <w:p w:rsidR="00E725B8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Подвижные игры разных народов.</w:t>
            </w:r>
          </w:p>
          <w:p w:rsidR="00E22B5E" w:rsidRPr="00E22B5E" w:rsidRDefault="00E22B5E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5E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E725B8" w:rsidRPr="00E22B5E" w:rsidRDefault="00E725B8" w:rsidP="00265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2AD7" w:rsidRDefault="00372AD7" w:rsidP="00372AD7">
      <w:pPr>
        <w:rPr>
          <w:rFonts w:ascii="Times New Roman" w:hAnsi="Times New Roman" w:cs="Times New Roman"/>
          <w:sz w:val="24"/>
          <w:szCs w:val="24"/>
        </w:rPr>
      </w:pPr>
    </w:p>
    <w:p w:rsidR="0006464B" w:rsidRPr="0006464B" w:rsidRDefault="0006464B" w:rsidP="0006464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6464B">
        <w:rPr>
          <w:rFonts w:ascii="Times New Roman" w:eastAsia="Calibri" w:hAnsi="Times New Roman" w:cs="Times New Roman"/>
          <w:sz w:val="24"/>
          <w:szCs w:val="24"/>
        </w:rPr>
        <w:t>Ответственный за подготовку и реализацию программы по пре</w:t>
      </w:r>
      <w:r>
        <w:rPr>
          <w:rFonts w:ascii="Times New Roman" w:eastAsia="Calibri" w:hAnsi="Times New Roman" w:cs="Times New Roman"/>
          <w:sz w:val="24"/>
          <w:szCs w:val="24"/>
        </w:rPr>
        <w:t>дмету «Физическая культура</w:t>
      </w:r>
      <w:r w:rsidRPr="0006464B">
        <w:rPr>
          <w:rFonts w:ascii="Times New Roman" w:eastAsia="Calibri" w:hAnsi="Times New Roman" w:cs="Times New Roman"/>
          <w:sz w:val="24"/>
          <w:szCs w:val="24"/>
        </w:rPr>
        <w:t>»</w:t>
      </w:r>
      <w:proofErr w:type="gramStart"/>
      <w:r w:rsidRPr="0006464B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06464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6464B" w:rsidRPr="0006464B" w:rsidRDefault="000138CC" w:rsidP="0006464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Рощупкина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Л. Н</w:t>
      </w:r>
      <w:bookmarkStart w:id="0" w:name="_GoBack"/>
      <w:bookmarkEnd w:id="0"/>
      <w:r w:rsidR="0006464B" w:rsidRPr="0006464B">
        <w:rPr>
          <w:rFonts w:ascii="Times New Roman" w:eastAsia="Calibri" w:hAnsi="Times New Roman" w:cs="Times New Roman"/>
          <w:sz w:val="24"/>
          <w:szCs w:val="24"/>
        </w:rPr>
        <w:t>. __________________</w:t>
      </w:r>
    </w:p>
    <w:p w:rsidR="0006464B" w:rsidRPr="0006464B" w:rsidRDefault="0006464B" w:rsidP="0006464B">
      <w:pPr>
        <w:rPr>
          <w:rFonts w:ascii="Times New Roman" w:eastAsia="Calibri" w:hAnsi="Times New Roman" w:cs="Times New Roman"/>
          <w:sz w:val="24"/>
          <w:szCs w:val="24"/>
        </w:rPr>
      </w:pPr>
    </w:p>
    <w:p w:rsidR="0006464B" w:rsidRPr="00E22B5E" w:rsidRDefault="0006464B" w:rsidP="00372AD7">
      <w:pPr>
        <w:rPr>
          <w:rFonts w:ascii="Times New Roman" w:hAnsi="Times New Roman" w:cs="Times New Roman"/>
          <w:sz w:val="24"/>
          <w:szCs w:val="24"/>
        </w:rPr>
      </w:pPr>
    </w:p>
    <w:sectPr w:rsidR="0006464B" w:rsidRPr="00E22B5E" w:rsidSect="000817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74A2"/>
    <w:rsid w:val="000138CC"/>
    <w:rsid w:val="0006464B"/>
    <w:rsid w:val="0008176E"/>
    <w:rsid w:val="000F1873"/>
    <w:rsid w:val="00265E48"/>
    <w:rsid w:val="00372AD7"/>
    <w:rsid w:val="00401E2F"/>
    <w:rsid w:val="004E0EDE"/>
    <w:rsid w:val="00586C86"/>
    <w:rsid w:val="00706F1A"/>
    <w:rsid w:val="007174A2"/>
    <w:rsid w:val="00802D42"/>
    <w:rsid w:val="008C0021"/>
    <w:rsid w:val="009605A2"/>
    <w:rsid w:val="00CA4355"/>
    <w:rsid w:val="00CB1901"/>
    <w:rsid w:val="00CD0DFF"/>
    <w:rsid w:val="00DA075F"/>
    <w:rsid w:val="00DE279F"/>
    <w:rsid w:val="00E0184F"/>
    <w:rsid w:val="00E22B5E"/>
    <w:rsid w:val="00E40936"/>
    <w:rsid w:val="00E725B8"/>
    <w:rsid w:val="00EB4D44"/>
    <w:rsid w:val="00EC7D61"/>
    <w:rsid w:val="00F34D09"/>
    <w:rsid w:val="00F86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2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5E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2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3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Любовь</cp:lastModifiedBy>
  <cp:revision>9</cp:revision>
  <cp:lastPrinted>2017-01-28T09:37:00Z</cp:lastPrinted>
  <dcterms:created xsi:type="dcterms:W3CDTF">2017-01-21T04:26:00Z</dcterms:created>
  <dcterms:modified xsi:type="dcterms:W3CDTF">2017-09-12T18:12:00Z</dcterms:modified>
</cp:coreProperties>
</file>