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1C1" w:rsidRPr="00106A41" w:rsidRDefault="00CD41C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DC6D5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</w:t>
      </w:r>
      <w:r w:rsidR="0050394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Планируемые результаты</w:t>
      </w:r>
    </w:p>
    <w:p w:rsidR="00470561" w:rsidRPr="00DC1A93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Рабочая программа по обществознанию составлена в соответствии с требованиями Федерального государственного образовательного стандарта основного общего образования (ФГОС ООО); требованиями к результатам освоения основной образовательной программы (личностным, </w:t>
      </w:r>
      <w:proofErr w:type="spell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метапредметным</w:t>
      </w:r>
      <w:proofErr w:type="spell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предметным); авторскими программами:</w:t>
      </w:r>
    </w:p>
    <w:p w:rsidR="00470561" w:rsidRPr="00DC1A93" w:rsidRDefault="00470561" w:rsidP="0047056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Рабочая программа по Обществознанию 5-9 классы. – Обществознание. Рабочие программы к предметной линии учебников под редакцией Л.Н.Боголюбова. 5-9 классы: пособие для учителей </w:t>
      </w:r>
      <w:proofErr w:type="spell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общеобразоват</w:t>
      </w:r>
      <w:proofErr w:type="spell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учреждений / Л.Н.Боголюбов, Н.И.Городецкая, Л.Ф.Иванова и др. – М.: Просвещение, 2014.</w:t>
      </w:r>
    </w:p>
    <w:p w:rsidR="00470561" w:rsidRPr="00DC1A93" w:rsidRDefault="00470561" w:rsidP="0047056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Тематическое планирование курса обществознания для 5-9 классов. 5 класс. - Обществознание. Рабочие программы к предметной линии учебников под редакцией Л.Н.Боголюбова. 5-9 классы: пособие для учителей </w:t>
      </w:r>
      <w:proofErr w:type="spell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общеобразоват</w:t>
      </w:r>
      <w:proofErr w:type="spell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учреждений / Л.Н.Боголюбов, Н.И.Городецкая, Л.Ф.Иванова и др. – М.: Просвещение, 2014.</w:t>
      </w:r>
    </w:p>
    <w:p w:rsidR="00470561" w:rsidRPr="00DC1A93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                                  </w:t>
      </w:r>
    </w:p>
    <w:p w:rsidR="00470561" w:rsidRPr="00DC1A93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Требования к результатам обучения и освоения содержания курса «Обществознание»</w:t>
      </w:r>
    </w:p>
    <w:p w:rsidR="00470561" w:rsidRPr="00DC1A93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C1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Личностными 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результатами выпускников основной школы, формируемыми при изучении содержания курса по обществознанию, являются: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• </w:t>
      </w:r>
      <w:proofErr w:type="spell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мотивированность</w:t>
      </w:r>
      <w:proofErr w:type="spell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направленность на активное и созидательное участие в будущем в общественной и государственной жизни;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заинтересованность не только в личном успехе, но и в развитии различных сторон жизни общества, в благополучии и процветании своей страны;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ценностные ориентиры, основанные на идеях патриотизма, любви и уважения к Отечеству;</w:t>
      </w:r>
      <w:proofErr w:type="gram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поколениями;</w:t>
      </w:r>
      <w:proofErr w:type="gramEnd"/>
    </w:p>
    <w:p w:rsidR="00CD41C1" w:rsidRPr="00DC1A93" w:rsidRDefault="00470561" w:rsidP="00CD41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proofErr w:type="spellStart"/>
      <w:r w:rsidRPr="00DC1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Метапредметные</w:t>
      </w:r>
      <w:proofErr w:type="spell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результаты изучения обществознания выпускниками основной школы проявляются в: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умении сознательно организовывать свою познавательную деятельность (от постановки цели до получения и оценки результата);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умении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• способности анализировать реальные социальные ситуации, выбирать 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адекватные способы деятельности и модели поведения в рамках реализуемых основных социальных ролей (производитель, потребитель и др.);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овладении различными видами публичных выступлений (высказывания, монолог, дискуссия) и следовании этическим нормам и правилам ведения диалога;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• </w:t>
      </w:r>
      <w:proofErr w:type="gram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умении выполнять познавательные и практические задания, в том числе с использованием проектной деятельности на уроках и в доступной социальной практике, на: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1) использование элементов причинно-следственного анализа;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2) исследование несложных реальных связей и зависимостей;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3) определение сущностных характеристик изучаемого объекта; выбор верных критериев для сравнения, сопоставления, оценки объектов;</w:t>
      </w:r>
      <w:proofErr w:type="gram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поиск и извлечение нужной информации по заданной теме в адаптированных источниках различного типа;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5) 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6) объяснение изученных положений на конкретных примерах;</w:t>
      </w:r>
      <w:proofErr w:type="gramEnd"/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7) 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8) определение собственного отношения к явлениям современной жизни, формулирование своей точки зрения.</w:t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C1A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470561" w:rsidRPr="00DC1A93" w:rsidRDefault="00470561" w:rsidP="00CD41C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0561" w:rsidRPr="00DC1A93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Содержание программы учебного предмета 8 класс (34 ч)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Введение. (1ч)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мы уже знаем и умеем. Чем мы будем заниматься в новом учебном году. Как добиваться успехов в работе, в классе и дома.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 1. Личность и общество (6 ч)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Личность. Социализация индивида. Мировоззрение. Жизненные ценности и ориентиры. Общество как форма жизнедеятельности людей. Основные сферы общественной жизни, их взаимосвязь. Общественные отношения. Социальные изменения и их формы. Развитие </w:t>
      </w:r>
      <w:proofErr w:type="spellStart"/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общест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Человечество в XXI веке, тенденции развития, основные вызовы и угрозы. Глобальные проблемы современности.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 2. Сфера духовной культуры (8 ч)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Сфера духовной культуры и ее особенности. Культура личности и общества. Тенденции развития духовной культуры в современной России.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Мораль. Основные ценности и нормы морали. Гуманизм. Патриотизм и гражданственность. Добро и зло </w:t>
      </w:r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-г</w:t>
      </w:r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лавные понятия этики. Критерии морального поведения. Долг и совесть. Объективные обязанности и моральная ответственность. Долг </w:t>
      </w: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общественный и долг моральный. Совесть внутренний самоконтроль человека. Моральный выбор. Свобода и ответственность. Моральные знания и практическое поведение. Критический анализ собственных помыслов и поступков. Значимость образования в условиях информационного общества. Основные элементы системы образования в Российской Федерации. Непрерывность образования. Самообразование. Наука, ее значение в жизни современного общества. Нравственные принципы труда ученого. Возрастание роли научных исследований в современном мире. Религия как одна из форм культуры. Религиозные </w:t>
      </w:r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ганизации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объединения, их роль в жизни современного общества. Свобода совести.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 3. Социальная сфера (5 ч)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Социальная структура общества. Социальная мобильность. Большие и малые социальные группы. Формальные и неформальные группы. Социальный конфликт, пути его разрешения. Социальный статус и социальная роль. Многообразие социальных ролей личности. Половозрастные роли в современном обществе. Социальные роли подростка. Отношения между поколениями. Этнические группы. Межнациональные отношения. Отношение к историческому прошлому, традициям, обычаям народа. Взаимодействие людей в многонациональном и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многоконфессиональном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обществе. Отклоняющееся поведение. Опасность наркомании и алкоголизма для человека и общества. Социальная </w:t>
      </w:r>
      <w:proofErr w:type="spellStart"/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значи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мость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здорового образа жизни.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 4. Экономика (13 ч)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Потребности и ресурсы. Ограниченность ресурсов и экономический выбор. Свободные и экономические блага. Альтернативная стоимость (цена выбора). Основные вопросы экономики: что, как и для кого производить. Функции экономической системы. Модели экономических систем. Собственность. Право собственности. Формы собственности. Защита прав собственности. Рынок. Рыночный механизм регулирования </w:t>
      </w:r>
      <w:proofErr w:type="spellStart"/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экономи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Спрос и предложение. Рыночное равновесие. Производство. Товары и услуги. Факторы </w:t>
      </w:r>
      <w:proofErr w:type="spellStart"/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производ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ства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Разделение труда и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специализация. Предпринимательство. Цели фирмы, ее основные организационно-правовые формы. Малое предпринимательство и фермерское хозяйство. Роль государства в экономике. Экономические цели и функции государства. Государственный бюджет. Налоги, уплачиваемые гражданами. Распределение. Неравенство доходов. </w:t>
      </w:r>
      <w:proofErr w:type="spellStart"/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Перераспределе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ние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доходов. Экономические меры социальной поддержки населения. Потребление. Семейное потребление. Страховые услуги, предоставляемые гражданам. Экономические основы защиты прав потребителя.</w:t>
      </w:r>
    </w:p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Реальные и номинальные доходы. Инфляция. </w:t>
      </w:r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Банков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ские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услуги, предоставляемые гражданам. Формы </w:t>
      </w:r>
      <w:proofErr w:type="spellStart"/>
      <w:proofErr w:type="gram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сбере</w:t>
      </w:r>
      <w:proofErr w:type="spell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жения</w:t>
      </w:r>
      <w:proofErr w:type="spellEnd"/>
      <w:proofErr w:type="gramEnd"/>
      <w:r w:rsidRPr="00DC6D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граждан. Потребительский кредит. Безработица. Причины безработицы. Экономические и социальные последствия безработицы. Роль государства в обеспечении занятости. Обмен. Мировое хозяйство. Международная торговля. Обменные курсы валют. Внешнеторговая политика.</w:t>
      </w:r>
    </w:p>
    <w:p w:rsidR="00470561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r w:rsidRPr="00DC6D5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Итоговое повторение (1 ч)</w:t>
      </w:r>
    </w:p>
    <w:p w:rsidR="00DC1A93" w:rsidRPr="00DC1A93" w:rsidRDefault="00DC1A93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Тематическое планирование</w:t>
      </w:r>
    </w:p>
    <w:tbl>
      <w:tblPr>
        <w:tblW w:w="1032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8"/>
        <w:gridCol w:w="6448"/>
        <w:gridCol w:w="3384"/>
      </w:tblGrid>
      <w:tr w:rsidR="00470561" w:rsidRPr="00DC6D54" w:rsidTr="00470561">
        <w:trPr>
          <w:trHeight w:val="315"/>
        </w:trPr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главы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Кол-во часов по программе</w:t>
            </w:r>
          </w:p>
        </w:tc>
      </w:tr>
      <w:tr w:rsidR="00470561" w:rsidRPr="00DC6D54" w:rsidTr="00470561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470561" w:rsidRPr="00DC6D54" w:rsidTr="00470561">
        <w:trPr>
          <w:trHeight w:val="135"/>
        </w:trPr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Личность и общество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</w:tr>
      <w:tr w:rsidR="00470561" w:rsidRPr="00DC6D54" w:rsidTr="00470561">
        <w:trPr>
          <w:trHeight w:val="60"/>
        </w:trPr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Сфера духовной культуры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</w:tr>
      <w:tr w:rsidR="00470561" w:rsidRPr="00DC6D54" w:rsidTr="00470561">
        <w:trPr>
          <w:trHeight w:val="15"/>
        </w:trPr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Социальная сфера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470561" w:rsidRPr="00DC6D54" w:rsidTr="00470561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</w:tr>
      <w:tr w:rsidR="00470561" w:rsidRPr="00DC6D54" w:rsidTr="00470561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470561" w:rsidRPr="00DC6D54" w:rsidTr="00470561">
        <w:tc>
          <w:tcPr>
            <w:tcW w:w="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6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34</w:t>
            </w:r>
          </w:p>
        </w:tc>
      </w:tr>
    </w:tbl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CD41C1" w:rsidRPr="00DC6D54" w:rsidRDefault="00CD41C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CD41C1" w:rsidRPr="00DC6D54" w:rsidRDefault="00CD41C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CD41C1" w:rsidRPr="00DC6D54" w:rsidRDefault="00CD41C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CD41C1" w:rsidRPr="00DC6D54" w:rsidRDefault="00CD41C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CD41C1" w:rsidRPr="00DC1A93" w:rsidRDefault="00CD41C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470561" w:rsidRPr="00DC1A93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1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Календарно-тематический план по курсу «Обществознание» для 8-го класса (34 ч.)</w:t>
      </w:r>
    </w:p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27"/>
        <w:gridCol w:w="7237"/>
        <w:gridCol w:w="858"/>
        <w:gridCol w:w="843"/>
      </w:tblGrid>
      <w:tr w:rsidR="00470561" w:rsidRPr="00DC6D54" w:rsidTr="00470561">
        <w:trPr>
          <w:trHeight w:val="93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</w:t>
            </w: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680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Дата</w:t>
            </w: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проведения</w:t>
            </w:r>
          </w:p>
        </w:tc>
      </w:tr>
      <w:tr w:rsidR="00470561" w:rsidRPr="00DC6D54" w:rsidTr="00470561">
        <w:trPr>
          <w:trHeight w:val="465"/>
        </w:trPr>
        <w:tc>
          <w:tcPr>
            <w:tcW w:w="112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21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0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Факт</w:t>
            </w:r>
          </w:p>
        </w:tc>
      </w:tr>
      <w:tr w:rsidR="00470561" w:rsidRPr="00DC6D54" w:rsidTr="00470561">
        <w:trPr>
          <w:trHeight w:val="34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94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Личность и общество (6 ч)</w:t>
            </w: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делает человека человеком?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36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Человек, общество, природа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42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Общество как форма жизнедеятельности людей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40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Развитие общества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8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стать личностью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33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Практикум по теме «Личность и общество»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69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Сфера духовной культуры (8 ч)</w:t>
            </w: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Сфера духовной жизни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7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Мораль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1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Долг и совесть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8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Моральный выбор — это ответственность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34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5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Наука в современном обществе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31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Религия как одна из форм культуры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55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Практикум по теме «Сфера духовной культуры»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99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Социальная сфера (5 ч)</w:t>
            </w: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Социальная структура общества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42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Социальные статусы и роли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40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Нации и межнациональные отношения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42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Отклоняющееся поведение.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42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Практикум по теме «Социальная сфера»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97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Экономика (13 ч)</w:t>
            </w: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Экономика и её роль в жизни общества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7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Главные вопросы экономики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5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7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Рыночная экономика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7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Производство — основа экономики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55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Предпринимательская деятельность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55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Роль государства в экономике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39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Распределение доходов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8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Потребление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55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Инфляция и семейная экономика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39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Безработица, её причины и </w:t>
            </w:r>
            <w:proofErr w:type="spellStart"/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последстви</w:t>
            </w:r>
            <w:proofErr w:type="spellEnd"/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7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Мировое хозяйство и международная торговля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270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Практикум по теме «Экономика»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70561" w:rsidRPr="00DC6D54" w:rsidTr="00470561">
        <w:trPr>
          <w:trHeight w:val="705"/>
        </w:trPr>
        <w:tc>
          <w:tcPr>
            <w:tcW w:w="1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7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C6D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Заключительный урок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70561" w:rsidRPr="00DC6D54" w:rsidRDefault="00470561" w:rsidP="0047056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470561" w:rsidRPr="00DC6D54" w:rsidRDefault="00470561" w:rsidP="0047056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50EB6" w:rsidRPr="00DC6D54" w:rsidRDefault="00D50EB6">
      <w:pPr>
        <w:rPr>
          <w:rFonts w:ascii="Times New Roman" w:hAnsi="Times New Roman" w:cs="Times New Roman"/>
          <w:sz w:val="24"/>
          <w:szCs w:val="24"/>
        </w:rPr>
      </w:pPr>
    </w:p>
    <w:sectPr w:rsidR="00D50EB6" w:rsidRPr="00DC6D54" w:rsidSect="00D5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F27D7"/>
    <w:multiLevelType w:val="multilevel"/>
    <w:tmpl w:val="331A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B09C5"/>
    <w:multiLevelType w:val="multilevel"/>
    <w:tmpl w:val="544C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6D4BBB"/>
    <w:multiLevelType w:val="multilevel"/>
    <w:tmpl w:val="1002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C95E95"/>
    <w:multiLevelType w:val="multilevel"/>
    <w:tmpl w:val="7920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5827F0"/>
    <w:multiLevelType w:val="multilevel"/>
    <w:tmpl w:val="D42E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7C0169"/>
    <w:multiLevelType w:val="multilevel"/>
    <w:tmpl w:val="9F8E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104981"/>
    <w:multiLevelType w:val="multilevel"/>
    <w:tmpl w:val="5B64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1C39C0"/>
    <w:multiLevelType w:val="multilevel"/>
    <w:tmpl w:val="849A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1355BC"/>
    <w:multiLevelType w:val="multilevel"/>
    <w:tmpl w:val="B9D8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5E2A0D"/>
    <w:multiLevelType w:val="multilevel"/>
    <w:tmpl w:val="00B4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57116A"/>
    <w:multiLevelType w:val="multilevel"/>
    <w:tmpl w:val="8F44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0915DC"/>
    <w:multiLevelType w:val="multilevel"/>
    <w:tmpl w:val="B640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11"/>
  </w:num>
  <w:num w:numId="6">
    <w:abstractNumId w:val="0"/>
  </w:num>
  <w:num w:numId="7">
    <w:abstractNumId w:val="8"/>
  </w:num>
  <w:num w:numId="8">
    <w:abstractNumId w:val="7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561"/>
    <w:rsid w:val="00106A41"/>
    <w:rsid w:val="00470561"/>
    <w:rsid w:val="00503941"/>
    <w:rsid w:val="00820CD7"/>
    <w:rsid w:val="00861C29"/>
    <w:rsid w:val="00BB1CE0"/>
    <w:rsid w:val="00C87059"/>
    <w:rsid w:val="00CD41C1"/>
    <w:rsid w:val="00D50EB6"/>
    <w:rsid w:val="00DC1A93"/>
    <w:rsid w:val="00DC6D54"/>
    <w:rsid w:val="00EF7FFB"/>
    <w:rsid w:val="00F06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0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2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1377</Words>
  <Characters>7855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2018-09-02T15:49:00Z</dcterms:created>
  <dcterms:modified xsi:type="dcterms:W3CDTF">2018-09-09T15:22:00Z</dcterms:modified>
</cp:coreProperties>
</file>