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4340" w:rsidRPr="00E967F4" w:rsidRDefault="00084340" w:rsidP="00084340">
      <w:pPr>
        <w:spacing w:after="0" w:line="240" w:lineRule="auto"/>
        <w:rPr>
          <w:rFonts w:ascii="Times New Roman" w:hAnsi="Times New Roman" w:cs="Times New Roman"/>
          <w:sz w:val="24"/>
          <w:szCs w:val="24"/>
        </w:rPr>
      </w:pPr>
      <w:r w:rsidRPr="00541258">
        <w:rPr>
          <w:rFonts w:ascii="Times New Roman" w:hAnsi="Times New Roman" w:cs="Times New Roman"/>
          <w:sz w:val="24"/>
          <w:szCs w:val="24"/>
        </w:rPr>
        <w:t>Программа внеурочной деятельности по спортивно-оздорови</w:t>
      </w:r>
      <w:r>
        <w:rPr>
          <w:rFonts w:ascii="Times New Roman" w:hAnsi="Times New Roman" w:cs="Times New Roman"/>
          <w:sz w:val="24"/>
          <w:szCs w:val="24"/>
        </w:rPr>
        <w:t>тельному направлению «Спортивно-оздоровительные игры</w:t>
      </w:r>
      <w:r w:rsidRPr="00541258">
        <w:rPr>
          <w:rFonts w:ascii="Times New Roman" w:hAnsi="Times New Roman" w:cs="Times New Roman"/>
          <w:sz w:val="24"/>
          <w:szCs w:val="24"/>
        </w:rPr>
        <w:t xml:space="preserve">» </w:t>
      </w:r>
      <w:r>
        <w:rPr>
          <w:rFonts w:ascii="Times New Roman" w:hAnsi="Times New Roman" w:cs="Times New Roman"/>
          <w:sz w:val="24"/>
          <w:szCs w:val="24"/>
        </w:rPr>
        <w:t>разработана на основе примерной программы по «Физической культуре» под ред. В.И.Лях, А.А. Зданевича.</w:t>
      </w:r>
    </w:p>
    <w:p w:rsidR="00084340" w:rsidRPr="00F07E1D" w:rsidRDefault="00084340" w:rsidP="00084340">
      <w:pPr>
        <w:pStyle w:val="a5"/>
        <w:ind w:firstLine="709"/>
        <w:rPr>
          <w:sz w:val="24"/>
        </w:rPr>
      </w:pPr>
      <w:r w:rsidRPr="00A72307">
        <w:rPr>
          <w:rFonts w:cs="Times New Roman"/>
          <w:b/>
          <w:sz w:val="24"/>
        </w:rPr>
        <w:t>Цель</w:t>
      </w:r>
      <w:r w:rsidRPr="00A72307">
        <w:rPr>
          <w:rFonts w:cs="Times New Roman"/>
          <w:sz w:val="24"/>
        </w:rPr>
        <w:t xml:space="preserve"> программы:</w:t>
      </w:r>
    </w:p>
    <w:p w:rsidR="00084340" w:rsidRDefault="00084340" w:rsidP="00084340">
      <w:pPr>
        <w:spacing w:after="0" w:line="240" w:lineRule="auto"/>
        <w:jc w:val="both"/>
        <w:rPr>
          <w:rFonts w:ascii="Times New Roman" w:hAnsi="Times New Roman"/>
          <w:sz w:val="24"/>
          <w:szCs w:val="24"/>
        </w:rPr>
      </w:pPr>
      <w:r w:rsidRPr="00A72307">
        <w:rPr>
          <w:rFonts w:ascii="Times New Roman" w:hAnsi="Times New Roman"/>
          <w:sz w:val="24"/>
          <w:szCs w:val="24"/>
        </w:rPr>
        <w:t>- Создание наиболее благоприятных условий для формирования у младших школьников отношения к здоровому образу жизни как к одному из главных путей в достижении успе</w:t>
      </w:r>
      <w:r>
        <w:rPr>
          <w:rFonts w:ascii="Times New Roman" w:hAnsi="Times New Roman"/>
          <w:sz w:val="24"/>
          <w:szCs w:val="24"/>
        </w:rPr>
        <w:t xml:space="preserve">ха. </w:t>
      </w:r>
    </w:p>
    <w:p w:rsidR="00084340" w:rsidRPr="00E16D41" w:rsidRDefault="00084340" w:rsidP="00084340">
      <w:pPr>
        <w:spacing w:after="0" w:line="240" w:lineRule="auto"/>
        <w:ind w:firstLine="708"/>
        <w:jc w:val="both"/>
        <w:rPr>
          <w:rFonts w:ascii="Times New Roman" w:hAnsi="Times New Roman"/>
          <w:sz w:val="24"/>
          <w:szCs w:val="24"/>
        </w:rPr>
      </w:pPr>
      <w:r w:rsidRPr="00A72307">
        <w:rPr>
          <w:rFonts w:ascii="Times New Roman" w:hAnsi="Times New Roman"/>
          <w:b/>
          <w:bCs/>
          <w:sz w:val="24"/>
          <w:szCs w:val="24"/>
        </w:rPr>
        <w:t>Задачи</w:t>
      </w:r>
      <w:r w:rsidRPr="00A72307">
        <w:rPr>
          <w:rFonts w:ascii="Times New Roman" w:hAnsi="Times New Roman"/>
          <w:b/>
          <w:sz w:val="24"/>
          <w:szCs w:val="24"/>
        </w:rPr>
        <w:t>:</w:t>
      </w:r>
    </w:p>
    <w:p w:rsidR="00084340" w:rsidRDefault="00084340" w:rsidP="00084340">
      <w:pPr>
        <w:spacing w:after="0" w:line="240" w:lineRule="auto"/>
        <w:jc w:val="both"/>
        <w:rPr>
          <w:rFonts w:ascii="Times New Roman" w:hAnsi="Times New Roman" w:cs="Times New Roman"/>
          <w:color w:val="000000"/>
          <w:sz w:val="24"/>
          <w:szCs w:val="24"/>
        </w:rPr>
      </w:pPr>
      <w:r w:rsidRPr="00A72307">
        <w:rPr>
          <w:rFonts w:ascii="Times New Roman" w:hAnsi="Times New Roman" w:cs="Times New Roman"/>
          <w:color w:val="000000"/>
          <w:sz w:val="24"/>
          <w:szCs w:val="24"/>
        </w:rPr>
        <w:t>-  </w:t>
      </w:r>
      <w:r w:rsidRPr="00A72307">
        <w:rPr>
          <w:rStyle w:val="apple-converted-space"/>
          <w:rFonts w:ascii="Times New Roman" w:hAnsi="Times New Roman" w:cs="Times New Roman"/>
          <w:color w:val="000000"/>
          <w:sz w:val="24"/>
          <w:szCs w:val="24"/>
        </w:rPr>
        <w:t> </w:t>
      </w:r>
      <w:r w:rsidRPr="00A72307">
        <w:rPr>
          <w:rFonts w:ascii="Times New Roman" w:hAnsi="Times New Roman" w:cs="Times New Roman"/>
          <w:color w:val="000000"/>
          <w:sz w:val="24"/>
          <w:szCs w:val="24"/>
        </w:rPr>
        <w:t>укреплять здоровье учащихся, приобщать их к занятиям физической культурой и здоровому образу жизни, содейст</w:t>
      </w:r>
      <w:r>
        <w:rPr>
          <w:rFonts w:ascii="Times New Roman" w:hAnsi="Times New Roman" w:cs="Times New Roman"/>
          <w:color w:val="000000"/>
          <w:sz w:val="24"/>
          <w:szCs w:val="24"/>
        </w:rPr>
        <w:t>во</w:t>
      </w:r>
      <w:r w:rsidRPr="00A72307">
        <w:rPr>
          <w:rFonts w:ascii="Times New Roman" w:hAnsi="Times New Roman" w:cs="Times New Roman"/>
          <w:color w:val="000000"/>
          <w:sz w:val="24"/>
          <w:szCs w:val="24"/>
        </w:rPr>
        <w:t>вать гармоническому, физическому развитию;</w:t>
      </w:r>
    </w:p>
    <w:p w:rsidR="00084340" w:rsidRPr="00A72307" w:rsidRDefault="00084340" w:rsidP="00084340">
      <w:pPr>
        <w:spacing w:after="0" w:line="240" w:lineRule="auto"/>
        <w:jc w:val="both"/>
        <w:rPr>
          <w:rFonts w:ascii="Times New Roman" w:hAnsi="Times New Roman" w:cs="Times New Roman"/>
          <w:color w:val="000000"/>
          <w:sz w:val="24"/>
          <w:szCs w:val="24"/>
        </w:rPr>
      </w:pPr>
      <w:r w:rsidRPr="00A72307">
        <w:rPr>
          <w:rFonts w:ascii="Times New Roman" w:hAnsi="Times New Roman" w:cs="Times New Roman"/>
          <w:color w:val="000000"/>
          <w:sz w:val="24"/>
          <w:szCs w:val="24"/>
        </w:rPr>
        <w:t>-</w:t>
      </w:r>
      <w:r w:rsidRPr="00A72307">
        <w:rPr>
          <w:rStyle w:val="apple-converted-space"/>
          <w:rFonts w:ascii="Times New Roman" w:hAnsi="Times New Roman" w:cs="Times New Roman"/>
          <w:color w:val="000000"/>
          <w:sz w:val="24"/>
          <w:szCs w:val="24"/>
        </w:rPr>
        <w:t> </w:t>
      </w:r>
      <w:r w:rsidRPr="00A72307">
        <w:rPr>
          <w:rFonts w:ascii="Times New Roman" w:hAnsi="Times New Roman" w:cs="Times New Roman"/>
          <w:color w:val="000000"/>
          <w:sz w:val="24"/>
          <w:szCs w:val="24"/>
        </w:rPr>
        <w:t>обучать жизненно важным двигательным умениям и навыкам;</w:t>
      </w:r>
    </w:p>
    <w:p w:rsidR="00084340" w:rsidRDefault="00084340" w:rsidP="00084340">
      <w:pPr>
        <w:spacing w:after="0" w:line="240" w:lineRule="auto"/>
        <w:jc w:val="both"/>
        <w:rPr>
          <w:rFonts w:ascii="Times New Roman" w:hAnsi="Times New Roman" w:cs="Times New Roman"/>
          <w:color w:val="000000"/>
          <w:sz w:val="24"/>
          <w:szCs w:val="24"/>
        </w:rPr>
      </w:pPr>
      <w:r w:rsidRPr="00A72307">
        <w:rPr>
          <w:rFonts w:ascii="Times New Roman" w:hAnsi="Times New Roman" w:cs="Times New Roman"/>
          <w:color w:val="000000"/>
          <w:sz w:val="24"/>
          <w:szCs w:val="24"/>
        </w:rPr>
        <w:t>-  </w:t>
      </w:r>
      <w:r w:rsidRPr="00A72307">
        <w:rPr>
          <w:rStyle w:val="apple-converted-space"/>
          <w:rFonts w:ascii="Times New Roman" w:hAnsi="Times New Roman" w:cs="Times New Roman"/>
          <w:color w:val="000000"/>
          <w:sz w:val="24"/>
          <w:szCs w:val="24"/>
        </w:rPr>
        <w:t> </w:t>
      </w:r>
      <w:r w:rsidRPr="00A72307">
        <w:rPr>
          <w:rFonts w:ascii="Times New Roman" w:hAnsi="Times New Roman" w:cs="Times New Roman"/>
          <w:color w:val="000000"/>
          <w:sz w:val="24"/>
          <w:szCs w:val="24"/>
        </w:rPr>
        <w:t>воспитывать дисциплинированность, доброжелательное отношение к одноклассникам, формировать коммуникативные компетенции.</w:t>
      </w:r>
    </w:p>
    <w:p w:rsidR="00084340" w:rsidRPr="00E16D41" w:rsidRDefault="00084340" w:rsidP="00084340">
      <w:pPr>
        <w:spacing w:after="0" w:line="240" w:lineRule="auto"/>
        <w:jc w:val="both"/>
        <w:rPr>
          <w:rFonts w:ascii="Times New Roman" w:hAnsi="Times New Roman" w:cs="Times New Roman"/>
          <w:color w:val="000000"/>
          <w:sz w:val="24"/>
          <w:szCs w:val="24"/>
        </w:rPr>
      </w:pPr>
      <w:r w:rsidRPr="00E16D41">
        <w:rPr>
          <w:rFonts w:ascii="Times New Roman" w:hAnsi="Times New Roman" w:cs="Times New Roman"/>
          <w:b/>
          <w:color w:val="000000"/>
          <w:sz w:val="24"/>
          <w:szCs w:val="24"/>
        </w:rPr>
        <w:t xml:space="preserve">1. </w:t>
      </w:r>
      <w:r w:rsidRPr="00E16D41">
        <w:rPr>
          <w:rFonts w:ascii="Times New Roman" w:hAnsi="Times New Roman" w:cs="Times New Roman"/>
          <w:b/>
          <w:sz w:val="24"/>
          <w:szCs w:val="24"/>
        </w:rPr>
        <w:t>Результаты</w:t>
      </w:r>
      <w:r w:rsidRPr="00541258">
        <w:rPr>
          <w:rFonts w:ascii="Times New Roman" w:hAnsi="Times New Roman" w:cs="Times New Roman"/>
          <w:b/>
          <w:sz w:val="24"/>
          <w:szCs w:val="24"/>
        </w:rPr>
        <w:t xml:space="preserve"> освоения </w:t>
      </w:r>
      <w:r>
        <w:rPr>
          <w:rFonts w:ascii="Times New Roman" w:hAnsi="Times New Roman" w:cs="Times New Roman"/>
          <w:b/>
          <w:sz w:val="24"/>
          <w:szCs w:val="24"/>
        </w:rPr>
        <w:t xml:space="preserve">курса «Спортивно-оздоровительные игры» </w:t>
      </w:r>
      <w:r w:rsidRPr="00541258">
        <w:rPr>
          <w:rFonts w:ascii="Times New Roman" w:hAnsi="Times New Roman" w:cs="Times New Roman"/>
          <w:b/>
          <w:sz w:val="24"/>
          <w:szCs w:val="24"/>
        </w:rPr>
        <w:t>обучающимися программы внеурочной деятельности</w:t>
      </w:r>
      <w:r>
        <w:rPr>
          <w:rFonts w:ascii="Times New Roman" w:hAnsi="Times New Roman" w:cs="Times New Roman"/>
          <w:b/>
          <w:sz w:val="24"/>
          <w:szCs w:val="24"/>
        </w:rPr>
        <w:t xml:space="preserve"> в соответствии с ФГОС.</w:t>
      </w:r>
    </w:p>
    <w:p w:rsidR="00084340" w:rsidRPr="00A72307" w:rsidRDefault="00084340" w:rsidP="00084340">
      <w:pPr>
        <w:pStyle w:val="a3"/>
        <w:spacing w:after="0" w:line="240" w:lineRule="auto"/>
        <w:ind w:left="0" w:firstLine="709"/>
        <w:jc w:val="both"/>
        <w:rPr>
          <w:rFonts w:ascii="Times New Roman" w:hAnsi="Times New Roman"/>
          <w:sz w:val="24"/>
          <w:szCs w:val="24"/>
        </w:rPr>
      </w:pPr>
      <w:r w:rsidRPr="00A72307">
        <w:rPr>
          <w:rFonts w:ascii="Times New Roman" w:hAnsi="Times New Roman"/>
          <w:b/>
          <w:sz w:val="24"/>
          <w:szCs w:val="24"/>
        </w:rPr>
        <w:t>Личностными результатами</w:t>
      </w:r>
      <w:r w:rsidRPr="00A72307">
        <w:rPr>
          <w:rFonts w:ascii="Times New Roman" w:hAnsi="Times New Roman"/>
          <w:sz w:val="24"/>
          <w:szCs w:val="24"/>
        </w:rPr>
        <w:t xml:space="preserve"> программы внеурочной деятельности по спортивно-оздоровительному направлению «</w:t>
      </w:r>
      <w:r>
        <w:rPr>
          <w:rFonts w:ascii="Times New Roman" w:eastAsia="Times New Roman" w:hAnsi="Times New Roman"/>
          <w:color w:val="333333"/>
          <w:sz w:val="24"/>
          <w:szCs w:val="24"/>
        </w:rPr>
        <w:t>Спортивно-оздоровительные игры</w:t>
      </w:r>
      <w:r w:rsidRPr="00A72307">
        <w:rPr>
          <w:rFonts w:ascii="Times New Roman" w:hAnsi="Times New Roman"/>
          <w:sz w:val="24"/>
          <w:szCs w:val="24"/>
        </w:rPr>
        <w:t xml:space="preserve">» </w:t>
      </w:r>
      <w:r w:rsidRPr="00A72307">
        <w:rPr>
          <w:rFonts w:ascii="Times New Roman" w:eastAsia="Times New Roman" w:hAnsi="Times New Roman"/>
          <w:color w:val="333333"/>
          <w:sz w:val="24"/>
          <w:szCs w:val="24"/>
        </w:rPr>
        <w:t xml:space="preserve"> </w:t>
      </w:r>
      <w:r w:rsidRPr="00A72307">
        <w:rPr>
          <w:rFonts w:ascii="Times New Roman" w:hAnsi="Times New Roman"/>
          <w:sz w:val="24"/>
          <w:szCs w:val="24"/>
        </w:rPr>
        <w:t>является формирование следующих умений:</w:t>
      </w:r>
    </w:p>
    <w:p w:rsidR="00084340" w:rsidRPr="00A72307" w:rsidRDefault="00084340" w:rsidP="00084340">
      <w:pPr>
        <w:pStyle w:val="a4"/>
        <w:numPr>
          <w:ilvl w:val="0"/>
          <w:numId w:val="5"/>
        </w:numPr>
        <w:ind w:left="0" w:firstLine="709"/>
        <w:jc w:val="both"/>
        <w:rPr>
          <w:rFonts w:ascii="Times New Roman" w:hAnsi="Times New Roman" w:cs="Times New Roman"/>
          <w:sz w:val="24"/>
          <w:szCs w:val="24"/>
        </w:rPr>
      </w:pPr>
      <w:r w:rsidRPr="00A72307">
        <w:rPr>
          <w:rFonts w:ascii="Times New Roman" w:hAnsi="Times New Roman" w:cs="Times New Roman"/>
          <w:sz w:val="24"/>
          <w:szCs w:val="24"/>
          <w:shd w:val="clear" w:color="auto" w:fill="FFFFFF"/>
        </w:rPr>
        <w:t>целостный, социально ориентированный взгляд на мир;</w:t>
      </w:r>
    </w:p>
    <w:p w:rsidR="00084340" w:rsidRPr="00A72307" w:rsidRDefault="00084340" w:rsidP="00084340">
      <w:pPr>
        <w:pStyle w:val="a4"/>
        <w:numPr>
          <w:ilvl w:val="0"/>
          <w:numId w:val="5"/>
        </w:numPr>
        <w:ind w:left="0" w:firstLine="709"/>
        <w:jc w:val="both"/>
        <w:rPr>
          <w:rFonts w:ascii="Times New Roman" w:hAnsi="Times New Roman" w:cs="Times New Roman"/>
          <w:sz w:val="24"/>
          <w:szCs w:val="24"/>
        </w:rPr>
      </w:pPr>
      <w:r w:rsidRPr="00A72307">
        <w:rPr>
          <w:rFonts w:ascii="Times New Roman" w:hAnsi="Times New Roman" w:cs="Times New Roman"/>
          <w:sz w:val="24"/>
          <w:szCs w:val="24"/>
          <w:shd w:val="clear" w:color="auto" w:fill="FFFFFF"/>
        </w:rPr>
        <w:t>ориентация на успех в учебной деятельности и понимание его причин;</w:t>
      </w:r>
    </w:p>
    <w:p w:rsidR="00084340" w:rsidRPr="00A72307" w:rsidRDefault="00084340" w:rsidP="00084340">
      <w:pPr>
        <w:pStyle w:val="a4"/>
        <w:numPr>
          <w:ilvl w:val="0"/>
          <w:numId w:val="5"/>
        </w:numPr>
        <w:ind w:left="0" w:firstLine="709"/>
        <w:jc w:val="both"/>
        <w:rPr>
          <w:rFonts w:ascii="Times New Roman" w:hAnsi="Times New Roman" w:cs="Times New Roman"/>
          <w:sz w:val="24"/>
          <w:szCs w:val="24"/>
        </w:rPr>
      </w:pPr>
      <w:r w:rsidRPr="00A72307">
        <w:rPr>
          <w:rFonts w:ascii="Times New Roman" w:hAnsi="Times New Roman" w:cs="Times New Roman"/>
          <w:sz w:val="24"/>
          <w:szCs w:val="24"/>
          <w:shd w:val="clear" w:color="auto" w:fill="FFFFFF"/>
        </w:rPr>
        <w:t>способность к самооценке на основе критерия успешной деятельности;</w:t>
      </w:r>
    </w:p>
    <w:p w:rsidR="00084340" w:rsidRPr="00A72307" w:rsidRDefault="00084340" w:rsidP="00084340">
      <w:pPr>
        <w:pStyle w:val="a4"/>
        <w:numPr>
          <w:ilvl w:val="0"/>
          <w:numId w:val="5"/>
        </w:numPr>
        <w:ind w:left="0" w:firstLine="709"/>
        <w:jc w:val="both"/>
        <w:rPr>
          <w:rFonts w:ascii="Times New Roman" w:hAnsi="Times New Roman" w:cs="Times New Roman"/>
          <w:sz w:val="24"/>
          <w:szCs w:val="24"/>
        </w:rPr>
      </w:pPr>
      <w:r w:rsidRPr="00A72307">
        <w:rPr>
          <w:rFonts w:ascii="Times New Roman" w:hAnsi="Times New Roman" w:cs="Times New Roman"/>
          <w:sz w:val="24"/>
          <w:szCs w:val="24"/>
        </w:rPr>
        <w:t>активно включаться в общение и взаимодействие со сверстниками на принципах уважения и доброжелательности, взаимопомощи и сопереживания;</w:t>
      </w:r>
    </w:p>
    <w:p w:rsidR="00084340" w:rsidRPr="00A72307" w:rsidRDefault="00084340" w:rsidP="00084340">
      <w:pPr>
        <w:pStyle w:val="a4"/>
        <w:numPr>
          <w:ilvl w:val="0"/>
          <w:numId w:val="5"/>
        </w:numPr>
        <w:ind w:left="0" w:firstLine="709"/>
        <w:jc w:val="both"/>
        <w:rPr>
          <w:rFonts w:ascii="Times New Roman" w:hAnsi="Times New Roman" w:cs="Times New Roman"/>
          <w:sz w:val="24"/>
          <w:szCs w:val="24"/>
        </w:rPr>
      </w:pPr>
      <w:r w:rsidRPr="00A72307">
        <w:rPr>
          <w:rFonts w:ascii="Times New Roman" w:hAnsi="Times New Roman" w:cs="Times New Roman"/>
          <w:sz w:val="24"/>
          <w:szCs w:val="24"/>
        </w:rPr>
        <w:t xml:space="preserve"> </w:t>
      </w:r>
      <w:r w:rsidRPr="00A72307">
        <w:rPr>
          <w:rFonts w:ascii="Times New Roman" w:hAnsi="Times New Roman" w:cs="Times New Roman"/>
          <w:color w:val="170E02"/>
          <w:sz w:val="24"/>
          <w:szCs w:val="24"/>
        </w:rPr>
        <w:t xml:space="preserve">проявлять дисциплинированность, трудолюбие и упорство в достижении поставленных целей; </w:t>
      </w:r>
    </w:p>
    <w:p w:rsidR="00084340" w:rsidRPr="00A72307" w:rsidRDefault="00084340" w:rsidP="00084340">
      <w:pPr>
        <w:numPr>
          <w:ilvl w:val="0"/>
          <w:numId w:val="2"/>
        </w:numPr>
        <w:shd w:val="clear" w:color="auto" w:fill="FFFFFF"/>
        <w:spacing w:after="0" w:line="240" w:lineRule="auto"/>
        <w:ind w:left="0" w:firstLine="709"/>
        <w:jc w:val="both"/>
        <w:rPr>
          <w:rFonts w:ascii="Arial" w:eastAsia="Times New Roman" w:hAnsi="Arial" w:cs="Arial"/>
          <w:sz w:val="24"/>
          <w:szCs w:val="24"/>
        </w:rPr>
      </w:pPr>
      <w:r w:rsidRPr="00A72307">
        <w:rPr>
          <w:rFonts w:ascii="Times New Roman" w:eastAsia="Times New Roman" w:hAnsi="Times New Roman" w:cs="Times New Roman"/>
          <w:sz w:val="24"/>
          <w:szCs w:val="24"/>
        </w:rPr>
        <w:t>освоение моральных норм помощи тем, кто в ней нуждается, готовности принять на себя ответственность;</w:t>
      </w:r>
    </w:p>
    <w:p w:rsidR="00084340" w:rsidRPr="00A72307" w:rsidRDefault="00084340" w:rsidP="00084340">
      <w:pPr>
        <w:numPr>
          <w:ilvl w:val="0"/>
          <w:numId w:val="2"/>
        </w:numPr>
        <w:shd w:val="clear" w:color="auto" w:fill="FFFFFF"/>
        <w:spacing w:after="0" w:line="240" w:lineRule="auto"/>
        <w:ind w:left="0" w:firstLine="709"/>
        <w:jc w:val="both"/>
        <w:rPr>
          <w:rFonts w:ascii="Arial" w:eastAsia="Times New Roman" w:hAnsi="Arial" w:cs="Arial"/>
          <w:sz w:val="24"/>
          <w:szCs w:val="24"/>
        </w:rPr>
      </w:pPr>
      <w:r w:rsidRPr="00A72307">
        <w:rPr>
          <w:rFonts w:ascii="Times New Roman" w:eastAsia="Times New Roman" w:hAnsi="Times New Roman" w:cs="Times New Roman"/>
          <w:sz w:val="24"/>
          <w:szCs w:val="24"/>
        </w:rPr>
        <w:t>развитие мотивации достижения и готовности к преодолению трудностей на основе конструктивных стратегий совладания и умения мобилизовать свои личностные и физические ресурсы стрессоустойчивости;</w:t>
      </w:r>
    </w:p>
    <w:p w:rsidR="00084340" w:rsidRPr="00A72307" w:rsidRDefault="00084340" w:rsidP="00084340">
      <w:pPr>
        <w:numPr>
          <w:ilvl w:val="0"/>
          <w:numId w:val="2"/>
        </w:numPr>
        <w:shd w:val="clear" w:color="auto" w:fill="FFFFFF"/>
        <w:spacing w:after="0" w:line="240" w:lineRule="auto"/>
        <w:ind w:left="0" w:firstLine="709"/>
        <w:jc w:val="both"/>
        <w:rPr>
          <w:rFonts w:ascii="Arial" w:eastAsia="Times New Roman" w:hAnsi="Arial" w:cs="Arial"/>
          <w:sz w:val="24"/>
          <w:szCs w:val="24"/>
        </w:rPr>
      </w:pPr>
      <w:r w:rsidRPr="00A72307">
        <w:rPr>
          <w:rFonts w:ascii="Times New Roman" w:eastAsia="Times New Roman" w:hAnsi="Times New Roman" w:cs="Times New Roman"/>
          <w:sz w:val="24"/>
          <w:szCs w:val="24"/>
        </w:rPr>
        <w:t>освоение правил здорового и безопасного образа жизни.</w:t>
      </w:r>
    </w:p>
    <w:p w:rsidR="00084340" w:rsidRPr="00A72307" w:rsidRDefault="00084340" w:rsidP="00084340">
      <w:pPr>
        <w:pStyle w:val="a4"/>
        <w:ind w:firstLine="708"/>
        <w:jc w:val="both"/>
        <w:rPr>
          <w:rFonts w:ascii="Times New Roman" w:hAnsi="Times New Roman"/>
          <w:sz w:val="24"/>
          <w:szCs w:val="24"/>
        </w:rPr>
      </w:pPr>
      <w:r w:rsidRPr="00A72307">
        <w:rPr>
          <w:rFonts w:ascii="Times New Roman" w:hAnsi="Times New Roman"/>
          <w:b/>
          <w:sz w:val="24"/>
          <w:szCs w:val="24"/>
        </w:rPr>
        <w:t xml:space="preserve">Метапредметными </w:t>
      </w:r>
      <w:r w:rsidRPr="00A72307">
        <w:rPr>
          <w:rFonts w:ascii="Times New Roman" w:hAnsi="Times New Roman"/>
          <w:sz w:val="24"/>
          <w:szCs w:val="24"/>
        </w:rPr>
        <w:t>результатами программы внеурочной деятельности по спортивно-оздоровительному направлению «</w:t>
      </w:r>
      <w:r>
        <w:rPr>
          <w:rFonts w:ascii="Times New Roman" w:eastAsia="Times New Roman" w:hAnsi="Times New Roman"/>
          <w:color w:val="333333"/>
          <w:sz w:val="24"/>
          <w:szCs w:val="24"/>
        </w:rPr>
        <w:t>Спортивно-оздоровительные игры</w:t>
      </w:r>
      <w:r w:rsidRPr="00A72307">
        <w:rPr>
          <w:rFonts w:ascii="Times New Roman" w:hAnsi="Times New Roman"/>
          <w:sz w:val="24"/>
          <w:szCs w:val="24"/>
        </w:rPr>
        <w:t>» является формирование следующих универсальных учебных действий (УУД):</w:t>
      </w:r>
    </w:p>
    <w:p w:rsidR="00084340" w:rsidRPr="00F07E1D" w:rsidRDefault="00084340" w:rsidP="00084340">
      <w:pPr>
        <w:pStyle w:val="a4"/>
        <w:numPr>
          <w:ilvl w:val="0"/>
          <w:numId w:val="1"/>
        </w:numPr>
        <w:ind w:left="0" w:firstLine="709"/>
        <w:jc w:val="both"/>
        <w:rPr>
          <w:rFonts w:ascii="Times New Roman" w:hAnsi="Times New Roman"/>
          <w:b/>
          <w:i/>
          <w:sz w:val="24"/>
          <w:szCs w:val="24"/>
        </w:rPr>
      </w:pPr>
      <w:r w:rsidRPr="00A72307">
        <w:rPr>
          <w:rFonts w:ascii="Times New Roman" w:hAnsi="Times New Roman"/>
          <w:b/>
          <w:i/>
          <w:sz w:val="24"/>
          <w:szCs w:val="24"/>
        </w:rPr>
        <w:t>Регулятивные УУД:</w:t>
      </w:r>
    </w:p>
    <w:p w:rsidR="00084340" w:rsidRPr="00A72307" w:rsidRDefault="00084340" w:rsidP="00084340">
      <w:pPr>
        <w:pStyle w:val="c2c6c24c46"/>
        <w:numPr>
          <w:ilvl w:val="0"/>
          <w:numId w:val="3"/>
        </w:numPr>
        <w:shd w:val="clear" w:color="auto" w:fill="FFFFFF"/>
        <w:spacing w:before="0" w:beforeAutospacing="0" w:after="0" w:afterAutospacing="0"/>
        <w:ind w:left="0" w:firstLine="709"/>
        <w:jc w:val="both"/>
        <w:rPr>
          <w:rFonts w:ascii="Arial" w:hAnsi="Arial" w:cs="Arial"/>
        </w:rPr>
      </w:pPr>
      <w:r w:rsidRPr="00A72307">
        <w:rPr>
          <w:rStyle w:val="c0"/>
        </w:rPr>
        <w:t>умения планировать, регулировать, контролировать и оценивать свои действия;</w:t>
      </w:r>
    </w:p>
    <w:p w:rsidR="00084340" w:rsidRPr="00A72307" w:rsidRDefault="00084340" w:rsidP="00084340">
      <w:pPr>
        <w:pStyle w:val="c2c6c24c40"/>
        <w:numPr>
          <w:ilvl w:val="0"/>
          <w:numId w:val="3"/>
        </w:numPr>
        <w:shd w:val="clear" w:color="auto" w:fill="FFFFFF"/>
        <w:spacing w:before="0" w:beforeAutospacing="0" w:after="0" w:afterAutospacing="0"/>
        <w:ind w:left="0" w:firstLine="709"/>
        <w:jc w:val="both"/>
        <w:rPr>
          <w:rStyle w:val="c0"/>
        </w:rPr>
      </w:pPr>
      <w:r w:rsidRPr="00A72307">
        <w:rPr>
          <w:rStyle w:val="c0"/>
        </w:rPr>
        <w:t xml:space="preserve">планирование общей цели и пути её достижения; </w:t>
      </w:r>
    </w:p>
    <w:p w:rsidR="00084340" w:rsidRPr="00A72307" w:rsidRDefault="00084340" w:rsidP="00084340">
      <w:pPr>
        <w:pStyle w:val="c2c6c24c40"/>
        <w:numPr>
          <w:ilvl w:val="0"/>
          <w:numId w:val="3"/>
        </w:numPr>
        <w:shd w:val="clear" w:color="auto" w:fill="FFFFFF"/>
        <w:spacing w:before="0" w:beforeAutospacing="0" w:after="0" w:afterAutospacing="0"/>
        <w:ind w:left="0" w:firstLine="709"/>
        <w:jc w:val="both"/>
        <w:rPr>
          <w:rStyle w:val="c0"/>
        </w:rPr>
      </w:pPr>
      <w:r w:rsidRPr="00A72307">
        <w:rPr>
          <w:rStyle w:val="c0"/>
        </w:rPr>
        <w:t xml:space="preserve">распределение функций и ролей в совместной деятельности; </w:t>
      </w:r>
    </w:p>
    <w:p w:rsidR="00084340" w:rsidRPr="00A72307" w:rsidRDefault="00084340" w:rsidP="00084340">
      <w:pPr>
        <w:pStyle w:val="c2c6c24c40"/>
        <w:numPr>
          <w:ilvl w:val="0"/>
          <w:numId w:val="3"/>
        </w:numPr>
        <w:shd w:val="clear" w:color="auto" w:fill="FFFFFF"/>
        <w:spacing w:before="0" w:beforeAutospacing="0" w:after="0" w:afterAutospacing="0"/>
        <w:ind w:left="0" w:firstLine="709"/>
        <w:jc w:val="both"/>
        <w:rPr>
          <w:rStyle w:val="c0"/>
        </w:rPr>
      </w:pPr>
      <w:r w:rsidRPr="00A72307">
        <w:rPr>
          <w:rStyle w:val="c0"/>
        </w:rPr>
        <w:t xml:space="preserve">конструктивное разрешение конфликтов; </w:t>
      </w:r>
    </w:p>
    <w:p w:rsidR="00084340" w:rsidRPr="00A72307" w:rsidRDefault="00084340" w:rsidP="00084340">
      <w:pPr>
        <w:pStyle w:val="c2c6c24c40"/>
        <w:numPr>
          <w:ilvl w:val="0"/>
          <w:numId w:val="3"/>
        </w:numPr>
        <w:shd w:val="clear" w:color="auto" w:fill="FFFFFF"/>
        <w:spacing w:before="0" w:beforeAutospacing="0" w:after="0" w:afterAutospacing="0"/>
        <w:ind w:left="0" w:firstLine="709"/>
        <w:jc w:val="both"/>
        <w:rPr>
          <w:rStyle w:val="c0"/>
        </w:rPr>
      </w:pPr>
      <w:r w:rsidRPr="00A72307">
        <w:rPr>
          <w:rStyle w:val="c0"/>
        </w:rPr>
        <w:t xml:space="preserve">осуществление взаимного контроля; </w:t>
      </w:r>
    </w:p>
    <w:p w:rsidR="00084340" w:rsidRPr="00A72307" w:rsidRDefault="00084340" w:rsidP="00084340">
      <w:pPr>
        <w:pStyle w:val="c2c6c24c40"/>
        <w:numPr>
          <w:ilvl w:val="0"/>
          <w:numId w:val="3"/>
        </w:numPr>
        <w:shd w:val="clear" w:color="auto" w:fill="FFFFFF"/>
        <w:spacing w:before="0" w:beforeAutospacing="0" w:after="0" w:afterAutospacing="0"/>
        <w:ind w:left="0" w:firstLine="709"/>
        <w:jc w:val="both"/>
        <w:rPr>
          <w:rStyle w:val="c0"/>
          <w:rFonts w:ascii="Arial" w:hAnsi="Arial" w:cs="Arial"/>
        </w:rPr>
      </w:pPr>
      <w:r w:rsidRPr="00A72307">
        <w:rPr>
          <w:rStyle w:val="c0"/>
        </w:rPr>
        <w:t>оценка собственного поведения и поведения партнёра и внесение  необходимых коррективов;</w:t>
      </w:r>
    </w:p>
    <w:p w:rsidR="00084340" w:rsidRPr="00A72307" w:rsidRDefault="00084340" w:rsidP="00084340">
      <w:pPr>
        <w:pStyle w:val="c2c6c24c40"/>
        <w:numPr>
          <w:ilvl w:val="0"/>
          <w:numId w:val="3"/>
        </w:numPr>
        <w:shd w:val="clear" w:color="auto" w:fill="FFFFFF"/>
        <w:spacing w:before="0" w:beforeAutospacing="0" w:after="0" w:afterAutospacing="0"/>
        <w:ind w:left="0" w:firstLine="709"/>
        <w:jc w:val="both"/>
        <w:rPr>
          <w:rFonts w:ascii="Arial" w:hAnsi="Arial" w:cs="Arial"/>
        </w:rPr>
      </w:pPr>
      <w:r w:rsidRPr="00A72307">
        <w:rPr>
          <w:shd w:val="clear" w:color="auto" w:fill="FFFFFF"/>
        </w:rPr>
        <w:t>принимать и сохранять учебную задачу;</w:t>
      </w:r>
    </w:p>
    <w:p w:rsidR="00084340" w:rsidRPr="00A72307" w:rsidRDefault="00084340" w:rsidP="00084340">
      <w:pPr>
        <w:pStyle w:val="c2c6c24c40"/>
        <w:numPr>
          <w:ilvl w:val="0"/>
          <w:numId w:val="3"/>
        </w:numPr>
        <w:shd w:val="clear" w:color="auto" w:fill="FFFFFF"/>
        <w:spacing w:before="0" w:beforeAutospacing="0" w:after="0" w:afterAutospacing="0"/>
        <w:ind w:left="0" w:firstLine="709"/>
        <w:jc w:val="both"/>
        <w:rPr>
          <w:rFonts w:ascii="Arial" w:hAnsi="Arial" w:cs="Arial"/>
        </w:rPr>
      </w:pPr>
      <w:r w:rsidRPr="00A72307">
        <w:rPr>
          <w:shd w:val="clear" w:color="auto" w:fill="FFFFFF"/>
        </w:rPr>
        <w:t>планировать свои действия в соответствии с поставленной задачей и условиями её реализации;</w:t>
      </w:r>
    </w:p>
    <w:p w:rsidR="00084340" w:rsidRPr="00A72307" w:rsidRDefault="00084340" w:rsidP="00084340">
      <w:pPr>
        <w:pStyle w:val="c2c6c24c40"/>
        <w:numPr>
          <w:ilvl w:val="0"/>
          <w:numId w:val="3"/>
        </w:numPr>
        <w:shd w:val="clear" w:color="auto" w:fill="FFFFFF"/>
        <w:spacing w:before="0" w:beforeAutospacing="0" w:after="0" w:afterAutospacing="0"/>
        <w:ind w:left="0" w:firstLine="709"/>
        <w:jc w:val="both"/>
        <w:rPr>
          <w:rFonts w:ascii="Arial" w:hAnsi="Arial" w:cs="Arial"/>
        </w:rPr>
      </w:pPr>
      <w:r w:rsidRPr="00A72307">
        <w:rPr>
          <w:shd w:val="clear" w:color="auto" w:fill="FFFFFF"/>
        </w:rPr>
        <w:t>учитывать установленные правила в планировании и контроле способа решения;</w:t>
      </w:r>
    </w:p>
    <w:p w:rsidR="00084340" w:rsidRPr="00A72307" w:rsidRDefault="00084340" w:rsidP="00084340">
      <w:pPr>
        <w:pStyle w:val="c2c6c24c40"/>
        <w:numPr>
          <w:ilvl w:val="0"/>
          <w:numId w:val="3"/>
        </w:numPr>
        <w:shd w:val="clear" w:color="auto" w:fill="FFFFFF"/>
        <w:spacing w:before="0" w:beforeAutospacing="0" w:after="0" w:afterAutospacing="0"/>
        <w:ind w:left="0" w:firstLine="709"/>
        <w:jc w:val="both"/>
        <w:rPr>
          <w:rFonts w:ascii="Arial" w:hAnsi="Arial" w:cs="Arial"/>
        </w:rPr>
      </w:pPr>
      <w:r w:rsidRPr="00A72307">
        <w:rPr>
          <w:shd w:val="clear" w:color="auto" w:fill="FFFFFF"/>
        </w:rPr>
        <w:t>адекватно воспринимать предложения и оценку учителей, товарищей,</w:t>
      </w:r>
      <w:r w:rsidRPr="00A72307">
        <w:rPr>
          <w:rFonts w:ascii="Arial" w:hAnsi="Arial" w:cs="Arial"/>
        </w:rPr>
        <w:t xml:space="preserve"> </w:t>
      </w:r>
      <w:r w:rsidRPr="00A72307">
        <w:rPr>
          <w:shd w:val="clear" w:color="auto" w:fill="FFFFFF"/>
        </w:rPr>
        <w:t>родителей и других людей;</w:t>
      </w:r>
    </w:p>
    <w:p w:rsidR="00084340" w:rsidRPr="00A72307" w:rsidRDefault="00084340" w:rsidP="00084340">
      <w:pPr>
        <w:pStyle w:val="c2c6c24c40"/>
        <w:numPr>
          <w:ilvl w:val="0"/>
          <w:numId w:val="3"/>
        </w:numPr>
        <w:shd w:val="clear" w:color="auto" w:fill="FFFFFF"/>
        <w:spacing w:before="0" w:beforeAutospacing="0" w:after="0" w:afterAutospacing="0"/>
        <w:ind w:left="0" w:firstLine="709"/>
        <w:jc w:val="both"/>
        <w:rPr>
          <w:rFonts w:ascii="Arial" w:hAnsi="Arial" w:cs="Arial"/>
        </w:rPr>
      </w:pPr>
      <w:r w:rsidRPr="00A72307">
        <w:rPr>
          <w:shd w:val="clear" w:color="auto" w:fill="FFFFFF"/>
        </w:rPr>
        <w:t>различать способ и результат действия;</w:t>
      </w:r>
    </w:p>
    <w:p w:rsidR="00084340" w:rsidRPr="00A72307" w:rsidRDefault="00084340" w:rsidP="00084340">
      <w:pPr>
        <w:pStyle w:val="c2c6c24c40"/>
        <w:numPr>
          <w:ilvl w:val="0"/>
          <w:numId w:val="3"/>
        </w:numPr>
        <w:shd w:val="clear" w:color="auto" w:fill="FFFFFF"/>
        <w:spacing w:before="0" w:beforeAutospacing="0" w:after="0" w:afterAutospacing="0"/>
        <w:ind w:left="0" w:firstLine="709"/>
        <w:jc w:val="both"/>
        <w:rPr>
          <w:rFonts w:ascii="Arial" w:hAnsi="Arial" w:cs="Arial"/>
        </w:rPr>
      </w:pPr>
      <w:r w:rsidRPr="00A72307">
        <w:rPr>
          <w:shd w:val="clear" w:color="auto" w:fill="FFFFFF"/>
        </w:rPr>
        <w:lastRenderedPageBreak/>
        <w:t>вносить необходимые коррективы в действие после его завершения на основе его оценки и учёта характера сделанных ошибок, использовать предложения и оценки для создания нового, более совершенного результата</w:t>
      </w:r>
      <w:r w:rsidRPr="00A72307">
        <w:rPr>
          <w:color w:val="666666"/>
          <w:shd w:val="clear" w:color="auto" w:fill="FFFFFF"/>
        </w:rPr>
        <w:t>.</w:t>
      </w:r>
      <w:r w:rsidRPr="00A72307">
        <w:rPr>
          <w:rFonts w:ascii="Arial" w:hAnsi="Arial" w:cs="Arial"/>
        </w:rPr>
        <w:t xml:space="preserve">                                                                                                                                                                                                                                                                                                                                                                                                                                                                                                                                                                                                                                                                                                                                                                                                                                                                                                                                                                                                                                                                                                                                                                                    </w:t>
      </w:r>
    </w:p>
    <w:p w:rsidR="00084340" w:rsidRPr="00F07E1D" w:rsidRDefault="00084340" w:rsidP="00084340">
      <w:pPr>
        <w:pStyle w:val="a4"/>
        <w:ind w:firstLine="709"/>
        <w:jc w:val="both"/>
        <w:rPr>
          <w:rFonts w:ascii="Times New Roman" w:hAnsi="Times New Roman"/>
          <w:b/>
          <w:i/>
          <w:sz w:val="24"/>
          <w:szCs w:val="24"/>
        </w:rPr>
      </w:pPr>
      <w:r w:rsidRPr="00A72307">
        <w:rPr>
          <w:rFonts w:ascii="Times New Roman" w:hAnsi="Times New Roman"/>
          <w:b/>
          <w:i/>
          <w:sz w:val="24"/>
          <w:szCs w:val="24"/>
        </w:rPr>
        <w:t>2. Познавательные УУД:</w:t>
      </w:r>
    </w:p>
    <w:p w:rsidR="00084340" w:rsidRPr="00A72307" w:rsidRDefault="00084340" w:rsidP="00084340">
      <w:pPr>
        <w:pStyle w:val="a4"/>
        <w:numPr>
          <w:ilvl w:val="0"/>
          <w:numId w:val="4"/>
        </w:numPr>
        <w:ind w:left="0" w:firstLine="709"/>
        <w:jc w:val="both"/>
        <w:rPr>
          <w:rFonts w:ascii="Times New Roman" w:hAnsi="Times New Roman"/>
          <w:sz w:val="24"/>
          <w:szCs w:val="24"/>
        </w:rPr>
      </w:pPr>
      <w:r w:rsidRPr="00A72307">
        <w:rPr>
          <w:rFonts w:ascii="Times New Roman" w:hAnsi="Times New Roman"/>
          <w:sz w:val="24"/>
          <w:szCs w:val="24"/>
        </w:rPr>
        <w:t>добывать новые знания: находить дополнительную информацию по содержанию курса, используя дополнительную литературу, свой жизненный опыт;</w:t>
      </w:r>
    </w:p>
    <w:p w:rsidR="00084340" w:rsidRPr="00A72307" w:rsidRDefault="00084340" w:rsidP="00084340">
      <w:pPr>
        <w:pStyle w:val="a4"/>
        <w:numPr>
          <w:ilvl w:val="0"/>
          <w:numId w:val="4"/>
        </w:numPr>
        <w:ind w:left="0" w:firstLine="709"/>
        <w:jc w:val="both"/>
        <w:rPr>
          <w:rFonts w:ascii="Times New Roman" w:hAnsi="Times New Roman"/>
          <w:sz w:val="24"/>
          <w:szCs w:val="24"/>
        </w:rPr>
      </w:pPr>
      <w:r w:rsidRPr="00A72307">
        <w:rPr>
          <w:rFonts w:ascii="Times New Roman" w:hAnsi="Times New Roman"/>
          <w:sz w:val="24"/>
          <w:szCs w:val="24"/>
        </w:rPr>
        <w:t>перерабатывать полученную информацию, делать выводы;</w:t>
      </w:r>
    </w:p>
    <w:p w:rsidR="00084340" w:rsidRPr="00A72307" w:rsidRDefault="00084340" w:rsidP="00084340">
      <w:pPr>
        <w:pStyle w:val="a4"/>
        <w:numPr>
          <w:ilvl w:val="0"/>
          <w:numId w:val="4"/>
        </w:numPr>
        <w:ind w:left="0" w:firstLine="709"/>
        <w:jc w:val="both"/>
        <w:rPr>
          <w:rFonts w:ascii="Times New Roman" w:hAnsi="Times New Roman" w:cs="Times New Roman"/>
          <w:sz w:val="24"/>
          <w:szCs w:val="24"/>
        </w:rPr>
      </w:pPr>
      <w:r w:rsidRPr="00A72307">
        <w:rPr>
          <w:rFonts w:ascii="Times New Roman" w:hAnsi="Times New Roman"/>
          <w:sz w:val="24"/>
          <w:szCs w:val="24"/>
        </w:rPr>
        <w:t xml:space="preserve">преобразовывать информацию из одной формы в другую: предлагать свои правила игры на основе знакомых игр; </w:t>
      </w:r>
    </w:p>
    <w:p w:rsidR="00084340" w:rsidRPr="00A72307" w:rsidRDefault="00084340" w:rsidP="00084340">
      <w:pPr>
        <w:pStyle w:val="a4"/>
        <w:numPr>
          <w:ilvl w:val="0"/>
          <w:numId w:val="4"/>
        </w:numPr>
        <w:ind w:left="0" w:firstLine="709"/>
        <w:jc w:val="both"/>
        <w:rPr>
          <w:rFonts w:ascii="Times New Roman" w:hAnsi="Times New Roman" w:cs="Times New Roman"/>
          <w:sz w:val="24"/>
          <w:szCs w:val="24"/>
        </w:rPr>
      </w:pPr>
      <w:r w:rsidRPr="00A72307">
        <w:rPr>
          <w:rFonts w:ascii="Times New Roman" w:hAnsi="Times New Roman" w:cs="Times New Roman"/>
          <w:sz w:val="24"/>
          <w:szCs w:val="24"/>
          <w:shd w:val="clear" w:color="auto" w:fill="FFFFFF"/>
        </w:rPr>
        <w:t xml:space="preserve">устанавливать причинно-следственные связи. </w:t>
      </w:r>
    </w:p>
    <w:p w:rsidR="00084340" w:rsidRPr="00A72307" w:rsidRDefault="00084340" w:rsidP="00084340">
      <w:pPr>
        <w:pStyle w:val="a4"/>
        <w:ind w:firstLine="708"/>
        <w:jc w:val="both"/>
        <w:rPr>
          <w:rFonts w:ascii="Times New Roman" w:hAnsi="Times New Roman"/>
          <w:i/>
          <w:sz w:val="24"/>
          <w:szCs w:val="24"/>
        </w:rPr>
      </w:pPr>
      <w:r w:rsidRPr="00A72307">
        <w:rPr>
          <w:rFonts w:ascii="Times New Roman" w:hAnsi="Times New Roman"/>
          <w:b/>
          <w:i/>
          <w:sz w:val="24"/>
          <w:szCs w:val="24"/>
        </w:rPr>
        <w:t>3. Коммуникативные УУД</w:t>
      </w:r>
      <w:r w:rsidRPr="00A72307">
        <w:rPr>
          <w:rFonts w:ascii="Times New Roman" w:hAnsi="Times New Roman"/>
          <w:i/>
          <w:sz w:val="24"/>
          <w:szCs w:val="24"/>
        </w:rPr>
        <w:t>:</w:t>
      </w:r>
    </w:p>
    <w:p w:rsidR="00084340" w:rsidRPr="00A72307" w:rsidRDefault="00084340" w:rsidP="00084340">
      <w:pPr>
        <w:pStyle w:val="a4"/>
        <w:numPr>
          <w:ilvl w:val="0"/>
          <w:numId w:val="6"/>
        </w:numPr>
        <w:ind w:left="0" w:firstLine="709"/>
        <w:jc w:val="both"/>
        <w:rPr>
          <w:rFonts w:ascii="Times New Roman" w:hAnsi="Times New Roman"/>
          <w:i/>
          <w:sz w:val="24"/>
          <w:szCs w:val="24"/>
        </w:rPr>
      </w:pPr>
      <w:r w:rsidRPr="00A72307">
        <w:rPr>
          <w:rFonts w:ascii="Times New Roman" w:hAnsi="Times New Roman" w:cs="Times New Roman"/>
          <w:sz w:val="24"/>
          <w:szCs w:val="24"/>
          <w:shd w:val="clear" w:color="auto" w:fill="FFFFFF"/>
        </w:rPr>
        <w:t>взаимодействие, ориентация на партнёра, сотрудничество и кооперация (в командных видах игры);</w:t>
      </w:r>
    </w:p>
    <w:p w:rsidR="00084340" w:rsidRPr="00A72307" w:rsidRDefault="00084340" w:rsidP="00084340">
      <w:pPr>
        <w:pStyle w:val="a4"/>
        <w:numPr>
          <w:ilvl w:val="0"/>
          <w:numId w:val="6"/>
        </w:numPr>
        <w:ind w:left="0" w:firstLine="709"/>
        <w:jc w:val="both"/>
        <w:rPr>
          <w:rFonts w:ascii="Times New Roman" w:hAnsi="Times New Roman"/>
          <w:sz w:val="24"/>
          <w:szCs w:val="24"/>
        </w:rPr>
      </w:pPr>
      <w:r w:rsidRPr="00A72307">
        <w:rPr>
          <w:rFonts w:ascii="Times New Roman" w:hAnsi="Times New Roman" w:cs="Times New Roman"/>
          <w:sz w:val="24"/>
          <w:szCs w:val="24"/>
          <w:shd w:val="clear" w:color="auto" w:fill="FFFFFF"/>
        </w:rPr>
        <w:t xml:space="preserve">адекватно использовать коммуникативные средства для решения различных коммуникативных задач; </w:t>
      </w:r>
    </w:p>
    <w:p w:rsidR="00084340" w:rsidRPr="00A72307" w:rsidRDefault="00084340" w:rsidP="00084340">
      <w:pPr>
        <w:pStyle w:val="a4"/>
        <w:numPr>
          <w:ilvl w:val="0"/>
          <w:numId w:val="6"/>
        </w:numPr>
        <w:ind w:left="0" w:firstLine="709"/>
        <w:jc w:val="both"/>
        <w:rPr>
          <w:rFonts w:ascii="Times New Roman" w:hAnsi="Times New Roman"/>
          <w:sz w:val="24"/>
          <w:szCs w:val="24"/>
        </w:rPr>
      </w:pPr>
      <w:r w:rsidRPr="00A72307">
        <w:rPr>
          <w:rFonts w:ascii="Times New Roman" w:hAnsi="Times New Roman" w:cs="Times New Roman"/>
          <w:sz w:val="24"/>
          <w:szCs w:val="24"/>
          <w:shd w:val="clear" w:color="auto" w:fill="FFFFFF"/>
        </w:rPr>
        <w:t>допускать возможность существования у людей различных точек зрения, в том числе не совпадающих с его собственной, и ориентироваться на позицию партнёра в общении и взаимодействии;</w:t>
      </w:r>
    </w:p>
    <w:p w:rsidR="00084340" w:rsidRPr="00A72307" w:rsidRDefault="00084340" w:rsidP="00084340">
      <w:pPr>
        <w:pStyle w:val="a4"/>
        <w:numPr>
          <w:ilvl w:val="0"/>
          <w:numId w:val="6"/>
        </w:numPr>
        <w:ind w:left="0" w:firstLine="709"/>
        <w:jc w:val="both"/>
        <w:rPr>
          <w:rFonts w:ascii="Times New Roman" w:hAnsi="Times New Roman"/>
          <w:sz w:val="24"/>
          <w:szCs w:val="24"/>
        </w:rPr>
      </w:pPr>
      <w:r w:rsidRPr="00A72307">
        <w:rPr>
          <w:rFonts w:ascii="Times New Roman" w:hAnsi="Times New Roman" w:cs="Times New Roman"/>
          <w:sz w:val="24"/>
          <w:szCs w:val="24"/>
          <w:shd w:val="clear" w:color="auto" w:fill="FFFFFF"/>
        </w:rPr>
        <w:t>учитывать разные мнения и стремиться к координации различных позиций в сотрудничестве;</w:t>
      </w:r>
    </w:p>
    <w:p w:rsidR="00084340" w:rsidRPr="00A72307" w:rsidRDefault="00084340" w:rsidP="00084340">
      <w:pPr>
        <w:pStyle w:val="a4"/>
        <w:numPr>
          <w:ilvl w:val="0"/>
          <w:numId w:val="6"/>
        </w:numPr>
        <w:ind w:left="0" w:firstLine="709"/>
        <w:jc w:val="both"/>
        <w:rPr>
          <w:rFonts w:ascii="Times New Roman" w:hAnsi="Times New Roman"/>
          <w:sz w:val="24"/>
          <w:szCs w:val="24"/>
        </w:rPr>
      </w:pPr>
      <w:r w:rsidRPr="00A72307">
        <w:rPr>
          <w:rFonts w:ascii="Times New Roman" w:hAnsi="Times New Roman" w:cs="Times New Roman"/>
          <w:sz w:val="24"/>
          <w:szCs w:val="24"/>
          <w:shd w:val="clear" w:color="auto" w:fill="FFFFFF"/>
        </w:rPr>
        <w:t>формулировать собственное мнение и позицию;</w:t>
      </w:r>
    </w:p>
    <w:p w:rsidR="00084340" w:rsidRPr="00A72307" w:rsidRDefault="00084340" w:rsidP="00084340">
      <w:pPr>
        <w:pStyle w:val="a4"/>
        <w:numPr>
          <w:ilvl w:val="0"/>
          <w:numId w:val="6"/>
        </w:numPr>
        <w:ind w:left="0" w:firstLine="709"/>
        <w:jc w:val="both"/>
        <w:rPr>
          <w:rFonts w:ascii="Times New Roman" w:hAnsi="Times New Roman"/>
          <w:sz w:val="24"/>
          <w:szCs w:val="24"/>
        </w:rPr>
      </w:pPr>
      <w:r w:rsidRPr="00A72307">
        <w:rPr>
          <w:rFonts w:ascii="Times New Roman" w:hAnsi="Times New Roman" w:cs="Times New Roman"/>
          <w:sz w:val="24"/>
          <w:szCs w:val="24"/>
          <w:shd w:val="clear" w:color="auto" w:fill="FFFFFF"/>
        </w:rPr>
        <w:t>договариваться и приходить к общему решению в совместной</w:t>
      </w:r>
      <w:r w:rsidRPr="00A72307">
        <w:rPr>
          <w:rFonts w:ascii="Times New Roman" w:hAnsi="Times New Roman"/>
          <w:sz w:val="24"/>
          <w:szCs w:val="24"/>
        </w:rPr>
        <w:t xml:space="preserve"> </w:t>
      </w:r>
      <w:r w:rsidRPr="00A72307">
        <w:rPr>
          <w:rFonts w:ascii="Times New Roman" w:hAnsi="Times New Roman" w:cs="Times New Roman"/>
          <w:sz w:val="24"/>
          <w:szCs w:val="24"/>
          <w:shd w:val="clear" w:color="auto" w:fill="FFFFFF"/>
        </w:rPr>
        <w:t>деятельности, в том числе в ситуации столкновения интересов;</w:t>
      </w:r>
    </w:p>
    <w:p w:rsidR="00084340" w:rsidRPr="00A72307" w:rsidRDefault="00084340" w:rsidP="00084340">
      <w:pPr>
        <w:pStyle w:val="a4"/>
        <w:numPr>
          <w:ilvl w:val="0"/>
          <w:numId w:val="6"/>
        </w:numPr>
        <w:ind w:left="0" w:firstLine="709"/>
        <w:jc w:val="both"/>
        <w:rPr>
          <w:rFonts w:ascii="Times New Roman" w:hAnsi="Times New Roman"/>
          <w:sz w:val="24"/>
          <w:szCs w:val="24"/>
        </w:rPr>
      </w:pPr>
      <w:r w:rsidRPr="00A72307">
        <w:rPr>
          <w:rFonts w:ascii="Times New Roman" w:hAnsi="Times New Roman"/>
          <w:sz w:val="24"/>
          <w:szCs w:val="24"/>
        </w:rPr>
        <w:t>совместно договариваться о правилах общения и поведения и следовать им;</w:t>
      </w:r>
    </w:p>
    <w:p w:rsidR="00084340" w:rsidRPr="00E16D41" w:rsidRDefault="00084340" w:rsidP="00084340">
      <w:pPr>
        <w:pStyle w:val="a4"/>
        <w:numPr>
          <w:ilvl w:val="0"/>
          <w:numId w:val="6"/>
        </w:numPr>
        <w:ind w:left="0" w:firstLine="709"/>
        <w:jc w:val="both"/>
        <w:rPr>
          <w:rFonts w:ascii="Times New Roman" w:hAnsi="Times New Roman"/>
          <w:sz w:val="24"/>
          <w:szCs w:val="24"/>
        </w:rPr>
      </w:pPr>
      <w:r w:rsidRPr="00A72307">
        <w:rPr>
          <w:rFonts w:ascii="Times New Roman" w:hAnsi="Times New Roman"/>
          <w:sz w:val="24"/>
          <w:szCs w:val="24"/>
        </w:rPr>
        <w:t>учиться выполнять различные роли в группе.</w:t>
      </w:r>
    </w:p>
    <w:p w:rsidR="00084340" w:rsidRPr="00A72307" w:rsidRDefault="00084340" w:rsidP="00084340">
      <w:pPr>
        <w:pStyle w:val="a4"/>
        <w:ind w:firstLine="709"/>
        <w:jc w:val="both"/>
        <w:rPr>
          <w:rFonts w:ascii="Times New Roman" w:hAnsi="Times New Roman"/>
          <w:b/>
          <w:i/>
          <w:sz w:val="24"/>
          <w:szCs w:val="24"/>
        </w:rPr>
      </w:pPr>
      <w:r w:rsidRPr="00A72307">
        <w:rPr>
          <w:rFonts w:ascii="Times New Roman" w:hAnsi="Times New Roman"/>
          <w:b/>
          <w:i/>
          <w:sz w:val="24"/>
          <w:szCs w:val="24"/>
        </w:rPr>
        <w:t>Оздоровительные результаты программы внеурочной деятельности:</w:t>
      </w:r>
    </w:p>
    <w:p w:rsidR="00084340" w:rsidRPr="00E16D41" w:rsidRDefault="00084340" w:rsidP="00084340">
      <w:pPr>
        <w:pStyle w:val="a3"/>
        <w:spacing w:after="0" w:line="240" w:lineRule="auto"/>
        <w:ind w:left="0" w:firstLine="709"/>
        <w:jc w:val="both"/>
        <w:rPr>
          <w:rFonts w:ascii="Times New Roman" w:hAnsi="Times New Roman" w:cs="Times New Roman"/>
          <w:sz w:val="24"/>
          <w:szCs w:val="24"/>
        </w:rPr>
      </w:pPr>
      <w:r w:rsidRPr="00A72307">
        <w:rPr>
          <w:rFonts w:ascii="Times New Roman" w:hAnsi="Times New Roman" w:cs="Times New Roman"/>
          <w:sz w:val="24"/>
          <w:szCs w:val="24"/>
        </w:rPr>
        <w:t>Первостепенным результатом реализации программы внеурочной деятельности является физическая подготовленность и степень совершенства двигательных умений, высокий уровень развития жизненных сил, нравственное, эстетическое, интеллектуальное развитие.</w:t>
      </w:r>
    </w:p>
    <w:p w:rsidR="00084340" w:rsidRPr="00A72307" w:rsidRDefault="00084340" w:rsidP="00084340">
      <w:pPr>
        <w:pStyle w:val="a3"/>
        <w:numPr>
          <w:ilvl w:val="0"/>
          <w:numId w:val="7"/>
        </w:numPr>
        <w:spacing w:after="0" w:line="240" w:lineRule="auto"/>
        <w:ind w:left="0" w:firstLine="709"/>
        <w:jc w:val="both"/>
        <w:rPr>
          <w:rFonts w:ascii="Times New Roman" w:hAnsi="Times New Roman" w:cs="Times New Roman"/>
          <w:sz w:val="24"/>
          <w:szCs w:val="24"/>
        </w:rPr>
      </w:pPr>
      <w:r w:rsidRPr="00A72307">
        <w:rPr>
          <w:rFonts w:ascii="Times New Roman" w:hAnsi="Times New Roman" w:cs="Times New Roman"/>
          <w:color w:val="000000"/>
          <w:sz w:val="24"/>
          <w:szCs w:val="24"/>
          <w:shd w:val="clear" w:color="auto" w:fill="FFFFFF"/>
        </w:rPr>
        <w:t>двигательная подготовленность как важный компонент здоровья учащихся;</w:t>
      </w:r>
    </w:p>
    <w:p w:rsidR="00084340" w:rsidRPr="00A72307" w:rsidRDefault="00084340" w:rsidP="00084340">
      <w:pPr>
        <w:pStyle w:val="a3"/>
        <w:numPr>
          <w:ilvl w:val="0"/>
          <w:numId w:val="7"/>
        </w:numPr>
        <w:spacing w:after="0" w:line="240" w:lineRule="auto"/>
        <w:ind w:left="0" w:firstLine="709"/>
        <w:jc w:val="both"/>
        <w:rPr>
          <w:rFonts w:ascii="Times New Roman" w:hAnsi="Times New Roman" w:cs="Times New Roman"/>
          <w:sz w:val="24"/>
          <w:szCs w:val="24"/>
        </w:rPr>
      </w:pPr>
      <w:r w:rsidRPr="00A72307">
        <w:rPr>
          <w:rFonts w:ascii="Times New Roman" w:hAnsi="Times New Roman" w:cs="Times New Roman"/>
          <w:color w:val="000000"/>
          <w:sz w:val="24"/>
          <w:szCs w:val="24"/>
          <w:shd w:val="clear" w:color="auto" w:fill="FFFFFF"/>
        </w:rPr>
        <w:t>развитие физических способностей;</w:t>
      </w:r>
    </w:p>
    <w:p w:rsidR="00084340" w:rsidRPr="00A72307" w:rsidRDefault="00084340" w:rsidP="00084340">
      <w:pPr>
        <w:pStyle w:val="a3"/>
        <w:numPr>
          <w:ilvl w:val="0"/>
          <w:numId w:val="7"/>
        </w:numPr>
        <w:spacing w:after="0" w:line="240" w:lineRule="auto"/>
        <w:ind w:left="0" w:firstLine="709"/>
        <w:jc w:val="both"/>
        <w:rPr>
          <w:rFonts w:ascii="Times New Roman" w:hAnsi="Times New Roman" w:cs="Times New Roman"/>
          <w:sz w:val="24"/>
          <w:szCs w:val="24"/>
        </w:rPr>
      </w:pPr>
      <w:r w:rsidRPr="00A72307">
        <w:rPr>
          <w:rFonts w:ascii="Times New Roman" w:hAnsi="Times New Roman" w:cs="Times New Roman"/>
          <w:sz w:val="24"/>
          <w:szCs w:val="24"/>
          <w:lang w:eastAsia="ru-RU"/>
        </w:rPr>
        <w:t>освоение правил здорового и безопасного образа жизни;</w:t>
      </w:r>
    </w:p>
    <w:p w:rsidR="00084340" w:rsidRPr="00A72307" w:rsidRDefault="00084340" w:rsidP="00084340">
      <w:pPr>
        <w:pStyle w:val="a3"/>
        <w:numPr>
          <w:ilvl w:val="0"/>
          <w:numId w:val="7"/>
        </w:numPr>
        <w:spacing w:after="0" w:line="240" w:lineRule="auto"/>
        <w:ind w:left="0" w:firstLine="709"/>
        <w:jc w:val="both"/>
        <w:rPr>
          <w:rFonts w:ascii="Times New Roman" w:hAnsi="Times New Roman" w:cs="Times New Roman"/>
          <w:sz w:val="24"/>
          <w:szCs w:val="24"/>
        </w:rPr>
      </w:pPr>
      <w:r w:rsidRPr="00A72307">
        <w:rPr>
          <w:rFonts w:ascii="Times New Roman" w:hAnsi="Times New Roman" w:cs="Times New Roman"/>
          <w:sz w:val="24"/>
          <w:szCs w:val="24"/>
          <w:shd w:val="clear" w:color="auto" w:fill="FFFFFF"/>
        </w:rPr>
        <w:t>развитие  психических и нравственных качеств;</w:t>
      </w:r>
    </w:p>
    <w:p w:rsidR="00084340" w:rsidRPr="00A72307" w:rsidRDefault="00084340" w:rsidP="00084340">
      <w:pPr>
        <w:pStyle w:val="a3"/>
        <w:numPr>
          <w:ilvl w:val="0"/>
          <w:numId w:val="7"/>
        </w:numPr>
        <w:spacing w:after="0" w:line="240" w:lineRule="auto"/>
        <w:ind w:left="0" w:firstLine="709"/>
        <w:jc w:val="both"/>
        <w:rPr>
          <w:rFonts w:ascii="Times New Roman" w:hAnsi="Times New Roman" w:cs="Times New Roman"/>
          <w:sz w:val="24"/>
          <w:szCs w:val="24"/>
        </w:rPr>
      </w:pPr>
      <w:r w:rsidRPr="00A72307">
        <w:rPr>
          <w:rFonts w:ascii="Times New Roman" w:hAnsi="Times New Roman" w:cs="Times New Roman"/>
          <w:sz w:val="24"/>
          <w:szCs w:val="24"/>
          <w:shd w:val="clear" w:color="auto" w:fill="FFFFFF"/>
        </w:rPr>
        <w:t>повышение социальной и трудовой активности;</w:t>
      </w:r>
      <w:r>
        <w:rPr>
          <w:rFonts w:ascii="Times New Roman" w:hAnsi="Times New Roman" w:cs="Times New Roman"/>
          <w:sz w:val="24"/>
          <w:szCs w:val="24"/>
          <w:shd w:val="clear" w:color="auto" w:fill="FFFFFF"/>
        </w:rPr>
        <w:t xml:space="preserve"> </w:t>
      </w:r>
      <w:r w:rsidRPr="00A72307">
        <w:rPr>
          <w:rFonts w:ascii="Times New Roman" w:hAnsi="Times New Roman" w:cs="Times New Roman"/>
          <w:sz w:val="24"/>
          <w:szCs w:val="24"/>
        </w:rPr>
        <w:t>планировать занятия физическими упражнениями в режиме дня, организовывать отдых и досуг с использованием средств физической активности;</w:t>
      </w:r>
    </w:p>
    <w:p w:rsidR="00084340" w:rsidRPr="00A72307" w:rsidRDefault="00084340" w:rsidP="00084340">
      <w:pPr>
        <w:numPr>
          <w:ilvl w:val="0"/>
          <w:numId w:val="7"/>
        </w:numPr>
        <w:spacing w:after="0" w:line="240" w:lineRule="auto"/>
        <w:ind w:left="0" w:firstLine="709"/>
        <w:jc w:val="both"/>
        <w:rPr>
          <w:rFonts w:ascii="Times New Roman" w:hAnsi="Times New Roman" w:cs="Times New Roman"/>
          <w:sz w:val="24"/>
          <w:szCs w:val="24"/>
        </w:rPr>
      </w:pPr>
      <w:r w:rsidRPr="00A72307">
        <w:rPr>
          <w:rFonts w:ascii="Times New Roman" w:hAnsi="Times New Roman" w:cs="Times New Roman"/>
          <w:sz w:val="24"/>
          <w:szCs w:val="24"/>
        </w:rPr>
        <w:t xml:space="preserve">организовывать и проводить со сверстниками подвижные игры; </w:t>
      </w:r>
    </w:p>
    <w:p w:rsidR="00084340" w:rsidRPr="00A72307" w:rsidRDefault="00084340" w:rsidP="00084340">
      <w:pPr>
        <w:numPr>
          <w:ilvl w:val="0"/>
          <w:numId w:val="7"/>
        </w:numPr>
        <w:spacing w:after="0" w:line="240" w:lineRule="auto"/>
        <w:ind w:left="0" w:firstLine="709"/>
        <w:jc w:val="both"/>
        <w:rPr>
          <w:rFonts w:ascii="Times New Roman" w:hAnsi="Times New Roman" w:cs="Times New Roman"/>
          <w:sz w:val="24"/>
          <w:szCs w:val="24"/>
        </w:rPr>
      </w:pPr>
      <w:r w:rsidRPr="00A72307">
        <w:rPr>
          <w:rFonts w:ascii="Times New Roman" w:hAnsi="Times New Roman" w:cs="Times New Roman"/>
          <w:sz w:val="24"/>
          <w:szCs w:val="24"/>
        </w:rPr>
        <w:t xml:space="preserve">взаимодействовать со сверстниками по правилам проведения подвижных игр и соревнований; </w:t>
      </w:r>
    </w:p>
    <w:p w:rsidR="00084340" w:rsidRPr="00E16D41" w:rsidRDefault="00084340" w:rsidP="00084340">
      <w:pPr>
        <w:numPr>
          <w:ilvl w:val="0"/>
          <w:numId w:val="7"/>
        </w:numPr>
        <w:spacing w:after="0" w:line="240" w:lineRule="auto"/>
        <w:ind w:left="0" w:firstLine="709"/>
        <w:jc w:val="both"/>
        <w:rPr>
          <w:rFonts w:ascii="Times New Roman" w:hAnsi="Times New Roman" w:cs="Times New Roman"/>
          <w:sz w:val="24"/>
          <w:szCs w:val="24"/>
        </w:rPr>
      </w:pPr>
      <w:r w:rsidRPr="00A72307">
        <w:rPr>
          <w:rFonts w:ascii="Times New Roman" w:hAnsi="Times New Roman" w:cs="Times New Roman"/>
          <w:sz w:val="24"/>
          <w:szCs w:val="24"/>
        </w:rPr>
        <w:t xml:space="preserve">применять жизненно важные двигательные навыки и умения различными способами, в различных изменяющихся, вариативных условиях. </w:t>
      </w:r>
    </w:p>
    <w:p w:rsidR="00084340" w:rsidRPr="00A72307" w:rsidRDefault="00084340" w:rsidP="00084340">
      <w:pPr>
        <w:pStyle w:val="a3"/>
        <w:spacing w:after="0" w:line="240" w:lineRule="auto"/>
        <w:ind w:left="0"/>
        <w:rPr>
          <w:rFonts w:ascii="Times New Roman" w:hAnsi="Times New Roman"/>
          <w:b/>
          <w:sz w:val="24"/>
          <w:szCs w:val="24"/>
        </w:rPr>
      </w:pPr>
      <w:r>
        <w:rPr>
          <w:rFonts w:ascii="Times New Roman" w:hAnsi="Times New Roman"/>
          <w:b/>
          <w:sz w:val="24"/>
          <w:szCs w:val="24"/>
        </w:rPr>
        <w:t>Требования к УУД</w:t>
      </w:r>
      <w:r w:rsidRPr="00A72307">
        <w:rPr>
          <w:rFonts w:ascii="Times New Roman" w:hAnsi="Times New Roman"/>
          <w:b/>
          <w:sz w:val="24"/>
          <w:szCs w:val="24"/>
        </w:rPr>
        <w:t>, которые должны приобрести обучающиеся в процессе реализации</w:t>
      </w:r>
      <w:r>
        <w:rPr>
          <w:rFonts w:ascii="Times New Roman" w:hAnsi="Times New Roman"/>
          <w:b/>
          <w:sz w:val="24"/>
          <w:szCs w:val="24"/>
        </w:rPr>
        <w:t xml:space="preserve"> </w:t>
      </w:r>
      <w:r w:rsidRPr="00A72307">
        <w:rPr>
          <w:rFonts w:ascii="Times New Roman" w:hAnsi="Times New Roman"/>
          <w:b/>
          <w:sz w:val="24"/>
          <w:szCs w:val="24"/>
        </w:rPr>
        <w:t>программы внеурочной деятельности</w:t>
      </w:r>
      <w:r>
        <w:rPr>
          <w:rFonts w:ascii="Times New Roman" w:hAnsi="Times New Roman"/>
          <w:b/>
          <w:sz w:val="24"/>
          <w:szCs w:val="24"/>
        </w:rPr>
        <w:t>.</w:t>
      </w:r>
    </w:p>
    <w:p w:rsidR="00084340" w:rsidRPr="00A72307" w:rsidRDefault="00084340" w:rsidP="00084340">
      <w:pPr>
        <w:pStyle w:val="a3"/>
        <w:spacing w:after="0" w:line="240" w:lineRule="auto"/>
        <w:ind w:left="0" w:firstLine="709"/>
        <w:jc w:val="both"/>
        <w:rPr>
          <w:rFonts w:ascii="Times New Roman" w:hAnsi="Times New Roman"/>
          <w:sz w:val="24"/>
          <w:szCs w:val="24"/>
        </w:rPr>
      </w:pPr>
      <w:r w:rsidRPr="00A72307">
        <w:rPr>
          <w:rFonts w:ascii="Times New Roman" w:hAnsi="Times New Roman"/>
          <w:sz w:val="24"/>
          <w:szCs w:val="24"/>
        </w:rPr>
        <w:t>В ходе реализация программы внеурочной деятельности по спортивно-оздоровитель</w:t>
      </w:r>
      <w:r>
        <w:rPr>
          <w:rFonts w:ascii="Times New Roman" w:hAnsi="Times New Roman"/>
          <w:sz w:val="24"/>
          <w:szCs w:val="24"/>
        </w:rPr>
        <w:t>ному направлению «Спортивно-оздоровительные игры</w:t>
      </w:r>
      <w:r w:rsidRPr="00A72307">
        <w:rPr>
          <w:rFonts w:ascii="Times New Roman" w:hAnsi="Times New Roman"/>
          <w:sz w:val="24"/>
          <w:szCs w:val="24"/>
        </w:rPr>
        <w:t xml:space="preserve">» обучающиеся должны: </w:t>
      </w:r>
    </w:p>
    <w:p w:rsidR="00084340" w:rsidRPr="00A72307" w:rsidRDefault="00084340" w:rsidP="00084340">
      <w:pPr>
        <w:numPr>
          <w:ilvl w:val="0"/>
          <w:numId w:val="8"/>
        </w:numPr>
        <w:spacing w:after="0" w:line="240" w:lineRule="auto"/>
        <w:ind w:left="0" w:firstLine="709"/>
        <w:jc w:val="both"/>
        <w:rPr>
          <w:rFonts w:ascii="Times New Roman" w:eastAsia="Times New Roman" w:hAnsi="Times New Roman" w:cs="Times New Roman"/>
          <w:color w:val="000000"/>
          <w:sz w:val="24"/>
          <w:szCs w:val="24"/>
        </w:rPr>
      </w:pPr>
      <w:r w:rsidRPr="00A72307">
        <w:rPr>
          <w:rFonts w:ascii="Times New Roman" w:eastAsia="Times New Roman" w:hAnsi="Times New Roman" w:cs="Times New Roman"/>
          <w:color w:val="000000"/>
          <w:sz w:val="24"/>
          <w:szCs w:val="24"/>
        </w:rPr>
        <w:t>основы истории развития подвижных игр  в России;</w:t>
      </w:r>
    </w:p>
    <w:p w:rsidR="00084340" w:rsidRPr="00A72307" w:rsidRDefault="00084340" w:rsidP="00084340">
      <w:pPr>
        <w:numPr>
          <w:ilvl w:val="0"/>
          <w:numId w:val="8"/>
        </w:numP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A72307">
        <w:rPr>
          <w:rFonts w:ascii="Times New Roman" w:eastAsia="Times New Roman" w:hAnsi="Times New Roman" w:cs="Times New Roman"/>
          <w:color w:val="000000"/>
          <w:sz w:val="24"/>
          <w:szCs w:val="24"/>
        </w:rPr>
        <w:lastRenderedPageBreak/>
        <w:t>педагогические, физиологические и психологические основы обучения двигательным действиям и воспитания физических качеств;</w:t>
      </w:r>
    </w:p>
    <w:p w:rsidR="00084340" w:rsidRPr="00A72307" w:rsidRDefault="00084340" w:rsidP="00084340">
      <w:pPr>
        <w:numPr>
          <w:ilvl w:val="0"/>
          <w:numId w:val="8"/>
        </w:numP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A72307">
        <w:rPr>
          <w:rFonts w:ascii="Times New Roman" w:eastAsia="Times New Roman" w:hAnsi="Times New Roman" w:cs="Times New Roman"/>
          <w:color w:val="000000"/>
          <w:sz w:val="24"/>
          <w:szCs w:val="24"/>
        </w:rPr>
        <w:t>возможности формирования индивидуальных черт свойств личности посредством регулярных занятий;</w:t>
      </w:r>
    </w:p>
    <w:p w:rsidR="00084340" w:rsidRPr="00A72307" w:rsidRDefault="00084340" w:rsidP="00084340">
      <w:pPr>
        <w:numPr>
          <w:ilvl w:val="0"/>
          <w:numId w:val="8"/>
        </w:numP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A72307">
        <w:rPr>
          <w:rFonts w:ascii="Times New Roman" w:eastAsia="Times New Roman" w:hAnsi="Times New Roman" w:cs="Times New Roman"/>
          <w:color w:val="000000"/>
          <w:sz w:val="24"/>
          <w:szCs w:val="24"/>
        </w:rPr>
        <w:t>индивидуальные способы контроля за развитием адаптивных свойств организма, укрепления здоровья и повышение физической подготовленности;</w:t>
      </w:r>
    </w:p>
    <w:p w:rsidR="00084340" w:rsidRPr="00A72307" w:rsidRDefault="00084340" w:rsidP="00084340">
      <w:pPr>
        <w:numPr>
          <w:ilvl w:val="0"/>
          <w:numId w:val="8"/>
        </w:numP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A72307">
        <w:rPr>
          <w:rFonts w:ascii="Times New Roman" w:hAnsi="Times New Roman" w:cs="Times New Roman"/>
          <w:sz w:val="24"/>
          <w:szCs w:val="24"/>
        </w:rPr>
        <w:t xml:space="preserve">правила личной гигиены, профилактика травматизма и оказания доврачебной помощи; влияние здоровья на успешную учебную деятельность; </w:t>
      </w:r>
    </w:p>
    <w:p w:rsidR="00084340" w:rsidRPr="00A72307" w:rsidRDefault="00084340" w:rsidP="00084340">
      <w:pPr>
        <w:numPr>
          <w:ilvl w:val="0"/>
          <w:numId w:val="8"/>
        </w:numPr>
        <w:shd w:val="clear" w:color="auto" w:fill="FFFFFF"/>
        <w:spacing w:after="0" w:line="240" w:lineRule="auto"/>
        <w:ind w:left="0" w:firstLine="709"/>
        <w:jc w:val="both"/>
        <w:rPr>
          <w:rFonts w:ascii="Times New Roman" w:eastAsia="Times New Roman" w:hAnsi="Times New Roman" w:cs="Times New Roman"/>
          <w:color w:val="000000"/>
          <w:sz w:val="24"/>
          <w:szCs w:val="24"/>
        </w:rPr>
      </w:pPr>
      <w:r w:rsidRPr="00A72307">
        <w:rPr>
          <w:rFonts w:ascii="Times New Roman" w:hAnsi="Times New Roman" w:cs="Times New Roman"/>
          <w:sz w:val="24"/>
          <w:szCs w:val="24"/>
        </w:rPr>
        <w:t xml:space="preserve">значение физических упражнений для сохранения и укрепления здоровья; </w:t>
      </w:r>
    </w:p>
    <w:p w:rsidR="00084340" w:rsidRPr="00A72307" w:rsidRDefault="00084340" w:rsidP="00084340">
      <w:pPr>
        <w:pStyle w:val="a4"/>
        <w:numPr>
          <w:ilvl w:val="0"/>
          <w:numId w:val="8"/>
        </w:numPr>
        <w:ind w:left="0" w:firstLine="709"/>
        <w:jc w:val="both"/>
        <w:rPr>
          <w:rFonts w:ascii="Times New Roman" w:hAnsi="Times New Roman"/>
          <w:sz w:val="24"/>
          <w:szCs w:val="24"/>
        </w:rPr>
      </w:pPr>
      <w:r w:rsidRPr="00A72307">
        <w:rPr>
          <w:rFonts w:ascii="Times New Roman" w:hAnsi="Times New Roman"/>
          <w:sz w:val="24"/>
          <w:szCs w:val="24"/>
        </w:rPr>
        <w:t>адекватно оценивать своё поведение в жизненных ситуациях;</w:t>
      </w:r>
    </w:p>
    <w:p w:rsidR="00084340" w:rsidRPr="00A72307" w:rsidRDefault="00084340" w:rsidP="00084340">
      <w:pPr>
        <w:pStyle w:val="a4"/>
        <w:numPr>
          <w:ilvl w:val="0"/>
          <w:numId w:val="8"/>
        </w:numPr>
        <w:ind w:left="0" w:firstLine="709"/>
        <w:jc w:val="both"/>
        <w:rPr>
          <w:rFonts w:ascii="Times New Roman" w:hAnsi="Times New Roman" w:cs="Times New Roman"/>
          <w:sz w:val="24"/>
          <w:szCs w:val="24"/>
        </w:rPr>
      </w:pPr>
      <w:r w:rsidRPr="00A72307">
        <w:rPr>
          <w:rFonts w:ascii="Times New Roman" w:hAnsi="Times New Roman" w:cs="Times New Roman"/>
          <w:sz w:val="24"/>
          <w:szCs w:val="24"/>
        </w:rPr>
        <w:t>отвечать за свои поступки;</w:t>
      </w:r>
    </w:p>
    <w:p w:rsidR="00084340" w:rsidRPr="00A72307" w:rsidRDefault="00084340" w:rsidP="00084340">
      <w:pPr>
        <w:pStyle w:val="a4"/>
        <w:numPr>
          <w:ilvl w:val="0"/>
          <w:numId w:val="8"/>
        </w:numPr>
        <w:ind w:left="0" w:firstLine="709"/>
        <w:jc w:val="both"/>
        <w:rPr>
          <w:rFonts w:ascii="Times New Roman" w:hAnsi="Times New Roman" w:cs="Times New Roman"/>
          <w:sz w:val="24"/>
          <w:szCs w:val="24"/>
        </w:rPr>
      </w:pPr>
      <w:r w:rsidRPr="00A72307">
        <w:rPr>
          <w:rFonts w:ascii="Times New Roman" w:hAnsi="Times New Roman" w:cs="Times New Roman"/>
          <w:sz w:val="24"/>
          <w:szCs w:val="24"/>
        </w:rPr>
        <w:t>отстаивать свою нравственную позицию в ситуации выбора;</w:t>
      </w:r>
    </w:p>
    <w:p w:rsidR="00084340" w:rsidRPr="00A72307" w:rsidRDefault="00084340" w:rsidP="00084340">
      <w:pPr>
        <w:pStyle w:val="a4"/>
        <w:numPr>
          <w:ilvl w:val="0"/>
          <w:numId w:val="8"/>
        </w:numPr>
        <w:ind w:left="0" w:firstLine="709"/>
        <w:jc w:val="both"/>
        <w:rPr>
          <w:rFonts w:ascii="Times New Roman" w:hAnsi="Times New Roman" w:cs="Times New Roman"/>
          <w:sz w:val="24"/>
          <w:szCs w:val="24"/>
        </w:rPr>
      </w:pPr>
      <w:r w:rsidRPr="00A72307">
        <w:rPr>
          <w:rFonts w:ascii="Times New Roman" w:hAnsi="Times New Roman" w:cs="Times New Roman"/>
          <w:sz w:val="24"/>
          <w:szCs w:val="24"/>
          <w:lang w:eastAsia="ru-RU"/>
        </w:rPr>
        <w:t xml:space="preserve"> технически правильно осуществлять двигательные действия, использовать их в условиях соревновательной деятельности и организации собственного досуга;</w:t>
      </w:r>
    </w:p>
    <w:p w:rsidR="00084340" w:rsidRPr="00A72307" w:rsidRDefault="00084340" w:rsidP="00084340">
      <w:pPr>
        <w:pStyle w:val="a4"/>
        <w:numPr>
          <w:ilvl w:val="0"/>
          <w:numId w:val="8"/>
        </w:numPr>
        <w:ind w:left="0" w:firstLine="709"/>
        <w:jc w:val="both"/>
        <w:rPr>
          <w:rFonts w:ascii="Times New Roman" w:hAnsi="Times New Roman" w:cs="Times New Roman"/>
          <w:sz w:val="24"/>
          <w:szCs w:val="24"/>
        </w:rPr>
      </w:pPr>
      <w:r w:rsidRPr="00A72307">
        <w:rPr>
          <w:rFonts w:ascii="Times New Roman" w:hAnsi="Times New Roman" w:cs="Times New Roman"/>
          <w:sz w:val="24"/>
          <w:szCs w:val="24"/>
          <w:lang w:eastAsia="ru-RU"/>
        </w:rPr>
        <w:t>проводить самостоятельные занятия по развитию основных физических способностей, коррекции осанки и телосложения;</w:t>
      </w:r>
    </w:p>
    <w:p w:rsidR="00084340" w:rsidRPr="00A72307" w:rsidRDefault="00084340" w:rsidP="00084340">
      <w:pPr>
        <w:pStyle w:val="a4"/>
        <w:numPr>
          <w:ilvl w:val="0"/>
          <w:numId w:val="8"/>
        </w:numPr>
        <w:ind w:left="0" w:firstLine="709"/>
        <w:jc w:val="both"/>
        <w:rPr>
          <w:rFonts w:ascii="Times New Roman" w:hAnsi="Times New Roman" w:cs="Times New Roman"/>
          <w:sz w:val="24"/>
          <w:szCs w:val="24"/>
        </w:rPr>
      </w:pPr>
      <w:r w:rsidRPr="00A72307">
        <w:rPr>
          <w:rFonts w:ascii="Times New Roman" w:hAnsi="Times New Roman" w:cs="Times New Roman"/>
          <w:sz w:val="24"/>
          <w:szCs w:val="24"/>
          <w:lang w:eastAsia="ru-RU"/>
        </w:rPr>
        <w:t xml:space="preserve">разрабатывать индивидуальный двигательный режим, подбирать и планировать физические упражнения; </w:t>
      </w:r>
    </w:p>
    <w:p w:rsidR="00084340" w:rsidRPr="00A72307" w:rsidRDefault="00084340" w:rsidP="00084340">
      <w:pPr>
        <w:pStyle w:val="a4"/>
        <w:numPr>
          <w:ilvl w:val="0"/>
          <w:numId w:val="8"/>
        </w:numPr>
        <w:ind w:left="0" w:firstLine="709"/>
        <w:jc w:val="both"/>
        <w:rPr>
          <w:rFonts w:ascii="Times New Roman" w:hAnsi="Times New Roman" w:cs="Times New Roman"/>
          <w:sz w:val="24"/>
          <w:szCs w:val="24"/>
        </w:rPr>
      </w:pPr>
      <w:r w:rsidRPr="00A72307">
        <w:rPr>
          <w:rFonts w:ascii="Times New Roman" w:hAnsi="Times New Roman" w:cs="Times New Roman"/>
          <w:sz w:val="24"/>
          <w:szCs w:val="24"/>
          <w:lang w:eastAsia="ru-RU"/>
        </w:rPr>
        <w:t>управлять своими эмоциями, эффективно взаимодействовать со взрослыми и сверстниками , владеть культурой общения;</w:t>
      </w:r>
      <w:r w:rsidRPr="00A72307">
        <w:rPr>
          <w:rFonts w:ascii="Times New Roman" w:hAnsi="Times New Roman" w:cs="Times New Roman"/>
          <w:b/>
          <w:sz w:val="24"/>
          <w:szCs w:val="24"/>
          <w:lang w:eastAsia="ru-RU"/>
        </w:rPr>
        <w:t xml:space="preserve"> </w:t>
      </w:r>
    </w:p>
    <w:p w:rsidR="00084340" w:rsidRPr="00A72307" w:rsidRDefault="00084340" w:rsidP="00084340">
      <w:pPr>
        <w:pStyle w:val="a4"/>
        <w:numPr>
          <w:ilvl w:val="0"/>
          <w:numId w:val="8"/>
        </w:numPr>
        <w:ind w:left="0" w:firstLine="709"/>
        <w:jc w:val="both"/>
        <w:rPr>
          <w:rFonts w:ascii="Times New Roman" w:hAnsi="Times New Roman" w:cs="Times New Roman"/>
          <w:sz w:val="24"/>
          <w:szCs w:val="24"/>
        </w:rPr>
      </w:pPr>
      <w:r w:rsidRPr="00A72307">
        <w:rPr>
          <w:rFonts w:ascii="Times New Roman" w:hAnsi="Times New Roman" w:cs="Times New Roman"/>
          <w:sz w:val="24"/>
          <w:szCs w:val="24"/>
          <w:lang w:eastAsia="ru-RU"/>
        </w:rPr>
        <w:t>соблюдать правила безопасности и профилактики травматизма на занятиях физическими упражнениями, оказывать первую помощь при травмах и несчастных случаях;</w:t>
      </w:r>
      <w:r w:rsidRPr="00A72307">
        <w:rPr>
          <w:rFonts w:ascii="Times New Roman" w:hAnsi="Times New Roman" w:cs="Times New Roman"/>
          <w:b/>
          <w:sz w:val="24"/>
          <w:szCs w:val="24"/>
          <w:lang w:eastAsia="ru-RU"/>
        </w:rPr>
        <w:t xml:space="preserve"> </w:t>
      </w:r>
    </w:p>
    <w:p w:rsidR="00084340" w:rsidRPr="00A72307" w:rsidRDefault="00084340" w:rsidP="00084340">
      <w:pPr>
        <w:pStyle w:val="a4"/>
        <w:numPr>
          <w:ilvl w:val="0"/>
          <w:numId w:val="8"/>
        </w:numPr>
        <w:ind w:left="0" w:firstLine="709"/>
        <w:jc w:val="both"/>
        <w:rPr>
          <w:rFonts w:ascii="Times New Roman" w:hAnsi="Times New Roman" w:cs="Times New Roman"/>
          <w:sz w:val="24"/>
          <w:szCs w:val="24"/>
        </w:rPr>
      </w:pPr>
      <w:r w:rsidRPr="00A72307">
        <w:rPr>
          <w:rFonts w:ascii="Times New Roman" w:hAnsi="Times New Roman" w:cs="Times New Roman"/>
          <w:sz w:val="24"/>
          <w:szCs w:val="24"/>
          <w:lang w:eastAsia="ru-RU"/>
        </w:rPr>
        <w:t>пользоваться современным спортивным инвентарем и оборудованием.</w:t>
      </w:r>
      <w:r w:rsidRPr="00A72307">
        <w:rPr>
          <w:rFonts w:ascii="Times New Roman" w:eastAsia="Times New Roman" w:hAnsi="Times New Roman" w:cs="Times New Roman"/>
          <w:color w:val="000000"/>
          <w:sz w:val="24"/>
          <w:szCs w:val="24"/>
          <w:lang w:eastAsia="ru-RU"/>
        </w:rPr>
        <w:t xml:space="preserve">                                     </w:t>
      </w:r>
    </w:p>
    <w:p w:rsidR="00084340" w:rsidRDefault="00084340" w:rsidP="00084340">
      <w:pPr>
        <w:spacing w:after="0" w:line="240" w:lineRule="auto"/>
        <w:jc w:val="both"/>
        <w:rPr>
          <w:rFonts w:ascii="Times New Roman" w:hAnsi="Times New Roman" w:cs="Times New Roman"/>
          <w:sz w:val="24"/>
          <w:szCs w:val="24"/>
        </w:rPr>
      </w:pPr>
    </w:p>
    <w:p w:rsidR="00084340" w:rsidRPr="00F07E1D" w:rsidRDefault="00084340" w:rsidP="00084340">
      <w:pPr>
        <w:spacing w:after="0" w:line="240" w:lineRule="auto"/>
        <w:jc w:val="both"/>
        <w:rPr>
          <w:rFonts w:ascii="Times New Roman" w:hAnsi="Times New Roman" w:cs="Times New Roman"/>
          <w:sz w:val="24"/>
          <w:szCs w:val="24"/>
        </w:rPr>
      </w:pPr>
      <w:r w:rsidRPr="00F07E1D">
        <w:rPr>
          <w:rFonts w:ascii="Times New Roman" w:hAnsi="Times New Roman" w:cs="Times New Roman"/>
          <w:b/>
          <w:sz w:val="24"/>
          <w:szCs w:val="24"/>
        </w:rPr>
        <w:t>2. Сод</w:t>
      </w:r>
      <w:r>
        <w:rPr>
          <w:rFonts w:ascii="Times New Roman" w:hAnsi="Times New Roman" w:cs="Times New Roman"/>
          <w:b/>
          <w:sz w:val="24"/>
          <w:szCs w:val="24"/>
        </w:rPr>
        <w:t>ержание курса «Спортивно-оздоровительные игры</w:t>
      </w:r>
      <w:r w:rsidRPr="00F07E1D">
        <w:rPr>
          <w:rFonts w:ascii="Times New Roman" w:hAnsi="Times New Roman" w:cs="Times New Roman"/>
          <w:b/>
          <w:sz w:val="24"/>
          <w:szCs w:val="24"/>
        </w:rPr>
        <w:t>» внеурочной деятельности</w:t>
      </w:r>
      <w:r>
        <w:rPr>
          <w:rFonts w:ascii="Times New Roman" w:hAnsi="Times New Roman" w:cs="Times New Roman"/>
          <w:b/>
          <w:sz w:val="24"/>
          <w:szCs w:val="24"/>
        </w:rPr>
        <w:t>.</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b/>
          <w:sz w:val="24"/>
          <w:szCs w:val="24"/>
        </w:rPr>
        <w:t>Тема 1</w:t>
      </w:r>
      <w:r w:rsidRPr="00084340">
        <w:rPr>
          <w:rFonts w:ascii="Times New Roman" w:hAnsi="Times New Roman" w:cs="Times New Roman"/>
          <w:sz w:val="24"/>
          <w:szCs w:val="24"/>
        </w:rPr>
        <w:t xml:space="preserve"> Здоровый образ жизни</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Беседа на тему «Если хочешь быть здоров…»</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 xml:space="preserve"> </w:t>
      </w:r>
      <w:r w:rsidRPr="00084340">
        <w:rPr>
          <w:rFonts w:ascii="Times New Roman" w:hAnsi="Times New Roman" w:cs="Times New Roman"/>
          <w:b/>
          <w:sz w:val="24"/>
          <w:szCs w:val="24"/>
        </w:rPr>
        <w:t>Тема 2</w:t>
      </w:r>
      <w:r w:rsidRPr="00084340">
        <w:rPr>
          <w:rFonts w:ascii="Times New Roman" w:hAnsi="Times New Roman" w:cs="Times New Roman"/>
          <w:sz w:val="24"/>
          <w:szCs w:val="24"/>
        </w:rPr>
        <w:t xml:space="preserve"> Здоровье в порядке- спасибо зарядке!</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Комплекс упражнений для утренней гимнастики.</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 xml:space="preserve"> </w:t>
      </w:r>
      <w:r w:rsidRPr="00084340">
        <w:rPr>
          <w:rFonts w:ascii="Times New Roman" w:hAnsi="Times New Roman" w:cs="Times New Roman"/>
          <w:b/>
          <w:sz w:val="24"/>
          <w:szCs w:val="24"/>
        </w:rPr>
        <w:t>Тема 3</w:t>
      </w:r>
      <w:r w:rsidRPr="00084340">
        <w:rPr>
          <w:rFonts w:ascii="Times New Roman" w:hAnsi="Times New Roman" w:cs="Times New Roman"/>
          <w:sz w:val="24"/>
          <w:szCs w:val="24"/>
        </w:rPr>
        <w:t xml:space="preserve"> Личная гигиена</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Правила личной гигиены.</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 xml:space="preserve"> </w:t>
      </w:r>
      <w:r w:rsidRPr="00084340">
        <w:rPr>
          <w:rFonts w:ascii="Times New Roman" w:hAnsi="Times New Roman" w:cs="Times New Roman"/>
          <w:b/>
          <w:sz w:val="24"/>
          <w:szCs w:val="24"/>
        </w:rPr>
        <w:t>Тема 4</w:t>
      </w:r>
      <w:r w:rsidRPr="00084340">
        <w:rPr>
          <w:rFonts w:ascii="Times New Roman" w:hAnsi="Times New Roman" w:cs="Times New Roman"/>
          <w:sz w:val="24"/>
          <w:szCs w:val="24"/>
        </w:rPr>
        <w:t xml:space="preserve"> Профилактика травматизма</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Правила по ТБ.</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 xml:space="preserve"> </w:t>
      </w:r>
      <w:r w:rsidRPr="00084340">
        <w:rPr>
          <w:rFonts w:ascii="Times New Roman" w:hAnsi="Times New Roman" w:cs="Times New Roman"/>
          <w:b/>
          <w:sz w:val="24"/>
          <w:szCs w:val="24"/>
        </w:rPr>
        <w:t>Тема 5</w:t>
      </w:r>
      <w:r w:rsidRPr="00084340">
        <w:rPr>
          <w:rFonts w:ascii="Times New Roman" w:hAnsi="Times New Roman" w:cs="Times New Roman"/>
          <w:sz w:val="24"/>
          <w:szCs w:val="24"/>
        </w:rPr>
        <w:t xml:space="preserve"> Нарушение осанки</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Упражнения для укрепления осанки.</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b/>
          <w:sz w:val="24"/>
          <w:szCs w:val="24"/>
        </w:rPr>
        <w:t>Тема 6</w:t>
      </w:r>
      <w:r w:rsidRPr="00084340">
        <w:rPr>
          <w:rFonts w:ascii="Times New Roman" w:hAnsi="Times New Roman" w:cs="Times New Roman"/>
          <w:sz w:val="24"/>
          <w:szCs w:val="24"/>
        </w:rPr>
        <w:t xml:space="preserve"> «Двенадцать палочек»</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 xml:space="preserve"> Эта игра является одним из вариантов пряток. Для игры понадобится 12 палочек и дощечка. Дощечку укладывают на бревнышко или камень так, чтобы один ее край упирался в землю, а другой был приподнят. На нижний край доски укладывают палочки. По жребию выбирается ведущий. Он подходит к дощечке и наступает на свободный ее край, палочки разлетаются, ведущий начинает их собирать, в это время остальные участники должны спрятаться. Ведущий ищет игроков, найденный игрок выбывает из игры. Пока ведущий разыскивает участников, один из игроков незаметно пробирается к дощечке и ударяет по ней ногой со словами: «Двенадцать палочек летят!» Палочки снова разлетаются, а ведущий опять должен их собрать. Участники в это время имеют возможность перепрятаться.</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b/>
          <w:sz w:val="24"/>
          <w:szCs w:val="24"/>
        </w:rPr>
        <w:t>Тема 7</w:t>
      </w:r>
      <w:r w:rsidRPr="00084340">
        <w:rPr>
          <w:rFonts w:ascii="Times New Roman" w:hAnsi="Times New Roman" w:cs="Times New Roman"/>
          <w:sz w:val="24"/>
          <w:szCs w:val="24"/>
        </w:rPr>
        <w:t xml:space="preserve"> «Катание яиц»</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 xml:space="preserve">Раньше яйца катали с горок, но в городских условиях можно поступить проще: сделайте из плотной бумаги желобки и установите их на столе под наклоном. Теперь пусть каждый </w:t>
      </w:r>
      <w:r w:rsidRPr="00084340">
        <w:rPr>
          <w:rFonts w:ascii="Times New Roman" w:hAnsi="Times New Roman" w:cs="Times New Roman"/>
          <w:sz w:val="24"/>
          <w:szCs w:val="24"/>
        </w:rPr>
        <w:lastRenderedPageBreak/>
        <w:t>участник катит по этим желобкам крашеные яйца, стараясь при этом разбить другие яйца. Выигрывает тот, чье яйцо дольше всего останется целым.</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b/>
          <w:sz w:val="24"/>
          <w:szCs w:val="24"/>
        </w:rPr>
        <w:t>Тема 8</w:t>
      </w:r>
      <w:r w:rsidRPr="00084340">
        <w:rPr>
          <w:rFonts w:ascii="Times New Roman" w:hAnsi="Times New Roman" w:cs="Times New Roman"/>
          <w:sz w:val="24"/>
          <w:szCs w:val="24"/>
        </w:rPr>
        <w:t xml:space="preserve"> «Чижик»</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Для игры вам понадобится 2 палки разной длины, короткая — чижик, длинная — бита. На площадке, где будет проходить игра, рисуют кон — квадрат со стороной, равной длине биты. Кон устраивается ближе к одному из краев площадки. Площадка должна быть ровной, с твердой поверхностью. Перед игрой определяется, кто идет на кон, а кто остается водить в поле. Игроки заранее договариваются, до какого количества очков идет игра. Водящий уходит в поле и встает, где хочет. Бьющий кладет чижик в середину кона, направляя его одним кольцом в поле. Затем ударяет битой по этому концу, чтобы чижик подскочил вверх — очко уже заработано. Вторым ударом игрок старается отбить чижа как можно дальше в поле — второе очко. Таким образом, очко дается за каждый удар битой. Водящий поднимает чижик, упавший в поле, и старается забросить его обратно в кон. Если кон плохо виден издалека, бьющий обозначает кон для водящего, установив посреди него биту. Если же чижик попадает в кон,  водящий и бьющий меняются местами.</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 xml:space="preserve"> </w:t>
      </w:r>
      <w:r w:rsidRPr="00084340">
        <w:rPr>
          <w:rFonts w:ascii="Times New Roman" w:hAnsi="Times New Roman" w:cs="Times New Roman"/>
          <w:b/>
          <w:sz w:val="24"/>
          <w:szCs w:val="24"/>
        </w:rPr>
        <w:t>Тема 9</w:t>
      </w:r>
      <w:r w:rsidRPr="00084340">
        <w:rPr>
          <w:rFonts w:ascii="Times New Roman" w:hAnsi="Times New Roman" w:cs="Times New Roman"/>
          <w:sz w:val="24"/>
          <w:szCs w:val="24"/>
        </w:rPr>
        <w:t xml:space="preserve"> Профилактика травматизма</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Правила по ТБ.</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b/>
          <w:sz w:val="24"/>
          <w:szCs w:val="24"/>
        </w:rPr>
        <w:t>Тема 10</w:t>
      </w:r>
      <w:r w:rsidRPr="00084340">
        <w:rPr>
          <w:rFonts w:ascii="Times New Roman" w:hAnsi="Times New Roman" w:cs="Times New Roman"/>
          <w:sz w:val="24"/>
          <w:szCs w:val="24"/>
        </w:rPr>
        <w:t xml:space="preserve"> «Пустое место»</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В этой игре должны участвовать не менее 10 человек. Путем жеребьевки выбирается ведущий, остальные игроки становятся в круг, взявшись за руки. Ведущий несколько раз медленно обходит круг с внешней стороны. Потом неожиданно хлопает кого-нибудь из участников по плечу и мигом бежит вперед. Тот игрок, которого выбрал ведущий, отцепляется от соседей и старается быстрее обежать круг навстречу водящему. Важно первым занять пустое место. В круге остается игрок, занявший пустое место первым и успевший взяться за руки с соседями. Опоздавший становится водящим. Необходимо помнить о следующих правилах:</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w:t>
      </w:r>
      <w:r w:rsidRPr="00084340">
        <w:rPr>
          <w:rFonts w:ascii="Times New Roman" w:hAnsi="Times New Roman" w:cs="Times New Roman"/>
          <w:sz w:val="24"/>
          <w:szCs w:val="24"/>
        </w:rPr>
        <w:tab/>
        <w:t>водящий ходит шагом до тех пор, пока не «вызовет» кого-то ударом по плечу;</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w:t>
      </w:r>
      <w:r w:rsidRPr="00084340">
        <w:rPr>
          <w:rFonts w:ascii="Times New Roman" w:hAnsi="Times New Roman" w:cs="Times New Roman"/>
          <w:sz w:val="24"/>
          <w:szCs w:val="24"/>
        </w:rPr>
        <w:tab/>
        <w:t>во время бега запрещено касаться участников, стоящих в круге;</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w:t>
      </w:r>
      <w:r w:rsidRPr="00084340">
        <w:rPr>
          <w:rFonts w:ascii="Times New Roman" w:hAnsi="Times New Roman" w:cs="Times New Roman"/>
          <w:sz w:val="24"/>
          <w:szCs w:val="24"/>
        </w:rPr>
        <w:tab/>
        <w:t>если ведущий прибегает на пустое место вторым, в следующий раз он не имеет права вызывать на состязание того же участника.</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b/>
          <w:sz w:val="24"/>
          <w:szCs w:val="24"/>
        </w:rPr>
        <w:t>Тема 11</w:t>
      </w:r>
      <w:r w:rsidRPr="00084340">
        <w:rPr>
          <w:rFonts w:ascii="Times New Roman" w:hAnsi="Times New Roman" w:cs="Times New Roman"/>
          <w:sz w:val="24"/>
          <w:szCs w:val="24"/>
        </w:rPr>
        <w:t xml:space="preserve"> «Городки»</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Чертят квадрат, в котором выстраивают «городки» из круглых брусочков. «Городки могут быть любой формы. Каждый игрок по очереди кидает палку и старается сбить «городок». Если игрок сбил городок, считают, сколько брусочков вылетело из зоны квадрата. Они и приносят очки.</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Потом палка передаётся другому игроку, и он выполняет то же самое. В случае, если игрок промахнулся, он должен передать палку (биту) следующему.</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Выигрывает тот, кто больше всех наберёт очков.</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b/>
          <w:sz w:val="24"/>
          <w:szCs w:val="24"/>
        </w:rPr>
        <w:t>Тема 12</w:t>
      </w:r>
      <w:r w:rsidRPr="00084340">
        <w:rPr>
          <w:rFonts w:ascii="Times New Roman" w:hAnsi="Times New Roman" w:cs="Times New Roman"/>
          <w:sz w:val="24"/>
          <w:szCs w:val="24"/>
        </w:rPr>
        <w:t xml:space="preserve"> «Пятнашки»</w:t>
      </w:r>
    </w:p>
    <w:p w:rsid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 xml:space="preserve">Количество игроков не ограничено. Чем больше участников, тем интереснее и веселее </w:t>
      </w:r>
    </w:p>
    <w:p w:rsidR="00A319DE" w:rsidRPr="00084340" w:rsidRDefault="00084340" w:rsidP="00084340">
      <w:pPr>
        <w:spacing w:after="0" w:line="240" w:lineRule="auto"/>
        <w:rPr>
          <w:rFonts w:ascii="Times New Roman" w:hAnsi="Times New Roman" w:cs="Times New Roman"/>
          <w:sz w:val="24"/>
          <w:szCs w:val="24"/>
        </w:rPr>
      </w:pPr>
      <w:r>
        <w:rPr>
          <w:rFonts w:ascii="Times New Roman" w:hAnsi="Times New Roman" w:cs="Times New Roman"/>
          <w:sz w:val="24"/>
          <w:szCs w:val="24"/>
        </w:rPr>
        <w:t>иг</w:t>
      </w:r>
      <w:r w:rsidR="00A319DE" w:rsidRPr="00084340">
        <w:rPr>
          <w:rFonts w:ascii="Times New Roman" w:hAnsi="Times New Roman" w:cs="Times New Roman"/>
          <w:sz w:val="24"/>
          <w:szCs w:val="24"/>
        </w:rPr>
        <w:t>рать. После того как выберут «пятнашку», все игроки должны разбежаться. «Пятнашка» старается кого-нибудь догнать и запятнать. Дотрагиваясь до игрока, ему необходимо назвать имя запятнанного, чтобы все узнали, от кого им теперь убегать.</w:t>
      </w:r>
      <w:r w:rsidR="003B3DBB" w:rsidRPr="00084340">
        <w:rPr>
          <w:rFonts w:ascii="Times New Roman" w:hAnsi="Times New Roman" w:cs="Times New Roman"/>
          <w:sz w:val="24"/>
          <w:szCs w:val="24"/>
        </w:rPr>
        <w:t xml:space="preserve"> </w:t>
      </w:r>
      <w:r w:rsidR="00A319DE" w:rsidRPr="00084340">
        <w:rPr>
          <w:rFonts w:ascii="Times New Roman" w:hAnsi="Times New Roman" w:cs="Times New Roman"/>
          <w:sz w:val="24"/>
          <w:szCs w:val="24"/>
        </w:rPr>
        <w:t>Убегая от «пятнашки», можно кричать слова, подзадоривающие ведущего: «Не боюсь я пятны!» Существует 2 основных правила, которыми в игре лучше не пренебрегать:</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w:t>
      </w:r>
      <w:r w:rsidRPr="00084340">
        <w:rPr>
          <w:rFonts w:ascii="Times New Roman" w:hAnsi="Times New Roman" w:cs="Times New Roman"/>
          <w:sz w:val="24"/>
          <w:szCs w:val="24"/>
        </w:rPr>
        <w:tab/>
        <w:t>новому «пятнашке» нельзя пятнать того, который его только что запятнал;</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w:t>
      </w:r>
      <w:r w:rsidRPr="00084340">
        <w:rPr>
          <w:rFonts w:ascii="Times New Roman" w:hAnsi="Times New Roman" w:cs="Times New Roman"/>
          <w:sz w:val="24"/>
          <w:szCs w:val="24"/>
        </w:rPr>
        <w:tab/>
        <w:t>если «пятнашка» заметил игрока, убежавшего за условную территорию игры, ему необходимо громко прокричать имя этого участника, который сразу становится «пятнашкой».</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b/>
          <w:sz w:val="24"/>
          <w:szCs w:val="24"/>
        </w:rPr>
        <w:t>Тема 13</w:t>
      </w:r>
      <w:r w:rsidRPr="00084340">
        <w:rPr>
          <w:rFonts w:ascii="Times New Roman" w:hAnsi="Times New Roman" w:cs="Times New Roman"/>
          <w:sz w:val="24"/>
          <w:szCs w:val="24"/>
        </w:rPr>
        <w:t xml:space="preserve"> «ВОЛКИ И ОВЦЫ»</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 xml:space="preserve">Выбирают ведущего — «волка». Остальные игроки — «овцы». «Овцы» отворачиваются и закрывают глаза, в это время «волк» прячется. Как только «волк» спрячется, он должен </w:t>
      </w:r>
      <w:r w:rsidRPr="00084340">
        <w:rPr>
          <w:rFonts w:ascii="Times New Roman" w:hAnsi="Times New Roman" w:cs="Times New Roman"/>
          <w:sz w:val="24"/>
          <w:szCs w:val="24"/>
        </w:rPr>
        <w:lastRenderedPageBreak/>
        <w:t>крикнуть: «Пора!» «Овцы» начинают повсюду искать «волка». «Овца», заметившая его, кричит: «Осторожно! Волк!», и все «овцы» бросаются врассыпную. Задача «волка» — догнать какую-нибудь «овцу». Пойманная «овца» становится «волком».</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b/>
          <w:sz w:val="24"/>
          <w:szCs w:val="24"/>
        </w:rPr>
        <w:t>Тема 14</w:t>
      </w:r>
      <w:r w:rsidRPr="00084340">
        <w:rPr>
          <w:rFonts w:ascii="Times New Roman" w:hAnsi="Times New Roman" w:cs="Times New Roman"/>
          <w:sz w:val="24"/>
          <w:szCs w:val="24"/>
        </w:rPr>
        <w:t xml:space="preserve"> «Намотай ленту»</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ДЛЯ игры понадобятся 2 разноцветные ленты длиной около 5 м каждая. Ведущий связывает ленты между собой, а свободные концы дает игрокам. Игроки натягивают ленту, а потом стараются как можно быстрее намотать на руку свою половину. Побеждает участник, намотавший на руку свою ленту полностью или даже захвативший часть ленты соперника.</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b/>
          <w:sz w:val="24"/>
          <w:szCs w:val="24"/>
        </w:rPr>
        <w:t>Тема 15</w:t>
      </w:r>
      <w:r w:rsidRPr="00084340">
        <w:rPr>
          <w:rFonts w:ascii="Times New Roman" w:hAnsi="Times New Roman" w:cs="Times New Roman"/>
          <w:sz w:val="24"/>
          <w:szCs w:val="24"/>
        </w:rPr>
        <w:t xml:space="preserve"> «Лапта»</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Для игры понадобится небольшой мяч и крепкая палка (лапта). Игроки делятся на 2 команды. Играть нужно на ровной площадке, по краям которой параллельными линиями обозначают кон и город. Играющая команда забирает лапту и направляется в город. Задача команды — бить по мячу и бегать из города в кон и обратно. Игроки «служащей» команды становятся в поле. Они подбирают пробитые мячи и пятнают ими игроков, перебегающих из города и обратно. Один из игроков города — подающий, он всегда находится в городе. Его задача — подкидывать мяч под удары. А остальные игроки этой команды по очереди бьют лаптой по мячу, чтобы мяч как можно дальше улетел в поле. После удара каждый игрок обязан сбегать в кон и вернуться обратно. Право повторного удара дается только игроку, сбегавшему в кон. Игроки, стоящие в поле, стараются завладеть мячом — поймать его на лету и бросить в перебегающего игрока из города. Когда кто-нибудь из игроков «служащей» партии завладеет мячом, команды меняются местами. Цель игры — борьба за город.</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b/>
          <w:sz w:val="24"/>
          <w:szCs w:val="24"/>
        </w:rPr>
        <w:t>Тема 16</w:t>
      </w:r>
      <w:r w:rsidRPr="00084340">
        <w:rPr>
          <w:rFonts w:ascii="Times New Roman" w:hAnsi="Times New Roman" w:cs="Times New Roman"/>
          <w:sz w:val="24"/>
          <w:szCs w:val="24"/>
        </w:rPr>
        <w:t xml:space="preserve">  «Без соли соль» </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Число участников не ограничено. По жребию выбирают участников, которые будут сидеть. Посереди игрового поля садятся 2 человека напротив друг друга с протянутыми ногами. Остальные встают по одну сторону от сидящих. Руки у сидящих игроков должны быть сомкнуты за спиной, глаза зажмурены. Участники, проходя через ноги сидящих, один за другим говорят: «Без соли соль». Сделав 3 перехода, они останавливаются. В это время участник мгновенно перепрыгивает через ноги сидящих, за ним все другие. Сидящие пытаются поймать их за ноги. Пойманный участник подменяет одного из сидящих, игра начинается снова.</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b/>
          <w:sz w:val="24"/>
          <w:szCs w:val="24"/>
        </w:rPr>
        <w:t>Тема 17</w:t>
      </w:r>
      <w:r w:rsidRPr="00084340">
        <w:rPr>
          <w:rFonts w:ascii="Times New Roman" w:hAnsi="Times New Roman" w:cs="Times New Roman"/>
          <w:sz w:val="24"/>
          <w:szCs w:val="24"/>
        </w:rPr>
        <w:t xml:space="preserve"> «Чет-нечет»</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Один из игроков берет в руки горсть камешков (игральных кубиков, пуговиц), бросает их вверх, развернув руку ладонью вниз, ловит их тыльной стороной одной руки. Прикрывая пойманные камешки другой рукой, спрашивает по очереди игроков: «Чет или нечет?» Игрок, который не угадал, отдает фант. Участник, у которого закончатся фанты, выбывает из игры.</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b/>
          <w:sz w:val="24"/>
          <w:szCs w:val="24"/>
        </w:rPr>
        <w:t>Тема 18</w:t>
      </w:r>
      <w:r w:rsidRPr="00084340">
        <w:rPr>
          <w:rFonts w:ascii="Times New Roman" w:hAnsi="Times New Roman" w:cs="Times New Roman"/>
          <w:sz w:val="24"/>
          <w:szCs w:val="24"/>
        </w:rPr>
        <w:t xml:space="preserve"> «Серый волк»</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Путем жеребьевки выбирают «серого волка», остальные участники — «детки». «Волк» сидит в сторонке на бугорке, молчит. «Детки» ползают перед ним, будто собирая ягоды, и пригова-ривают:</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Щипу, щипу, щипу по ягодку,</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По черную смородинку:</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Батюшке в ставчик,</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Матушке в рукавчик,</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Серому волку —</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Травки на лопату.</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Дай бог умыться,</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Дай бог убраться,</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Дай бог бежать!</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lastRenderedPageBreak/>
        <w:t>После последних слов «детки» поднимаются, делают вид, что бросают в «волка» ягоды, и бегут. Разъяренный «волк» бросается за ними. «Детки» пытаются увернуться от «волка», а он ловит их.  Первый пойманный участник становится «волком» вместо прежнего.</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b/>
          <w:sz w:val="24"/>
          <w:szCs w:val="24"/>
        </w:rPr>
        <w:t>Тема 19</w:t>
      </w:r>
      <w:r w:rsidRPr="00084340">
        <w:rPr>
          <w:rFonts w:ascii="Times New Roman" w:hAnsi="Times New Roman" w:cs="Times New Roman"/>
          <w:sz w:val="24"/>
          <w:szCs w:val="24"/>
        </w:rPr>
        <w:t xml:space="preserve"> «Ловись, рыбка, большая и маленькая»</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Для игры понадобится длинная веревка или скакалка с грузом на конце — «удочка». Грузом может послужить полотняный мешочек с каким-либо содержимым. Важно, чтобы удочка не была травмоопасной. Выбирают ведущего — «рыбака», остальные игроки — «рыбки». «Рыбак» становится в центр круга, организованного «рыбками» (на удалении 2-3 м от «рыбака »). Расстояние между «рыбками » должно быть приблизительно одинаковым. «Рыбак» берет в руки удочку и начинает ее раскручивать, сначала проводя ею по земле, потом поднимая выше и выше, но не более чем на 20 см над землей. А «рыбки» должны, подпрыгивая, ускользать от «удочки» (через нее можно также перепрыгивать). Пойманная «рыбка» выбывает. Игра идет до последнего игрока. «Рыбкам» запрещается менять местоположение во время игры, нужно прыгать там, где встал первоначально. «Рыбак» может удлинять и укорачивать удочку, наматывая ее на руку, а также имеет право менять направление вращения.</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b/>
          <w:sz w:val="24"/>
          <w:szCs w:val="24"/>
        </w:rPr>
        <w:t>Тема 20</w:t>
      </w:r>
      <w:r w:rsidRPr="00084340">
        <w:rPr>
          <w:rFonts w:ascii="Times New Roman" w:hAnsi="Times New Roman" w:cs="Times New Roman"/>
          <w:sz w:val="24"/>
          <w:szCs w:val="24"/>
        </w:rPr>
        <w:t xml:space="preserve"> Профилактика травматизма</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Правила по ТБ.</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b/>
          <w:sz w:val="24"/>
          <w:szCs w:val="24"/>
        </w:rPr>
        <w:t>Тема 21</w:t>
      </w:r>
      <w:r w:rsidRPr="00084340">
        <w:rPr>
          <w:rFonts w:ascii="Times New Roman" w:hAnsi="Times New Roman" w:cs="Times New Roman"/>
          <w:sz w:val="24"/>
          <w:szCs w:val="24"/>
        </w:rPr>
        <w:t xml:space="preserve"> Нарушение осанки</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Упражнения укрепляющего характера.</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b/>
          <w:sz w:val="24"/>
          <w:szCs w:val="24"/>
        </w:rPr>
        <w:t>Тема 22</w:t>
      </w:r>
      <w:r w:rsidRPr="00084340">
        <w:rPr>
          <w:rFonts w:ascii="Times New Roman" w:hAnsi="Times New Roman" w:cs="Times New Roman"/>
          <w:sz w:val="24"/>
          <w:szCs w:val="24"/>
        </w:rPr>
        <w:t xml:space="preserve"> «Платок»</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Все играющие встают в круг. Ведущий обегает за кругом 3 раза и бросает платок за одним из игроков. Этот игрок в свою очередь должен быстро поднять платок и погнаться за ведущим, чтобы постараться накинуть платок ему на шею, пока ведущий не успел обежать круг 3 раза. Если ведущий успевает обежать круг, он снова водит, если нет, игроки меняются местами.</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b/>
          <w:sz w:val="24"/>
          <w:szCs w:val="24"/>
        </w:rPr>
        <w:t>Тема 23</w:t>
      </w:r>
      <w:r w:rsidRPr="00084340">
        <w:rPr>
          <w:rFonts w:ascii="Times New Roman" w:hAnsi="Times New Roman" w:cs="Times New Roman"/>
          <w:sz w:val="24"/>
          <w:szCs w:val="24"/>
        </w:rPr>
        <w:t xml:space="preserve"> «Кто боится колдуна?»</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На земле чертят прямоугольник, справа и слева проводят еще по 1 черте — города. Один из участников будет играть роль колдуна. «Колдун» живет в одном городе, люди — в городе напротив. «Колдун» спрашивает людей: «Боитесь ли вы колдуна?», они отвечают: «Нет!» — и бегут в город колдуна, он в это же время стремится им навстречу, стараясь осалить. Осаленным считается игрок, которого «колдун» успеет 3 раза ударить по плечу. Этот игрок теперь принадлежит «колдуну» и помогает ему ловить остальных игроков. Основное правило игры: никто не может быть пойман в городе.</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b/>
          <w:sz w:val="24"/>
          <w:szCs w:val="24"/>
        </w:rPr>
        <w:t>Тема 24</w:t>
      </w:r>
      <w:r w:rsidRPr="00084340">
        <w:rPr>
          <w:rFonts w:ascii="Times New Roman" w:hAnsi="Times New Roman" w:cs="Times New Roman"/>
          <w:sz w:val="24"/>
          <w:szCs w:val="24"/>
        </w:rPr>
        <w:t xml:space="preserve"> «Догонялки на санках»</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Это зимний вариант классических догонялок. Для участия нужны несколько пар ребят и санки, одни на каждую пару. Игроки очерчивают на снегу квадрат — поле. За его пределы выезжать нельзя. Один игрок садится на санки, а второй его везет. Выбирается водящая пара, которая должна догнать какую-нибудь другую и дотронуться до сидящего на санках игрока, чтобы передать обязанности водящего. Та пара, которая выедет за пределы «поля», автоматически становится догоняющей.</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b/>
          <w:sz w:val="24"/>
          <w:szCs w:val="24"/>
        </w:rPr>
        <w:t>Тема 25</w:t>
      </w:r>
      <w:r w:rsidRPr="00084340">
        <w:rPr>
          <w:rFonts w:ascii="Times New Roman" w:hAnsi="Times New Roman" w:cs="Times New Roman"/>
          <w:sz w:val="24"/>
          <w:szCs w:val="24"/>
        </w:rPr>
        <w:t xml:space="preserve"> «Лучники»</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Для участия всем ребятам следует разделиться на 2 команды, у каждой должны быть лук и стрелы. В 10 м от игроков нужно поставить 2 доски — мишени. Суть игры заключается в том, чтобы наибольшее количество «слепышей» одной команды попали в цель. У кого будет больше промахов, тот и проиграл. При игре нужно не забывать о безопасности, не следует подходить к мишеням, пока все дети не выстрелят из лука.</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b/>
          <w:sz w:val="24"/>
          <w:szCs w:val="24"/>
        </w:rPr>
        <w:t>Тема 26</w:t>
      </w:r>
      <w:r w:rsidRPr="00084340">
        <w:rPr>
          <w:rFonts w:ascii="Times New Roman" w:hAnsi="Times New Roman" w:cs="Times New Roman"/>
          <w:sz w:val="24"/>
          <w:szCs w:val="24"/>
        </w:rPr>
        <w:t xml:space="preserve"> «ВОЛК»</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 xml:space="preserve">Для участия в этой игре нужно наибольшее количество ребят. Среди всех выбирают четырех: трое будут «волками», а один — «бараном». Остальные считаются «овцами». Во главе «стада» стоит «баран», за ним, держась за руки, выстраиваются «овцы». «Волки» должны украсть всех животных из стада. «Баран» должен водить за собой все стадо, </w:t>
      </w:r>
      <w:r w:rsidRPr="00084340">
        <w:rPr>
          <w:rFonts w:ascii="Times New Roman" w:hAnsi="Times New Roman" w:cs="Times New Roman"/>
          <w:sz w:val="24"/>
          <w:szCs w:val="24"/>
        </w:rPr>
        <w:lastRenderedPageBreak/>
        <w:t>выстроившееся в цепочку по какой-либо траектории и защищать своих «овечек», нападая на «волков» только тогда, когда они атакуют. В свою очередь «волки» могут «воровать» лишь «овец», оторвавшихся от цепочки. Игра длится 10 минут, после чего «волки» и «овцы» меняются местами.</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b/>
          <w:sz w:val="24"/>
          <w:szCs w:val="24"/>
        </w:rPr>
        <w:t>Тема 27</w:t>
      </w:r>
      <w:r w:rsidRPr="00084340">
        <w:rPr>
          <w:rFonts w:ascii="Times New Roman" w:hAnsi="Times New Roman" w:cs="Times New Roman"/>
          <w:sz w:val="24"/>
          <w:szCs w:val="24"/>
        </w:rPr>
        <w:t xml:space="preserve"> «Камнепад»</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Для игры нужно начертить линии старта и финиша. Между ними рассыпать камешки, чем больше, тем лучше. Все участники встают у линии старта и по сигналу одновременно начинают прыгать на одной ноге к финишной черте. По дороге игроки должны собирать рассыпанные камешки, но только в движении и не опуская ноги. За один наклон каждый из участников может взять не больше одного камешка. Ребята не должны мешать друг другу и толкаться. Побеждает тот игрок, который соберет больше всех камней и придет к финишу первым.</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b/>
          <w:sz w:val="24"/>
          <w:szCs w:val="24"/>
        </w:rPr>
        <w:t>Тема 28</w:t>
      </w:r>
      <w:r w:rsidRPr="00084340">
        <w:rPr>
          <w:rFonts w:ascii="Times New Roman" w:hAnsi="Times New Roman" w:cs="Times New Roman"/>
          <w:sz w:val="24"/>
          <w:szCs w:val="24"/>
        </w:rPr>
        <w:t xml:space="preserve"> «Шаровки»</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Две команды: одна в «поле», а вторая бьёт по шарику шаровкой (битой). Основная цель тех, кто бьёт по шарику, чтобы он улетел дальше, и чтобы его не поймал игрок из «полевой команды». Если соперники ловят шарик или шаровку, то команды меняются местами.</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b/>
          <w:sz w:val="24"/>
          <w:szCs w:val="24"/>
        </w:rPr>
        <w:t>Тема 29</w:t>
      </w:r>
      <w:r w:rsidRPr="00084340">
        <w:rPr>
          <w:rFonts w:ascii="Times New Roman" w:hAnsi="Times New Roman" w:cs="Times New Roman"/>
          <w:sz w:val="24"/>
          <w:szCs w:val="24"/>
        </w:rPr>
        <w:t xml:space="preserve"> «Горелки»</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Участники становятся парами, держась за руки, друг за другом – образуют колонну.</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Впереди колонны – водящий. По команде водящего последняя пара разъединяет руки и бежит вперед: один по правую, другой по левую сторону колонны.</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Задача игроков – увернуться от водящего и успеть взяться за руки. Если водящему удается поймать одного из игроков, то он вместе с пойманным становится первой парой колонны. Если игроки сумеют перехитрить водящего и взяться за руки – они становятся в голову колонны, а водящий начинает игру сначала.</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b/>
          <w:sz w:val="24"/>
          <w:szCs w:val="24"/>
        </w:rPr>
        <w:t>Тема 30</w:t>
      </w:r>
      <w:r w:rsidRPr="00084340">
        <w:rPr>
          <w:rFonts w:ascii="Times New Roman" w:hAnsi="Times New Roman" w:cs="Times New Roman"/>
          <w:sz w:val="24"/>
          <w:szCs w:val="24"/>
        </w:rPr>
        <w:t xml:space="preserve"> «Штандер»</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Водящему вручается мяч. Игроки собираются вокруг водящего. Водящий подбрасывает мяч вверх и выкрикивает имя одного из играющих.</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Названный игрок ловит мяч на лету или поднимает его с земли и старается попасть им в кого-либо из разбегающихся в стороны остальных игроков. Поймав мяч на лету, игрок имеет право крикнуть: «Штандер!» Тогда все участники должны замереть, а игрок с мячом может спокойно прицелиться и запятнать мячом любого.</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Пойманный в воздухе мяч дает также право сразу бросить мяч вверх и выкрикнуть имя кого-либо из играющих.</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Если тот, кого пытались запятнать, сумеет поймать брошенный в него мяч, он получает право запятнать им другого игрока. Запятнанный выбывает из игры.</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Правила игры разрешают замиравшим игрокам, в которых целятся мячом, приседать, уклоняться от мяча, но сходить с места они не имеют права.</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b/>
          <w:sz w:val="24"/>
          <w:szCs w:val="24"/>
        </w:rPr>
        <w:t>Тема 31</w:t>
      </w:r>
      <w:r w:rsidRPr="00084340">
        <w:rPr>
          <w:rFonts w:ascii="Times New Roman" w:hAnsi="Times New Roman" w:cs="Times New Roman"/>
          <w:sz w:val="24"/>
          <w:szCs w:val="24"/>
        </w:rPr>
        <w:t xml:space="preserve"> «Рыбки»</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Игра напоминает салки, но у нее есть интересная особенность. Участники игры привязывают к поясу полутораметровую нитку с короткой палочкой (рыбкой) на конце. Задача играющих – наловить побольше рыбок, т. е. оборвать побольше волочащихся по земле палочек, наступая на них и, сохранить свою. Игрок, потерявший рыбку, выбывает из игры.</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Побеждает тот, кто сумел собрать большее количество рыбок, сохранив свою.</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b/>
          <w:sz w:val="24"/>
          <w:szCs w:val="24"/>
        </w:rPr>
        <w:t>Тема 32</w:t>
      </w:r>
      <w:r w:rsidRPr="00084340">
        <w:rPr>
          <w:rFonts w:ascii="Times New Roman" w:hAnsi="Times New Roman" w:cs="Times New Roman"/>
          <w:sz w:val="24"/>
          <w:szCs w:val="24"/>
        </w:rPr>
        <w:t xml:space="preserve">  «Бабки»</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Старая русская игра, напоминающая городки. В старые времена бабки делали из надкопытного сустава домашнего животного, остающегося после варки студня. Биток – самую крупную бабку – заливали изнутри свинцом и использовали в игре как биту.</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В наше время костяные бабки можно с успехом заменить небольшими деревянными чурками, а для битка выбрать чурку потяжелее. Бабки ставят на линию кона и выбивают с расстояния 3–5 м.</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lastRenderedPageBreak/>
        <w:t>Играющие делятся на две команды. Перед каждой командой за линией кона в определенной последовательности расставляют бабки – не менее 10 штук. Участники команд стремятся сбить поставленные бабки меньшим количеством бросков.</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Для каждой последовательности существуют свои правила: «забор» ставят вдоль линии кона, «гусек» в два ряда перпендикулярно ей. «Забор» можно сбивать с любого конца, но не более двух бабок за один бросок. «Гусек» начинают сбивать с последней от коновой линии пары бабок. Если за один бросок сбито более двух бабок или бабки выбиты не подряд, их ставят на место. Игроки бросают биток по очереди. Побеждает команда, первой выбившая все бабки с кона.</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b/>
          <w:sz w:val="24"/>
          <w:szCs w:val="24"/>
        </w:rPr>
        <w:t>Тема 33</w:t>
      </w:r>
      <w:r w:rsidRPr="00084340">
        <w:rPr>
          <w:rFonts w:ascii="Times New Roman" w:hAnsi="Times New Roman" w:cs="Times New Roman"/>
          <w:sz w:val="24"/>
          <w:szCs w:val="24"/>
        </w:rPr>
        <w:t xml:space="preserve">  «Казаки-разбойники»</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Играющие разбиваются на команды, одна из которых – казаки, а другая – разбойники.</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Разбойники разбегаются прятаться, а казаки находят и отмечают место для темницы, куда будут отводить пойманных разбойников. Темницей может быть лавочка, угол двора, песочница или просто место под деревом.</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Казаки выходят на поиск и ловят разбойников. Их задача – найти, догнать, запятнать и отвести в темницу разбойников. Казак отводит разбойника в темницу, держа его за руку или рукав. Пойманный и запятнанный разбойник не должен по правилам игры вырываться. Но если казак случайно разжал руку, разбойник может убежать. Разбойники могут выручать своих товарищей по дороге в темницу – неожиданно подбежать и осалить казака – тогда казак должен отпустить пленного, и оба разбойника убегают. Казак, в свою очередь, может первым запятнать разбойника, пытавшегося освободить пленного. Если ему это удастся, то он приведет уже двух пленных.</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Кроме того, разбойники могут освобождать своих товарищей из темницы. Но для этого им надо, миновав сторожа, запятнать самого пленного в темнице. Сторож в это время может запятнать самих освободителей. Для ловли разбойников и охраны, пленных можно разбиться на пары или на группы – это усложнит игру.</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Игра заканчивается, когда все разбойники пойманы и находятся в темнице. После этого казаки и разбойники могут поменяться ролями.</w:t>
      </w:r>
    </w:p>
    <w:p w:rsidR="00A319DE" w:rsidRPr="00084340" w:rsidRDefault="00A319DE" w:rsidP="00084340">
      <w:pPr>
        <w:spacing w:after="0" w:line="240" w:lineRule="auto"/>
        <w:rPr>
          <w:rFonts w:ascii="Times New Roman" w:hAnsi="Times New Roman" w:cs="Times New Roman"/>
          <w:sz w:val="24"/>
          <w:szCs w:val="24"/>
        </w:rPr>
      </w:pPr>
      <w:r w:rsidRPr="00084340">
        <w:rPr>
          <w:rFonts w:ascii="Times New Roman" w:hAnsi="Times New Roman" w:cs="Times New Roman"/>
          <w:b/>
          <w:sz w:val="24"/>
          <w:szCs w:val="24"/>
        </w:rPr>
        <w:t>Тема 34</w:t>
      </w:r>
      <w:r w:rsidRPr="00084340">
        <w:rPr>
          <w:rFonts w:ascii="Times New Roman" w:hAnsi="Times New Roman" w:cs="Times New Roman"/>
          <w:sz w:val="24"/>
          <w:szCs w:val="24"/>
        </w:rPr>
        <w:t xml:space="preserve">  Эстафета</w:t>
      </w:r>
    </w:p>
    <w:p w:rsidR="00A319DE" w:rsidRPr="00084340" w:rsidRDefault="00E52783" w:rsidP="00084340">
      <w:pPr>
        <w:spacing w:after="0" w:line="240" w:lineRule="auto"/>
        <w:rPr>
          <w:rFonts w:ascii="Times New Roman" w:hAnsi="Times New Roman" w:cs="Times New Roman"/>
          <w:sz w:val="24"/>
          <w:szCs w:val="24"/>
        </w:rPr>
      </w:pPr>
      <w:r w:rsidRPr="00084340">
        <w:rPr>
          <w:rFonts w:ascii="Times New Roman" w:hAnsi="Times New Roman" w:cs="Times New Roman"/>
          <w:sz w:val="24"/>
          <w:szCs w:val="24"/>
        </w:rPr>
        <w:t>Соревнования</w:t>
      </w:r>
      <w:r w:rsidR="00A319DE" w:rsidRPr="00084340">
        <w:rPr>
          <w:rFonts w:ascii="Times New Roman" w:hAnsi="Times New Roman" w:cs="Times New Roman"/>
          <w:sz w:val="24"/>
          <w:szCs w:val="24"/>
        </w:rPr>
        <w:t xml:space="preserve"> двух команд в силе, ловкости, скорости.</w:t>
      </w:r>
    </w:p>
    <w:p w:rsidR="00084340" w:rsidRDefault="00084340" w:rsidP="00084340">
      <w:pPr>
        <w:shd w:val="clear" w:color="auto" w:fill="FFFFFF"/>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Формы учета знаний и умений, система контролирующих материалов для оценки планируемых результатов освоения программы внеурочной деятельности.</w:t>
      </w:r>
    </w:p>
    <w:p w:rsidR="00084340" w:rsidRPr="00A72307" w:rsidRDefault="00084340" w:rsidP="00084340">
      <w:pPr>
        <w:pStyle w:val="a3"/>
        <w:spacing w:after="0" w:line="240" w:lineRule="auto"/>
        <w:ind w:left="0" w:firstLine="709"/>
        <w:jc w:val="both"/>
        <w:rPr>
          <w:rFonts w:ascii="Times New Roman" w:hAnsi="Times New Roman"/>
          <w:sz w:val="24"/>
          <w:szCs w:val="24"/>
        </w:rPr>
      </w:pPr>
      <w:r w:rsidRPr="00A72307">
        <w:rPr>
          <w:rFonts w:ascii="Times New Roman" w:hAnsi="Times New Roman"/>
          <w:b/>
          <w:sz w:val="24"/>
          <w:szCs w:val="24"/>
        </w:rPr>
        <w:t xml:space="preserve">       </w:t>
      </w:r>
      <w:r w:rsidRPr="00A72307">
        <w:rPr>
          <w:rFonts w:ascii="Times New Roman" w:hAnsi="Times New Roman"/>
          <w:sz w:val="24"/>
          <w:szCs w:val="24"/>
        </w:rPr>
        <w:t xml:space="preserve">Контроль и оценка результатов освоения программы внеурочной деятельности зависит от тематики и содержания изучаемого раздела. </w:t>
      </w:r>
    </w:p>
    <w:p w:rsidR="00084340" w:rsidRPr="00A72307" w:rsidRDefault="00084340" w:rsidP="00084340">
      <w:pPr>
        <w:pStyle w:val="a3"/>
        <w:spacing w:after="0" w:line="240" w:lineRule="auto"/>
        <w:ind w:left="0" w:firstLine="708"/>
        <w:jc w:val="both"/>
        <w:rPr>
          <w:rFonts w:ascii="Times New Roman" w:hAnsi="Times New Roman"/>
          <w:sz w:val="24"/>
          <w:szCs w:val="24"/>
        </w:rPr>
      </w:pPr>
      <w:r w:rsidRPr="00A72307">
        <w:rPr>
          <w:rFonts w:ascii="Times New Roman" w:hAnsi="Times New Roman"/>
          <w:sz w:val="24"/>
          <w:szCs w:val="24"/>
        </w:rPr>
        <w:t xml:space="preserve">Продуктивным будет контроль в процессе организации следующих форм деятельности: </w:t>
      </w:r>
    </w:p>
    <w:p w:rsidR="00084340" w:rsidRPr="00A72307" w:rsidRDefault="00084340" w:rsidP="00084340">
      <w:pPr>
        <w:pStyle w:val="a3"/>
        <w:numPr>
          <w:ilvl w:val="0"/>
          <w:numId w:val="9"/>
        </w:numPr>
        <w:spacing w:after="0" w:line="240" w:lineRule="auto"/>
        <w:ind w:left="0" w:firstLine="709"/>
        <w:jc w:val="both"/>
        <w:rPr>
          <w:rFonts w:ascii="Times New Roman" w:hAnsi="Times New Roman"/>
          <w:sz w:val="24"/>
          <w:szCs w:val="24"/>
        </w:rPr>
      </w:pPr>
      <w:r w:rsidRPr="00A72307">
        <w:rPr>
          <w:rFonts w:ascii="Times New Roman" w:hAnsi="Times New Roman"/>
          <w:sz w:val="24"/>
          <w:szCs w:val="24"/>
        </w:rPr>
        <w:t xml:space="preserve">викторины; </w:t>
      </w:r>
    </w:p>
    <w:p w:rsidR="00084340" w:rsidRPr="00A72307" w:rsidRDefault="00084340" w:rsidP="00084340">
      <w:pPr>
        <w:pStyle w:val="a3"/>
        <w:numPr>
          <w:ilvl w:val="0"/>
          <w:numId w:val="9"/>
        </w:numPr>
        <w:spacing w:after="0" w:line="240" w:lineRule="auto"/>
        <w:ind w:left="0" w:firstLine="709"/>
        <w:jc w:val="both"/>
        <w:rPr>
          <w:rFonts w:ascii="Times New Roman" w:hAnsi="Times New Roman"/>
          <w:sz w:val="24"/>
          <w:szCs w:val="24"/>
        </w:rPr>
      </w:pPr>
      <w:r w:rsidRPr="00A72307">
        <w:rPr>
          <w:rFonts w:ascii="Times New Roman" w:hAnsi="Times New Roman"/>
          <w:sz w:val="24"/>
          <w:szCs w:val="24"/>
        </w:rPr>
        <w:t xml:space="preserve">конкурсы; </w:t>
      </w:r>
    </w:p>
    <w:p w:rsidR="00084340" w:rsidRPr="00A72307" w:rsidRDefault="00084340" w:rsidP="00084340">
      <w:pPr>
        <w:pStyle w:val="a3"/>
        <w:numPr>
          <w:ilvl w:val="0"/>
          <w:numId w:val="9"/>
        </w:numPr>
        <w:spacing w:after="0" w:line="240" w:lineRule="auto"/>
        <w:ind w:left="0" w:firstLine="709"/>
        <w:jc w:val="both"/>
        <w:rPr>
          <w:rFonts w:ascii="Times New Roman" w:hAnsi="Times New Roman"/>
          <w:sz w:val="24"/>
          <w:szCs w:val="24"/>
        </w:rPr>
      </w:pPr>
      <w:r w:rsidRPr="00A72307">
        <w:rPr>
          <w:rFonts w:ascii="Times New Roman" w:hAnsi="Times New Roman"/>
          <w:sz w:val="24"/>
          <w:szCs w:val="24"/>
        </w:rPr>
        <w:t xml:space="preserve">ролевые игры; </w:t>
      </w:r>
    </w:p>
    <w:p w:rsidR="00084340" w:rsidRPr="00A72307" w:rsidRDefault="00084340" w:rsidP="00084340">
      <w:pPr>
        <w:pStyle w:val="2"/>
        <w:numPr>
          <w:ilvl w:val="0"/>
          <w:numId w:val="9"/>
        </w:numPr>
        <w:ind w:left="0" w:firstLine="709"/>
        <w:jc w:val="both"/>
        <w:rPr>
          <w:rFonts w:ascii="Times New Roman" w:hAnsi="Times New Roman"/>
          <w:sz w:val="24"/>
          <w:szCs w:val="24"/>
        </w:rPr>
      </w:pPr>
      <w:r w:rsidRPr="00A72307">
        <w:rPr>
          <w:rFonts w:ascii="Times New Roman" w:hAnsi="Times New Roman"/>
          <w:sz w:val="24"/>
          <w:szCs w:val="24"/>
        </w:rPr>
        <w:t>выполнение заданий соревновательного характера;</w:t>
      </w:r>
    </w:p>
    <w:p w:rsidR="00084340" w:rsidRPr="00A72307" w:rsidRDefault="00084340" w:rsidP="00084340">
      <w:pPr>
        <w:numPr>
          <w:ilvl w:val="0"/>
          <w:numId w:val="9"/>
        </w:numPr>
        <w:spacing w:after="0" w:line="240" w:lineRule="auto"/>
        <w:ind w:left="0" w:firstLine="709"/>
        <w:jc w:val="both"/>
        <w:rPr>
          <w:rFonts w:ascii="Times New Roman" w:hAnsi="Times New Roman" w:cs="Times New Roman"/>
          <w:sz w:val="24"/>
          <w:szCs w:val="24"/>
        </w:rPr>
      </w:pPr>
      <w:r w:rsidRPr="00A72307">
        <w:rPr>
          <w:rFonts w:ascii="Times New Roman" w:hAnsi="Times New Roman" w:cs="Times New Roman"/>
          <w:sz w:val="24"/>
          <w:szCs w:val="24"/>
        </w:rPr>
        <w:t>оценка уровня результатов деятельности (знание, представление, деятельность по распространению ЗОЖ);</w:t>
      </w:r>
    </w:p>
    <w:p w:rsidR="00A319DE" w:rsidRPr="00084340" w:rsidRDefault="00084340" w:rsidP="00A319DE">
      <w:pPr>
        <w:numPr>
          <w:ilvl w:val="0"/>
          <w:numId w:val="9"/>
        </w:numPr>
        <w:spacing w:after="0" w:line="240" w:lineRule="auto"/>
        <w:ind w:left="0" w:firstLine="709"/>
        <w:jc w:val="both"/>
        <w:rPr>
          <w:rFonts w:ascii="Times New Roman" w:hAnsi="Times New Roman" w:cs="Times New Roman"/>
          <w:sz w:val="24"/>
          <w:szCs w:val="24"/>
        </w:rPr>
      </w:pPr>
      <w:r w:rsidRPr="00A72307">
        <w:rPr>
          <w:rFonts w:ascii="Times New Roman" w:hAnsi="Times New Roman" w:cs="Times New Roman"/>
          <w:sz w:val="24"/>
          <w:szCs w:val="24"/>
        </w:rPr>
        <w:t>результативность участия в конкурсных программах и др.</w:t>
      </w:r>
    </w:p>
    <w:p w:rsidR="003F3B84" w:rsidRDefault="003F3B84" w:rsidP="00084340">
      <w:pPr>
        <w:shd w:val="clear" w:color="auto" w:fill="FFFFFF"/>
        <w:autoSpaceDE w:val="0"/>
        <w:autoSpaceDN w:val="0"/>
        <w:adjustRightInd w:val="0"/>
        <w:spacing w:after="0" w:line="240" w:lineRule="auto"/>
        <w:jc w:val="center"/>
        <w:rPr>
          <w:rFonts w:ascii="Times New Roman" w:eastAsia="Times New Roman" w:hAnsi="Times New Roman" w:cs="Times New Roman"/>
          <w:b/>
          <w:sz w:val="24"/>
          <w:szCs w:val="24"/>
        </w:rPr>
      </w:pPr>
    </w:p>
    <w:p w:rsidR="003F3B84" w:rsidRDefault="003F3B84" w:rsidP="00084340">
      <w:pPr>
        <w:shd w:val="clear" w:color="auto" w:fill="FFFFFF"/>
        <w:autoSpaceDE w:val="0"/>
        <w:autoSpaceDN w:val="0"/>
        <w:adjustRightInd w:val="0"/>
        <w:spacing w:after="0" w:line="240" w:lineRule="auto"/>
        <w:jc w:val="center"/>
        <w:rPr>
          <w:rFonts w:ascii="Times New Roman" w:eastAsia="Times New Roman" w:hAnsi="Times New Roman" w:cs="Times New Roman"/>
          <w:b/>
          <w:sz w:val="24"/>
          <w:szCs w:val="24"/>
        </w:rPr>
      </w:pPr>
    </w:p>
    <w:p w:rsidR="003F3B84" w:rsidRDefault="003F3B84" w:rsidP="00084340">
      <w:pPr>
        <w:shd w:val="clear" w:color="auto" w:fill="FFFFFF"/>
        <w:autoSpaceDE w:val="0"/>
        <w:autoSpaceDN w:val="0"/>
        <w:adjustRightInd w:val="0"/>
        <w:spacing w:after="0" w:line="240" w:lineRule="auto"/>
        <w:jc w:val="center"/>
        <w:rPr>
          <w:rFonts w:ascii="Times New Roman" w:eastAsia="Times New Roman" w:hAnsi="Times New Roman" w:cs="Times New Roman"/>
          <w:b/>
          <w:sz w:val="24"/>
          <w:szCs w:val="24"/>
        </w:rPr>
      </w:pPr>
    </w:p>
    <w:p w:rsidR="003F3B84" w:rsidRDefault="003F3B84" w:rsidP="00084340">
      <w:pPr>
        <w:shd w:val="clear" w:color="auto" w:fill="FFFFFF"/>
        <w:autoSpaceDE w:val="0"/>
        <w:autoSpaceDN w:val="0"/>
        <w:adjustRightInd w:val="0"/>
        <w:spacing w:after="0" w:line="240" w:lineRule="auto"/>
        <w:jc w:val="center"/>
        <w:rPr>
          <w:rFonts w:ascii="Times New Roman" w:eastAsia="Times New Roman" w:hAnsi="Times New Roman" w:cs="Times New Roman"/>
          <w:b/>
          <w:sz w:val="24"/>
          <w:szCs w:val="24"/>
        </w:rPr>
      </w:pPr>
    </w:p>
    <w:p w:rsidR="003F3B84" w:rsidRDefault="003F3B84" w:rsidP="00084340">
      <w:pPr>
        <w:shd w:val="clear" w:color="auto" w:fill="FFFFFF"/>
        <w:autoSpaceDE w:val="0"/>
        <w:autoSpaceDN w:val="0"/>
        <w:adjustRightInd w:val="0"/>
        <w:spacing w:after="0" w:line="240" w:lineRule="auto"/>
        <w:jc w:val="center"/>
        <w:rPr>
          <w:rFonts w:ascii="Times New Roman" w:eastAsia="Times New Roman" w:hAnsi="Times New Roman" w:cs="Times New Roman"/>
          <w:b/>
          <w:sz w:val="24"/>
          <w:szCs w:val="24"/>
        </w:rPr>
      </w:pPr>
    </w:p>
    <w:p w:rsidR="003F3B84" w:rsidRDefault="003F3B84" w:rsidP="00084340">
      <w:pPr>
        <w:shd w:val="clear" w:color="auto" w:fill="FFFFFF"/>
        <w:autoSpaceDE w:val="0"/>
        <w:autoSpaceDN w:val="0"/>
        <w:adjustRightInd w:val="0"/>
        <w:spacing w:after="0" w:line="240" w:lineRule="auto"/>
        <w:jc w:val="center"/>
        <w:rPr>
          <w:rFonts w:ascii="Times New Roman" w:eastAsia="Times New Roman" w:hAnsi="Times New Roman" w:cs="Times New Roman"/>
          <w:b/>
          <w:sz w:val="24"/>
          <w:szCs w:val="24"/>
        </w:rPr>
      </w:pPr>
    </w:p>
    <w:p w:rsidR="003F3B84" w:rsidRDefault="003F3B84" w:rsidP="00084340">
      <w:pPr>
        <w:shd w:val="clear" w:color="auto" w:fill="FFFFFF"/>
        <w:autoSpaceDE w:val="0"/>
        <w:autoSpaceDN w:val="0"/>
        <w:adjustRightInd w:val="0"/>
        <w:spacing w:after="0" w:line="240" w:lineRule="auto"/>
        <w:jc w:val="center"/>
        <w:rPr>
          <w:rFonts w:ascii="Times New Roman" w:eastAsia="Times New Roman" w:hAnsi="Times New Roman" w:cs="Times New Roman"/>
          <w:b/>
          <w:sz w:val="24"/>
          <w:szCs w:val="24"/>
        </w:rPr>
      </w:pPr>
    </w:p>
    <w:p w:rsidR="003F3B84" w:rsidRDefault="003F3B84" w:rsidP="00084340">
      <w:pPr>
        <w:shd w:val="clear" w:color="auto" w:fill="FFFFFF"/>
        <w:autoSpaceDE w:val="0"/>
        <w:autoSpaceDN w:val="0"/>
        <w:adjustRightInd w:val="0"/>
        <w:spacing w:after="0" w:line="240" w:lineRule="auto"/>
        <w:jc w:val="center"/>
        <w:rPr>
          <w:rFonts w:ascii="Times New Roman" w:eastAsia="Times New Roman" w:hAnsi="Times New Roman" w:cs="Times New Roman"/>
          <w:b/>
          <w:sz w:val="24"/>
          <w:szCs w:val="24"/>
        </w:rPr>
      </w:pPr>
    </w:p>
    <w:p w:rsidR="003F3B84" w:rsidRDefault="003F3B84" w:rsidP="00084340">
      <w:pPr>
        <w:shd w:val="clear" w:color="auto" w:fill="FFFFFF"/>
        <w:autoSpaceDE w:val="0"/>
        <w:autoSpaceDN w:val="0"/>
        <w:adjustRightInd w:val="0"/>
        <w:spacing w:after="0" w:line="240" w:lineRule="auto"/>
        <w:jc w:val="center"/>
        <w:rPr>
          <w:rFonts w:ascii="Times New Roman" w:eastAsia="Times New Roman" w:hAnsi="Times New Roman" w:cs="Times New Roman"/>
          <w:b/>
          <w:sz w:val="24"/>
          <w:szCs w:val="24"/>
        </w:rPr>
      </w:pPr>
    </w:p>
    <w:p w:rsidR="00E52783" w:rsidRPr="008709DF" w:rsidRDefault="00E52783" w:rsidP="00084340">
      <w:pPr>
        <w:shd w:val="clear" w:color="auto" w:fill="FFFFFF"/>
        <w:autoSpaceDE w:val="0"/>
        <w:autoSpaceDN w:val="0"/>
        <w:adjustRightInd w:val="0"/>
        <w:spacing w:after="0" w:line="240" w:lineRule="auto"/>
        <w:jc w:val="center"/>
        <w:rPr>
          <w:rFonts w:ascii="Times New Roman" w:eastAsia="Times New Roman" w:hAnsi="Times New Roman" w:cs="Times New Roman"/>
          <w:b/>
          <w:sz w:val="24"/>
          <w:szCs w:val="24"/>
        </w:rPr>
      </w:pPr>
      <w:r w:rsidRPr="008709DF">
        <w:rPr>
          <w:rFonts w:ascii="Times New Roman" w:eastAsia="Times New Roman" w:hAnsi="Times New Roman" w:cs="Times New Roman"/>
          <w:b/>
          <w:sz w:val="24"/>
          <w:szCs w:val="24"/>
        </w:rPr>
        <w:lastRenderedPageBreak/>
        <w:t>Учебно-тематический план.</w:t>
      </w:r>
    </w:p>
    <w:tbl>
      <w:tblPr>
        <w:tblW w:w="7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7"/>
        <w:gridCol w:w="5353"/>
        <w:gridCol w:w="1101"/>
      </w:tblGrid>
      <w:tr w:rsidR="00E52783" w:rsidRPr="008709DF" w:rsidTr="00E52783">
        <w:trPr>
          <w:trHeight w:val="373"/>
        </w:trPr>
        <w:tc>
          <w:tcPr>
            <w:tcW w:w="567" w:type="dxa"/>
          </w:tcPr>
          <w:p w:rsidR="00E52783" w:rsidRPr="008709DF" w:rsidRDefault="00E52783" w:rsidP="00E21C35">
            <w:pPr>
              <w:autoSpaceDE w:val="0"/>
              <w:autoSpaceDN w:val="0"/>
              <w:adjustRightInd w:val="0"/>
              <w:spacing w:after="0" w:line="240" w:lineRule="auto"/>
              <w:jc w:val="both"/>
              <w:rPr>
                <w:rFonts w:ascii="Times New Roman" w:eastAsia="Times New Roman" w:hAnsi="Times New Roman" w:cs="Times New Roman"/>
                <w:sz w:val="24"/>
                <w:szCs w:val="24"/>
              </w:rPr>
            </w:pPr>
            <w:r w:rsidRPr="008709DF">
              <w:rPr>
                <w:rFonts w:ascii="Times New Roman" w:eastAsia="Times New Roman" w:hAnsi="Times New Roman" w:cs="Times New Roman"/>
                <w:sz w:val="24"/>
                <w:szCs w:val="24"/>
              </w:rPr>
              <w:t>№</w:t>
            </w:r>
          </w:p>
        </w:tc>
        <w:tc>
          <w:tcPr>
            <w:tcW w:w="5353" w:type="dxa"/>
          </w:tcPr>
          <w:p w:rsidR="00E52783" w:rsidRPr="008709DF" w:rsidRDefault="00E52783" w:rsidP="00E21C35">
            <w:pPr>
              <w:autoSpaceDE w:val="0"/>
              <w:autoSpaceDN w:val="0"/>
              <w:adjustRightInd w:val="0"/>
              <w:spacing w:after="0" w:line="240" w:lineRule="auto"/>
              <w:jc w:val="both"/>
              <w:rPr>
                <w:rFonts w:ascii="Times New Roman" w:eastAsia="Times New Roman" w:hAnsi="Times New Roman" w:cs="Times New Roman"/>
                <w:sz w:val="24"/>
                <w:szCs w:val="24"/>
              </w:rPr>
            </w:pPr>
            <w:r w:rsidRPr="008709DF">
              <w:rPr>
                <w:rFonts w:ascii="Times New Roman" w:eastAsia="Times New Roman" w:hAnsi="Times New Roman" w:cs="Times New Roman"/>
                <w:sz w:val="24"/>
                <w:szCs w:val="24"/>
              </w:rPr>
              <w:t>Вид программного материала</w:t>
            </w:r>
          </w:p>
        </w:tc>
        <w:tc>
          <w:tcPr>
            <w:tcW w:w="1101" w:type="dxa"/>
          </w:tcPr>
          <w:p w:rsidR="00E52783" w:rsidRPr="008709DF" w:rsidRDefault="00E52783" w:rsidP="00E21C35">
            <w:pPr>
              <w:autoSpaceDE w:val="0"/>
              <w:autoSpaceDN w:val="0"/>
              <w:adjustRightInd w:val="0"/>
              <w:spacing w:after="0" w:line="240" w:lineRule="auto"/>
              <w:jc w:val="center"/>
              <w:rPr>
                <w:rFonts w:ascii="Times New Roman" w:eastAsia="Times New Roman" w:hAnsi="Times New Roman" w:cs="Times New Roman"/>
                <w:sz w:val="24"/>
                <w:szCs w:val="24"/>
              </w:rPr>
            </w:pPr>
            <w:r w:rsidRPr="008709DF">
              <w:rPr>
                <w:rFonts w:ascii="Times New Roman" w:hAnsi="Times New Roman" w:cs="Times New Roman"/>
                <w:sz w:val="24"/>
                <w:szCs w:val="24"/>
              </w:rPr>
              <w:t>3</w:t>
            </w:r>
            <w:r w:rsidRPr="008709DF">
              <w:rPr>
                <w:rFonts w:ascii="Times New Roman" w:eastAsia="Times New Roman" w:hAnsi="Times New Roman" w:cs="Times New Roman"/>
                <w:sz w:val="24"/>
                <w:szCs w:val="24"/>
              </w:rPr>
              <w:t>класс</w:t>
            </w:r>
          </w:p>
        </w:tc>
      </w:tr>
      <w:tr w:rsidR="00E52783" w:rsidRPr="008709DF" w:rsidTr="00E52783">
        <w:trPr>
          <w:trHeight w:val="328"/>
        </w:trPr>
        <w:tc>
          <w:tcPr>
            <w:tcW w:w="567" w:type="dxa"/>
          </w:tcPr>
          <w:p w:rsidR="00E52783" w:rsidRPr="008709DF" w:rsidRDefault="00E52783" w:rsidP="00E21C35">
            <w:pPr>
              <w:autoSpaceDE w:val="0"/>
              <w:autoSpaceDN w:val="0"/>
              <w:adjustRightInd w:val="0"/>
              <w:spacing w:after="0" w:line="240" w:lineRule="auto"/>
              <w:jc w:val="both"/>
              <w:rPr>
                <w:rFonts w:ascii="Times New Roman" w:eastAsia="Times New Roman" w:hAnsi="Times New Roman" w:cs="Times New Roman"/>
                <w:sz w:val="24"/>
                <w:szCs w:val="24"/>
              </w:rPr>
            </w:pPr>
            <w:r w:rsidRPr="008709DF">
              <w:rPr>
                <w:rFonts w:ascii="Times New Roman" w:eastAsia="Times New Roman" w:hAnsi="Times New Roman" w:cs="Times New Roman"/>
                <w:sz w:val="24"/>
                <w:szCs w:val="24"/>
              </w:rPr>
              <w:t>1</w:t>
            </w:r>
          </w:p>
        </w:tc>
        <w:tc>
          <w:tcPr>
            <w:tcW w:w="5353" w:type="dxa"/>
          </w:tcPr>
          <w:p w:rsidR="00E52783" w:rsidRPr="008709DF" w:rsidRDefault="00E52783" w:rsidP="00E21C35">
            <w:pPr>
              <w:autoSpaceDE w:val="0"/>
              <w:autoSpaceDN w:val="0"/>
              <w:adjustRightInd w:val="0"/>
              <w:spacing w:after="0" w:line="240" w:lineRule="auto"/>
              <w:jc w:val="both"/>
              <w:rPr>
                <w:rFonts w:ascii="Times New Roman" w:eastAsia="Times New Roman" w:hAnsi="Times New Roman" w:cs="Times New Roman"/>
                <w:sz w:val="24"/>
                <w:szCs w:val="24"/>
              </w:rPr>
            </w:pPr>
            <w:r w:rsidRPr="008709DF">
              <w:rPr>
                <w:rFonts w:ascii="Times New Roman" w:eastAsia="Times New Roman" w:hAnsi="Times New Roman" w:cs="Times New Roman"/>
                <w:sz w:val="24"/>
                <w:szCs w:val="24"/>
              </w:rPr>
              <w:t>Профилактика травматизма</w:t>
            </w:r>
          </w:p>
        </w:tc>
        <w:tc>
          <w:tcPr>
            <w:tcW w:w="1101" w:type="dxa"/>
          </w:tcPr>
          <w:p w:rsidR="00E52783" w:rsidRPr="008709DF" w:rsidRDefault="00E52783" w:rsidP="00E21C35">
            <w:pPr>
              <w:autoSpaceDE w:val="0"/>
              <w:autoSpaceDN w:val="0"/>
              <w:adjustRightInd w:val="0"/>
              <w:spacing w:after="0" w:line="240" w:lineRule="auto"/>
              <w:jc w:val="center"/>
              <w:rPr>
                <w:rFonts w:ascii="Times New Roman" w:eastAsia="Times New Roman" w:hAnsi="Times New Roman" w:cs="Times New Roman"/>
                <w:sz w:val="24"/>
                <w:szCs w:val="24"/>
              </w:rPr>
            </w:pPr>
            <w:r w:rsidRPr="008709DF">
              <w:rPr>
                <w:rFonts w:ascii="Times New Roman" w:eastAsia="Times New Roman" w:hAnsi="Times New Roman" w:cs="Times New Roman"/>
                <w:sz w:val="24"/>
                <w:szCs w:val="24"/>
              </w:rPr>
              <w:t>2</w:t>
            </w:r>
          </w:p>
        </w:tc>
      </w:tr>
      <w:tr w:rsidR="00E52783" w:rsidRPr="008709DF" w:rsidTr="00E52783">
        <w:trPr>
          <w:trHeight w:val="373"/>
        </w:trPr>
        <w:tc>
          <w:tcPr>
            <w:tcW w:w="567" w:type="dxa"/>
          </w:tcPr>
          <w:p w:rsidR="00E52783" w:rsidRPr="008709DF" w:rsidRDefault="00E52783" w:rsidP="00E21C35">
            <w:pPr>
              <w:autoSpaceDE w:val="0"/>
              <w:autoSpaceDN w:val="0"/>
              <w:adjustRightInd w:val="0"/>
              <w:spacing w:after="0" w:line="240" w:lineRule="auto"/>
              <w:jc w:val="both"/>
              <w:rPr>
                <w:rFonts w:ascii="Times New Roman" w:eastAsia="Times New Roman" w:hAnsi="Times New Roman" w:cs="Times New Roman"/>
                <w:sz w:val="24"/>
                <w:szCs w:val="24"/>
              </w:rPr>
            </w:pPr>
            <w:r w:rsidRPr="008709DF">
              <w:rPr>
                <w:rFonts w:ascii="Times New Roman" w:eastAsia="Times New Roman" w:hAnsi="Times New Roman" w:cs="Times New Roman"/>
                <w:sz w:val="24"/>
                <w:szCs w:val="24"/>
              </w:rPr>
              <w:t>2</w:t>
            </w:r>
          </w:p>
        </w:tc>
        <w:tc>
          <w:tcPr>
            <w:tcW w:w="5353" w:type="dxa"/>
          </w:tcPr>
          <w:p w:rsidR="00E52783" w:rsidRPr="008709DF" w:rsidRDefault="00E52783" w:rsidP="00E21C35">
            <w:pPr>
              <w:autoSpaceDE w:val="0"/>
              <w:autoSpaceDN w:val="0"/>
              <w:adjustRightInd w:val="0"/>
              <w:spacing w:after="0" w:line="240" w:lineRule="auto"/>
              <w:jc w:val="both"/>
              <w:rPr>
                <w:rFonts w:ascii="Times New Roman" w:eastAsia="Times New Roman" w:hAnsi="Times New Roman" w:cs="Times New Roman"/>
                <w:sz w:val="24"/>
                <w:szCs w:val="24"/>
              </w:rPr>
            </w:pPr>
            <w:r w:rsidRPr="008709DF">
              <w:rPr>
                <w:rFonts w:ascii="Times New Roman" w:eastAsia="Times New Roman" w:hAnsi="Times New Roman" w:cs="Times New Roman"/>
                <w:sz w:val="24"/>
                <w:szCs w:val="24"/>
              </w:rPr>
              <w:t>Здоровый образ жизни</w:t>
            </w:r>
          </w:p>
        </w:tc>
        <w:tc>
          <w:tcPr>
            <w:tcW w:w="1101" w:type="dxa"/>
          </w:tcPr>
          <w:p w:rsidR="00E52783" w:rsidRPr="008709DF" w:rsidRDefault="00E52783" w:rsidP="00E21C35">
            <w:pPr>
              <w:autoSpaceDE w:val="0"/>
              <w:autoSpaceDN w:val="0"/>
              <w:adjustRightInd w:val="0"/>
              <w:spacing w:after="0" w:line="240" w:lineRule="auto"/>
              <w:jc w:val="center"/>
              <w:rPr>
                <w:rFonts w:ascii="Times New Roman" w:eastAsia="Times New Roman" w:hAnsi="Times New Roman" w:cs="Times New Roman"/>
                <w:sz w:val="24"/>
                <w:szCs w:val="24"/>
              </w:rPr>
            </w:pPr>
            <w:r w:rsidRPr="008709DF">
              <w:rPr>
                <w:rFonts w:ascii="Times New Roman" w:eastAsia="Times New Roman" w:hAnsi="Times New Roman" w:cs="Times New Roman"/>
                <w:sz w:val="24"/>
                <w:szCs w:val="24"/>
              </w:rPr>
              <w:t>1</w:t>
            </w:r>
          </w:p>
        </w:tc>
      </w:tr>
      <w:tr w:rsidR="00E52783" w:rsidRPr="008709DF" w:rsidTr="00E52783">
        <w:trPr>
          <w:trHeight w:val="357"/>
        </w:trPr>
        <w:tc>
          <w:tcPr>
            <w:tcW w:w="567" w:type="dxa"/>
          </w:tcPr>
          <w:p w:rsidR="00E52783" w:rsidRPr="008709DF" w:rsidRDefault="00E52783" w:rsidP="00E21C35">
            <w:pPr>
              <w:autoSpaceDE w:val="0"/>
              <w:autoSpaceDN w:val="0"/>
              <w:adjustRightInd w:val="0"/>
              <w:spacing w:after="0" w:line="240" w:lineRule="auto"/>
              <w:jc w:val="both"/>
              <w:rPr>
                <w:rFonts w:ascii="Times New Roman" w:eastAsia="Times New Roman" w:hAnsi="Times New Roman" w:cs="Times New Roman"/>
                <w:sz w:val="24"/>
                <w:szCs w:val="24"/>
              </w:rPr>
            </w:pPr>
            <w:r w:rsidRPr="008709DF">
              <w:rPr>
                <w:rFonts w:ascii="Times New Roman" w:eastAsia="Times New Roman" w:hAnsi="Times New Roman" w:cs="Times New Roman"/>
                <w:sz w:val="24"/>
                <w:szCs w:val="24"/>
              </w:rPr>
              <w:t>3</w:t>
            </w:r>
          </w:p>
        </w:tc>
        <w:tc>
          <w:tcPr>
            <w:tcW w:w="5353" w:type="dxa"/>
          </w:tcPr>
          <w:p w:rsidR="00E52783" w:rsidRPr="008709DF" w:rsidRDefault="00E52783" w:rsidP="00E21C35">
            <w:pPr>
              <w:autoSpaceDE w:val="0"/>
              <w:autoSpaceDN w:val="0"/>
              <w:adjustRightInd w:val="0"/>
              <w:spacing w:after="0" w:line="240" w:lineRule="auto"/>
              <w:jc w:val="both"/>
              <w:rPr>
                <w:rFonts w:ascii="Times New Roman" w:eastAsia="Times New Roman" w:hAnsi="Times New Roman" w:cs="Times New Roman"/>
                <w:sz w:val="24"/>
                <w:szCs w:val="24"/>
              </w:rPr>
            </w:pPr>
            <w:r w:rsidRPr="008709DF">
              <w:rPr>
                <w:rFonts w:ascii="Times New Roman" w:eastAsia="Times New Roman" w:hAnsi="Times New Roman" w:cs="Times New Roman"/>
                <w:sz w:val="24"/>
                <w:szCs w:val="24"/>
              </w:rPr>
              <w:t>Здоровье в порядке - спасибо зарядке!</w:t>
            </w:r>
          </w:p>
        </w:tc>
        <w:tc>
          <w:tcPr>
            <w:tcW w:w="1101" w:type="dxa"/>
          </w:tcPr>
          <w:p w:rsidR="00E52783" w:rsidRPr="008709DF" w:rsidRDefault="00E52783" w:rsidP="00E21C35">
            <w:pPr>
              <w:autoSpaceDE w:val="0"/>
              <w:autoSpaceDN w:val="0"/>
              <w:adjustRightInd w:val="0"/>
              <w:spacing w:after="0" w:line="240" w:lineRule="auto"/>
              <w:jc w:val="center"/>
              <w:rPr>
                <w:rFonts w:ascii="Times New Roman" w:eastAsia="Times New Roman" w:hAnsi="Times New Roman" w:cs="Times New Roman"/>
                <w:sz w:val="24"/>
                <w:szCs w:val="24"/>
              </w:rPr>
            </w:pPr>
            <w:r w:rsidRPr="008709DF">
              <w:rPr>
                <w:rFonts w:ascii="Times New Roman" w:eastAsia="Times New Roman" w:hAnsi="Times New Roman" w:cs="Times New Roman"/>
                <w:sz w:val="24"/>
                <w:szCs w:val="24"/>
              </w:rPr>
              <w:t>1</w:t>
            </w:r>
          </w:p>
        </w:tc>
      </w:tr>
      <w:tr w:rsidR="00E52783" w:rsidRPr="008709DF" w:rsidTr="00E52783">
        <w:trPr>
          <w:trHeight w:val="357"/>
        </w:trPr>
        <w:tc>
          <w:tcPr>
            <w:tcW w:w="567" w:type="dxa"/>
          </w:tcPr>
          <w:p w:rsidR="00E52783" w:rsidRPr="008709DF" w:rsidRDefault="00E52783" w:rsidP="00E21C35">
            <w:pPr>
              <w:autoSpaceDE w:val="0"/>
              <w:autoSpaceDN w:val="0"/>
              <w:adjustRightInd w:val="0"/>
              <w:spacing w:after="0" w:line="240" w:lineRule="auto"/>
              <w:jc w:val="both"/>
              <w:rPr>
                <w:rFonts w:ascii="Times New Roman" w:eastAsia="Times New Roman" w:hAnsi="Times New Roman" w:cs="Times New Roman"/>
                <w:sz w:val="24"/>
                <w:szCs w:val="24"/>
              </w:rPr>
            </w:pPr>
            <w:r w:rsidRPr="008709DF">
              <w:rPr>
                <w:rFonts w:ascii="Times New Roman" w:eastAsia="Times New Roman" w:hAnsi="Times New Roman" w:cs="Times New Roman"/>
                <w:sz w:val="24"/>
                <w:szCs w:val="24"/>
              </w:rPr>
              <w:t>4</w:t>
            </w:r>
          </w:p>
        </w:tc>
        <w:tc>
          <w:tcPr>
            <w:tcW w:w="5353" w:type="dxa"/>
          </w:tcPr>
          <w:p w:rsidR="00E52783" w:rsidRPr="008709DF" w:rsidRDefault="00E52783" w:rsidP="00E21C35">
            <w:pPr>
              <w:autoSpaceDE w:val="0"/>
              <w:autoSpaceDN w:val="0"/>
              <w:adjustRightInd w:val="0"/>
              <w:spacing w:after="0" w:line="240" w:lineRule="auto"/>
              <w:jc w:val="both"/>
              <w:rPr>
                <w:rFonts w:ascii="Times New Roman" w:eastAsia="Times New Roman" w:hAnsi="Times New Roman" w:cs="Times New Roman"/>
                <w:sz w:val="24"/>
                <w:szCs w:val="24"/>
              </w:rPr>
            </w:pPr>
            <w:r w:rsidRPr="008709DF">
              <w:rPr>
                <w:rFonts w:ascii="Times New Roman" w:eastAsia="Times New Roman" w:hAnsi="Times New Roman" w:cs="Times New Roman"/>
                <w:sz w:val="24"/>
                <w:szCs w:val="24"/>
              </w:rPr>
              <w:t>Личная гигиена</w:t>
            </w:r>
          </w:p>
        </w:tc>
        <w:tc>
          <w:tcPr>
            <w:tcW w:w="1101" w:type="dxa"/>
          </w:tcPr>
          <w:p w:rsidR="00E52783" w:rsidRPr="008709DF" w:rsidRDefault="00E52783" w:rsidP="00E21C35">
            <w:pPr>
              <w:autoSpaceDE w:val="0"/>
              <w:autoSpaceDN w:val="0"/>
              <w:adjustRightInd w:val="0"/>
              <w:spacing w:after="0" w:line="240" w:lineRule="auto"/>
              <w:jc w:val="center"/>
              <w:rPr>
                <w:rFonts w:ascii="Times New Roman" w:eastAsia="Times New Roman" w:hAnsi="Times New Roman" w:cs="Times New Roman"/>
                <w:sz w:val="24"/>
                <w:szCs w:val="24"/>
              </w:rPr>
            </w:pPr>
            <w:r w:rsidRPr="008709DF">
              <w:rPr>
                <w:rFonts w:ascii="Times New Roman" w:eastAsia="Times New Roman" w:hAnsi="Times New Roman" w:cs="Times New Roman"/>
                <w:sz w:val="24"/>
                <w:szCs w:val="24"/>
              </w:rPr>
              <w:t>1</w:t>
            </w:r>
          </w:p>
        </w:tc>
      </w:tr>
      <w:tr w:rsidR="00E52783" w:rsidRPr="008709DF" w:rsidTr="00E52783">
        <w:trPr>
          <w:trHeight w:val="373"/>
        </w:trPr>
        <w:tc>
          <w:tcPr>
            <w:tcW w:w="567" w:type="dxa"/>
          </w:tcPr>
          <w:p w:rsidR="00E52783" w:rsidRPr="008709DF" w:rsidRDefault="00E52783" w:rsidP="00E21C35">
            <w:pPr>
              <w:autoSpaceDE w:val="0"/>
              <w:autoSpaceDN w:val="0"/>
              <w:adjustRightInd w:val="0"/>
              <w:spacing w:after="0" w:line="240" w:lineRule="auto"/>
              <w:jc w:val="both"/>
              <w:rPr>
                <w:rFonts w:ascii="Times New Roman" w:eastAsia="Times New Roman" w:hAnsi="Times New Roman" w:cs="Times New Roman"/>
                <w:sz w:val="24"/>
                <w:szCs w:val="24"/>
              </w:rPr>
            </w:pPr>
            <w:r w:rsidRPr="008709DF">
              <w:rPr>
                <w:rFonts w:ascii="Times New Roman" w:eastAsia="Times New Roman" w:hAnsi="Times New Roman" w:cs="Times New Roman"/>
                <w:sz w:val="24"/>
                <w:szCs w:val="24"/>
              </w:rPr>
              <w:t>5</w:t>
            </w:r>
          </w:p>
        </w:tc>
        <w:tc>
          <w:tcPr>
            <w:tcW w:w="5353" w:type="dxa"/>
          </w:tcPr>
          <w:p w:rsidR="00E52783" w:rsidRPr="008709DF" w:rsidRDefault="00E52783" w:rsidP="00E21C35">
            <w:pPr>
              <w:autoSpaceDE w:val="0"/>
              <w:autoSpaceDN w:val="0"/>
              <w:adjustRightInd w:val="0"/>
              <w:spacing w:after="0" w:line="240" w:lineRule="auto"/>
              <w:jc w:val="both"/>
              <w:rPr>
                <w:rFonts w:ascii="Times New Roman" w:eastAsia="Times New Roman" w:hAnsi="Times New Roman" w:cs="Times New Roman"/>
                <w:sz w:val="24"/>
                <w:szCs w:val="24"/>
              </w:rPr>
            </w:pPr>
            <w:r w:rsidRPr="008709DF">
              <w:rPr>
                <w:rFonts w:ascii="Times New Roman" w:eastAsia="Times New Roman" w:hAnsi="Times New Roman" w:cs="Times New Roman"/>
                <w:sz w:val="24"/>
                <w:szCs w:val="24"/>
              </w:rPr>
              <w:t>Нарушение осанки</w:t>
            </w:r>
          </w:p>
        </w:tc>
        <w:tc>
          <w:tcPr>
            <w:tcW w:w="1101" w:type="dxa"/>
          </w:tcPr>
          <w:p w:rsidR="00E52783" w:rsidRPr="008709DF" w:rsidRDefault="00E52783" w:rsidP="00E21C35">
            <w:pPr>
              <w:autoSpaceDE w:val="0"/>
              <w:autoSpaceDN w:val="0"/>
              <w:adjustRightInd w:val="0"/>
              <w:spacing w:after="0" w:line="240" w:lineRule="auto"/>
              <w:jc w:val="center"/>
              <w:rPr>
                <w:rFonts w:ascii="Times New Roman" w:eastAsia="Times New Roman" w:hAnsi="Times New Roman" w:cs="Times New Roman"/>
                <w:sz w:val="24"/>
                <w:szCs w:val="24"/>
              </w:rPr>
            </w:pPr>
            <w:r w:rsidRPr="008709DF">
              <w:rPr>
                <w:rFonts w:ascii="Times New Roman" w:eastAsia="Times New Roman" w:hAnsi="Times New Roman" w:cs="Times New Roman"/>
                <w:sz w:val="24"/>
                <w:szCs w:val="24"/>
              </w:rPr>
              <w:t>1</w:t>
            </w:r>
          </w:p>
        </w:tc>
      </w:tr>
      <w:tr w:rsidR="00E52783" w:rsidRPr="008709DF" w:rsidTr="00E52783">
        <w:trPr>
          <w:trHeight w:val="373"/>
        </w:trPr>
        <w:tc>
          <w:tcPr>
            <w:tcW w:w="567" w:type="dxa"/>
          </w:tcPr>
          <w:p w:rsidR="00E52783" w:rsidRPr="008709DF" w:rsidRDefault="00E52783" w:rsidP="00E21C35">
            <w:pPr>
              <w:autoSpaceDE w:val="0"/>
              <w:autoSpaceDN w:val="0"/>
              <w:adjustRightInd w:val="0"/>
              <w:spacing w:after="0" w:line="240" w:lineRule="auto"/>
              <w:jc w:val="both"/>
              <w:rPr>
                <w:rFonts w:ascii="Times New Roman" w:eastAsia="Times New Roman" w:hAnsi="Times New Roman" w:cs="Times New Roman"/>
                <w:sz w:val="24"/>
                <w:szCs w:val="24"/>
              </w:rPr>
            </w:pPr>
            <w:r w:rsidRPr="008709DF">
              <w:rPr>
                <w:rFonts w:ascii="Times New Roman" w:eastAsia="Times New Roman" w:hAnsi="Times New Roman" w:cs="Times New Roman"/>
                <w:sz w:val="24"/>
                <w:szCs w:val="24"/>
              </w:rPr>
              <w:t>6</w:t>
            </w:r>
          </w:p>
        </w:tc>
        <w:tc>
          <w:tcPr>
            <w:tcW w:w="5353" w:type="dxa"/>
          </w:tcPr>
          <w:p w:rsidR="00E52783" w:rsidRPr="008709DF" w:rsidRDefault="00782A04" w:rsidP="00E21C3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Спортивно-оздоровительные игры</w:t>
            </w:r>
          </w:p>
        </w:tc>
        <w:tc>
          <w:tcPr>
            <w:tcW w:w="1101" w:type="dxa"/>
          </w:tcPr>
          <w:p w:rsidR="00E52783" w:rsidRPr="008709DF" w:rsidRDefault="00E52783" w:rsidP="00E21C35">
            <w:pPr>
              <w:autoSpaceDE w:val="0"/>
              <w:autoSpaceDN w:val="0"/>
              <w:adjustRightInd w:val="0"/>
              <w:spacing w:after="0" w:line="240" w:lineRule="auto"/>
              <w:jc w:val="center"/>
              <w:rPr>
                <w:rFonts w:ascii="Times New Roman" w:eastAsia="Times New Roman" w:hAnsi="Times New Roman" w:cs="Times New Roman"/>
                <w:sz w:val="24"/>
                <w:szCs w:val="24"/>
              </w:rPr>
            </w:pPr>
            <w:r w:rsidRPr="008709DF">
              <w:rPr>
                <w:rFonts w:ascii="Times New Roman" w:eastAsia="Times New Roman" w:hAnsi="Times New Roman" w:cs="Times New Roman"/>
                <w:sz w:val="24"/>
                <w:szCs w:val="24"/>
              </w:rPr>
              <w:t>28</w:t>
            </w:r>
          </w:p>
        </w:tc>
      </w:tr>
      <w:tr w:rsidR="00E52783" w:rsidRPr="008709DF" w:rsidTr="00E52783">
        <w:trPr>
          <w:trHeight w:val="391"/>
        </w:trPr>
        <w:tc>
          <w:tcPr>
            <w:tcW w:w="567" w:type="dxa"/>
          </w:tcPr>
          <w:p w:rsidR="00E52783" w:rsidRPr="008709DF" w:rsidRDefault="00E52783" w:rsidP="00E21C35">
            <w:pPr>
              <w:autoSpaceDE w:val="0"/>
              <w:autoSpaceDN w:val="0"/>
              <w:adjustRightInd w:val="0"/>
              <w:spacing w:after="0" w:line="240" w:lineRule="auto"/>
              <w:jc w:val="both"/>
              <w:rPr>
                <w:rFonts w:ascii="Times New Roman" w:eastAsia="Times New Roman" w:hAnsi="Times New Roman" w:cs="Times New Roman"/>
                <w:sz w:val="24"/>
                <w:szCs w:val="24"/>
              </w:rPr>
            </w:pPr>
          </w:p>
        </w:tc>
        <w:tc>
          <w:tcPr>
            <w:tcW w:w="5353" w:type="dxa"/>
          </w:tcPr>
          <w:p w:rsidR="00E52783" w:rsidRPr="008709DF" w:rsidRDefault="00E52783" w:rsidP="00E21C35">
            <w:pPr>
              <w:autoSpaceDE w:val="0"/>
              <w:autoSpaceDN w:val="0"/>
              <w:adjustRightInd w:val="0"/>
              <w:spacing w:after="0" w:line="240" w:lineRule="auto"/>
              <w:jc w:val="both"/>
              <w:rPr>
                <w:rFonts w:ascii="Times New Roman" w:eastAsia="Times New Roman" w:hAnsi="Times New Roman" w:cs="Times New Roman"/>
                <w:sz w:val="24"/>
                <w:szCs w:val="24"/>
              </w:rPr>
            </w:pPr>
            <w:r w:rsidRPr="008709DF">
              <w:rPr>
                <w:rFonts w:ascii="Times New Roman" w:eastAsia="Times New Roman" w:hAnsi="Times New Roman" w:cs="Times New Roman"/>
                <w:sz w:val="24"/>
                <w:szCs w:val="24"/>
              </w:rPr>
              <w:t xml:space="preserve">Итого </w:t>
            </w:r>
          </w:p>
        </w:tc>
        <w:tc>
          <w:tcPr>
            <w:tcW w:w="1101" w:type="dxa"/>
          </w:tcPr>
          <w:p w:rsidR="00E52783" w:rsidRPr="008709DF" w:rsidRDefault="00E52783" w:rsidP="00E21C35">
            <w:pPr>
              <w:autoSpaceDE w:val="0"/>
              <w:autoSpaceDN w:val="0"/>
              <w:adjustRightInd w:val="0"/>
              <w:spacing w:after="0" w:line="240" w:lineRule="auto"/>
              <w:jc w:val="center"/>
              <w:rPr>
                <w:rFonts w:ascii="Times New Roman" w:eastAsia="Times New Roman" w:hAnsi="Times New Roman" w:cs="Times New Roman"/>
                <w:sz w:val="24"/>
                <w:szCs w:val="24"/>
              </w:rPr>
            </w:pPr>
            <w:r w:rsidRPr="008709DF">
              <w:rPr>
                <w:rFonts w:ascii="Times New Roman" w:eastAsia="Times New Roman" w:hAnsi="Times New Roman" w:cs="Times New Roman"/>
                <w:sz w:val="24"/>
                <w:szCs w:val="24"/>
              </w:rPr>
              <w:t>34</w:t>
            </w:r>
          </w:p>
        </w:tc>
      </w:tr>
    </w:tbl>
    <w:p w:rsidR="003F3B84" w:rsidRDefault="003F3B84" w:rsidP="003F3B84">
      <w:pPr>
        <w:pStyle w:val="a3"/>
        <w:spacing w:after="0" w:line="240" w:lineRule="auto"/>
        <w:rPr>
          <w:rFonts w:ascii="Times New Roman" w:eastAsia="Times New Roman" w:hAnsi="Times New Roman" w:cs="Times New Roman"/>
          <w:b/>
          <w:sz w:val="24"/>
          <w:szCs w:val="24"/>
        </w:rPr>
      </w:pPr>
    </w:p>
    <w:p w:rsidR="003F3B84" w:rsidRDefault="003F3B84" w:rsidP="003F3B84">
      <w:pPr>
        <w:pStyle w:val="a3"/>
        <w:spacing w:after="0" w:line="240" w:lineRule="auto"/>
        <w:rPr>
          <w:rFonts w:ascii="Times New Roman" w:eastAsia="Times New Roman" w:hAnsi="Times New Roman" w:cs="Times New Roman"/>
          <w:b/>
          <w:sz w:val="24"/>
          <w:szCs w:val="24"/>
        </w:rPr>
      </w:pPr>
    </w:p>
    <w:p w:rsidR="003F3B84" w:rsidRDefault="003F3B84" w:rsidP="003F3B84">
      <w:pPr>
        <w:pStyle w:val="a3"/>
        <w:spacing w:after="0" w:line="240" w:lineRule="auto"/>
        <w:rPr>
          <w:rFonts w:ascii="Times New Roman" w:eastAsia="Times New Roman" w:hAnsi="Times New Roman" w:cs="Times New Roman"/>
          <w:b/>
          <w:sz w:val="24"/>
          <w:szCs w:val="24"/>
        </w:rPr>
      </w:pPr>
    </w:p>
    <w:p w:rsidR="003F3B84" w:rsidRDefault="003F3B84" w:rsidP="003F3B84">
      <w:pPr>
        <w:pStyle w:val="a3"/>
        <w:spacing w:after="0" w:line="240" w:lineRule="auto"/>
        <w:rPr>
          <w:rFonts w:ascii="Times New Roman" w:eastAsia="Times New Roman" w:hAnsi="Times New Roman" w:cs="Times New Roman"/>
          <w:b/>
          <w:sz w:val="24"/>
          <w:szCs w:val="24"/>
        </w:rPr>
      </w:pPr>
    </w:p>
    <w:p w:rsidR="003F3B84" w:rsidRDefault="003F3B84" w:rsidP="003F3B84">
      <w:pPr>
        <w:pStyle w:val="a3"/>
        <w:spacing w:after="0" w:line="240" w:lineRule="auto"/>
        <w:rPr>
          <w:rFonts w:ascii="Times New Roman" w:eastAsia="Times New Roman" w:hAnsi="Times New Roman" w:cs="Times New Roman"/>
          <w:b/>
          <w:sz w:val="24"/>
          <w:szCs w:val="24"/>
        </w:rPr>
      </w:pPr>
    </w:p>
    <w:p w:rsidR="003F3B84" w:rsidRDefault="003F3B84" w:rsidP="003F3B84">
      <w:pPr>
        <w:pStyle w:val="a3"/>
        <w:spacing w:after="0" w:line="240" w:lineRule="auto"/>
        <w:rPr>
          <w:rFonts w:ascii="Times New Roman" w:eastAsia="Times New Roman" w:hAnsi="Times New Roman" w:cs="Times New Roman"/>
          <w:b/>
          <w:sz w:val="24"/>
          <w:szCs w:val="24"/>
        </w:rPr>
      </w:pPr>
    </w:p>
    <w:p w:rsidR="003F3B84" w:rsidRDefault="003F3B84" w:rsidP="003F3B84">
      <w:pPr>
        <w:pStyle w:val="a3"/>
        <w:spacing w:after="0" w:line="240" w:lineRule="auto"/>
        <w:rPr>
          <w:rFonts w:ascii="Times New Roman" w:eastAsia="Times New Roman" w:hAnsi="Times New Roman" w:cs="Times New Roman"/>
          <w:b/>
          <w:sz w:val="24"/>
          <w:szCs w:val="24"/>
        </w:rPr>
      </w:pPr>
    </w:p>
    <w:p w:rsidR="003F3B84" w:rsidRDefault="003F3B84" w:rsidP="003F3B84">
      <w:pPr>
        <w:pStyle w:val="a3"/>
        <w:spacing w:after="0" w:line="240" w:lineRule="auto"/>
        <w:rPr>
          <w:rFonts w:ascii="Times New Roman" w:eastAsia="Times New Roman" w:hAnsi="Times New Roman" w:cs="Times New Roman"/>
          <w:b/>
          <w:sz w:val="24"/>
          <w:szCs w:val="24"/>
        </w:rPr>
      </w:pPr>
    </w:p>
    <w:p w:rsidR="003F3B84" w:rsidRDefault="003F3B84" w:rsidP="003F3B84">
      <w:pPr>
        <w:pStyle w:val="a3"/>
        <w:spacing w:after="0" w:line="240" w:lineRule="auto"/>
        <w:rPr>
          <w:rFonts w:ascii="Times New Roman" w:eastAsia="Times New Roman" w:hAnsi="Times New Roman" w:cs="Times New Roman"/>
          <w:b/>
          <w:sz w:val="24"/>
          <w:szCs w:val="24"/>
        </w:rPr>
      </w:pPr>
    </w:p>
    <w:p w:rsidR="003F3B84" w:rsidRDefault="003F3B84" w:rsidP="003F3B84">
      <w:pPr>
        <w:pStyle w:val="a3"/>
        <w:spacing w:after="0" w:line="240" w:lineRule="auto"/>
        <w:rPr>
          <w:rFonts w:ascii="Times New Roman" w:eastAsia="Times New Roman" w:hAnsi="Times New Roman" w:cs="Times New Roman"/>
          <w:b/>
          <w:sz w:val="24"/>
          <w:szCs w:val="24"/>
        </w:rPr>
      </w:pPr>
    </w:p>
    <w:p w:rsidR="003F3B84" w:rsidRDefault="003F3B84" w:rsidP="003F3B84">
      <w:pPr>
        <w:pStyle w:val="a3"/>
        <w:spacing w:after="0" w:line="240" w:lineRule="auto"/>
        <w:rPr>
          <w:rFonts w:ascii="Times New Roman" w:eastAsia="Times New Roman" w:hAnsi="Times New Roman" w:cs="Times New Roman"/>
          <w:b/>
          <w:sz w:val="24"/>
          <w:szCs w:val="24"/>
        </w:rPr>
      </w:pPr>
    </w:p>
    <w:p w:rsidR="003F3B84" w:rsidRDefault="003F3B84" w:rsidP="003F3B84">
      <w:pPr>
        <w:pStyle w:val="a3"/>
        <w:spacing w:after="0" w:line="240" w:lineRule="auto"/>
        <w:rPr>
          <w:rFonts w:ascii="Times New Roman" w:eastAsia="Times New Roman" w:hAnsi="Times New Roman" w:cs="Times New Roman"/>
          <w:b/>
          <w:sz w:val="24"/>
          <w:szCs w:val="24"/>
        </w:rPr>
      </w:pPr>
    </w:p>
    <w:p w:rsidR="003F3B84" w:rsidRDefault="003F3B84" w:rsidP="003F3B84">
      <w:pPr>
        <w:pStyle w:val="a3"/>
        <w:spacing w:after="0" w:line="240" w:lineRule="auto"/>
        <w:rPr>
          <w:rFonts w:ascii="Times New Roman" w:eastAsia="Times New Roman" w:hAnsi="Times New Roman" w:cs="Times New Roman"/>
          <w:b/>
          <w:sz w:val="24"/>
          <w:szCs w:val="24"/>
        </w:rPr>
      </w:pPr>
    </w:p>
    <w:p w:rsidR="003F3B84" w:rsidRDefault="003F3B84" w:rsidP="003F3B84">
      <w:pPr>
        <w:pStyle w:val="a3"/>
        <w:spacing w:after="0" w:line="240" w:lineRule="auto"/>
        <w:rPr>
          <w:rFonts w:ascii="Times New Roman" w:eastAsia="Times New Roman" w:hAnsi="Times New Roman" w:cs="Times New Roman"/>
          <w:b/>
          <w:sz w:val="24"/>
          <w:szCs w:val="24"/>
        </w:rPr>
      </w:pPr>
    </w:p>
    <w:p w:rsidR="003F3B84" w:rsidRDefault="003F3B84" w:rsidP="003F3B84">
      <w:pPr>
        <w:pStyle w:val="a3"/>
        <w:spacing w:after="0" w:line="240" w:lineRule="auto"/>
        <w:rPr>
          <w:rFonts w:ascii="Times New Roman" w:eastAsia="Times New Roman" w:hAnsi="Times New Roman" w:cs="Times New Roman"/>
          <w:b/>
          <w:sz w:val="24"/>
          <w:szCs w:val="24"/>
        </w:rPr>
      </w:pPr>
    </w:p>
    <w:p w:rsidR="003F3B84" w:rsidRDefault="003F3B84" w:rsidP="003F3B84">
      <w:pPr>
        <w:pStyle w:val="a3"/>
        <w:spacing w:after="0" w:line="240" w:lineRule="auto"/>
        <w:rPr>
          <w:rFonts w:ascii="Times New Roman" w:eastAsia="Times New Roman" w:hAnsi="Times New Roman" w:cs="Times New Roman"/>
          <w:b/>
          <w:sz w:val="24"/>
          <w:szCs w:val="24"/>
        </w:rPr>
      </w:pPr>
    </w:p>
    <w:p w:rsidR="003F3B84" w:rsidRDefault="003F3B84" w:rsidP="003F3B84">
      <w:pPr>
        <w:pStyle w:val="a3"/>
        <w:spacing w:after="0" w:line="240" w:lineRule="auto"/>
        <w:rPr>
          <w:rFonts w:ascii="Times New Roman" w:eastAsia="Times New Roman" w:hAnsi="Times New Roman" w:cs="Times New Roman"/>
          <w:b/>
          <w:sz w:val="24"/>
          <w:szCs w:val="24"/>
        </w:rPr>
      </w:pPr>
    </w:p>
    <w:p w:rsidR="003F3B84" w:rsidRDefault="003F3B84" w:rsidP="003F3B84">
      <w:pPr>
        <w:pStyle w:val="a3"/>
        <w:spacing w:after="0" w:line="240" w:lineRule="auto"/>
        <w:rPr>
          <w:rFonts w:ascii="Times New Roman" w:eastAsia="Times New Roman" w:hAnsi="Times New Roman" w:cs="Times New Roman"/>
          <w:b/>
          <w:sz w:val="24"/>
          <w:szCs w:val="24"/>
        </w:rPr>
      </w:pPr>
    </w:p>
    <w:p w:rsidR="003F3B84" w:rsidRDefault="003F3B84" w:rsidP="003F3B84">
      <w:pPr>
        <w:pStyle w:val="a3"/>
        <w:spacing w:after="0" w:line="240" w:lineRule="auto"/>
        <w:rPr>
          <w:rFonts w:ascii="Times New Roman" w:eastAsia="Times New Roman" w:hAnsi="Times New Roman" w:cs="Times New Roman"/>
          <w:b/>
          <w:sz w:val="24"/>
          <w:szCs w:val="24"/>
        </w:rPr>
      </w:pPr>
    </w:p>
    <w:p w:rsidR="003F3B84" w:rsidRDefault="003F3B84" w:rsidP="003F3B84">
      <w:pPr>
        <w:pStyle w:val="a3"/>
        <w:spacing w:after="0" w:line="240" w:lineRule="auto"/>
        <w:rPr>
          <w:rFonts w:ascii="Times New Roman" w:eastAsia="Times New Roman" w:hAnsi="Times New Roman" w:cs="Times New Roman"/>
          <w:b/>
          <w:sz w:val="24"/>
          <w:szCs w:val="24"/>
        </w:rPr>
      </w:pPr>
    </w:p>
    <w:p w:rsidR="003F3B84" w:rsidRDefault="003F3B84" w:rsidP="003F3B84">
      <w:pPr>
        <w:pStyle w:val="a3"/>
        <w:spacing w:after="0" w:line="240" w:lineRule="auto"/>
        <w:rPr>
          <w:rFonts w:ascii="Times New Roman" w:eastAsia="Times New Roman" w:hAnsi="Times New Roman" w:cs="Times New Roman"/>
          <w:b/>
          <w:sz w:val="24"/>
          <w:szCs w:val="24"/>
        </w:rPr>
      </w:pPr>
    </w:p>
    <w:p w:rsidR="003F3B84" w:rsidRDefault="003F3B84" w:rsidP="003F3B84">
      <w:pPr>
        <w:pStyle w:val="a3"/>
        <w:spacing w:after="0" w:line="240" w:lineRule="auto"/>
        <w:rPr>
          <w:rFonts w:ascii="Times New Roman" w:eastAsia="Times New Roman" w:hAnsi="Times New Roman" w:cs="Times New Roman"/>
          <w:b/>
          <w:sz w:val="24"/>
          <w:szCs w:val="24"/>
        </w:rPr>
      </w:pPr>
    </w:p>
    <w:p w:rsidR="003F3B84" w:rsidRDefault="003F3B84" w:rsidP="003F3B84">
      <w:pPr>
        <w:pStyle w:val="a3"/>
        <w:spacing w:after="0" w:line="240" w:lineRule="auto"/>
        <w:rPr>
          <w:rFonts w:ascii="Times New Roman" w:eastAsia="Times New Roman" w:hAnsi="Times New Roman" w:cs="Times New Roman"/>
          <w:b/>
          <w:sz w:val="24"/>
          <w:szCs w:val="24"/>
        </w:rPr>
      </w:pPr>
    </w:p>
    <w:p w:rsidR="003F3B84" w:rsidRDefault="003F3B84" w:rsidP="003F3B84">
      <w:pPr>
        <w:pStyle w:val="a3"/>
        <w:spacing w:after="0" w:line="240" w:lineRule="auto"/>
        <w:rPr>
          <w:rFonts w:ascii="Times New Roman" w:eastAsia="Times New Roman" w:hAnsi="Times New Roman" w:cs="Times New Roman"/>
          <w:b/>
          <w:sz w:val="24"/>
          <w:szCs w:val="24"/>
        </w:rPr>
      </w:pPr>
    </w:p>
    <w:p w:rsidR="003F3B84" w:rsidRDefault="003F3B84" w:rsidP="003F3B84">
      <w:pPr>
        <w:pStyle w:val="a3"/>
        <w:spacing w:after="0" w:line="240" w:lineRule="auto"/>
        <w:rPr>
          <w:rFonts w:ascii="Times New Roman" w:eastAsia="Times New Roman" w:hAnsi="Times New Roman" w:cs="Times New Roman"/>
          <w:b/>
          <w:sz w:val="24"/>
          <w:szCs w:val="24"/>
        </w:rPr>
      </w:pPr>
    </w:p>
    <w:p w:rsidR="003F3B84" w:rsidRDefault="003F3B84" w:rsidP="003F3B84">
      <w:pPr>
        <w:pStyle w:val="a3"/>
        <w:spacing w:after="0" w:line="240" w:lineRule="auto"/>
        <w:rPr>
          <w:rFonts w:ascii="Times New Roman" w:eastAsia="Times New Roman" w:hAnsi="Times New Roman" w:cs="Times New Roman"/>
          <w:b/>
          <w:sz w:val="24"/>
          <w:szCs w:val="24"/>
        </w:rPr>
      </w:pPr>
    </w:p>
    <w:p w:rsidR="003F3B84" w:rsidRDefault="003F3B84" w:rsidP="003F3B84">
      <w:pPr>
        <w:pStyle w:val="a3"/>
        <w:spacing w:after="0" w:line="240" w:lineRule="auto"/>
        <w:rPr>
          <w:rFonts w:ascii="Times New Roman" w:eastAsia="Times New Roman" w:hAnsi="Times New Roman" w:cs="Times New Roman"/>
          <w:b/>
          <w:sz w:val="24"/>
          <w:szCs w:val="24"/>
        </w:rPr>
      </w:pPr>
    </w:p>
    <w:p w:rsidR="003F3B84" w:rsidRDefault="003F3B84" w:rsidP="003F3B84">
      <w:pPr>
        <w:pStyle w:val="a3"/>
        <w:spacing w:after="0" w:line="240" w:lineRule="auto"/>
        <w:rPr>
          <w:rFonts w:ascii="Times New Roman" w:eastAsia="Times New Roman" w:hAnsi="Times New Roman" w:cs="Times New Roman"/>
          <w:b/>
          <w:sz w:val="24"/>
          <w:szCs w:val="24"/>
        </w:rPr>
      </w:pPr>
    </w:p>
    <w:p w:rsidR="003F3B84" w:rsidRDefault="003F3B84" w:rsidP="003F3B84">
      <w:pPr>
        <w:pStyle w:val="a3"/>
        <w:spacing w:after="0" w:line="240" w:lineRule="auto"/>
        <w:rPr>
          <w:rFonts w:ascii="Times New Roman" w:eastAsia="Times New Roman" w:hAnsi="Times New Roman" w:cs="Times New Roman"/>
          <w:b/>
          <w:sz w:val="24"/>
          <w:szCs w:val="24"/>
        </w:rPr>
      </w:pPr>
    </w:p>
    <w:p w:rsidR="003F3B84" w:rsidRDefault="003F3B84" w:rsidP="003F3B84">
      <w:pPr>
        <w:pStyle w:val="a3"/>
        <w:spacing w:after="0" w:line="240" w:lineRule="auto"/>
        <w:rPr>
          <w:rFonts w:ascii="Times New Roman" w:eastAsia="Times New Roman" w:hAnsi="Times New Roman" w:cs="Times New Roman"/>
          <w:b/>
          <w:sz w:val="24"/>
          <w:szCs w:val="24"/>
        </w:rPr>
      </w:pPr>
    </w:p>
    <w:p w:rsidR="003F3B84" w:rsidRDefault="003F3B84" w:rsidP="003F3B84">
      <w:pPr>
        <w:pStyle w:val="a3"/>
        <w:spacing w:after="0" w:line="240" w:lineRule="auto"/>
        <w:rPr>
          <w:rFonts w:ascii="Times New Roman" w:eastAsia="Times New Roman" w:hAnsi="Times New Roman" w:cs="Times New Roman"/>
          <w:b/>
          <w:sz w:val="24"/>
          <w:szCs w:val="24"/>
        </w:rPr>
      </w:pPr>
    </w:p>
    <w:p w:rsidR="003F3B84" w:rsidRDefault="003F3B84" w:rsidP="003F3B84">
      <w:pPr>
        <w:pStyle w:val="a3"/>
        <w:spacing w:after="0" w:line="240" w:lineRule="auto"/>
        <w:rPr>
          <w:rFonts w:ascii="Times New Roman" w:eastAsia="Times New Roman" w:hAnsi="Times New Roman" w:cs="Times New Roman"/>
          <w:b/>
          <w:sz w:val="24"/>
          <w:szCs w:val="24"/>
        </w:rPr>
      </w:pPr>
    </w:p>
    <w:p w:rsidR="003F3B84" w:rsidRDefault="003F3B84" w:rsidP="003F3B84">
      <w:pPr>
        <w:pStyle w:val="a3"/>
        <w:spacing w:after="0" w:line="240" w:lineRule="auto"/>
        <w:rPr>
          <w:rFonts w:ascii="Times New Roman" w:eastAsia="Times New Roman" w:hAnsi="Times New Roman" w:cs="Times New Roman"/>
          <w:b/>
          <w:sz w:val="24"/>
          <w:szCs w:val="24"/>
        </w:rPr>
      </w:pPr>
    </w:p>
    <w:p w:rsidR="003F3B84" w:rsidRDefault="003F3B84" w:rsidP="003F3B84">
      <w:pPr>
        <w:pStyle w:val="a3"/>
        <w:spacing w:after="0" w:line="240" w:lineRule="auto"/>
        <w:rPr>
          <w:rFonts w:ascii="Times New Roman" w:eastAsia="Times New Roman" w:hAnsi="Times New Roman" w:cs="Times New Roman"/>
          <w:b/>
          <w:sz w:val="24"/>
          <w:szCs w:val="24"/>
        </w:rPr>
      </w:pPr>
    </w:p>
    <w:p w:rsidR="003F3B84" w:rsidRDefault="003F3B84" w:rsidP="003F3B84">
      <w:pPr>
        <w:pStyle w:val="a3"/>
        <w:spacing w:after="0" w:line="240" w:lineRule="auto"/>
        <w:rPr>
          <w:rFonts w:ascii="Times New Roman" w:eastAsia="Times New Roman" w:hAnsi="Times New Roman" w:cs="Times New Roman"/>
          <w:b/>
          <w:sz w:val="24"/>
          <w:szCs w:val="24"/>
        </w:rPr>
      </w:pPr>
    </w:p>
    <w:p w:rsidR="003F3B84" w:rsidRDefault="003F3B84" w:rsidP="003F3B84">
      <w:pPr>
        <w:pStyle w:val="a3"/>
        <w:spacing w:after="0" w:line="240" w:lineRule="auto"/>
        <w:rPr>
          <w:rFonts w:ascii="Times New Roman" w:eastAsia="Times New Roman" w:hAnsi="Times New Roman" w:cs="Times New Roman"/>
          <w:b/>
          <w:sz w:val="24"/>
          <w:szCs w:val="24"/>
        </w:rPr>
      </w:pPr>
    </w:p>
    <w:p w:rsidR="003F3B84" w:rsidRDefault="003F3B84" w:rsidP="003F3B84">
      <w:pPr>
        <w:pStyle w:val="a3"/>
        <w:spacing w:after="0" w:line="240" w:lineRule="auto"/>
        <w:rPr>
          <w:rFonts w:ascii="Times New Roman" w:eastAsia="Times New Roman" w:hAnsi="Times New Roman" w:cs="Times New Roman"/>
          <w:b/>
          <w:sz w:val="24"/>
          <w:szCs w:val="24"/>
        </w:rPr>
      </w:pPr>
    </w:p>
    <w:p w:rsidR="003F3B84" w:rsidRDefault="003F3B84" w:rsidP="003F3B84">
      <w:pPr>
        <w:pStyle w:val="a3"/>
        <w:spacing w:after="0" w:line="240" w:lineRule="auto"/>
        <w:rPr>
          <w:rFonts w:ascii="Times New Roman" w:eastAsia="Times New Roman" w:hAnsi="Times New Roman" w:cs="Times New Roman"/>
          <w:b/>
          <w:sz w:val="24"/>
          <w:szCs w:val="24"/>
        </w:rPr>
      </w:pPr>
    </w:p>
    <w:p w:rsidR="003F3B84" w:rsidRDefault="003F3B84" w:rsidP="003F3B84">
      <w:pPr>
        <w:pStyle w:val="a3"/>
        <w:spacing w:after="0" w:line="240" w:lineRule="auto"/>
        <w:rPr>
          <w:rFonts w:ascii="Times New Roman" w:eastAsia="Times New Roman" w:hAnsi="Times New Roman" w:cs="Times New Roman"/>
          <w:b/>
          <w:sz w:val="24"/>
          <w:szCs w:val="24"/>
        </w:rPr>
      </w:pPr>
    </w:p>
    <w:p w:rsidR="00E52783" w:rsidRPr="00084340" w:rsidRDefault="00E52783" w:rsidP="00084340">
      <w:pPr>
        <w:pStyle w:val="a3"/>
        <w:numPr>
          <w:ilvl w:val="0"/>
          <w:numId w:val="11"/>
        </w:numPr>
        <w:spacing w:after="0" w:line="240" w:lineRule="auto"/>
        <w:rPr>
          <w:rFonts w:ascii="Times New Roman" w:eastAsia="Times New Roman" w:hAnsi="Times New Roman" w:cs="Times New Roman"/>
          <w:b/>
          <w:sz w:val="24"/>
          <w:szCs w:val="24"/>
        </w:rPr>
      </w:pPr>
      <w:r w:rsidRPr="00084340">
        <w:rPr>
          <w:rFonts w:ascii="Times New Roman" w:eastAsia="Times New Roman" w:hAnsi="Times New Roman" w:cs="Times New Roman"/>
          <w:b/>
          <w:sz w:val="24"/>
          <w:szCs w:val="24"/>
        </w:rPr>
        <w:lastRenderedPageBreak/>
        <w:t xml:space="preserve">Тематическое планирование курса </w:t>
      </w:r>
      <w:r w:rsidR="003B3DBB" w:rsidRPr="00084340">
        <w:rPr>
          <w:rFonts w:ascii="Times New Roman" w:hAnsi="Times New Roman" w:cs="Times New Roman"/>
          <w:b/>
          <w:sz w:val="24"/>
          <w:szCs w:val="24"/>
        </w:rPr>
        <w:t>«Спортивно – оздоровительные игры»</w:t>
      </w:r>
      <w:r w:rsidR="003B3DBB" w:rsidRPr="00084340">
        <w:rPr>
          <w:rFonts w:ascii="Times New Roman" w:hAnsi="Times New Roman" w:cs="Times New Roman"/>
          <w:b/>
          <w:sz w:val="28"/>
          <w:szCs w:val="28"/>
        </w:rPr>
        <w:t xml:space="preserve">      </w:t>
      </w:r>
      <w:r w:rsidR="003B3DBB" w:rsidRPr="00084340">
        <w:rPr>
          <w:rFonts w:ascii="Times New Roman" w:hAnsi="Times New Roman" w:cs="Times New Roman"/>
          <w:b/>
          <w:sz w:val="24"/>
          <w:szCs w:val="24"/>
        </w:rPr>
        <w:t xml:space="preserve">           </w:t>
      </w:r>
      <w:r w:rsidRPr="00084340">
        <w:rPr>
          <w:rFonts w:ascii="Times New Roman" w:eastAsia="Times New Roman" w:hAnsi="Times New Roman" w:cs="Times New Roman"/>
          <w:b/>
          <w:sz w:val="24"/>
          <w:szCs w:val="24"/>
        </w:rPr>
        <w:t>внеурочной деятельности</w:t>
      </w:r>
    </w:p>
    <w:p w:rsidR="00E52783" w:rsidRPr="008709DF" w:rsidRDefault="00E52783" w:rsidP="00E52783">
      <w:pPr>
        <w:spacing w:after="0" w:line="240" w:lineRule="auto"/>
        <w:ind w:left="1080"/>
        <w:jc w:val="center"/>
        <w:rPr>
          <w:rFonts w:ascii="Times New Roman" w:eastAsia="Times New Roman" w:hAnsi="Times New Roman" w:cs="Times New Roman"/>
          <w:b/>
          <w:sz w:val="24"/>
          <w:szCs w:val="24"/>
        </w:rPr>
      </w:pPr>
      <w:r w:rsidRPr="008709DF">
        <w:rPr>
          <w:rFonts w:ascii="Times New Roman" w:hAnsi="Times New Roman" w:cs="Times New Roman"/>
          <w:b/>
          <w:sz w:val="24"/>
          <w:szCs w:val="24"/>
        </w:rPr>
        <w:t>3 класс. 34</w:t>
      </w:r>
      <w:r w:rsidRPr="008709DF">
        <w:rPr>
          <w:rFonts w:ascii="Times New Roman" w:eastAsia="Times New Roman" w:hAnsi="Times New Roman" w:cs="Times New Roman"/>
          <w:b/>
          <w:sz w:val="24"/>
          <w:szCs w:val="24"/>
        </w:rPr>
        <w:t xml:space="preserve"> часов (1 час в неделю)</w:t>
      </w:r>
    </w:p>
    <w:p w:rsidR="00E52783" w:rsidRPr="008709DF" w:rsidRDefault="00E52783" w:rsidP="00E52783">
      <w:pPr>
        <w:pStyle w:val="a4"/>
        <w:jc w:val="center"/>
        <w:rPr>
          <w:rFonts w:ascii="Times New Roman" w:hAnsi="Times New Roman" w:cs="Times New Roman"/>
          <w:b/>
          <w:bCs/>
          <w:i/>
          <w:sz w:val="24"/>
          <w:szCs w:val="24"/>
        </w:rPr>
      </w:pPr>
    </w:p>
    <w:tbl>
      <w:tblPr>
        <w:tblW w:w="94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02"/>
        <w:gridCol w:w="8138"/>
      </w:tblGrid>
      <w:tr w:rsidR="00E52783" w:rsidRPr="008709DF" w:rsidTr="00E21C35">
        <w:trPr>
          <w:cantSplit/>
          <w:trHeight w:val="149"/>
        </w:trPr>
        <w:tc>
          <w:tcPr>
            <w:tcW w:w="1302" w:type="dxa"/>
            <w:tcBorders>
              <w:top w:val="single" w:sz="4" w:space="0" w:color="auto"/>
              <w:left w:val="single" w:sz="4" w:space="0" w:color="auto"/>
              <w:bottom w:val="single" w:sz="4" w:space="0" w:color="auto"/>
              <w:right w:val="single" w:sz="4" w:space="0" w:color="auto"/>
            </w:tcBorders>
            <w:vAlign w:val="center"/>
          </w:tcPr>
          <w:p w:rsidR="00E52783" w:rsidRPr="008709DF" w:rsidRDefault="00E52783" w:rsidP="00084340">
            <w:pPr>
              <w:pStyle w:val="a4"/>
              <w:jc w:val="center"/>
              <w:rPr>
                <w:rFonts w:ascii="Times New Roman" w:hAnsi="Times New Roman" w:cs="Times New Roman"/>
                <w:sz w:val="24"/>
                <w:szCs w:val="24"/>
              </w:rPr>
            </w:pPr>
            <w:r w:rsidRPr="008709DF">
              <w:rPr>
                <w:rFonts w:ascii="Times New Roman" w:hAnsi="Times New Roman" w:cs="Times New Roman"/>
                <w:sz w:val="24"/>
                <w:szCs w:val="24"/>
              </w:rPr>
              <w:t>№</w:t>
            </w:r>
          </w:p>
        </w:tc>
        <w:tc>
          <w:tcPr>
            <w:tcW w:w="8138" w:type="dxa"/>
            <w:tcBorders>
              <w:top w:val="single" w:sz="4" w:space="0" w:color="auto"/>
              <w:left w:val="single" w:sz="4" w:space="0" w:color="auto"/>
              <w:bottom w:val="single" w:sz="4" w:space="0" w:color="auto"/>
              <w:right w:val="single" w:sz="4" w:space="0" w:color="auto"/>
            </w:tcBorders>
            <w:vAlign w:val="center"/>
          </w:tcPr>
          <w:p w:rsidR="00E52783" w:rsidRPr="008709DF" w:rsidRDefault="00E52783" w:rsidP="00E21C35">
            <w:pPr>
              <w:pStyle w:val="a4"/>
              <w:rPr>
                <w:rFonts w:ascii="Times New Roman" w:hAnsi="Times New Roman" w:cs="Times New Roman"/>
                <w:sz w:val="24"/>
                <w:szCs w:val="24"/>
              </w:rPr>
            </w:pPr>
            <w:r w:rsidRPr="008709DF">
              <w:rPr>
                <w:rFonts w:ascii="Times New Roman" w:hAnsi="Times New Roman" w:cs="Times New Roman"/>
                <w:sz w:val="24"/>
                <w:szCs w:val="24"/>
              </w:rPr>
              <w:t xml:space="preserve">                             Тема</w:t>
            </w:r>
          </w:p>
        </w:tc>
      </w:tr>
      <w:tr w:rsidR="00E52783" w:rsidRPr="008709DF" w:rsidTr="00E21C35">
        <w:trPr>
          <w:trHeight w:val="167"/>
        </w:trPr>
        <w:tc>
          <w:tcPr>
            <w:tcW w:w="1302" w:type="dxa"/>
            <w:tcBorders>
              <w:top w:val="single" w:sz="4" w:space="0" w:color="auto"/>
              <w:left w:val="single" w:sz="4" w:space="0" w:color="auto"/>
              <w:bottom w:val="single" w:sz="4" w:space="0" w:color="auto"/>
              <w:right w:val="single" w:sz="4" w:space="0" w:color="auto"/>
            </w:tcBorders>
          </w:tcPr>
          <w:p w:rsidR="00E52783" w:rsidRPr="008709DF" w:rsidRDefault="00E52783" w:rsidP="00084340">
            <w:pPr>
              <w:pStyle w:val="a4"/>
              <w:jc w:val="center"/>
              <w:rPr>
                <w:rFonts w:ascii="Times New Roman" w:hAnsi="Times New Roman" w:cs="Times New Roman"/>
                <w:sz w:val="24"/>
                <w:szCs w:val="24"/>
              </w:rPr>
            </w:pPr>
            <w:r w:rsidRPr="008709DF">
              <w:rPr>
                <w:rFonts w:ascii="Times New Roman" w:hAnsi="Times New Roman" w:cs="Times New Roman"/>
                <w:bCs/>
                <w:sz w:val="24"/>
                <w:szCs w:val="24"/>
              </w:rPr>
              <w:t>1</w:t>
            </w:r>
          </w:p>
        </w:tc>
        <w:tc>
          <w:tcPr>
            <w:tcW w:w="8138" w:type="dxa"/>
            <w:tcBorders>
              <w:top w:val="single" w:sz="4" w:space="0" w:color="auto"/>
              <w:left w:val="single" w:sz="4" w:space="0" w:color="auto"/>
              <w:bottom w:val="single" w:sz="4" w:space="0" w:color="auto"/>
              <w:right w:val="single" w:sz="4" w:space="0" w:color="auto"/>
            </w:tcBorders>
          </w:tcPr>
          <w:p w:rsidR="00E52783" w:rsidRPr="008709DF" w:rsidRDefault="00E52783" w:rsidP="00E21C35">
            <w:pPr>
              <w:pStyle w:val="a4"/>
              <w:rPr>
                <w:rFonts w:ascii="Times New Roman" w:hAnsi="Times New Roman" w:cs="Times New Roman"/>
                <w:b/>
                <w:bCs/>
                <w:i/>
                <w:sz w:val="24"/>
                <w:szCs w:val="24"/>
              </w:rPr>
            </w:pPr>
            <w:r w:rsidRPr="008709DF">
              <w:rPr>
                <w:rFonts w:ascii="Times New Roman" w:hAnsi="Times New Roman" w:cs="Times New Roman"/>
                <w:sz w:val="24"/>
                <w:szCs w:val="24"/>
              </w:rPr>
              <w:t>Здоровый образ жизни</w:t>
            </w:r>
          </w:p>
        </w:tc>
      </w:tr>
      <w:tr w:rsidR="00E52783" w:rsidRPr="008709DF" w:rsidTr="00E21C35">
        <w:trPr>
          <w:trHeight w:val="172"/>
        </w:trPr>
        <w:tc>
          <w:tcPr>
            <w:tcW w:w="1302" w:type="dxa"/>
            <w:tcBorders>
              <w:top w:val="single" w:sz="4" w:space="0" w:color="auto"/>
              <w:left w:val="single" w:sz="4" w:space="0" w:color="auto"/>
              <w:bottom w:val="single" w:sz="4" w:space="0" w:color="auto"/>
              <w:right w:val="single" w:sz="4" w:space="0" w:color="auto"/>
            </w:tcBorders>
          </w:tcPr>
          <w:p w:rsidR="00E52783" w:rsidRPr="008709DF" w:rsidRDefault="00E52783" w:rsidP="00084340">
            <w:pPr>
              <w:pStyle w:val="a4"/>
              <w:jc w:val="center"/>
              <w:rPr>
                <w:rFonts w:ascii="Times New Roman" w:hAnsi="Times New Roman" w:cs="Times New Roman"/>
                <w:bCs/>
                <w:sz w:val="24"/>
                <w:szCs w:val="24"/>
              </w:rPr>
            </w:pPr>
            <w:r w:rsidRPr="008709DF">
              <w:rPr>
                <w:rFonts w:ascii="Times New Roman" w:hAnsi="Times New Roman" w:cs="Times New Roman"/>
                <w:bCs/>
                <w:sz w:val="24"/>
                <w:szCs w:val="24"/>
              </w:rPr>
              <w:t>2</w:t>
            </w:r>
          </w:p>
        </w:tc>
        <w:tc>
          <w:tcPr>
            <w:tcW w:w="8138" w:type="dxa"/>
            <w:tcBorders>
              <w:top w:val="single" w:sz="4" w:space="0" w:color="auto"/>
              <w:left w:val="single" w:sz="4" w:space="0" w:color="auto"/>
              <w:bottom w:val="single" w:sz="4" w:space="0" w:color="auto"/>
              <w:right w:val="single" w:sz="4" w:space="0" w:color="auto"/>
            </w:tcBorders>
          </w:tcPr>
          <w:p w:rsidR="00E52783" w:rsidRPr="008709DF" w:rsidRDefault="0075498B" w:rsidP="00E21C35">
            <w:pPr>
              <w:pStyle w:val="a4"/>
              <w:rPr>
                <w:rFonts w:ascii="Times New Roman" w:hAnsi="Times New Roman" w:cs="Times New Roman"/>
                <w:iCs/>
                <w:sz w:val="24"/>
                <w:szCs w:val="24"/>
              </w:rPr>
            </w:pPr>
            <w:r w:rsidRPr="008709DF">
              <w:rPr>
                <w:rFonts w:ascii="Times New Roman" w:hAnsi="Times New Roman" w:cs="Times New Roman"/>
                <w:sz w:val="24"/>
                <w:szCs w:val="24"/>
              </w:rPr>
              <w:t>Здоровье в порядке- спасибо зарядке!</w:t>
            </w:r>
          </w:p>
        </w:tc>
      </w:tr>
      <w:tr w:rsidR="00E52783" w:rsidRPr="008709DF" w:rsidTr="00E21C35">
        <w:trPr>
          <w:trHeight w:val="175"/>
        </w:trPr>
        <w:tc>
          <w:tcPr>
            <w:tcW w:w="1302" w:type="dxa"/>
            <w:tcBorders>
              <w:top w:val="single" w:sz="4" w:space="0" w:color="auto"/>
              <w:left w:val="single" w:sz="4" w:space="0" w:color="auto"/>
              <w:bottom w:val="single" w:sz="4" w:space="0" w:color="auto"/>
              <w:right w:val="single" w:sz="4" w:space="0" w:color="auto"/>
            </w:tcBorders>
          </w:tcPr>
          <w:p w:rsidR="00E52783" w:rsidRPr="008709DF" w:rsidRDefault="00E52783" w:rsidP="00084340">
            <w:pPr>
              <w:pStyle w:val="a4"/>
              <w:jc w:val="center"/>
              <w:rPr>
                <w:rFonts w:ascii="Times New Roman" w:hAnsi="Times New Roman" w:cs="Times New Roman"/>
                <w:bCs/>
                <w:sz w:val="24"/>
                <w:szCs w:val="24"/>
              </w:rPr>
            </w:pPr>
            <w:r w:rsidRPr="008709DF">
              <w:rPr>
                <w:rFonts w:ascii="Times New Roman" w:hAnsi="Times New Roman" w:cs="Times New Roman"/>
                <w:bCs/>
                <w:sz w:val="24"/>
                <w:szCs w:val="24"/>
              </w:rPr>
              <w:t>3</w:t>
            </w:r>
          </w:p>
        </w:tc>
        <w:tc>
          <w:tcPr>
            <w:tcW w:w="8138" w:type="dxa"/>
            <w:tcBorders>
              <w:top w:val="single" w:sz="4" w:space="0" w:color="auto"/>
              <w:left w:val="single" w:sz="4" w:space="0" w:color="auto"/>
              <w:bottom w:val="single" w:sz="4" w:space="0" w:color="auto"/>
              <w:right w:val="single" w:sz="4" w:space="0" w:color="auto"/>
            </w:tcBorders>
          </w:tcPr>
          <w:p w:rsidR="00E52783" w:rsidRPr="008709DF" w:rsidRDefault="0075498B" w:rsidP="00E21C35">
            <w:pPr>
              <w:pStyle w:val="a4"/>
              <w:rPr>
                <w:rFonts w:ascii="Times New Roman" w:hAnsi="Times New Roman" w:cs="Times New Roman"/>
                <w:iCs/>
                <w:sz w:val="24"/>
                <w:szCs w:val="24"/>
              </w:rPr>
            </w:pPr>
            <w:r w:rsidRPr="008709DF">
              <w:rPr>
                <w:rFonts w:ascii="Times New Roman" w:hAnsi="Times New Roman" w:cs="Times New Roman"/>
                <w:sz w:val="24"/>
                <w:szCs w:val="24"/>
              </w:rPr>
              <w:t>Личная гигиена</w:t>
            </w:r>
          </w:p>
        </w:tc>
      </w:tr>
      <w:tr w:rsidR="00E52783" w:rsidRPr="008709DF" w:rsidTr="00E21C35">
        <w:trPr>
          <w:trHeight w:val="73"/>
        </w:trPr>
        <w:tc>
          <w:tcPr>
            <w:tcW w:w="1302" w:type="dxa"/>
            <w:tcBorders>
              <w:top w:val="single" w:sz="4" w:space="0" w:color="auto"/>
              <w:left w:val="single" w:sz="4" w:space="0" w:color="auto"/>
              <w:bottom w:val="single" w:sz="4" w:space="0" w:color="auto"/>
              <w:right w:val="single" w:sz="4" w:space="0" w:color="auto"/>
            </w:tcBorders>
          </w:tcPr>
          <w:p w:rsidR="00E52783" w:rsidRPr="008709DF" w:rsidRDefault="00E52783" w:rsidP="00084340">
            <w:pPr>
              <w:pStyle w:val="a4"/>
              <w:jc w:val="center"/>
              <w:rPr>
                <w:rFonts w:ascii="Times New Roman" w:hAnsi="Times New Roman" w:cs="Times New Roman"/>
                <w:bCs/>
                <w:sz w:val="24"/>
                <w:szCs w:val="24"/>
              </w:rPr>
            </w:pPr>
            <w:r w:rsidRPr="008709DF">
              <w:rPr>
                <w:rFonts w:ascii="Times New Roman" w:hAnsi="Times New Roman" w:cs="Times New Roman"/>
                <w:bCs/>
                <w:sz w:val="24"/>
                <w:szCs w:val="24"/>
              </w:rPr>
              <w:t>4</w:t>
            </w:r>
          </w:p>
        </w:tc>
        <w:tc>
          <w:tcPr>
            <w:tcW w:w="8138" w:type="dxa"/>
            <w:tcBorders>
              <w:top w:val="single" w:sz="4" w:space="0" w:color="auto"/>
              <w:left w:val="single" w:sz="4" w:space="0" w:color="auto"/>
              <w:bottom w:val="single" w:sz="4" w:space="0" w:color="auto"/>
              <w:right w:val="single" w:sz="4" w:space="0" w:color="auto"/>
            </w:tcBorders>
          </w:tcPr>
          <w:p w:rsidR="00E52783" w:rsidRPr="008709DF" w:rsidRDefault="0075498B" w:rsidP="00E21C35">
            <w:pPr>
              <w:pStyle w:val="a4"/>
              <w:rPr>
                <w:rFonts w:ascii="Times New Roman" w:hAnsi="Times New Roman" w:cs="Times New Roman"/>
                <w:bCs/>
                <w:iCs/>
                <w:sz w:val="24"/>
                <w:szCs w:val="24"/>
              </w:rPr>
            </w:pPr>
            <w:r w:rsidRPr="008709DF">
              <w:rPr>
                <w:rFonts w:ascii="Times New Roman" w:hAnsi="Times New Roman" w:cs="Times New Roman"/>
                <w:sz w:val="24"/>
                <w:szCs w:val="24"/>
              </w:rPr>
              <w:t>Профилактика травматизма</w:t>
            </w:r>
          </w:p>
        </w:tc>
      </w:tr>
      <w:tr w:rsidR="00E52783" w:rsidRPr="008709DF" w:rsidTr="00E21C35">
        <w:trPr>
          <w:trHeight w:val="155"/>
        </w:trPr>
        <w:tc>
          <w:tcPr>
            <w:tcW w:w="1302" w:type="dxa"/>
            <w:tcBorders>
              <w:top w:val="single" w:sz="4" w:space="0" w:color="auto"/>
              <w:left w:val="single" w:sz="4" w:space="0" w:color="auto"/>
              <w:bottom w:val="single" w:sz="4" w:space="0" w:color="auto"/>
              <w:right w:val="single" w:sz="4" w:space="0" w:color="auto"/>
            </w:tcBorders>
          </w:tcPr>
          <w:p w:rsidR="00E52783" w:rsidRPr="008709DF" w:rsidRDefault="00E52783" w:rsidP="00084340">
            <w:pPr>
              <w:pStyle w:val="a4"/>
              <w:jc w:val="center"/>
              <w:rPr>
                <w:rFonts w:ascii="Times New Roman" w:hAnsi="Times New Roman" w:cs="Times New Roman"/>
                <w:bCs/>
                <w:sz w:val="24"/>
                <w:szCs w:val="24"/>
              </w:rPr>
            </w:pPr>
            <w:r w:rsidRPr="008709DF">
              <w:rPr>
                <w:rFonts w:ascii="Times New Roman" w:hAnsi="Times New Roman" w:cs="Times New Roman"/>
                <w:bCs/>
                <w:sz w:val="24"/>
                <w:szCs w:val="24"/>
              </w:rPr>
              <w:t>5</w:t>
            </w:r>
          </w:p>
        </w:tc>
        <w:tc>
          <w:tcPr>
            <w:tcW w:w="8138" w:type="dxa"/>
            <w:tcBorders>
              <w:top w:val="single" w:sz="4" w:space="0" w:color="auto"/>
              <w:left w:val="single" w:sz="4" w:space="0" w:color="auto"/>
              <w:bottom w:val="single" w:sz="4" w:space="0" w:color="auto"/>
              <w:right w:val="single" w:sz="4" w:space="0" w:color="auto"/>
            </w:tcBorders>
          </w:tcPr>
          <w:p w:rsidR="00E52783" w:rsidRPr="008709DF" w:rsidRDefault="0075498B" w:rsidP="00E21C35">
            <w:pPr>
              <w:pStyle w:val="a4"/>
              <w:rPr>
                <w:rFonts w:ascii="Times New Roman" w:hAnsi="Times New Roman" w:cs="Times New Roman"/>
                <w:sz w:val="24"/>
                <w:szCs w:val="24"/>
                <w:lang w:eastAsia="en-US"/>
              </w:rPr>
            </w:pPr>
            <w:r w:rsidRPr="008709DF">
              <w:rPr>
                <w:rFonts w:ascii="Times New Roman" w:hAnsi="Times New Roman" w:cs="Times New Roman"/>
                <w:sz w:val="24"/>
                <w:szCs w:val="24"/>
              </w:rPr>
              <w:t>Нарушение осанки</w:t>
            </w:r>
          </w:p>
        </w:tc>
      </w:tr>
      <w:tr w:rsidR="00E52783" w:rsidRPr="008709DF" w:rsidTr="00E21C35">
        <w:trPr>
          <w:trHeight w:val="301"/>
        </w:trPr>
        <w:tc>
          <w:tcPr>
            <w:tcW w:w="1302" w:type="dxa"/>
            <w:tcBorders>
              <w:top w:val="single" w:sz="4" w:space="0" w:color="auto"/>
              <w:left w:val="single" w:sz="4" w:space="0" w:color="auto"/>
              <w:bottom w:val="single" w:sz="4" w:space="0" w:color="auto"/>
              <w:right w:val="single" w:sz="4" w:space="0" w:color="auto"/>
            </w:tcBorders>
          </w:tcPr>
          <w:p w:rsidR="00E52783" w:rsidRPr="008709DF" w:rsidRDefault="00E52783" w:rsidP="00084340">
            <w:pPr>
              <w:pStyle w:val="a4"/>
              <w:jc w:val="center"/>
              <w:rPr>
                <w:rFonts w:ascii="Times New Roman" w:hAnsi="Times New Roman" w:cs="Times New Roman"/>
                <w:bCs/>
                <w:sz w:val="24"/>
                <w:szCs w:val="24"/>
              </w:rPr>
            </w:pPr>
            <w:r w:rsidRPr="008709DF">
              <w:rPr>
                <w:rFonts w:ascii="Times New Roman" w:hAnsi="Times New Roman" w:cs="Times New Roman"/>
                <w:bCs/>
                <w:sz w:val="24"/>
                <w:szCs w:val="24"/>
              </w:rPr>
              <w:t>6</w:t>
            </w:r>
          </w:p>
        </w:tc>
        <w:tc>
          <w:tcPr>
            <w:tcW w:w="8138" w:type="dxa"/>
            <w:tcBorders>
              <w:top w:val="single" w:sz="4" w:space="0" w:color="auto"/>
              <w:left w:val="single" w:sz="4" w:space="0" w:color="auto"/>
              <w:bottom w:val="single" w:sz="4" w:space="0" w:color="auto"/>
              <w:right w:val="single" w:sz="4" w:space="0" w:color="auto"/>
            </w:tcBorders>
          </w:tcPr>
          <w:p w:rsidR="00E52783" w:rsidRPr="008709DF" w:rsidRDefault="0075498B" w:rsidP="00E21C35">
            <w:pPr>
              <w:pStyle w:val="a4"/>
              <w:rPr>
                <w:rFonts w:ascii="Times New Roman" w:hAnsi="Times New Roman" w:cs="Times New Roman"/>
                <w:sz w:val="24"/>
                <w:szCs w:val="24"/>
              </w:rPr>
            </w:pPr>
            <w:r w:rsidRPr="008709DF">
              <w:rPr>
                <w:rFonts w:ascii="Times New Roman" w:hAnsi="Times New Roman" w:cs="Times New Roman"/>
                <w:sz w:val="24"/>
                <w:szCs w:val="24"/>
              </w:rPr>
              <w:t>Старинные подвижные игры</w:t>
            </w:r>
            <w:r w:rsidR="00CE2A38" w:rsidRPr="008709DF">
              <w:rPr>
                <w:rFonts w:ascii="Times New Roman" w:hAnsi="Times New Roman" w:cs="Times New Roman"/>
                <w:sz w:val="24"/>
                <w:szCs w:val="24"/>
              </w:rPr>
              <w:t xml:space="preserve"> «Двенадцать палочек»</w:t>
            </w:r>
          </w:p>
        </w:tc>
      </w:tr>
      <w:tr w:rsidR="00E52783" w:rsidRPr="008709DF" w:rsidTr="00E21C35">
        <w:trPr>
          <w:trHeight w:val="73"/>
        </w:trPr>
        <w:tc>
          <w:tcPr>
            <w:tcW w:w="1302" w:type="dxa"/>
            <w:tcBorders>
              <w:top w:val="single" w:sz="4" w:space="0" w:color="auto"/>
              <w:left w:val="single" w:sz="4" w:space="0" w:color="auto"/>
              <w:bottom w:val="single" w:sz="4" w:space="0" w:color="auto"/>
              <w:right w:val="single" w:sz="4" w:space="0" w:color="auto"/>
            </w:tcBorders>
          </w:tcPr>
          <w:p w:rsidR="00E52783" w:rsidRPr="008709DF" w:rsidRDefault="00CE2A38" w:rsidP="00084340">
            <w:pPr>
              <w:pStyle w:val="a4"/>
              <w:jc w:val="center"/>
              <w:rPr>
                <w:rFonts w:ascii="Times New Roman" w:hAnsi="Times New Roman" w:cs="Times New Roman"/>
                <w:bCs/>
                <w:sz w:val="24"/>
                <w:szCs w:val="24"/>
              </w:rPr>
            </w:pPr>
            <w:r w:rsidRPr="008709DF">
              <w:rPr>
                <w:rFonts w:ascii="Times New Roman" w:hAnsi="Times New Roman" w:cs="Times New Roman"/>
                <w:bCs/>
                <w:sz w:val="24"/>
                <w:szCs w:val="24"/>
              </w:rPr>
              <w:t>7</w:t>
            </w:r>
          </w:p>
        </w:tc>
        <w:tc>
          <w:tcPr>
            <w:tcW w:w="8138" w:type="dxa"/>
            <w:tcBorders>
              <w:top w:val="single" w:sz="4" w:space="0" w:color="auto"/>
              <w:left w:val="single" w:sz="4" w:space="0" w:color="auto"/>
              <w:bottom w:val="single" w:sz="4" w:space="0" w:color="auto"/>
              <w:right w:val="single" w:sz="4" w:space="0" w:color="auto"/>
            </w:tcBorders>
          </w:tcPr>
          <w:p w:rsidR="00E52783" w:rsidRPr="008709DF" w:rsidRDefault="0075498B" w:rsidP="00E21C35">
            <w:pPr>
              <w:spacing w:after="0" w:line="240" w:lineRule="auto"/>
              <w:rPr>
                <w:rFonts w:ascii="Times New Roman" w:eastAsia="Times New Roman" w:hAnsi="Times New Roman" w:cs="Times New Roman"/>
                <w:sz w:val="24"/>
                <w:szCs w:val="24"/>
              </w:rPr>
            </w:pPr>
            <w:r w:rsidRPr="008709DF">
              <w:rPr>
                <w:rFonts w:ascii="Times New Roman" w:hAnsi="Times New Roman" w:cs="Times New Roman"/>
                <w:sz w:val="24"/>
                <w:szCs w:val="24"/>
              </w:rPr>
              <w:t>«Катание яиц»</w:t>
            </w:r>
          </w:p>
        </w:tc>
      </w:tr>
      <w:tr w:rsidR="00E52783" w:rsidRPr="008709DF" w:rsidTr="00E21C35">
        <w:trPr>
          <w:trHeight w:val="148"/>
        </w:trPr>
        <w:tc>
          <w:tcPr>
            <w:tcW w:w="1302" w:type="dxa"/>
            <w:tcBorders>
              <w:top w:val="single" w:sz="4" w:space="0" w:color="auto"/>
              <w:left w:val="single" w:sz="4" w:space="0" w:color="auto"/>
              <w:bottom w:val="single" w:sz="4" w:space="0" w:color="auto"/>
              <w:right w:val="single" w:sz="4" w:space="0" w:color="auto"/>
            </w:tcBorders>
          </w:tcPr>
          <w:p w:rsidR="00E52783" w:rsidRPr="008709DF" w:rsidRDefault="00CE2A38" w:rsidP="00084340">
            <w:pPr>
              <w:pStyle w:val="a4"/>
              <w:jc w:val="center"/>
              <w:rPr>
                <w:rFonts w:ascii="Times New Roman" w:hAnsi="Times New Roman" w:cs="Times New Roman"/>
                <w:bCs/>
                <w:sz w:val="24"/>
                <w:szCs w:val="24"/>
              </w:rPr>
            </w:pPr>
            <w:r w:rsidRPr="008709DF">
              <w:rPr>
                <w:rFonts w:ascii="Times New Roman" w:hAnsi="Times New Roman" w:cs="Times New Roman"/>
                <w:bCs/>
                <w:sz w:val="24"/>
                <w:szCs w:val="24"/>
              </w:rPr>
              <w:t>8</w:t>
            </w:r>
          </w:p>
        </w:tc>
        <w:tc>
          <w:tcPr>
            <w:tcW w:w="8138" w:type="dxa"/>
            <w:tcBorders>
              <w:top w:val="single" w:sz="4" w:space="0" w:color="auto"/>
              <w:left w:val="single" w:sz="4" w:space="0" w:color="auto"/>
              <w:bottom w:val="single" w:sz="4" w:space="0" w:color="auto"/>
              <w:right w:val="single" w:sz="4" w:space="0" w:color="auto"/>
            </w:tcBorders>
          </w:tcPr>
          <w:p w:rsidR="00E52783" w:rsidRPr="008709DF" w:rsidRDefault="0075498B" w:rsidP="00E21C35">
            <w:pPr>
              <w:pStyle w:val="a4"/>
              <w:rPr>
                <w:rFonts w:ascii="Times New Roman" w:hAnsi="Times New Roman" w:cs="Times New Roman"/>
                <w:sz w:val="24"/>
                <w:szCs w:val="24"/>
              </w:rPr>
            </w:pPr>
            <w:r w:rsidRPr="008709DF">
              <w:rPr>
                <w:rFonts w:ascii="Times New Roman" w:hAnsi="Times New Roman" w:cs="Times New Roman"/>
                <w:sz w:val="24"/>
                <w:szCs w:val="24"/>
              </w:rPr>
              <w:t>«Чижик»</w:t>
            </w:r>
          </w:p>
        </w:tc>
      </w:tr>
      <w:tr w:rsidR="00E52783" w:rsidRPr="008709DF" w:rsidTr="00E21C35">
        <w:trPr>
          <w:trHeight w:val="151"/>
        </w:trPr>
        <w:tc>
          <w:tcPr>
            <w:tcW w:w="1302" w:type="dxa"/>
            <w:tcBorders>
              <w:top w:val="single" w:sz="4" w:space="0" w:color="auto"/>
              <w:left w:val="single" w:sz="4" w:space="0" w:color="auto"/>
              <w:bottom w:val="single" w:sz="4" w:space="0" w:color="auto"/>
              <w:right w:val="single" w:sz="4" w:space="0" w:color="auto"/>
            </w:tcBorders>
          </w:tcPr>
          <w:p w:rsidR="00E52783" w:rsidRPr="008709DF" w:rsidRDefault="00CE2A38" w:rsidP="00084340">
            <w:pPr>
              <w:pStyle w:val="a4"/>
              <w:jc w:val="center"/>
              <w:rPr>
                <w:rFonts w:ascii="Times New Roman" w:hAnsi="Times New Roman" w:cs="Times New Roman"/>
                <w:bCs/>
                <w:sz w:val="24"/>
                <w:szCs w:val="24"/>
              </w:rPr>
            </w:pPr>
            <w:r w:rsidRPr="008709DF">
              <w:rPr>
                <w:rFonts w:ascii="Times New Roman" w:hAnsi="Times New Roman" w:cs="Times New Roman"/>
                <w:bCs/>
                <w:sz w:val="24"/>
                <w:szCs w:val="24"/>
              </w:rPr>
              <w:t>9</w:t>
            </w:r>
          </w:p>
        </w:tc>
        <w:tc>
          <w:tcPr>
            <w:tcW w:w="8138" w:type="dxa"/>
            <w:tcBorders>
              <w:top w:val="single" w:sz="4" w:space="0" w:color="auto"/>
              <w:left w:val="single" w:sz="4" w:space="0" w:color="auto"/>
              <w:bottom w:val="single" w:sz="4" w:space="0" w:color="auto"/>
              <w:right w:val="single" w:sz="4" w:space="0" w:color="auto"/>
            </w:tcBorders>
          </w:tcPr>
          <w:p w:rsidR="00E52783" w:rsidRPr="008709DF" w:rsidRDefault="0075498B" w:rsidP="00E21C35">
            <w:pPr>
              <w:pStyle w:val="a4"/>
              <w:rPr>
                <w:rFonts w:ascii="Times New Roman" w:hAnsi="Times New Roman" w:cs="Times New Roman"/>
                <w:sz w:val="24"/>
                <w:szCs w:val="24"/>
              </w:rPr>
            </w:pPr>
            <w:r w:rsidRPr="008709DF">
              <w:rPr>
                <w:rFonts w:ascii="Times New Roman" w:hAnsi="Times New Roman" w:cs="Times New Roman"/>
                <w:sz w:val="24"/>
                <w:szCs w:val="24"/>
              </w:rPr>
              <w:t>Профилактика травматизма</w:t>
            </w:r>
          </w:p>
        </w:tc>
      </w:tr>
      <w:tr w:rsidR="00E52783" w:rsidRPr="008709DF" w:rsidTr="00E21C35">
        <w:trPr>
          <w:trHeight w:val="298"/>
        </w:trPr>
        <w:tc>
          <w:tcPr>
            <w:tcW w:w="1302" w:type="dxa"/>
            <w:tcBorders>
              <w:top w:val="single" w:sz="4" w:space="0" w:color="auto"/>
              <w:left w:val="single" w:sz="4" w:space="0" w:color="auto"/>
              <w:bottom w:val="single" w:sz="4" w:space="0" w:color="auto"/>
              <w:right w:val="single" w:sz="4" w:space="0" w:color="auto"/>
            </w:tcBorders>
          </w:tcPr>
          <w:p w:rsidR="00E52783" w:rsidRPr="008709DF" w:rsidRDefault="00CE2A38" w:rsidP="00084340">
            <w:pPr>
              <w:pStyle w:val="a4"/>
              <w:jc w:val="center"/>
              <w:rPr>
                <w:rFonts w:ascii="Times New Roman" w:hAnsi="Times New Roman" w:cs="Times New Roman"/>
                <w:bCs/>
                <w:sz w:val="24"/>
                <w:szCs w:val="24"/>
              </w:rPr>
            </w:pPr>
            <w:r w:rsidRPr="008709DF">
              <w:rPr>
                <w:rFonts w:ascii="Times New Roman" w:hAnsi="Times New Roman" w:cs="Times New Roman"/>
                <w:bCs/>
                <w:sz w:val="24"/>
                <w:szCs w:val="24"/>
              </w:rPr>
              <w:t>10</w:t>
            </w:r>
          </w:p>
        </w:tc>
        <w:tc>
          <w:tcPr>
            <w:tcW w:w="8138" w:type="dxa"/>
            <w:tcBorders>
              <w:top w:val="single" w:sz="4" w:space="0" w:color="auto"/>
              <w:left w:val="single" w:sz="4" w:space="0" w:color="auto"/>
              <w:bottom w:val="single" w:sz="4" w:space="0" w:color="auto"/>
              <w:right w:val="single" w:sz="4" w:space="0" w:color="auto"/>
            </w:tcBorders>
          </w:tcPr>
          <w:p w:rsidR="00E52783" w:rsidRPr="008709DF" w:rsidRDefault="0075498B" w:rsidP="00E21C35">
            <w:pPr>
              <w:spacing w:after="0" w:line="240" w:lineRule="auto"/>
              <w:rPr>
                <w:rFonts w:ascii="Times New Roman" w:eastAsia="Times New Roman" w:hAnsi="Times New Roman" w:cs="Times New Roman"/>
                <w:sz w:val="24"/>
                <w:szCs w:val="24"/>
              </w:rPr>
            </w:pPr>
            <w:r w:rsidRPr="008709DF">
              <w:rPr>
                <w:rFonts w:ascii="Times New Roman" w:hAnsi="Times New Roman" w:cs="Times New Roman"/>
                <w:sz w:val="24"/>
                <w:szCs w:val="24"/>
              </w:rPr>
              <w:t>«Пустое место»</w:t>
            </w:r>
          </w:p>
        </w:tc>
      </w:tr>
      <w:tr w:rsidR="00E52783" w:rsidRPr="008709DF" w:rsidTr="00E21C35">
        <w:trPr>
          <w:trHeight w:val="291"/>
        </w:trPr>
        <w:tc>
          <w:tcPr>
            <w:tcW w:w="1302" w:type="dxa"/>
            <w:tcBorders>
              <w:top w:val="single" w:sz="4" w:space="0" w:color="auto"/>
              <w:left w:val="single" w:sz="4" w:space="0" w:color="auto"/>
              <w:bottom w:val="single" w:sz="4" w:space="0" w:color="auto"/>
              <w:right w:val="single" w:sz="4" w:space="0" w:color="auto"/>
            </w:tcBorders>
          </w:tcPr>
          <w:p w:rsidR="00E52783" w:rsidRPr="008709DF" w:rsidRDefault="00CE2A38" w:rsidP="00084340">
            <w:pPr>
              <w:pStyle w:val="a4"/>
              <w:jc w:val="center"/>
              <w:rPr>
                <w:rFonts w:ascii="Times New Roman" w:hAnsi="Times New Roman" w:cs="Times New Roman"/>
                <w:bCs/>
                <w:sz w:val="24"/>
                <w:szCs w:val="24"/>
              </w:rPr>
            </w:pPr>
            <w:r w:rsidRPr="008709DF">
              <w:rPr>
                <w:rFonts w:ascii="Times New Roman" w:hAnsi="Times New Roman" w:cs="Times New Roman"/>
                <w:bCs/>
                <w:sz w:val="24"/>
                <w:szCs w:val="24"/>
              </w:rPr>
              <w:t>11</w:t>
            </w:r>
          </w:p>
        </w:tc>
        <w:tc>
          <w:tcPr>
            <w:tcW w:w="8138" w:type="dxa"/>
            <w:tcBorders>
              <w:top w:val="single" w:sz="4" w:space="0" w:color="auto"/>
              <w:left w:val="single" w:sz="4" w:space="0" w:color="auto"/>
              <w:bottom w:val="single" w:sz="4" w:space="0" w:color="auto"/>
              <w:right w:val="single" w:sz="4" w:space="0" w:color="auto"/>
            </w:tcBorders>
          </w:tcPr>
          <w:p w:rsidR="00E52783" w:rsidRPr="008709DF" w:rsidRDefault="0075498B" w:rsidP="00E21C35">
            <w:pPr>
              <w:spacing w:after="0" w:line="240" w:lineRule="auto"/>
              <w:rPr>
                <w:rFonts w:ascii="Times New Roman" w:eastAsia="Times New Roman" w:hAnsi="Times New Roman" w:cs="Times New Roman"/>
                <w:sz w:val="24"/>
                <w:szCs w:val="24"/>
              </w:rPr>
            </w:pPr>
            <w:r w:rsidRPr="008709DF">
              <w:rPr>
                <w:rFonts w:ascii="Times New Roman" w:hAnsi="Times New Roman" w:cs="Times New Roman"/>
                <w:sz w:val="24"/>
                <w:szCs w:val="24"/>
              </w:rPr>
              <w:t>«Городки»</w:t>
            </w:r>
          </w:p>
        </w:tc>
      </w:tr>
      <w:tr w:rsidR="00E52783" w:rsidRPr="008709DF" w:rsidTr="00E21C35">
        <w:trPr>
          <w:trHeight w:val="73"/>
        </w:trPr>
        <w:tc>
          <w:tcPr>
            <w:tcW w:w="1302" w:type="dxa"/>
            <w:tcBorders>
              <w:top w:val="single" w:sz="4" w:space="0" w:color="auto"/>
              <w:left w:val="single" w:sz="4" w:space="0" w:color="auto"/>
              <w:bottom w:val="single" w:sz="4" w:space="0" w:color="auto"/>
              <w:right w:val="single" w:sz="4" w:space="0" w:color="auto"/>
            </w:tcBorders>
          </w:tcPr>
          <w:p w:rsidR="00E52783" w:rsidRPr="008709DF" w:rsidRDefault="00CE2A38" w:rsidP="00084340">
            <w:pPr>
              <w:pStyle w:val="a4"/>
              <w:jc w:val="center"/>
              <w:rPr>
                <w:rFonts w:ascii="Times New Roman" w:hAnsi="Times New Roman" w:cs="Times New Roman"/>
                <w:bCs/>
                <w:sz w:val="24"/>
                <w:szCs w:val="24"/>
              </w:rPr>
            </w:pPr>
            <w:r w:rsidRPr="008709DF">
              <w:rPr>
                <w:rFonts w:ascii="Times New Roman" w:hAnsi="Times New Roman" w:cs="Times New Roman"/>
                <w:bCs/>
                <w:sz w:val="24"/>
                <w:szCs w:val="24"/>
              </w:rPr>
              <w:t>12</w:t>
            </w:r>
          </w:p>
        </w:tc>
        <w:tc>
          <w:tcPr>
            <w:tcW w:w="8138" w:type="dxa"/>
            <w:tcBorders>
              <w:top w:val="single" w:sz="4" w:space="0" w:color="auto"/>
              <w:left w:val="single" w:sz="4" w:space="0" w:color="auto"/>
              <w:bottom w:val="single" w:sz="4" w:space="0" w:color="auto"/>
              <w:right w:val="single" w:sz="4" w:space="0" w:color="auto"/>
            </w:tcBorders>
          </w:tcPr>
          <w:p w:rsidR="00E52783" w:rsidRPr="008709DF" w:rsidRDefault="0075498B" w:rsidP="00E21C35">
            <w:pPr>
              <w:pStyle w:val="a4"/>
              <w:rPr>
                <w:rFonts w:ascii="Times New Roman" w:hAnsi="Times New Roman" w:cs="Times New Roman"/>
                <w:sz w:val="24"/>
                <w:szCs w:val="24"/>
              </w:rPr>
            </w:pPr>
            <w:r w:rsidRPr="008709DF">
              <w:rPr>
                <w:rFonts w:ascii="Times New Roman" w:hAnsi="Times New Roman" w:cs="Times New Roman"/>
                <w:sz w:val="24"/>
                <w:szCs w:val="24"/>
              </w:rPr>
              <w:t>«Пятнашки»</w:t>
            </w:r>
          </w:p>
        </w:tc>
      </w:tr>
      <w:tr w:rsidR="00E52783" w:rsidRPr="008709DF" w:rsidTr="00E21C35">
        <w:trPr>
          <w:trHeight w:val="161"/>
        </w:trPr>
        <w:tc>
          <w:tcPr>
            <w:tcW w:w="1302" w:type="dxa"/>
            <w:tcBorders>
              <w:top w:val="single" w:sz="4" w:space="0" w:color="auto"/>
              <w:left w:val="single" w:sz="4" w:space="0" w:color="auto"/>
              <w:bottom w:val="single" w:sz="4" w:space="0" w:color="auto"/>
              <w:right w:val="single" w:sz="4" w:space="0" w:color="auto"/>
            </w:tcBorders>
          </w:tcPr>
          <w:p w:rsidR="00E52783" w:rsidRPr="008709DF" w:rsidRDefault="00CE2A38" w:rsidP="00084340">
            <w:pPr>
              <w:pStyle w:val="a4"/>
              <w:jc w:val="center"/>
              <w:rPr>
                <w:rFonts w:ascii="Times New Roman" w:hAnsi="Times New Roman" w:cs="Times New Roman"/>
                <w:bCs/>
                <w:sz w:val="24"/>
                <w:szCs w:val="24"/>
              </w:rPr>
            </w:pPr>
            <w:r w:rsidRPr="008709DF">
              <w:rPr>
                <w:rFonts w:ascii="Times New Roman" w:hAnsi="Times New Roman" w:cs="Times New Roman"/>
                <w:bCs/>
                <w:sz w:val="24"/>
                <w:szCs w:val="24"/>
              </w:rPr>
              <w:t>13</w:t>
            </w:r>
          </w:p>
        </w:tc>
        <w:tc>
          <w:tcPr>
            <w:tcW w:w="8138" w:type="dxa"/>
            <w:tcBorders>
              <w:top w:val="single" w:sz="4" w:space="0" w:color="auto"/>
              <w:left w:val="single" w:sz="4" w:space="0" w:color="auto"/>
              <w:bottom w:val="single" w:sz="4" w:space="0" w:color="auto"/>
              <w:right w:val="single" w:sz="4" w:space="0" w:color="auto"/>
            </w:tcBorders>
          </w:tcPr>
          <w:p w:rsidR="00E52783" w:rsidRPr="008709DF" w:rsidRDefault="0075498B" w:rsidP="00E21C35">
            <w:pPr>
              <w:spacing w:after="0" w:line="240" w:lineRule="auto"/>
              <w:rPr>
                <w:rFonts w:ascii="Times New Roman" w:eastAsia="Times New Roman" w:hAnsi="Times New Roman" w:cs="Times New Roman"/>
                <w:sz w:val="24"/>
                <w:szCs w:val="24"/>
              </w:rPr>
            </w:pPr>
            <w:r w:rsidRPr="008709DF">
              <w:rPr>
                <w:rFonts w:ascii="Times New Roman" w:hAnsi="Times New Roman" w:cs="Times New Roman"/>
                <w:sz w:val="24"/>
                <w:szCs w:val="24"/>
              </w:rPr>
              <w:t>«ВОЛКИ И ОВЦЫ»</w:t>
            </w:r>
          </w:p>
        </w:tc>
      </w:tr>
      <w:tr w:rsidR="00E52783" w:rsidRPr="008709DF" w:rsidTr="00E21C35">
        <w:trPr>
          <w:trHeight w:val="152"/>
        </w:trPr>
        <w:tc>
          <w:tcPr>
            <w:tcW w:w="1302" w:type="dxa"/>
            <w:tcBorders>
              <w:top w:val="single" w:sz="4" w:space="0" w:color="auto"/>
              <w:left w:val="single" w:sz="4" w:space="0" w:color="auto"/>
              <w:bottom w:val="single" w:sz="4" w:space="0" w:color="auto"/>
              <w:right w:val="single" w:sz="4" w:space="0" w:color="auto"/>
            </w:tcBorders>
          </w:tcPr>
          <w:p w:rsidR="00E52783" w:rsidRPr="008709DF" w:rsidRDefault="00CE2A38" w:rsidP="00084340">
            <w:pPr>
              <w:pStyle w:val="a4"/>
              <w:jc w:val="center"/>
              <w:rPr>
                <w:rFonts w:ascii="Times New Roman" w:hAnsi="Times New Roman" w:cs="Times New Roman"/>
                <w:bCs/>
                <w:sz w:val="24"/>
                <w:szCs w:val="24"/>
              </w:rPr>
            </w:pPr>
            <w:r w:rsidRPr="008709DF">
              <w:rPr>
                <w:rFonts w:ascii="Times New Roman" w:hAnsi="Times New Roman" w:cs="Times New Roman"/>
                <w:bCs/>
                <w:sz w:val="24"/>
                <w:szCs w:val="24"/>
              </w:rPr>
              <w:t>14</w:t>
            </w:r>
          </w:p>
        </w:tc>
        <w:tc>
          <w:tcPr>
            <w:tcW w:w="8138" w:type="dxa"/>
            <w:tcBorders>
              <w:top w:val="single" w:sz="4" w:space="0" w:color="auto"/>
              <w:left w:val="single" w:sz="4" w:space="0" w:color="auto"/>
              <w:bottom w:val="single" w:sz="4" w:space="0" w:color="auto"/>
              <w:right w:val="single" w:sz="4" w:space="0" w:color="auto"/>
            </w:tcBorders>
          </w:tcPr>
          <w:p w:rsidR="00E52783" w:rsidRPr="008709DF" w:rsidRDefault="0075498B" w:rsidP="00E21C35">
            <w:pPr>
              <w:pStyle w:val="a4"/>
              <w:rPr>
                <w:rFonts w:ascii="Times New Roman" w:hAnsi="Times New Roman" w:cs="Times New Roman"/>
                <w:sz w:val="24"/>
                <w:szCs w:val="24"/>
              </w:rPr>
            </w:pPr>
            <w:r w:rsidRPr="008709DF">
              <w:rPr>
                <w:rFonts w:ascii="Times New Roman" w:hAnsi="Times New Roman" w:cs="Times New Roman"/>
                <w:sz w:val="24"/>
                <w:szCs w:val="24"/>
              </w:rPr>
              <w:t>«Намотай ленту»</w:t>
            </w:r>
          </w:p>
        </w:tc>
      </w:tr>
      <w:tr w:rsidR="00E52783" w:rsidRPr="008709DF" w:rsidTr="00E21C35">
        <w:trPr>
          <w:trHeight w:val="73"/>
        </w:trPr>
        <w:tc>
          <w:tcPr>
            <w:tcW w:w="1302" w:type="dxa"/>
            <w:tcBorders>
              <w:top w:val="single" w:sz="4" w:space="0" w:color="auto"/>
              <w:left w:val="single" w:sz="4" w:space="0" w:color="auto"/>
              <w:bottom w:val="single" w:sz="4" w:space="0" w:color="auto"/>
              <w:right w:val="single" w:sz="4" w:space="0" w:color="auto"/>
            </w:tcBorders>
          </w:tcPr>
          <w:p w:rsidR="00E52783" w:rsidRPr="008709DF" w:rsidRDefault="00CE2A38" w:rsidP="00084340">
            <w:pPr>
              <w:pStyle w:val="a4"/>
              <w:jc w:val="center"/>
              <w:rPr>
                <w:rFonts w:ascii="Times New Roman" w:hAnsi="Times New Roman" w:cs="Times New Roman"/>
                <w:bCs/>
                <w:sz w:val="24"/>
                <w:szCs w:val="24"/>
              </w:rPr>
            </w:pPr>
            <w:r w:rsidRPr="008709DF">
              <w:rPr>
                <w:rFonts w:ascii="Times New Roman" w:hAnsi="Times New Roman" w:cs="Times New Roman"/>
                <w:bCs/>
                <w:sz w:val="24"/>
                <w:szCs w:val="24"/>
              </w:rPr>
              <w:t>15</w:t>
            </w:r>
          </w:p>
        </w:tc>
        <w:tc>
          <w:tcPr>
            <w:tcW w:w="8138" w:type="dxa"/>
            <w:tcBorders>
              <w:top w:val="single" w:sz="4" w:space="0" w:color="auto"/>
              <w:left w:val="single" w:sz="4" w:space="0" w:color="auto"/>
              <w:bottom w:val="single" w:sz="4" w:space="0" w:color="auto"/>
              <w:right w:val="single" w:sz="4" w:space="0" w:color="auto"/>
            </w:tcBorders>
          </w:tcPr>
          <w:p w:rsidR="00E52783" w:rsidRPr="008709DF" w:rsidRDefault="009A6E8F" w:rsidP="00E21C35">
            <w:pPr>
              <w:pStyle w:val="a4"/>
              <w:rPr>
                <w:rFonts w:ascii="Times New Roman" w:hAnsi="Times New Roman" w:cs="Times New Roman"/>
                <w:sz w:val="24"/>
                <w:szCs w:val="24"/>
              </w:rPr>
            </w:pPr>
            <w:r w:rsidRPr="008709DF">
              <w:rPr>
                <w:rFonts w:ascii="Times New Roman" w:hAnsi="Times New Roman" w:cs="Times New Roman"/>
                <w:sz w:val="24"/>
                <w:szCs w:val="24"/>
              </w:rPr>
              <w:t>«Лапта»</w:t>
            </w:r>
          </w:p>
        </w:tc>
      </w:tr>
      <w:tr w:rsidR="00E52783" w:rsidRPr="008709DF" w:rsidTr="00E21C35">
        <w:trPr>
          <w:trHeight w:val="146"/>
        </w:trPr>
        <w:tc>
          <w:tcPr>
            <w:tcW w:w="1302" w:type="dxa"/>
            <w:tcBorders>
              <w:top w:val="single" w:sz="4" w:space="0" w:color="auto"/>
              <w:left w:val="single" w:sz="4" w:space="0" w:color="auto"/>
              <w:bottom w:val="single" w:sz="4" w:space="0" w:color="auto"/>
              <w:right w:val="single" w:sz="4" w:space="0" w:color="auto"/>
            </w:tcBorders>
          </w:tcPr>
          <w:p w:rsidR="00E52783" w:rsidRPr="008709DF" w:rsidRDefault="00CE2A38" w:rsidP="00084340">
            <w:pPr>
              <w:pStyle w:val="a4"/>
              <w:jc w:val="center"/>
              <w:rPr>
                <w:rFonts w:ascii="Times New Roman" w:hAnsi="Times New Roman" w:cs="Times New Roman"/>
                <w:bCs/>
                <w:sz w:val="24"/>
                <w:szCs w:val="24"/>
              </w:rPr>
            </w:pPr>
            <w:r w:rsidRPr="008709DF">
              <w:rPr>
                <w:rFonts w:ascii="Times New Roman" w:hAnsi="Times New Roman" w:cs="Times New Roman"/>
                <w:bCs/>
                <w:sz w:val="24"/>
                <w:szCs w:val="24"/>
              </w:rPr>
              <w:t>16</w:t>
            </w:r>
          </w:p>
        </w:tc>
        <w:tc>
          <w:tcPr>
            <w:tcW w:w="8138" w:type="dxa"/>
            <w:tcBorders>
              <w:top w:val="single" w:sz="4" w:space="0" w:color="auto"/>
              <w:left w:val="single" w:sz="4" w:space="0" w:color="auto"/>
              <w:bottom w:val="single" w:sz="4" w:space="0" w:color="auto"/>
              <w:right w:val="single" w:sz="4" w:space="0" w:color="auto"/>
            </w:tcBorders>
          </w:tcPr>
          <w:p w:rsidR="00E52783" w:rsidRPr="008709DF" w:rsidRDefault="009A6E8F" w:rsidP="00E21C35">
            <w:pPr>
              <w:pStyle w:val="a4"/>
              <w:rPr>
                <w:rFonts w:ascii="Times New Roman" w:hAnsi="Times New Roman" w:cs="Times New Roman"/>
                <w:sz w:val="24"/>
                <w:szCs w:val="24"/>
              </w:rPr>
            </w:pPr>
            <w:r w:rsidRPr="008709DF">
              <w:rPr>
                <w:rFonts w:ascii="Times New Roman" w:hAnsi="Times New Roman" w:cs="Times New Roman"/>
                <w:sz w:val="24"/>
                <w:szCs w:val="24"/>
              </w:rPr>
              <w:t>«Без соли соль»</w:t>
            </w:r>
          </w:p>
        </w:tc>
      </w:tr>
      <w:tr w:rsidR="00E52783" w:rsidRPr="008709DF" w:rsidTr="00E21C35">
        <w:trPr>
          <w:trHeight w:val="73"/>
        </w:trPr>
        <w:tc>
          <w:tcPr>
            <w:tcW w:w="1302" w:type="dxa"/>
            <w:tcBorders>
              <w:top w:val="single" w:sz="4" w:space="0" w:color="auto"/>
              <w:left w:val="single" w:sz="4" w:space="0" w:color="auto"/>
              <w:bottom w:val="single" w:sz="4" w:space="0" w:color="auto"/>
              <w:right w:val="single" w:sz="4" w:space="0" w:color="auto"/>
            </w:tcBorders>
          </w:tcPr>
          <w:p w:rsidR="00E52783" w:rsidRPr="008709DF" w:rsidRDefault="00CE2A38" w:rsidP="00084340">
            <w:pPr>
              <w:pStyle w:val="a4"/>
              <w:jc w:val="center"/>
              <w:rPr>
                <w:rFonts w:ascii="Times New Roman" w:hAnsi="Times New Roman" w:cs="Times New Roman"/>
                <w:bCs/>
                <w:sz w:val="24"/>
                <w:szCs w:val="24"/>
              </w:rPr>
            </w:pPr>
            <w:r w:rsidRPr="008709DF">
              <w:rPr>
                <w:rFonts w:ascii="Times New Roman" w:hAnsi="Times New Roman" w:cs="Times New Roman"/>
                <w:bCs/>
                <w:sz w:val="24"/>
                <w:szCs w:val="24"/>
              </w:rPr>
              <w:t>17</w:t>
            </w:r>
          </w:p>
        </w:tc>
        <w:tc>
          <w:tcPr>
            <w:tcW w:w="8138" w:type="dxa"/>
            <w:tcBorders>
              <w:top w:val="single" w:sz="4" w:space="0" w:color="auto"/>
              <w:left w:val="single" w:sz="4" w:space="0" w:color="auto"/>
              <w:bottom w:val="single" w:sz="4" w:space="0" w:color="auto"/>
              <w:right w:val="single" w:sz="4" w:space="0" w:color="auto"/>
            </w:tcBorders>
          </w:tcPr>
          <w:p w:rsidR="00E52783" w:rsidRPr="008709DF" w:rsidRDefault="009A6E8F" w:rsidP="00E21C35">
            <w:pPr>
              <w:pStyle w:val="a4"/>
              <w:rPr>
                <w:rFonts w:ascii="Times New Roman" w:hAnsi="Times New Roman" w:cs="Times New Roman"/>
                <w:sz w:val="24"/>
                <w:szCs w:val="24"/>
              </w:rPr>
            </w:pPr>
            <w:r w:rsidRPr="008709DF">
              <w:rPr>
                <w:rFonts w:ascii="Times New Roman" w:hAnsi="Times New Roman" w:cs="Times New Roman"/>
                <w:sz w:val="24"/>
                <w:szCs w:val="24"/>
              </w:rPr>
              <w:t>«Чет-нечет»</w:t>
            </w:r>
            <w:r w:rsidRPr="008709DF">
              <w:rPr>
                <w:rFonts w:ascii="Times New Roman" w:hAnsi="Times New Roman" w:cs="Times New Roman"/>
                <w:sz w:val="24"/>
                <w:szCs w:val="24"/>
              </w:rPr>
              <w:tab/>
            </w:r>
          </w:p>
        </w:tc>
      </w:tr>
      <w:tr w:rsidR="00E52783" w:rsidRPr="008709DF" w:rsidTr="00E21C35">
        <w:trPr>
          <w:trHeight w:val="140"/>
        </w:trPr>
        <w:tc>
          <w:tcPr>
            <w:tcW w:w="1302" w:type="dxa"/>
            <w:tcBorders>
              <w:top w:val="single" w:sz="4" w:space="0" w:color="auto"/>
              <w:left w:val="single" w:sz="4" w:space="0" w:color="auto"/>
              <w:bottom w:val="single" w:sz="4" w:space="0" w:color="auto"/>
              <w:right w:val="single" w:sz="4" w:space="0" w:color="auto"/>
            </w:tcBorders>
          </w:tcPr>
          <w:p w:rsidR="00E52783" w:rsidRPr="008709DF" w:rsidRDefault="00CE2A38" w:rsidP="00084340">
            <w:pPr>
              <w:pStyle w:val="a4"/>
              <w:jc w:val="center"/>
              <w:rPr>
                <w:rFonts w:ascii="Times New Roman" w:hAnsi="Times New Roman" w:cs="Times New Roman"/>
                <w:bCs/>
                <w:sz w:val="24"/>
                <w:szCs w:val="24"/>
              </w:rPr>
            </w:pPr>
            <w:r w:rsidRPr="008709DF">
              <w:rPr>
                <w:rFonts w:ascii="Times New Roman" w:hAnsi="Times New Roman" w:cs="Times New Roman"/>
                <w:bCs/>
                <w:sz w:val="24"/>
                <w:szCs w:val="24"/>
              </w:rPr>
              <w:t>18</w:t>
            </w:r>
          </w:p>
        </w:tc>
        <w:tc>
          <w:tcPr>
            <w:tcW w:w="8138" w:type="dxa"/>
            <w:tcBorders>
              <w:top w:val="single" w:sz="4" w:space="0" w:color="auto"/>
              <w:left w:val="single" w:sz="4" w:space="0" w:color="auto"/>
              <w:bottom w:val="single" w:sz="4" w:space="0" w:color="auto"/>
              <w:right w:val="single" w:sz="4" w:space="0" w:color="auto"/>
            </w:tcBorders>
          </w:tcPr>
          <w:p w:rsidR="00E52783" w:rsidRPr="008709DF" w:rsidRDefault="009A6E8F" w:rsidP="00E21C35">
            <w:pPr>
              <w:pStyle w:val="a7"/>
              <w:spacing w:before="0" w:after="0"/>
              <w:rPr>
                <w:rFonts w:cs="Times New Roman"/>
              </w:rPr>
            </w:pPr>
            <w:r w:rsidRPr="008709DF">
              <w:rPr>
                <w:rFonts w:cs="Times New Roman"/>
              </w:rPr>
              <w:t>«Серый волк»</w:t>
            </w:r>
          </w:p>
        </w:tc>
      </w:tr>
      <w:tr w:rsidR="00E52783" w:rsidRPr="008709DF" w:rsidTr="00E21C35">
        <w:trPr>
          <w:trHeight w:val="73"/>
        </w:trPr>
        <w:tc>
          <w:tcPr>
            <w:tcW w:w="1302" w:type="dxa"/>
            <w:tcBorders>
              <w:top w:val="single" w:sz="4" w:space="0" w:color="auto"/>
              <w:left w:val="single" w:sz="4" w:space="0" w:color="auto"/>
              <w:bottom w:val="single" w:sz="4" w:space="0" w:color="auto"/>
              <w:right w:val="single" w:sz="4" w:space="0" w:color="auto"/>
            </w:tcBorders>
          </w:tcPr>
          <w:p w:rsidR="00E52783" w:rsidRPr="008709DF" w:rsidRDefault="00CE2A38" w:rsidP="00084340">
            <w:pPr>
              <w:pStyle w:val="a4"/>
              <w:jc w:val="center"/>
              <w:rPr>
                <w:rFonts w:ascii="Times New Roman" w:hAnsi="Times New Roman" w:cs="Times New Roman"/>
                <w:bCs/>
                <w:sz w:val="24"/>
                <w:szCs w:val="24"/>
              </w:rPr>
            </w:pPr>
            <w:r w:rsidRPr="008709DF">
              <w:rPr>
                <w:rFonts w:ascii="Times New Roman" w:hAnsi="Times New Roman" w:cs="Times New Roman"/>
                <w:bCs/>
                <w:sz w:val="24"/>
                <w:szCs w:val="24"/>
              </w:rPr>
              <w:t>19</w:t>
            </w:r>
          </w:p>
        </w:tc>
        <w:tc>
          <w:tcPr>
            <w:tcW w:w="8138" w:type="dxa"/>
            <w:tcBorders>
              <w:top w:val="single" w:sz="4" w:space="0" w:color="auto"/>
              <w:left w:val="single" w:sz="4" w:space="0" w:color="auto"/>
              <w:bottom w:val="single" w:sz="4" w:space="0" w:color="auto"/>
              <w:right w:val="single" w:sz="4" w:space="0" w:color="auto"/>
            </w:tcBorders>
          </w:tcPr>
          <w:p w:rsidR="00E52783" w:rsidRPr="008709DF" w:rsidRDefault="009A6E8F" w:rsidP="00E21C35">
            <w:pPr>
              <w:pStyle w:val="a4"/>
              <w:rPr>
                <w:rFonts w:ascii="Times New Roman" w:hAnsi="Times New Roman" w:cs="Times New Roman"/>
                <w:sz w:val="24"/>
                <w:szCs w:val="24"/>
              </w:rPr>
            </w:pPr>
            <w:r w:rsidRPr="008709DF">
              <w:rPr>
                <w:rFonts w:ascii="Times New Roman" w:hAnsi="Times New Roman" w:cs="Times New Roman"/>
                <w:sz w:val="24"/>
                <w:szCs w:val="24"/>
              </w:rPr>
              <w:t>«Ловись, рыбка, большая и маленькая»</w:t>
            </w:r>
            <w:r w:rsidRPr="008709DF">
              <w:rPr>
                <w:rFonts w:ascii="Times New Roman" w:hAnsi="Times New Roman" w:cs="Times New Roman"/>
                <w:sz w:val="24"/>
                <w:szCs w:val="24"/>
              </w:rPr>
              <w:tab/>
            </w:r>
          </w:p>
        </w:tc>
      </w:tr>
      <w:tr w:rsidR="00E52783" w:rsidRPr="008709DF" w:rsidTr="00E21C35">
        <w:trPr>
          <w:trHeight w:val="73"/>
        </w:trPr>
        <w:tc>
          <w:tcPr>
            <w:tcW w:w="1302" w:type="dxa"/>
            <w:tcBorders>
              <w:top w:val="single" w:sz="4" w:space="0" w:color="auto"/>
              <w:left w:val="single" w:sz="4" w:space="0" w:color="auto"/>
              <w:bottom w:val="single" w:sz="4" w:space="0" w:color="auto"/>
              <w:right w:val="single" w:sz="4" w:space="0" w:color="auto"/>
            </w:tcBorders>
          </w:tcPr>
          <w:p w:rsidR="00E52783" w:rsidRPr="008709DF" w:rsidRDefault="00CE2A38" w:rsidP="00084340">
            <w:pPr>
              <w:pStyle w:val="a4"/>
              <w:jc w:val="center"/>
              <w:rPr>
                <w:rFonts w:ascii="Times New Roman" w:hAnsi="Times New Roman" w:cs="Times New Roman"/>
                <w:bCs/>
                <w:sz w:val="24"/>
                <w:szCs w:val="24"/>
              </w:rPr>
            </w:pPr>
            <w:r w:rsidRPr="008709DF">
              <w:rPr>
                <w:rFonts w:ascii="Times New Roman" w:hAnsi="Times New Roman" w:cs="Times New Roman"/>
                <w:bCs/>
                <w:sz w:val="24"/>
                <w:szCs w:val="24"/>
              </w:rPr>
              <w:t>20</w:t>
            </w:r>
          </w:p>
        </w:tc>
        <w:tc>
          <w:tcPr>
            <w:tcW w:w="8138" w:type="dxa"/>
            <w:tcBorders>
              <w:top w:val="single" w:sz="4" w:space="0" w:color="auto"/>
              <w:left w:val="single" w:sz="4" w:space="0" w:color="auto"/>
              <w:bottom w:val="single" w:sz="4" w:space="0" w:color="auto"/>
              <w:right w:val="single" w:sz="4" w:space="0" w:color="auto"/>
            </w:tcBorders>
          </w:tcPr>
          <w:p w:rsidR="00E52783" w:rsidRPr="008709DF" w:rsidRDefault="009A6E8F" w:rsidP="00E21C35">
            <w:pPr>
              <w:pStyle w:val="a4"/>
              <w:rPr>
                <w:rFonts w:ascii="Times New Roman" w:hAnsi="Times New Roman" w:cs="Times New Roman"/>
                <w:sz w:val="24"/>
                <w:szCs w:val="24"/>
              </w:rPr>
            </w:pPr>
            <w:r w:rsidRPr="008709DF">
              <w:rPr>
                <w:rFonts w:ascii="Times New Roman" w:hAnsi="Times New Roman" w:cs="Times New Roman"/>
                <w:sz w:val="24"/>
                <w:szCs w:val="24"/>
              </w:rPr>
              <w:t>Профилактика травматизма</w:t>
            </w:r>
            <w:r w:rsidR="006D7F31">
              <w:rPr>
                <w:rFonts w:ascii="Times New Roman" w:hAnsi="Times New Roman" w:cs="Times New Roman"/>
                <w:sz w:val="24"/>
                <w:szCs w:val="24"/>
              </w:rPr>
              <w:t xml:space="preserve"> -беседа</w:t>
            </w:r>
          </w:p>
        </w:tc>
      </w:tr>
      <w:tr w:rsidR="00E52783" w:rsidRPr="008709DF" w:rsidTr="00E21C35">
        <w:trPr>
          <w:trHeight w:val="73"/>
        </w:trPr>
        <w:tc>
          <w:tcPr>
            <w:tcW w:w="1302" w:type="dxa"/>
            <w:tcBorders>
              <w:top w:val="single" w:sz="4" w:space="0" w:color="auto"/>
              <w:left w:val="single" w:sz="4" w:space="0" w:color="auto"/>
              <w:bottom w:val="single" w:sz="4" w:space="0" w:color="auto"/>
              <w:right w:val="single" w:sz="4" w:space="0" w:color="auto"/>
            </w:tcBorders>
          </w:tcPr>
          <w:p w:rsidR="00E52783" w:rsidRPr="008709DF" w:rsidRDefault="00CE2A38" w:rsidP="00084340">
            <w:pPr>
              <w:pStyle w:val="a4"/>
              <w:jc w:val="center"/>
              <w:rPr>
                <w:rFonts w:ascii="Times New Roman" w:hAnsi="Times New Roman" w:cs="Times New Roman"/>
                <w:bCs/>
                <w:sz w:val="24"/>
                <w:szCs w:val="24"/>
              </w:rPr>
            </w:pPr>
            <w:r w:rsidRPr="008709DF">
              <w:rPr>
                <w:rFonts w:ascii="Times New Roman" w:hAnsi="Times New Roman" w:cs="Times New Roman"/>
                <w:bCs/>
                <w:sz w:val="24"/>
                <w:szCs w:val="24"/>
              </w:rPr>
              <w:t>21</w:t>
            </w:r>
          </w:p>
        </w:tc>
        <w:tc>
          <w:tcPr>
            <w:tcW w:w="8138" w:type="dxa"/>
            <w:tcBorders>
              <w:top w:val="single" w:sz="4" w:space="0" w:color="auto"/>
              <w:left w:val="single" w:sz="4" w:space="0" w:color="auto"/>
              <w:bottom w:val="single" w:sz="4" w:space="0" w:color="auto"/>
              <w:right w:val="single" w:sz="4" w:space="0" w:color="auto"/>
            </w:tcBorders>
          </w:tcPr>
          <w:p w:rsidR="00E52783" w:rsidRPr="008709DF" w:rsidRDefault="009A6E8F" w:rsidP="00E21C35">
            <w:pPr>
              <w:pStyle w:val="a7"/>
              <w:spacing w:before="0" w:after="0"/>
              <w:rPr>
                <w:rFonts w:cs="Times New Roman"/>
                <w:bCs/>
              </w:rPr>
            </w:pPr>
            <w:r w:rsidRPr="008709DF">
              <w:rPr>
                <w:rFonts w:cs="Times New Roman"/>
              </w:rPr>
              <w:t>Нарушение осанки</w:t>
            </w:r>
            <w:r w:rsidR="006D7F31">
              <w:rPr>
                <w:rFonts w:cs="Times New Roman"/>
              </w:rPr>
              <w:t>-беседа</w:t>
            </w:r>
          </w:p>
        </w:tc>
      </w:tr>
      <w:tr w:rsidR="00E52783" w:rsidRPr="008709DF" w:rsidTr="00E21C35">
        <w:trPr>
          <w:trHeight w:val="128"/>
        </w:trPr>
        <w:tc>
          <w:tcPr>
            <w:tcW w:w="1302" w:type="dxa"/>
            <w:tcBorders>
              <w:top w:val="single" w:sz="4" w:space="0" w:color="auto"/>
              <w:left w:val="single" w:sz="4" w:space="0" w:color="auto"/>
              <w:bottom w:val="single" w:sz="4" w:space="0" w:color="auto"/>
              <w:right w:val="single" w:sz="4" w:space="0" w:color="auto"/>
            </w:tcBorders>
          </w:tcPr>
          <w:p w:rsidR="00E52783" w:rsidRPr="008709DF" w:rsidRDefault="00CE2A38" w:rsidP="00084340">
            <w:pPr>
              <w:pStyle w:val="a4"/>
              <w:jc w:val="center"/>
              <w:rPr>
                <w:rFonts w:ascii="Times New Roman" w:hAnsi="Times New Roman" w:cs="Times New Roman"/>
                <w:bCs/>
                <w:sz w:val="24"/>
                <w:szCs w:val="24"/>
              </w:rPr>
            </w:pPr>
            <w:r w:rsidRPr="008709DF">
              <w:rPr>
                <w:rFonts w:ascii="Times New Roman" w:hAnsi="Times New Roman" w:cs="Times New Roman"/>
                <w:bCs/>
                <w:sz w:val="24"/>
                <w:szCs w:val="24"/>
              </w:rPr>
              <w:t>22</w:t>
            </w:r>
          </w:p>
        </w:tc>
        <w:tc>
          <w:tcPr>
            <w:tcW w:w="8138" w:type="dxa"/>
            <w:tcBorders>
              <w:top w:val="single" w:sz="4" w:space="0" w:color="auto"/>
              <w:left w:val="single" w:sz="4" w:space="0" w:color="auto"/>
              <w:bottom w:val="single" w:sz="4" w:space="0" w:color="auto"/>
              <w:right w:val="single" w:sz="4" w:space="0" w:color="auto"/>
            </w:tcBorders>
          </w:tcPr>
          <w:p w:rsidR="00E52783" w:rsidRPr="008709DF" w:rsidRDefault="009A6E8F" w:rsidP="00E21C35">
            <w:pPr>
              <w:spacing w:after="0" w:line="240" w:lineRule="auto"/>
              <w:rPr>
                <w:rFonts w:ascii="Times New Roman" w:eastAsia="Times New Roman" w:hAnsi="Times New Roman" w:cs="Times New Roman"/>
                <w:sz w:val="24"/>
                <w:szCs w:val="24"/>
              </w:rPr>
            </w:pPr>
            <w:r w:rsidRPr="008709DF">
              <w:rPr>
                <w:rFonts w:ascii="Times New Roman" w:hAnsi="Times New Roman" w:cs="Times New Roman"/>
                <w:sz w:val="24"/>
                <w:szCs w:val="24"/>
              </w:rPr>
              <w:t>«Платок»</w:t>
            </w:r>
            <w:r w:rsidR="006D7F31">
              <w:rPr>
                <w:rFonts w:ascii="Times New Roman" w:hAnsi="Times New Roman" w:cs="Times New Roman"/>
                <w:sz w:val="24"/>
                <w:szCs w:val="24"/>
              </w:rPr>
              <w:t xml:space="preserve"> и другие.</w:t>
            </w:r>
            <w:r w:rsidRPr="008709DF">
              <w:rPr>
                <w:rFonts w:ascii="Times New Roman" w:hAnsi="Times New Roman" w:cs="Times New Roman"/>
                <w:sz w:val="24"/>
                <w:szCs w:val="24"/>
              </w:rPr>
              <w:tab/>
            </w:r>
          </w:p>
        </w:tc>
      </w:tr>
      <w:tr w:rsidR="00E52783" w:rsidRPr="008709DF" w:rsidTr="00E21C35">
        <w:trPr>
          <w:trHeight w:val="73"/>
        </w:trPr>
        <w:tc>
          <w:tcPr>
            <w:tcW w:w="1302" w:type="dxa"/>
            <w:tcBorders>
              <w:top w:val="single" w:sz="4" w:space="0" w:color="auto"/>
              <w:left w:val="single" w:sz="4" w:space="0" w:color="auto"/>
              <w:bottom w:val="single" w:sz="4" w:space="0" w:color="auto"/>
              <w:right w:val="single" w:sz="4" w:space="0" w:color="auto"/>
            </w:tcBorders>
          </w:tcPr>
          <w:p w:rsidR="00E52783" w:rsidRPr="008709DF" w:rsidRDefault="00CE2A38" w:rsidP="00084340">
            <w:pPr>
              <w:pStyle w:val="a4"/>
              <w:jc w:val="center"/>
              <w:rPr>
                <w:rFonts w:ascii="Times New Roman" w:hAnsi="Times New Roman" w:cs="Times New Roman"/>
                <w:bCs/>
                <w:sz w:val="24"/>
                <w:szCs w:val="24"/>
              </w:rPr>
            </w:pPr>
            <w:r w:rsidRPr="008709DF">
              <w:rPr>
                <w:rFonts w:ascii="Times New Roman" w:hAnsi="Times New Roman" w:cs="Times New Roman"/>
                <w:bCs/>
                <w:sz w:val="24"/>
                <w:szCs w:val="24"/>
              </w:rPr>
              <w:t>23</w:t>
            </w:r>
          </w:p>
        </w:tc>
        <w:tc>
          <w:tcPr>
            <w:tcW w:w="8138" w:type="dxa"/>
            <w:tcBorders>
              <w:top w:val="single" w:sz="4" w:space="0" w:color="auto"/>
              <w:left w:val="single" w:sz="4" w:space="0" w:color="auto"/>
              <w:bottom w:val="single" w:sz="4" w:space="0" w:color="auto"/>
              <w:right w:val="single" w:sz="4" w:space="0" w:color="auto"/>
            </w:tcBorders>
          </w:tcPr>
          <w:p w:rsidR="00E52783" w:rsidRPr="008709DF" w:rsidRDefault="009A6E8F" w:rsidP="00E21C35">
            <w:pPr>
              <w:spacing w:after="0" w:line="240" w:lineRule="auto"/>
              <w:rPr>
                <w:rFonts w:ascii="Times New Roman" w:eastAsia="Times New Roman" w:hAnsi="Times New Roman" w:cs="Times New Roman"/>
                <w:sz w:val="24"/>
                <w:szCs w:val="24"/>
              </w:rPr>
            </w:pPr>
            <w:r w:rsidRPr="008709DF">
              <w:rPr>
                <w:rFonts w:ascii="Times New Roman" w:hAnsi="Times New Roman" w:cs="Times New Roman"/>
                <w:sz w:val="24"/>
                <w:szCs w:val="24"/>
              </w:rPr>
              <w:t>«Кто боится колдуна?»</w:t>
            </w:r>
          </w:p>
        </w:tc>
      </w:tr>
      <w:tr w:rsidR="00E52783" w:rsidRPr="008709DF" w:rsidTr="00E21C35">
        <w:trPr>
          <w:trHeight w:val="136"/>
        </w:trPr>
        <w:tc>
          <w:tcPr>
            <w:tcW w:w="1302" w:type="dxa"/>
            <w:tcBorders>
              <w:top w:val="single" w:sz="4" w:space="0" w:color="auto"/>
              <w:left w:val="single" w:sz="4" w:space="0" w:color="auto"/>
              <w:bottom w:val="single" w:sz="4" w:space="0" w:color="auto"/>
              <w:right w:val="single" w:sz="4" w:space="0" w:color="auto"/>
            </w:tcBorders>
          </w:tcPr>
          <w:p w:rsidR="00E52783" w:rsidRPr="008709DF" w:rsidRDefault="00CE2A38" w:rsidP="00084340">
            <w:pPr>
              <w:pStyle w:val="a4"/>
              <w:jc w:val="center"/>
              <w:rPr>
                <w:rFonts w:ascii="Times New Roman" w:hAnsi="Times New Roman" w:cs="Times New Roman"/>
                <w:bCs/>
                <w:sz w:val="24"/>
                <w:szCs w:val="24"/>
              </w:rPr>
            </w:pPr>
            <w:r w:rsidRPr="008709DF">
              <w:rPr>
                <w:rFonts w:ascii="Times New Roman" w:hAnsi="Times New Roman" w:cs="Times New Roman"/>
                <w:bCs/>
                <w:sz w:val="24"/>
                <w:szCs w:val="24"/>
              </w:rPr>
              <w:t>24</w:t>
            </w:r>
          </w:p>
        </w:tc>
        <w:tc>
          <w:tcPr>
            <w:tcW w:w="8138" w:type="dxa"/>
            <w:tcBorders>
              <w:top w:val="single" w:sz="4" w:space="0" w:color="auto"/>
              <w:left w:val="single" w:sz="4" w:space="0" w:color="auto"/>
              <w:bottom w:val="single" w:sz="4" w:space="0" w:color="auto"/>
              <w:right w:val="single" w:sz="4" w:space="0" w:color="auto"/>
            </w:tcBorders>
          </w:tcPr>
          <w:p w:rsidR="00E52783" w:rsidRPr="008709DF" w:rsidRDefault="009A6E8F" w:rsidP="00E21C35">
            <w:pPr>
              <w:spacing w:after="0" w:line="240" w:lineRule="auto"/>
              <w:rPr>
                <w:rFonts w:ascii="Times New Roman" w:eastAsia="Times New Roman" w:hAnsi="Times New Roman" w:cs="Times New Roman"/>
                <w:sz w:val="24"/>
                <w:szCs w:val="24"/>
              </w:rPr>
            </w:pPr>
            <w:r w:rsidRPr="008709DF">
              <w:rPr>
                <w:rFonts w:ascii="Times New Roman" w:hAnsi="Times New Roman" w:cs="Times New Roman"/>
                <w:sz w:val="24"/>
                <w:szCs w:val="24"/>
              </w:rPr>
              <w:t>«Догонялки на санках»</w:t>
            </w:r>
          </w:p>
        </w:tc>
      </w:tr>
      <w:tr w:rsidR="00E52783" w:rsidRPr="008709DF" w:rsidTr="00E21C35">
        <w:trPr>
          <w:trHeight w:val="73"/>
        </w:trPr>
        <w:tc>
          <w:tcPr>
            <w:tcW w:w="1302" w:type="dxa"/>
            <w:tcBorders>
              <w:top w:val="single" w:sz="4" w:space="0" w:color="auto"/>
              <w:left w:val="single" w:sz="4" w:space="0" w:color="auto"/>
              <w:bottom w:val="single" w:sz="4" w:space="0" w:color="auto"/>
              <w:right w:val="single" w:sz="4" w:space="0" w:color="auto"/>
            </w:tcBorders>
          </w:tcPr>
          <w:p w:rsidR="00E52783" w:rsidRPr="008709DF" w:rsidRDefault="00CE2A38" w:rsidP="00084340">
            <w:pPr>
              <w:pStyle w:val="a4"/>
              <w:jc w:val="center"/>
              <w:rPr>
                <w:rFonts w:ascii="Times New Roman" w:hAnsi="Times New Roman" w:cs="Times New Roman"/>
                <w:bCs/>
                <w:sz w:val="24"/>
                <w:szCs w:val="24"/>
              </w:rPr>
            </w:pPr>
            <w:r w:rsidRPr="008709DF">
              <w:rPr>
                <w:rFonts w:ascii="Times New Roman" w:hAnsi="Times New Roman" w:cs="Times New Roman"/>
                <w:bCs/>
                <w:sz w:val="24"/>
                <w:szCs w:val="24"/>
              </w:rPr>
              <w:t>25</w:t>
            </w:r>
          </w:p>
        </w:tc>
        <w:tc>
          <w:tcPr>
            <w:tcW w:w="8138" w:type="dxa"/>
            <w:tcBorders>
              <w:top w:val="single" w:sz="4" w:space="0" w:color="auto"/>
              <w:left w:val="single" w:sz="4" w:space="0" w:color="auto"/>
              <w:bottom w:val="single" w:sz="4" w:space="0" w:color="auto"/>
              <w:right w:val="single" w:sz="4" w:space="0" w:color="auto"/>
            </w:tcBorders>
          </w:tcPr>
          <w:p w:rsidR="00E52783" w:rsidRPr="008709DF" w:rsidRDefault="009A6E8F" w:rsidP="00E21C35">
            <w:pPr>
              <w:pStyle w:val="a4"/>
              <w:rPr>
                <w:rFonts w:ascii="Times New Roman" w:hAnsi="Times New Roman" w:cs="Times New Roman"/>
                <w:sz w:val="24"/>
                <w:szCs w:val="24"/>
              </w:rPr>
            </w:pPr>
            <w:r w:rsidRPr="008709DF">
              <w:rPr>
                <w:rFonts w:ascii="Times New Roman" w:hAnsi="Times New Roman" w:cs="Times New Roman"/>
                <w:sz w:val="24"/>
                <w:szCs w:val="24"/>
              </w:rPr>
              <w:t>«Лучники»</w:t>
            </w:r>
          </w:p>
        </w:tc>
      </w:tr>
      <w:tr w:rsidR="00E52783" w:rsidRPr="008709DF" w:rsidTr="00E21C35">
        <w:trPr>
          <w:trHeight w:val="116"/>
        </w:trPr>
        <w:tc>
          <w:tcPr>
            <w:tcW w:w="1302" w:type="dxa"/>
            <w:tcBorders>
              <w:top w:val="single" w:sz="4" w:space="0" w:color="auto"/>
              <w:left w:val="single" w:sz="4" w:space="0" w:color="auto"/>
              <w:bottom w:val="single" w:sz="4" w:space="0" w:color="auto"/>
              <w:right w:val="single" w:sz="4" w:space="0" w:color="auto"/>
            </w:tcBorders>
          </w:tcPr>
          <w:p w:rsidR="00E52783" w:rsidRPr="008709DF" w:rsidRDefault="00CE2A38" w:rsidP="00084340">
            <w:pPr>
              <w:pStyle w:val="a4"/>
              <w:jc w:val="center"/>
              <w:rPr>
                <w:rFonts w:ascii="Times New Roman" w:hAnsi="Times New Roman" w:cs="Times New Roman"/>
                <w:bCs/>
                <w:sz w:val="24"/>
                <w:szCs w:val="24"/>
              </w:rPr>
            </w:pPr>
            <w:r w:rsidRPr="008709DF">
              <w:rPr>
                <w:rFonts w:ascii="Times New Roman" w:hAnsi="Times New Roman" w:cs="Times New Roman"/>
                <w:bCs/>
                <w:sz w:val="24"/>
                <w:szCs w:val="24"/>
              </w:rPr>
              <w:t>26</w:t>
            </w:r>
          </w:p>
        </w:tc>
        <w:tc>
          <w:tcPr>
            <w:tcW w:w="8138" w:type="dxa"/>
            <w:tcBorders>
              <w:top w:val="single" w:sz="4" w:space="0" w:color="auto"/>
              <w:left w:val="single" w:sz="4" w:space="0" w:color="auto"/>
              <w:bottom w:val="single" w:sz="4" w:space="0" w:color="auto"/>
              <w:right w:val="single" w:sz="4" w:space="0" w:color="auto"/>
            </w:tcBorders>
          </w:tcPr>
          <w:p w:rsidR="00E52783" w:rsidRPr="008709DF" w:rsidRDefault="009A6E8F" w:rsidP="00E21C35">
            <w:pPr>
              <w:pStyle w:val="a4"/>
              <w:rPr>
                <w:rFonts w:ascii="Times New Roman" w:hAnsi="Times New Roman" w:cs="Times New Roman"/>
                <w:sz w:val="24"/>
                <w:szCs w:val="24"/>
              </w:rPr>
            </w:pPr>
            <w:r w:rsidRPr="008709DF">
              <w:rPr>
                <w:rFonts w:ascii="Times New Roman" w:hAnsi="Times New Roman" w:cs="Times New Roman"/>
                <w:sz w:val="24"/>
                <w:szCs w:val="24"/>
              </w:rPr>
              <w:t>«ВОЛК»</w:t>
            </w:r>
          </w:p>
        </w:tc>
      </w:tr>
      <w:tr w:rsidR="00E52783" w:rsidRPr="008709DF" w:rsidTr="00E21C35">
        <w:trPr>
          <w:trHeight w:val="120"/>
        </w:trPr>
        <w:tc>
          <w:tcPr>
            <w:tcW w:w="1302" w:type="dxa"/>
            <w:tcBorders>
              <w:top w:val="single" w:sz="4" w:space="0" w:color="auto"/>
              <w:left w:val="single" w:sz="4" w:space="0" w:color="auto"/>
              <w:bottom w:val="single" w:sz="4" w:space="0" w:color="auto"/>
              <w:right w:val="single" w:sz="4" w:space="0" w:color="auto"/>
            </w:tcBorders>
          </w:tcPr>
          <w:p w:rsidR="00E52783" w:rsidRPr="008709DF" w:rsidRDefault="00CE2A38" w:rsidP="00084340">
            <w:pPr>
              <w:pStyle w:val="a4"/>
              <w:jc w:val="center"/>
              <w:rPr>
                <w:rFonts w:ascii="Times New Roman" w:hAnsi="Times New Roman" w:cs="Times New Roman"/>
                <w:bCs/>
                <w:sz w:val="24"/>
                <w:szCs w:val="24"/>
              </w:rPr>
            </w:pPr>
            <w:r w:rsidRPr="008709DF">
              <w:rPr>
                <w:rFonts w:ascii="Times New Roman" w:hAnsi="Times New Roman" w:cs="Times New Roman"/>
                <w:bCs/>
                <w:sz w:val="24"/>
                <w:szCs w:val="24"/>
              </w:rPr>
              <w:t>27</w:t>
            </w:r>
          </w:p>
        </w:tc>
        <w:tc>
          <w:tcPr>
            <w:tcW w:w="8138" w:type="dxa"/>
            <w:tcBorders>
              <w:top w:val="single" w:sz="4" w:space="0" w:color="auto"/>
              <w:left w:val="single" w:sz="4" w:space="0" w:color="auto"/>
              <w:bottom w:val="single" w:sz="4" w:space="0" w:color="auto"/>
              <w:right w:val="single" w:sz="4" w:space="0" w:color="auto"/>
            </w:tcBorders>
          </w:tcPr>
          <w:p w:rsidR="00E52783" w:rsidRPr="008709DF" w:rsidRDefault="009A6E8F" w:rsidP="00E21C35">
            <w:pPr>
              <w:pStyle w:val="a4"/>
              <w:rPr>
                <w:rFonts w:ascii="Times New Roman" w:hAnsi="Times New Roman" w:cs="Times New Roman"/>
                <w:sz w:val="24"/>
                <w:szCs w:val="24"/>
              </w:rPr>
            </w:pPr>
            <w:r w:rsidRPr="008709DF">
              <w:rPr>
                <w:rFonts w:ascii="Times New Roman" w:hAnsi="Times New Roman" w:cs="Times New Roman"/>
                <w:sz w:val="24"/>
                <w:szCs w:val="24"/>
              </w:rPr>
              <w:t>«Камнепад»</w:t>
            </w:r>
            <w:r w:rsidRPr="008709DF">
              <w:rPr>
                <w:rFonts w:ascii="Times New Roman" w:hAnsi="Times New Roman" w:cs="Times New Roman"/>
                <w:sz w:val="24"/>
                <w:szCs w:val="24"/>
              </w:rPr>
              <w:tab/>
            </w:r>
          </w:p>
        </w:tc>
      </w:tr>
      <w:tr w:rsidR="00E52783" w:rsidRPr="008709DF" w:rsidTr="00E21C35">
        <w:trPr>
          <w:trHeight w:val="73"/>
        </w:trPr>
        <w:tc>
          <w:tcPr>
            <w:tcW w:w="1302" w:type="dxa"/>
            <w:tcBorders>
              <w:top w:val="single" w:sz="4" w:space="0" w:color="auto"/>
              <w:left w:val="single" w:sz="4" w:space="0" w:color="auto"/>
              <w:bottom w:val="single" w:sz="4" w:space="0" w:color="auto"/>
              <w:right w:val="single" w:sz="4" w:space="0" w:color="auto"/>
            </w:tcBorders>
          </w:tcPr>
          <w:p w:rsidR="00E52783" w:rsidRPr="008709DF" w:rsidRDefault="00CE2A38" w:rsidP="00084340">
            <w:pPr>
              <w:pStyle w:val="a4"/>
              <w:jc w:val="center"/>
              <w:rPr>
                <w:rFonts w:ascii="Times New Roman" w:hAnsi="Times New Roman" w:cs="Times New Roman"/>
                <w:bCs/>
                <w:sz w:val="24"/>
                <w:szCs w:val="24"/>
              </w:rPr>
            </w:pPr>
            <w:r w:rsidRPr="008709DF">
              <w:rPr>
                <w:rFonts w:ascii="Times New Roman" w:hAnsi="Times New Roman" w:cs="Times New Roman"/>
                <w:bCs/>
                <w:sz w:val="24"/>
                <w:szCs w:val="24"/>
              </w:rPr>
              <w:t>28</w:t>
            </w:r>
          </w:p>
        </w:tc>
        <w:tc>
          <w:tcPr>
            <w:tcW w:w="8138" w:type="dxa"/>
            <w:tcBorders>
              <w:top w:val="single" w:sz="4" w:space="0" w:color="auto"/>
              <w:left w:val="single" w:sz="4" w:space="0" w:color="auto"/>
              <w:bottom w:val="single" w:sz="4" w:space="0" w:color="auto"/>
              <w:right w:val="single" w:sz="4" w:space="0" w:color="auto"/>
            </w:tcBorders>
          </w:tcPr>
          <w:p w:rsidR="00E52783" w:rsidRPr="008709DF" w:rsidRDefault="009A6E8F" w:rsidP="00E21C35">
            <w:pPr>
              <w:pStyle w:val="a4"/>
              <w:rPr>
                <w:rFonts w:ascii="Times New Roman" w:hAnsi="Times New Roman" w:cs="Times New Roman"/>
                <w:sz w:val="24"/>
                <w:szCs w:val="24"/>
              </w:rPr>
            </w:pPr>
            <w:r w:rsidRPr="008709DF">
              <w:rPr>
                <w:rFonts w:ascii="Times New Roman" w:hAnsi="Times New Roman" w:cs="Times New Roman"/>
                <w:sz w:val="24"/>
                <w:szCs w:val="24"/>
              </w:rPr>
              <w:t>«Шаровки»</w:t>
            </w:r>
          </w:p>
        </w:tc>
      </w:tr>
      <w:tr w:rsidR="00E52783" w:rsidRPr="008709DF" w:rsidTr="00E21C35">
        <w:trPr>
          <w:trHeight w:val="73"/>
        </w:trPr>
        <w:tc>
          <w:tcPr>
            <w:tcW w:w="1302" w:type="dxa"/>
            <w:tcBorders>
              <w:top w:val="single" w:sz="4" w:space="0" w:color="auto"/>
              <w:left w:val="single" w:sz="4" w:space="0" w:color="auto"/>
              <w:bottom w:val="single" w:sz="4" w:space="0" w:color="auto"/>
              <w:right w:val="single" w:sz="4" w:space="0" w:color="auto"/>
            </w:tcBorders>
          </w:tcPr>
          <w:p w:rsidR="00E52783" w:rsidRPr="008709DF" w:rsidRDefault="00CE2A38" w:rsidP="00084340">
            <w:pPr>
              <w:pStyle w:val="a4"/>
              <w:jc w:val="center"/>
              <w:rPr>
                <w:rFonts w:ascii="Times New Roman" w:hAnsi="Times New Roman" w:cs="Times New Roman"/>
                <w:bCs/>
                <w:sz w:val="24"/>
                <w:szCs w:val="24"/>
              </w:rPr>
            </w:pPr>
            <w:r w:rsidRPr="008709DF">
              <w:rPr>
                <w:rFonts w:ascii="Times New Roman" w:hAnsi="Times New Roman" w:cs="Times New Roman"/>
                <w:bCs/>
                <w:sz w:val="24"/>
                <w:szCs w:val="24"/>
              </w:rPr>
              <w:t>29</w:t>
            </w:r>
          </w:p>
        </w:tc>
        <w:tc>
          <w:tcPr>
            <w:tcW w:w="8138" w:type="dxa"/>
            <w:tcBorders>
              <w:top w:val="single" w:sz="4" w:space="0" w:color="auto"/>
              <w:left w:val="single" w:sz="4" w:space="0" w:color="auto"/>
              <w:bottom w:val="single" w:sz="4" w:space="0" w:color="auto"/>
              <w:right w:val="single" w:sz="4" w:space="0" w:color="auto"/>
            </w:tcBorders>
          </w:tcPr>
          <w:p w:rsidR="00E52783" w:rsidRPr="008709DF" w:rsidRDefault="009A6E8F" w:rsidP="00E21C35">
            <w:pPr>
              <w:pStyle w:val="a4"/>
              <w:rPr>
                <w:rFonts w:ascii="Times New Roman" w:hAnsi="Times New Roman" w:cs="Times New Roman"/>
                <w:sz w:val="24"/>
                <w:szCs w:val="24"/>
              </w:rPr>
            </w:pPr>
            <w:r w:rsidRPr="008709DF">
              <w:rPr>
                <w:rFonts w:ascii="Times New Roman" w:hAnsi="Times New Roman" w:cs="Times New Roman"/>
                <w:sz w:val="24"/>
                <w:szCs w:val="24"/>
              </w:rPr>
              <w:t>«Горелки»</w:t>
            </w:r>
          </w:p>
        </w:tc>
      </w:tr>
      <w:tr w:rsidR="00E52783" w:rsidRPr="008709DF" w:rsidTr="00E21C35">
        <w:trPr>
          <w:trHeight w:val="73"/>
        </w:trPr>
        <w:tc>
          <w:tcPr>
            <w:tcW w:w="1302" w:type="dxa"/>
            <w:tcBorders>
              <w:top w:val="single" w:sz="4" w:space="0" w:color="auto"/>
              <w:left w:val="single" w:sz="4" w:space="0" w:color="auto"/>
              <w:bottom w:val="single" w:sz="4" w:space="0" w:color="auto"/>
              <w:right w:val="single" w:sz="4" w:space="0" w:color="auto"/>
            </w:tcBorders>
          </w:tcPr>
          <w:p w:rsidR="00E52783" w:rsidRPr="008709DF" w:rsidRDefault="00CE2A38" w:rsidP="00084340">
            <w:pPr>
              <w:pStyle w:val="a4"/>
              <w:jc w:val="center"/>
              <w:rPr>
                <w:rFonts w:ascii="Times New Roman" w:hAnsi="Times New Roman" w:cs="Times New Roman"/>
                <w:bCs/>
                <w:sz w:val="24"/>
                <w:szCs w:val="24"/>
              </w:rPr>
            </w:pPr>
            <w:r w:rsidRPr="008709DF">
              <w:rPr>
                <w:rFonts w:ascii="Times New Roman" w:hAnsi="Times New Roman" w:cs="Times New Roman"/>
                <w:bCs/>
                <w:sz w:val="24"/>
                <w:szCs w:val="24"/>
              </w:rPr>
              <w:t>30</w:t>
            </w:r>
          </w:p>
        </w:tc>
        <w:tc>
          <w:tcPr>
            <w:tcW w:w="8138" w:type="dxa"/>
            <w:tcBorders>
              <w:top w:val="single" w:sz="4" w:space="0" w:color="auto"/>
              <w:left w:val="single" w:sz="4" w:space="0" w:color="auto"/>
              <w:bottom w:val="single" w:sz="4" w:space="0" w:color="auto"/>
              <w:right w:val="single" w:sz="4" w:space="0" w:color="auto"/>
            </w:tcBorders>
          </w:tcPr>
          <w:p w:rsidR="00E52783" w:rsidRPr="008709DF" w:rsidRDefault="009A6E8F" w:rsidP="00E21C35">
            <w:pPr>
              <w:pStyle w:val="a4"/>
              <w:rPr>
                <w:rFonts w:ascii="Times New Roman" w:hAnsi="Times New Roman" w:cs="Times New Roman"/>
                <w:sz w:val="24"/>
                <w:szCs w:val="24"/>
              </w:rPr>
            </w:pPr>
            <w:r w:rsidRPr="008709DF">
              <w:rPr>
                <w:rFonts w:ascii="Times New Roman" w:hAnsi="Times New Roman" w:cs="Times New Roman"/>
                <w:sz w:val="24"/>
                <w:szCs w:val="24"/>
              </w:rPr>
              <w:t>«Штандер»</w:t>
            </w:r>
          </w:p>
        </w:tc>
      </w:tr>
      <w:tr w:rsidR="00E52783" w:rsidRPr="008709DF" w:rsidTr="00E21C35">
        <w:trPr>
          <w:trHeight w:val="264"/>
        </w:trPr>
        <w:tc>
          <w:tcPr>
            <w:tcW w:w="1302" w:type="dxa"/>
            <w:tcBorders>
              <w:top w:val="single" w:sz="4" w:space="0" w:color="auto"/>
              <w:left w:val="single" w:sz="4" w:space="0" w:color="auto"/>
              <w:bottom w:val="single" w:sz="4" w:space="0" w:color="auto"/>
              <w:right w:val="single" w:sz="4" w:space="0" w:color="auto"/>
            </w:tcBorders>
          </w:tcPr>
          <w:p w:rsidR="00E52783" w:rsidRPr="008709DF" w:rsidRDefault="00CE2A38" w:rsidP="00084340">
            <w:pPr>
              <w:pStyle w:val="a4"/>
              <w:jc w:val="center"/>
              <w:rPr>
                <w:rFonts w:ascii="Times New Roman" w:hAnsi="Times New Roman" w:cs="Times New Roman"/>
                <w:bCs/>
                <w:sz w:val="24"/>
                <w:szCs w:val="24"/>
              </w:rPr>
            </w:pPr>
            <w:r w:rsidRPr="008709DF">
              <w:rPr>
                <w:rFonts w:ascii="Times New Roman" w:hAnsi="Times New Roman" w:cs="Times New Roman"/>
                <w:bCs/>
                <w:sz w:val="24"/>
                <w:szCs w:val="24"/>
              </w:rPr>
              <w:t>31</w:t>
            </w:r>
          </w:p>
        </w:tc>
        <w:tc>
          <w:tcPr>
            <w:tcW w:w="8138" w:type="dxa"/>
            <w:tcBorders>
              <w:top w:val="single" w:sz="4" w:space="0" w:color="auto"/>
              <w:left w:val="single" w:sz="4" w:space="0" w:color="auto"/>
              <w:bottom w:val="single" w:sz="4" w:space="0" w:color="auto"/>
              <w:right w:val="single" w:sz="4" w:space="0" w:color="auto"/>
            </w:tcBorders>
          </w:tcPr>
          <w:p w:rsidR="00E52783" w:rsidRPr="008709DF" w:rsidRDefault="009A6E8F" w:rsidP="00E21C35">
            <w:pPr>
              <w:pStyle w:val="a4"/>
              <w:rPr>
                <w:rFonts w:ascii="Times New Roman" w:hAnsi="Times New Roman" w:cs="Times New Roman"/>
                <w:sz w:val="24"/>
                <w:szCs w:val="24"/>
              </w:rPr>
            </w:pPr>
            <w:r w:rsidRPr="008709DF">
              <w:rPr>
                <w:rFonts w:ascii="Times New Roman" w:hAnsi="Times New Roman" w:cs="Times New Roman"/>
                <w:sz w:val="24"/>
                <w:szCs w:val="24"/>
              </w:rPr>
              <w:t>«Рыбки»</w:t>
            </w:r>
          </w:p>
        </w:tc>
      </w:tr>
      <w:tr w:rsidR="00E52783" w:rsidRPr="008709DF" w:rsidTr="00E21C35">
        <w:trPr>
          <w:trHeight w:val="73"/>
        </w:trPr>
        <w:tc>
          <w:tcPr>
            <w:tcW w:w="1302" w:type="dxa"/>
            <w:tcBorders>
              <w:top w:val="single" w:sz="4" w:space="0" w:color="auto"/>
              <w:left w:val="single" w:sz="4" w:space="0" w:color="auto"/>
              <w:bottom w:val="single" w:sz="4" w:space="0" w:color="auto"/>
              <w:right w:val="single" w:sz="4" w:space="0" w:color="auto"/>
            </w:tcBorders>
          </w:tcPr>
          <w:p w:rsidR="00E52783" w:rsidRPr="008709DF" w:rsidRDefault="00CE2A38" w:rsidP="00084340">
            <w:pPr>
              <w:pStyle w:val="a4"/>
              <w:jc w:val="center"/>
              <w:rPr>
                <w:rFonts w:ascii="Times New Roman" w:hAnsi="Times New Roman" w:cs="Times New Roman"/>
                <w:bCs/>
                <w:sz w:val="24"/>
                <w:szCs w:val="24"/>
              </w:rPr>
            </w:pPr>
            <w:r w:rsidRPr="008709DF">
              <w:rPr>
                <w:rFonts w:ascii="Times New Roman" w:hAnsi="Times New Roman" w:cs="Times New Roman"/>
                <w:bCs/>
                <w:sz w:val="24"/>
                <w:szCs w:val="24"/>
              </w:rPr>
              <w:t>32</w:t>
            </w:r>
          </w:p>
        </w:tc>
        <w:tc>
          <w:tcPr>
            <w:tcW w:w="8138" w:type="dxa"/>
            <w:tcBorders>
              <w:top w:val="single" w:sz="4" w:space="0" w:color="auto"/>
              <w:left w:val="single" w:sz="4" w:space="0" w:color="auto"/>
              <w:bottom w:val="single" w:sz="4" w:space="0" w:color="auto"/>
              <w:right w:val="single" w:sz="4" w:space="0" w:color="auto"/>
            </w:tcBorders>
          </w:tcPr>
          <w:p w:rsidR="00E52783" w:rsidRPr="008709DF" w:rsidRDefault="009A6E8F" w:rsidP="00E21C35">
            <w:pPr>
              <w:pStyle w:val="a4"/>
              <w:rPr>
                <w:rFonts w:ascii="Times New Roman" w:hAnsi="Times New Roman" w:cs="Times New Roman"/>
                <w:sz w:val="24"/>
                <w:szCs w:val="24"/>
              </w:rPr>
            </w:pPr>
            <w:r w:rsidRPr="008709DF">
              <w:rPr>
                <w:rFonts w:ascii="Times New Roman" w:hAnsi="Times New Roman" w:cs="Times New Roman"/>
                <w:sz w:val="24"/>
                <w:szCs w:val="24"/>
              </w:rPr>
              <w:t>«Бабки»</w:t>
            </w:r>
          </w:p>
        </w:tc>
      </w:tr>
      <w:tr w:rsidR="00E52783" w:rsidRPr="008709DF" w:rsidTr="00E21C35">
        <w:trPr>
          <w:trHeight w:val="73"/>
        </w:trPr>
        <w:tc>
          <w:tcPr>
            <w:tcW w:w="1302" w:type="dxa"/>
            <w:tcBorders>
              <w:top w:val="single" w:sz="4" w:space="0" w:color="auto"/>
              <w:left w:val="single" w:sz="4" w:space="0" w:color="auto"/>
              <w:bottom w:val="single" w:sz="4" w:space="0" w:color="auto"/>
              <w:right w:val="single" w:sz="4" w:space="0" w:color="auto"/>
            </w:tcBorders>
          </w:tcPr>
          <w:p w:rsidR="00E52783" w:rsidRPr="008709DF" w:rsidRDefault="00E52783" w:rsidP="00084340">
            <w:pPr>
              <w:pStyle w:val="a4"/>
              <w:jc w:val="center"/>
              <w:rPr>
                <w:rFonts w:ascii="Times New Roman" w:hAnsi="Times New Roman" w:cs="Times New Roman"/>
                <w:bCs/>
                <w:sz w:val="24"/>
                <w:szCs w:val="24"/>
              </w:rPr>
            </w:pPr>
            <w:r w:rsidRPr="008709DF">
              <w:rPr>
                <w:rFonts w:ascii="Times New Roman" w:hAnsi="Times New Roman" w:cs="Times New Roman"/>
                <w:bCs/>
                <w:sz w:val="24"/>
                <w:szCs w:val="24"/>
              </w:rPr>
              <w:t>3</w:t>
            </w:r>
            <w:r w:rsidR="00CE2A38" w:rsidRPr="008709DF">
              <w:rPr>
                <w:rFonts w:ascii="Times New Roman" w:hAnsi="Times New Roman" w:cs="Times New Roman"/>
                <w:bCs/>
                <w:sz w:val="24"/>
                <w:szCs w:val="24"/>
              </w:rPr>
              <w:t>3</w:t>
            </w:r>
          </w:p>
        </w:tc>
        <w:tc>
          <w:tcPr>
            <w:tcW w:w="8138" w:type="dxa"/>
            <w:tcBorders>
              <w:top w:val="single" w:sz="4" w:space="0" w:color="auto"/>
              <w:left w:val="single" w:sz="4" w:space="0" w:color="auto"/>
              <w:bottom w:val="single" w:sz="4" w:space="0" w:color="auto"/>
              <w:right w:val="single" w:sz="4" w:space="0" w:color="auto"/>
            </w:tcBorders>
          </w:tcPr>
          <w:p w:rsidR="00E52783" w:rsidRPr="008709DF" w:rsidRDefault="009A6E8F" w:rsidP="00E21C35">
            <w:pPr>
              <w:pStyle w:val="a4"/>
              <w:rPr>
                <w:rFonts w:ascii="Times New Roman" w:hAnsi="Times New Roman" w:cs="Times New Roman"/>
                <w:sz w:val="24"/>
                <w:szCs w:val="24"/>
              </w:rPr>
            </w:pPr>
            <w:r w:rsidRPr="008709DF">
              <w:rPr>
                <w:rFonts w:ascii="Times New Roman" w:hAnsi="Times New Roman" w:cs="Times New Roman"/>
                <w:sz w:val="24"/>
                <w:szCs w:val="24"/>
              </w:rPr>
              <w:t xml:space="preserve">«Казаки-разбойники» </w:t>
            </w:r>
            <w:r w:rsidRPr="008709DF">
              <w:rPr>
                <w:rFonts w:ascii="Times New Roman" w:hAnsi="Times New Roman" w:cs="Times New Roman"/>
                <w:sz w:val="24"/>
                <w:szCs w:val="24"/>
              </w:rPr>
              <w:tab/>
            </w:r>
          </w:p>
        </w:tc>
      </w:tr>
      <w:tr w:rsidR="00CE2A38" w:rsidRPr="008709DF" w:rsidTr="00E21C35">
        <w:trPr>
          <w:trHeight w:val="73"/>
        </w:trPr>
        <w:tc>
          <w:tcPr>
            <w:tcW w:w="1302" w:type="dxa"/>
            <w:tcBorders>
              <w:top w:val="single" w:sz="4" w:space="0" w:color="auto"/>
              <w:left w:val="single" w:sz="4" w:space="0" w:color="auto"/>
              <w:bottom w:val="single" w:sz="4" w:space="0" w:color="auto"/>
              <w:right w:val="single" w:sz="4" w:space="0" w:color="auto"/>
            </w:tcBorders>
          </w:tcPr>
          <w:p w:rsidR="00CE2A38" w:rsidRPr="008709DF" w:rsidRDefault="00CE2A38" w:rsidP="00084340">
            <w:pPr>
              <w:pStyle w:val="a4"/>
              <w:jc w:val="center"/>
              <w:rPr>
                <w:rFonts w:ascii="Times New Roman" w:hAnsi="Times New Roman" w:cs="Times New Roman"/>
                <w:bCs/>
                <w:sz w:val="24"/>
                <w:szCs w:val="24"/>
              </w:rPr>
            </w:pPr>
            <w:r w:rsidRPr="008709DF">
              <w:rPr>
                <w:rFonts w:ascii="Times New Roman" w:hAnsi="Times New Roman" w:cs="Times New Roman"/>
                <w:bCs/>
                <w:sz w:val="24"/>
                <w:szCs w:val="24"/>
              </w:rPr>
              <w:t>34</w:t>
            </w:r>
          </w:p>
        </w:tc>
        <w:tc>
          <w:tcPr>
            <w:tcW w:w="8138" w:type="dxa"/>
            <w:tcBorders>
              <w:top w:val="single" w:sz="4" w:space="0" w:color="auto"/>
              <w:left w:val="single" w:sz="4" w:space="0" w:color="auto"/>
              <w:bottom w:val="single" w:sz="4" w:space="0" w:color="auto"/>
              <w:right w:val="single" w:sz="4" w:space="0" w:color="auto"/>
            </w:tcBorders>
          </w:tcPr>
          <w:p w:rsidR="00CE2A38" w:rsidRPr="008709DF" w:rsidRDefault="00CE2A38" w:rsidP="00E21C35">
            <w:pPr>
              <w:pStyle w:val="a4"/>
              <w:rPr>
                <w:rFonts w:ascii="Times New Roman" w:hAnsi="Times New Roman" w:cs="Times New Roman"/>
                <w:sz w:val="24"/>
                <w:szCs w:val="24"/>
              </w:rPr>
            </w:pPr>
            <w:r w:rsidRPr="008709DF">
              <w:rPr>
                <w:rFonts w:ascii="Times New Roman" w:hAnsi="Times New Roman" w:cs="Times New Roman"/>
                <w:sz w:val="24"/>
                <w:szCs w:val="24"/>
              </w:rPr>
              <w:t>Эстафета</w:t>
            </w:r>
            <w:r w:rsidRPr="008709DF">
              <w:rPr>
                <w:rFonts w:ascii="Times New Roman" w:hAnsi="Times New Roman" w:cs="Times New Roman"/>
                <w:sz w:val="24"/>
                <w:szCs w:val="24"/>
              </w:rPr>
              <w:tab/>
            </w:r>
          </w:p>
        </w:tc>
      </w:tr>
    </w:tbl>
    <w:p w:rsidR="00E52783" w:rsidRPr="008709DF" w:rsidRDefault="00E52783" w:rsidP="00E52783">
      <w:pPr>
        <w:pStyle w:val="a4"/>
        <w:jc w:val="center"/>
        <w:rPr>
          <w:rFonts w:ascii="Times New Roman" w:hAnsi="Times New Roman" w:cs="Times New Roman"/>
          <w:b/>
          <w:sz w:val="24"/>
          <w:szCs w:val="24"/>
        </w:rPr>
      </w:pPr>
    </w:p>
    <w:p w:rsidR="00E52783" w:rsidRPr="008709DF" w:rsidRDefault="00E52783" w:rsidP="00E52783">
      <w:pPr>
        <w:pStyle w:val="a4"/>
        <w:jc w:val="center"/>
        <w:rPr>
          <w:rFonts w:ascii="Times New Roman" w:hAnsi="Times New Roman" w:cs="Times New Roman"/>
          <w:b/>
          <w:sz w:val="24"/>
          <w:szCs w:val="24"/>
        </w:rPr>
      </w:pPr>
    </w:p>
    <w:p w:rsidR="00E52783" w:rsidRPr="008709DF" w:rsidRDefault="00E52783" w:rsidP="00E52783">
      <w:pPr>
        <w:pStyle w:val="a4"/>
        <w:jc w:val="center"/>
        <w:rPr>
          <w:rFonts w:ascii="Times New Roman" w:hAnsi="Times New Roman" w:cs="Times New Roman"/>
          <w:b/>
          <w:bCs/>
          <w:i/>
          <w:sz w:val="24"/>
          <w:szCs w:val="24"/>
        </w:rPr>
      </w:pPr>
    </w:p>
    <w:p w:rsidR="00E52783" w:rsidRPr="008709DF" w:rsidRDefault="00E52783" w:rsidP="00E52783">
      <w:pPr>
        <w:pStyle w:val="a4"/>
        <w:jc w:val="center"/>
        <w:rPr>
          <w:rFonts w:ascii="Times New Roman" w:hAnsi="Times New Roman" w:cs="Times New Roman"/>
          <w:b/>
          <w:bCs/>
          <w:i/>
          <w:sz w:val="24"/>
          <w:szCs w:val="24"/>
        </w:rPr>
      </w:pPr>
    </w:p>
    <w:p w:rsidR="00E52783" w:rsidRPr="008709DF" w:rsidRDefault="00E52783" w:rsidP="00E52783">
      <w:pPr>
        <w:pStyle w:val="a4"/>
        <w:rPr>
          <w:rFonts w:ascii="Times New Roman" w:hAnsi="Times New Roman" w:cs="Times New Roman"/>
          <w:b/>
          <w:bCs/>
          <w:i/>
          <w:sz w:val="24"/>
          <w:szCs w:val="24"/>
        </w:rPr>
      </w:pPr>
    </w:p>
    <w:p w:rsidR="00E52783" w:rsidRPr="008709DF" w:rsidRDefault="00E52783" w:rsidP="00E52783">
      <w:pPr>
        <w:pStyle w:val="a4"/>
        <w:rPr>
          <w:rFonts w:ascii="Times New Roman" w:hAnsi="Times New Roman" w:cs="Times New Roman"/>
          <w:b/>
          <w:bCs/>
          <w:i/>
          <w:sz w:val="24"/>
          <w:szCs w:val="24"/>
        </w:rPr>
      </w:pPr>
    </w:p>
    <w:p w:rsidR="00E52783" w:rsidRPr="008709DF" w:rsidRDefault="00E52783" w:rsidP="00E52783">
      <w:pPr>
        <w:pStyle w:val="a4"/>
        <w:rPr>
          <w:rFonts w:ascii="Times New Roman" w:hAnsi="Times New Roman" w:cs="Times New Roman"/>
          <w:b/>
          <w:bCs/>
          <w:i/>
          <w:sz w:val="24"/>
          <w:szCs w:val="24"/>
        </w:rPr>
      </w:pPr>
    </w:p>
    <w:p w:rsidR="00E52783" w:rsidRPr="008709DF" w:rsidRDefault="00E52783" w:rsidP="00E52783">
      <w:pPr>
        <w:pStyle w:val="a4"/>
        <w:rPr>
          <w:rFonts w:ascii="Times New Roman" w:hAnsi="Times New Roman" w:cs="Times New Roman"/>
          <w:b/>
          <w:bCs/>
          <w:i/>
          <w:sz w:val="24"/>
          <w:szCs w:val="24"/>
        </w:rPr>
      </w:pPr>
    </w:p>
    <w:p w:rsidR="00E52783" w:rsidRPr="008709DF" w:rsidRDefault="00E52783" w:rsidP="00E52783">
      <w:pPr>
        <w:pStyle w:val="a4"/>
        <w:rPr>
          <w:rFonts w:ascii="Times New Roman" w:hAnsi="Times New Roman" w:cs="Times New Roman"/>
          <w:b/>
          <w:bCs/>
          <w:i/>
          <w:sz w:val="24"/>
          <w:szCs w:val="24"/>
        </w:rPr>
      </w:pPr>
    </w:p>
    <w:p w:rsidR="003F33D6" w:rsidRDefault="003F33D6"/>
    <w:sectPr w:rsidR="003F33D6" w:rsidSect="00084340">
      <w:footerReference w:type="default" r:id="rId7"/>
      <w:pgSz w:w="11906" w:h="16838"/>
      <w:pgMar w:top="1134" w:right="850" w:bottom="1134" w:left="1701" w:header="708" w:footer="708"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2044" w:rsidRDefault="00C12044" w:rsidP="00084340">
      <w:pPr>
        <w:spacing w:after="0" w:line="240" w:lineRule="auto"/>
      </w:pPr>
      <w:r>
        <w:separator/>
      </w:r>
    </w:p>
  </w:endnote>
  <w:endnote w:type="continuationSeparator" w:id="1">
    <w:p w:rsidR="00C12044" w:rsidRDefault="00C12044" w:rsidP="000843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974251"/>
      <w:docPartObj>
        <w:docPartGallery w:val="Page Numbers (Bottom of Page)"/>
        <w:docPartUnique/>
      </w:docPartObj>
    </w:sdtPr>
    <w:sdtContent>
      <w:p w:rsidR="00084340" w:rsidRDefault="00A63B6B">
        <w:pPr>
          <w:pStyle w:val="ac"/>
          <w:jc w:val="right"/>
        </w:pPr>
        <w:fldSimple w:instr=" PAGE   \* MERGEFORMAT ">
          <w:r w:rsidR="006D7F31">
            <w:rPr>
              <w:noProof/>
            </w:rPr>
            <w:t>11</w:t>
          </w:r>
        </w:fldSimple>
      </w:p>
    </w:sdtContent>
  </w:sdt>
  <w:p w:rsidR="00084340" w:rsidRDefault="00084340">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2044" w:rsidRDefault="00C12044" w:rsidP="00084340">
      <w:pPr>
        <w:spacing w:after="0" w:line="240" w:lineRule="auto"/>
      </w:pPr>
      <w:r>
        <w:separator/>
      </w:r>
    </w:p>
  </w:footnote>
  <w:footnote w:type="continuationSeparator" w:id="1">
    <w:p w:rsidR="00C12044" w:rsidRDefault="00C12044" w:rsidP="0008434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13"/>
    <w:multiLevelType w:val="multilevel"/>
    <w:tmpl w:val="98440B08"/>
    <w:lvl w:ilvl="0">
      <w:start w:val="1"/>
      <w:numFmt w:val="decimal"/>
      <w:lvlText w:val="%1."/>
      <w:lvlJc w:val="left"/>
      <w:pPr>
        <w:tabs>
          <w:tab w:val="num" w:pos="360"/>
        </w:tabs>
        <w:ind w:left="360" w:hanging="360"/>
      </w:pPr>
      <w:rPr>
        <w:b/>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
    <w:nsid w:val="0D4E1088"/>
    <w:multiLevelType w:val="hybridMultilevel"/>
    <w:tmpl w:val="A684BA52"/>
    <w:lvl w:ilvl="0" w:tplc="04190001">
      <w:start w:val="1"/>
      <w:numFmt w:val="bullet"/>
      <w:lvlText w:val=""/>
      <w:lvlJc w:val="left"/>
      <w:pPr>
        <w:tabs>
          <w:tab w:val="num" w:pos="786"/>
        </w:tabs>
        <w:ind w:left="786" w:hanging="360"/>
      </w:pPr>
      <w:rPr>
        <w:rFonts w:ascii="Symbol" w:hAnsi="Symbol" w:hint="default"/>
      </w:rPr>
    </w:lvl>
    <w:lvl w:ilvl="1" w:tplc="04190003" w:tentative="1">
      <w:start w:val="1"/>
      <w:numFmt w:val="bullet"/>
      <w:lvlText w:val="o"/>
      <w:lvlJc w:val="left"/>
      <w:pPr>
        <w:tabs>
          <w:tab w:val="num" w:pos="1506"/>
        </w:tabs>
        <w:ind w:left="1506" w:hanging="360"/>
      </w:pPr>
      <w:rPr>
        <w:rFonts w:ascii="Courier New" w:hAnsi="Courier New" w:cs="Courier New" w:hint="default"/>
      </w:rPr>
    </w:lvl>
    <w:lvl w:ilvl="2" w:tplc="04190005" w:tentative="1">
      <w:start w:val="1"/>
      <w:numFmt w:val="bullet"/>
      <w:lvlText w:val=""/>
      <w:lvlJc w:val="left"/>
      <w:pPr>
        <w:tabs>
          <w:tab w:val="num" w:pos="2226"/>
        </w:tabs>
        <w:ind w:left="2226" w:hanging="360"/>
      </w:pPr>
      <w:rPr>
        <w:rFonts w:ascii="Wingdings" w:hAnsi="Wingdings" w:hint="default"/>
      </w:rPr>
    </w:lvl>
    <w:lvl w:ilvl="3" w:tplc="04190001" w:tentative="1">
      <w:start w:val="1"/>
      <w:numFmt w:val="bullet"/>
      <w:lvlText w:val=""/>
      <w:lvlJc w:val="left"/>
      <w:pPr>
        <w:tabs>
          <w:tab w:val="num" w:pos="2946"/>
        </w:tabs>
        <w:ind w:left="2946" w:hanging="360"/>
      </w:pPr>
      <w:rPr>
        <w:rFonts w:ascii="Symbol" w:hAnsi="Symbol" w:hint="default"/>
      </w:rPr>
    </w:lvl>
    <w:lvl w:ilvl="4" w:tplc="04190003" w:tentative="1">
      <w:start w:val="1"/>
      <w:numFmt w:val="bullet"/>
      <w:lvlText w:val="o"/>
      <w:lvlJc w:val="left"/>
      <w:pPr>
        <w:tabs>
          <w:tab w:val="num" w:pos="3666"/>
        </w:tabs>
        <w:ind w:left="3666" w:hanging="360"/>
      </w:pPr>
      <w:rPr>
        <w:rFonts w:ascii="Courier New" w:hAnsi="Courier New" w:cs="Courier New" w:hint="default"/>
      </w:rPr>
    </w:lvl>
    <w:lvl w:ilvl="5" w:tplc="04190005" w:tentative="1">
      <w:start w:val="1"/>
      <w:numFmt w:val="bullet"/>
      <w:lvlText w:val=""/>
      <w:lvlJc w:val="left"/>
      <w:pPr>
        <w:tabs>
          <w:tab w:val="num" w:pos="4386"/>
        </w:tabs>
        <w:ind w:left="4386" w:hanging="360"/>
      </w:pPr>
      <w:rPr>
        <w:rFonts w:ascii="Wingdings" w:hAnsi="Wingdings" w:hint="default"/>
      </w:rPr>
    </w:lvl>
    <w:lvl w:ilvl="6" w:tplc="04190001" w:tentative="1">
      <w:start w:val="1"/>
      <w:numFmt w:val="bullet"/>
      <w:lvlText w:val=""/>
      <w:lvlJc w:val="left"/>
      <w:pPr>
        <w:tabs>
          <w:tab w:val="num" w:pos="5106"/>
        </w:tabs>
        <w:ind w:left="5106" w:hanging="360"/>
      </w:pPr>
      <w:rPr>
        <w:rFonts w:ascii="Symbol" w:hAnsi="Symbol" w:hint="default"/>
      </w:rPr>
    </w:lvl>
    <w:lvl w:ilvl="7" w:tplc="04190003" w:tentative="1">
      <w:start w:val="1"/>
      <w:numFmt w:val="bullet"/>
      <w:lvlText w:val="o"/>
      <w:lvlJc w:val="left"/>
      <w:pPr>
        <w:tabs>
          <w:tab w:val="num" w:pos="5826"/>
        </w:tabs>
        <w:ind w:left="5826" w:hanging="360"/>
      </w:pPr>
      <w:rPr>
        <w:rFonts w:ascii="Courier New" w:hAnsi="Courier New" w:cs="Courier New" w:hint="default"/>
      </w:rPr>
    </w:lvl>
    <w:lvl w:ilvl="8" w:tplc="04190005" w:tentative="1">
      <w:start w:val="1"/>
      <w:numFmt w:val="bullet"/>
      <w:lvlText w:val=""/>
      <w:lvlJc w:val="left"/>
      <w:pPr>
        <w:tabs>
          <w:tab w:val="num" w:pos="6546"/>
        </w:tabs>
        <w:ind w:left="6546" w:hanging="360"/>
      </w:pPr>
      <w:rPr>
        <w:rFonts w:ascii="Wingdings" w:hAnsi="Wingdings" w:hint="default"/>
      </w:rPr>
    </w:lvl>
  </w:abstractNum>
  <w:abstractNum w:abstractNumId="2">
    <w:nsid w:val="0F83531C"/>
    <w:multiLevelType w:val="hybridMultilevel"/>
    <w:tmpl w:val="175C984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BF110F8"/>
    <w:multiLevelType w:val="hybridMultilevel"/>
    <w:tmpl w:val="3C062F8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446A6712"/>
    <w:multiLevelType w:val="hybridMultilevel"/>
    <w:tmpl w:val="ED74439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45FD2D70"/>
    <w:multiLevelType w:val="hybridMultilevel"/>
    <w:tmpl w:val="B6AA294C"/>
    <w:lvl w:ilvl="0" w:tplc="04190001">
      <w:start w:val="1"/>
      <w:numFmt w:val="bullet"/>
      <w:lvlText w:val=""/>
      <w:lvlJc w:val="left"/>
      <w:pPr>
        <w:tabs>
          <w:tab w:val="num" w:pos="1180"/>
        </w:tabs>
        <w:ind w:left="1180" w:hanging="360"/>
      </w:pPr>
      <w:rPr>
        <w:rFonts w:ascii="Symbol" w:hAnsi="Symbol" w:hint="default"/>
      </w:rPr>
    </w:lvl>
    <w:lvl w:ilvl="1" w:tplc="04190003" w:tentative="1">
      <w:start w:val="1"/>
      <w:numFmt w:val="bullet"/>
      <w:lvlText w:val="o"/>
      <w:lvlJc w:val="left"/>
      <w:pPr>
        <w:tabs>
          <w:tab w:val="num" w:pos="1900"/>
        </w:tabs>
        <w:ind w:left="1900" w:hanging="360"/>
      </w:pPr>
      <w:rPr>
        <w:rFonts w:ascii="Courier New" w:hAnsi="Courier New" w:cs="Courier New" w:hint="default"/>
      </w:rPr>
    </w:lvl>
    <w:lvl w:ilvl="2" w:tplc="04190005" w:tentative="1">
      <w:start w:val="1"/>
      <w:numFmt w:val="bullet"/>
      <w:lvlText w:val=""/>
      <w:lvlJc w:val="left"/>
      <w:pPr>
        <w:tabs>
          <w:tab w:val="num" w:pos="2620"/>
        </w:tabs>
        <w:ind w:left="2620" w:hanging="360"/>
      </w:pPr>
      <w:rPr>
        <w:rFonts w:ascii="Wingdings" w:hAnsi="Wingdings" w:hint="default"/>
      </w:rPr>
    </w:lvl>
    <w:lvl w:ilvl="3" w:tplc="04190001" w:tentative="1">
      <w:start w:val="1"/>
      <w:numFmt w:val="bullet"/>
      <w:lvlText w:val=""/>
      <w:lvlJc w:val="left"/>
      <w:pPr>
        <w:tabs>
          <w:tab w:val="num" w:pos="3340"/>
        </w:tabs>
        <w:ind w:left="3340" w:hanging="360"/>
      </w:pPr>
      <w:rPr>
        <w:rFonts w:ascii="Symbol" w:hAnsi="Symbol" w:hint="default"/>
      </w:rPr>
    </w:lvl>
    <w:lvl w:ilvl="4" w:tplc="04190003" w:tentative="1">
      <w:start w:val="1"/>
      <w:numFmt w:val="bullet"/>
      <w:lvlText w:val="o"/>
      <w:lvlJc w:val="left"/>
      <w:pPr>
        <w:tabs>
          <w:tab w:val="num" w:pos="4060"/>
        </w:tabs>
        <w:ind w:left="4060" w:hanging="360"/>
      </w:pPr>
      <w:rPr>
        <w:rFonts w:ascii="Courier New" w:hAnsi="Courier New" w:cs="Courier New" w:hint="default"/>
      </w:rPr>
    </w:lvl>
    <w:lvl w:ilvl="5" w:tplc="04190005" w:tentative="1">
      <w:start w:val="1"/>
      <w:numFmt w:val="bullet"/>
      <w:lvlText w:val=""/>
      <w:lvlJc w:val="left"/>
      <w:pPr>
        <w:tabs>
          <w:tab w:val="num" w:pos="4780"/>
        </w:tabs>
        <w:ind w:left="4780" w:hanging="360"/>
      </w:pPr>
      <w:rPr>
        <w:rFonts w:ascii="Wingdings" w:hAnsi="Wingdings" w:hint="default"/>
      </w:rPr>
    </w:lvl>
    <w:lvl w:ilvl="6" w:tplc="04190001" w:tentative="1">
      <w:start w:val="1"/>
      <w:numFmt w:val="bullet"/>
      <w:lvlText w:val=""/>
      <w:lvlJc w:val="left"/>
      <w:pPr>
        <w:tabs>
          <w:tab w:val="num" w:pos="5500"/>
        </w:tabs>
        <w:ind w:left="5500" w:hanging="360"/>
      </w:pPr>
      <w:rPr>
        <w:rFonts w:ascii="Symbol" w:hAnsi="Symbol" w:hint="default"/>
      </w:rPr>
    </w:lvl>
    <w:lvl w:ilvl="7" w:tplc="04190003" w:tentative="1">
      <w:start w:val="1"/>
      <w:numFmt w:val="bullet"/>
      <w:lvlText w:val="o"/>
      <w:lvlJc w:val="left"/>
      <w:pPr>
        <w:tabs>
          <w:tab w:val="num" w:pos="6220"/>
        </w:tabs>
        <w:ind w:left="6220" w:hanging="360"/>
      </w:pPr>
      <w:rPr>
        <w:rFonts w:ascii="Courier New" w:hAnsi="Courier New" w:cs="Courier New" w:hint="default"/>
      </w:rPr>
    </w:lvl>
    <w:lvl w:ilvl="8" w:tplc="04190005" w:tentative="1">
      <w:start w:val="1"/>
      <w:numFmt w:val="bullet"/>
      <w:lvlText w:val=""/>
      <w:lvlJc w:val="left"/>
      <w:pPr>
        <w:tabs>
          <w:tab w:val="num" w:pos="6940"/>
        </w:tabs>
        <w:ind w:left="6940" w:hanging="360"/>
      </w:pPr>
      <w:rPr>
        <w:rFonts w:ascii="Wingdings" w:hAnsi="Wingdings" w:hint="default"/>
      </w:rPr>
    </w:lvl>
  </w:abstractNum>
  <w:abstractNum w:abstractNumId="6">
    <w:nsid w:val="4750112A"/>
    <w:multiLevelType w:val="hybridMultilevel"/>
    <w:tmpl w:val="7508473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49D648A1"/>
    <w:multiLevelType w:val="hybridMultilevel"/>
    <w:tmpl w:val="18C4784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CF801BC"/>
    <w:multiLevelType w:val="hybridMultilevel"/>
    <w:tmpl w:val="8C6C8B8E"/>
    <w:lvl w:ilvl="0" w:tplc="2E68958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516D00B2"/>
    <w:multiLevelType w:val="hybridMultilevel"/>
    <w:tmpl w:val="9874459A"/>
    <w:lvl w:ilvl="0" w:tplc="04190001">
      <w:start w:val="1"/>
      <w:numFmt w:val="bullet"/>
      <w:lvlText w:val=""/>
      <w:lvlJc w:val="left"/>
      <w:pPr>
        <w:tabs>
          <w:tab w:val="num" w:pos="1660"/>
        </w:tabs>
        <w:ind w:left="1660" w:hanging="360"/>
      </w:pPr>
      <w:rPr>
        <w:rFonts w:ascii="Symbol" w:hAnsi="Symbol" w:hint="default"/>
      </w:rPr>
    </w:lvl>
    <w:lvl w:ilvl="1" w:tplc="04190003" w:tentative="1">
      <w:start w:val="1"/>
      <w:numFmt w:val="bullet"/>
      <w:lvlText w:val="o"/>
      <w:lvlJc w:val="left"/>
      <w:pPr>
        <w:tabs>
          <w:tab w:val="num" w:pos="2380"/>
        </w:tabs>
        <w:ind w:left="2380" w:hanging="360"/>
      </w:pPr>
      <w:rPr>
        <w:rFonts w:ascii="Courier New" w:hAnsi="Courier New" w:cs="Courier New" w:hint="default"/>
      </w:rPr>
    </w:lvl>
    <w:lvl w:ilvl="2" w:tplc="04190005" w:tentative="1">
      <w:start w:val="1"/>
      <w:numFmt w:val="bullet"/>
      <w:lvlText w:val=""/>
      <w:lvlJc w:val="left"/>
      <w:pPr>
        <w:tabs>
          <w:tab w:val="num" w:pos="3100"/>
        </w:tabs>
        <w:ind w:left="3100" w:hanging="360"/>
      </w:pPr>
      <w:rPr>
        <w:rFonts w:ascii="Wingdings" w:hAnsi="Wingdings" w:hint="default"/>
      </w:rPr>
    </w:lvl>
    <w:lvl w:ilvl="3" w:tplc="04190001" w:tentative="1">
      <w:start w:val="1"/>
      <w:numFmt w:val="bullet"/>
      <w:lvlText w:val=""/>
      <w:lvlJc w:val="left"/>
      <w:pPr>
        <w:tabs>
          <w:tab w:val="num" w:pos="3820"/>
        </w:tabs>
        <w:ind w:left="3820" w:hanging="360"/>
      </w:pPr>
      <w:rPr>
        <w:rFonts w:ascii="Symbol" w:hAnsi="Symbol" w:hint="default"/>
      </w:rPr>
    </w:lvl>
    <w:lvl w:ilvl="4" w:tplc="04190003" w:tentative="1">
      <w:start w:val="1"/>
      <w:numFmt w:val="bullet"/>
      <w:lvlText w:val="o"/>
      <w:lvlJc w:val="left"/>
      <w:pPr>
        <w:tabs>
          <w:tab w:val="num" w:pos="4540"/>
        </w:tabs>
        <w:ind w:left="4540" w:hanging="360"/>
      </w:pPr>
      <w:rPr>
        <w:rFonts w:ascii="Courier New" w:hAnsi="Courier New" w:cs="Courier New" w:hint="default"/>
      </w:rPr>
    </w:lvl>
    <w:lvl w:ilvl="5" w:tplc="04190005" w:tentative="1">
      <w:start w:val="1"/>
      <w:numFmt w:val="bullet"/>
      <w:lvlText w:val=""/>
      <w:lvlJc w:val="left"/>
      <w:pPr>
        <w:tabs>
          <w:tab w:val="num" w:pos="5260"/>
        </w:tabs>
        <w:ind w:left="5260" w:hanging="360"/>
      </w:pPr>
      <w:rPr>
        <w:rFonts w:ascii="Wingdings" w:hAnsi="Wingdings" w:hint="default"/>
      </w:rPr>
    </w:lvl>
    <w:lvl w:ilvl="6" w:tplc="04190001" w:tentative="1">
      <w:start w:val="1"/>
      <w:numFmt w:val="bullet"/>
      <w:lvlText w:val=""/>
      <w:lvlJc w:val="left"/>
      <w:pPr>
        <w:tabs>
          <w:tab w:val="num" w:pos="5980"/>
        </w:tabs>
        <w:ind w:left="5980" w:hanging="360"/>
      </w:pPr>
      <w:rPr>
        <w:rFonts w:ascii="Symbol" w:hAnsi="Symbol" w:hint="default"/>
      </w:rPr>
    </w:lvl>
    <w:lvl w:ilvl="7" w:tplc="04190003" w:tentative="1">
      <w:start w:val="1"/>
      <w:numFmt w:val="bullet"/>
      <w:lvlText w:val="o"/>
      <w:lvlJc w:val="left"/>
      <w:pPr>
        <w:tabs>
          <w:tab w:val="num" w:pos="6700"/>
        </w:tabs>
        <w:ind w:left="6700" w:hanging="360"/>
      </w:pPr>
      <w:rPr>
        <w:rFonts w:ascii="Courier New" w:hAnsi="Courier New" w:cs="Courier New" w:hint="default"/>
      </w:rPr>
    </w:lvl>
    <w:lvl w:ilvl="8" w:tplc="04190005" w:tentative="1">
      <w:start w:val="1"/>
      <w:numFmt w:val="bullet"/>
      <w:lvlText w:val=""/>
      <w:lvlJc w:val="left"/>
      <w:pPr>
        <w:tabs>
          <w:tab w:val="num" w:pos="7420"/>
        </w:tabs>
        <w:ind w:left="7420" w:hanging="360"/>
      </w:pPr>
      <w:rPr>
        <w:rFonts w:ascii="Wingdings" w:hAnsi="Wingdings" w:hint="default"/>
      </w:rPr>
    </w:lvl>
  </w:abstractNum>
  <w:abstractNum w:abstractNumId="10">
    <w:nsid w:val="54B90AFD"/>
    <w:multiLevelType w:val="hybridMultilevel"/>
    <w:tmpl w:val="97D0AC68"/>
    <w:lvl w:ilvl="0" w:tplc="04190001">
      <w:start w:val="1"/>
      <w:numFmt w:val="bullet"/>
      <w:lvlText w:val=""/>
      <w:lvlJc w:val="left"/>
      <w:pPr>
        <w:tabs>
          <w:tab w:val="num" w:pos="786"/>
        </w:tabs>
        <w:ind w:left="786" w:hanging="360"/>
      </w:pPr>
      <w:rPr>
        <w:rFonts w:ascii="Symbol" w:hAnsi="Symbol" w:hint="default"/>
      </w:rPr>
    </w:lvl>
    <w:lvl w:ilvl="1" w:tplc="04190003" w:tentative="1">
      <w:start w:val="1"/>
      <w:numFmt w:val="bullet"/>
      <w:lvlText w:val="o"/>
      <w:lvlJc w:val="left"/>
      <w:pPr>
        <w:tabs>
          <w:tab w:val="num" w:pos="1506"/>
        </w:tabs>
        <w:ind w:left="1506" w:hanging="360"/>
      </w:pPr>
      <w:rPr>
        <w:rFonts w:ascii="Courier New" w:hAnsi="Courier New" w:cs="Courier New" w:hint="default"/>
      </w:rPr>
    </w:lvl>
    <w:lvl w:ilvl="2" w:tplc="04190005" w:tentative="1">
      <w:start w:val="1"/>
      <w:numFmt w:val="bullet"/>
      <w:lvlText w:val=""/>
      <w:lvlJc w:val="left"/>
      <w:pPr>
        <w:tabs>
          <w:tab w:val="num" w:pos="2226"/>
        </w:tabs>
        <w:ind w:left="2226" w:hanging="360"/>
      </w:pPr>
      <w:rPr>
        <w:rFonts w:ascii="Wingdings" w:hAnsi="Wingdings" w:hint="default"/>
      </w:rPr>
    </w:lvl>
    <w:lvl w:ilvl="3" w:tplc="04190001" w:tentative="1">
      <w:start w:val="1"/>
      <w:numFmt w:val="bullet"/>
      <w:lvlText w:val=""/>
      <w:lvlJc w:val="left"/>
      <w:pPr>
        <w:tabs>
          <w:tab w:val="num" w:pos="2946"/>
        </w:tabs>
        <w:ind w:left="2946" w:hanging="360"/>
      </w:pPr>
      <w:rPr>
        <w:rFonts w:ascii="Symbol" w:hAnsi="Symbol" w:hint="default"/>
      </w:rPr>
    </w:lvl>
    <w:lvl w:ilvl="4" w:tplc="04190003" w:tentative="1">
      <w:start w:val="1"/>
      <w:numFmt w:val="bullet"/>
      <w:lvlText w:val="o"/>
      <w:lvlJc w:val="left"/>
      <w:pPr>
        <w:tabs>
          <w:tab w:val="num" w:pos="3666"/>
        </w:tabs>
        <w:ind w:left="3666" w:hanging="360"/>
      </w:pPr>
      <w:rPr>
        <w:rFonts w:ascii="Courier New" w:hAnsi="Courier New" w:cs="Courier New" w:hint="default"/>
      </w:rPr>
    </w:lvl>
    <w:lvl w:ilvl="5" w:tplc="04190005" w:tentative="1">
      <w:start w:val="1"/>
      <w:numFmt w:val="bullet"/>
      <w:lvlText w:val=""/>
      <w:lvlJc w:val="left"/>
      <w:pPr>
        <w:tabs>
          <w:tab w:val="num" w:pos="4386"/>
        </w:tabs>
        <w:ind w:left="4386" w:hanging="360"/>
      </w:pPr>
      <w:rPr>
        <w:rFonts w:ascii="Wingdings" w:hAnsi="Wingdings" w:hint="default"/>
      </w:rPr>
    </w:lvl>
    <w:lvl w:ilvl="6" w:tplc="04190001" w:tentative="1">
      <w:start w:val="1"/>
      <w:numFmt w:val="bullet"/>
      <w:lvlText w:val=""/>
      <w:lvlJc w:val="left"/>
      <w:pPr>
        <w:tabs>
          <w:tab w:val="num" w:pos="5106"/>
        </w:tabs>
        <w:ind w:left="5106" w:hanging="360"/>
      </w:pPr>
      <w:rPr>
        <w:rFonts w:ascii="Symbol" w:hAnsi="Symbol" w:hint="default"/>
      </w:rPr>
    </w:lvl>
    <w:lvl w:ilvl="7" w:tplc="04190003" w:tentative="1">
      <w:start w:val="1"/>
      <w:numFmt w:val="bullet"/>
      <w:lvlText w:val="o"/>
      <w:lvlJc w:val="left"/>
      <w:pPr>
        <w:tabs>
          <w:tab w:val="num" w:pos="5826"/>
        </w:tabs>
        <w:ind w:left="5826" w:hanging="360"/>
      </w:pPr>
      <w:rPr>
        <w:rFonts w:ascii="Courier New" w:hAnsi="Courier New" w:cs="Courier New" w:hint="default"/>
      </w:rPr>
    </w:lvl>
    <w:lvl w:ilvl="8" w:tplc="04190005" w:tentative="1">
      <w:start w:val="1"/>
      <w:numFmt w:val="bullet"/>
      <w:lvlText w:val=""/>
      <w:lvlJc w:val="left"/>
      <w:pPr>
        <w:tabs>
          <w:tab w:val="num" w:pos="6546"/>
        </w:tabs>
        <w:ind w:left="6546" w:hanging="360"/>
      </w:pPr>
      <w:rPr>
        <w:rFonts w:ascii="Wingdings" w:hAnsi="Wingdings" w:hint="default"/>
      </w:rPr>
    </w:lvl>
  </w:abstractNum>
  <w:num w:numId="1">
    <w:abstractNumId w:val="0"/>
  </w:num>
  <w:num w:numId="2">
    <w:abstractNumId w:val="1"/>
  </w:num>
  <w:num w:numId="3">
    <w:abstractNumId w:val="6"/>
  </w:num>
  <w:num w:numId="4">
    <w:abstractNumId w:val="5"/>
  </w:num>
  <w:num w:numId="5">
    <w:abstractNumId w:val="10"/>
  </w:num>
  <w:num w:numId="6">
    <w:abstractNumId w:val="4"/>
  </w:num>
  <w:num w:numId="7">
    <w:abstractNumId w:val="9"/>
  </w:num>
  <w:num w:numId="8">
    <w:abstractNumId w:val="3"/>
  </w:num>
  <w:num w:numId="9">
    <w:abstractNumId w:val="2"/>
  </w:num>
  <w:num w:numId="10">
    <w:abstractNumId w:val="8"/>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EB4BCC"/>
    <w:rsid w:val="00084340"/>
    <w:rsid w:val="00134C74"/>
    <w:rsid w:val="001B707A"/>
    <w:rsid w:val="003B3DBB"/>
    <w:rsid w:val="003F33D6"/>
    <w:rsid w:val="003F3B84"/>
    <w:rsid w:val="004614BC"/>
    <w:rsid w:val="00473948"/>
    <w:rsid w:val="006D7F31"/>
    <w:rsid w:val="00704DEC"/>
    <w:rsid w:val="0075498B"/>
    <w:rsid w:val="00782A04"/>
    <w:rsid w:val="00816786"/>
    <w:rsid w:val="008709DF"/>
    <w:rsid w:val="009A6E8F"/>
    <w:rsid w:val="00A319DE"/>
    <w:rsid w:val="00A63B6B"/>
    <w:rsid w:val="00AE61FE"/>
    <w:rsid w:val="00BE6597"/>
    <w:rsid w:val="00C12044"/>
    <w:rsid w:val="00C82EFC"/>
    <w:rsid w:val="00CC2F1C"/>
    <w:rsid w:val="00CE2A38"/>
    <w:rsid w:val="00D871B0"/>
    <w:rsid w:val="00E52783"/>
    <w:rsid w:val="00EB4BC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4C7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B4BCC"/>
    <w:pPr>
      <w:ind w:left="720"/>
    </w:pPr>
    <w:rPr>
      <w:rFonts w:ascii="Calibri" w:eastAsia="Calibri" w:hAnsi="Calibri" w:cs="Calibri"/>
      <w:lang w:eastAsia="ar-SA"/>
    </w:rPr>
  </w:style>
  <w:style w:type="paragraph" w:styleId="a4">
    <w:name w:val="No Spacing"/>
    <w:uiPriority w:val="1"/>
    <w:qFormat/>
    <w:rsid w:val="00EB4BCC"/>
    <w:pPr>
      <w:suppressAutoHyphens/>
      <w:spacing w:after="0" w:line="240" w:lineRule="auto"/>
    </w:pPr>
    <w:rPr>
      <w:rFonts w:ascii="Calibri" w:eastAsia="Calibri" w:hAnsi="Calibri" w:cs="Calibri"/>
      <w:lang w:eastAsia="ar-SA"/>
    </w:rPr>
  </w:style>
  <w:style w:type="paragraph" w:styleId="a5">
    <w:name w:val="Body Text Indent"/>
    <w:basedOn w:val="a"/>
    <w:link w:val="a6"/>
    <w:rsid w:val="00EB4BCC"/>
    <w:pPr>
      <w:spacing w:after="0" w:line="240" w:lineRule="auto"/>
      <w:ind w:firstLine="1080"/>
      <w:jc w:val="both"/>
    </w:pPr>
    <w:rPr>
      <w:rFonts w:ascii="Times New Roman" w:eastAsia="Times New Roman" w:hAnsi="Times New Roman" w:cs="Calibri"/>
      <w:sz w:val="28"/>
      <w:szCs w:val="24"/>
      <w:lang w:eastAsia="ar-SA"/>
    </w:rPr>
  </w:style>
  <w:style w:type="character" w:customStyle="1" w:styleId="a6">
    <w:name w:val="Основной текст с отступом Знак"/>
    <w:basedOn w:val="a0"/>
    <w:link w:val="a5"/>
    <w:rsid w:val="00EB4BCC"/>
    <w:rPr>
      <w:rFonts w:ascii="Times New Roman" w:eastAsia="Times New Roman" w:hAnsi="Times New Roman" w:cs="Calibri"/>
      <w:sz w:val="28"/>
      <w:szCs w:val="24"/>
      <w:lang w:eastAsia="ar-SA"/>
    </w:rPr>
  </w:style>
  <w:style w:type="character" w:customStyle="1" w:styleId="apple-converted-space">
    <w:name w:val="apple-converted-space"/>
    <w:basedOn w:val="a0"/>
    <w:rsid w:val="00EB4BCC"/>
  </w:style>
  <w:style w:type="character" w:customStyle="1" w:styleId="c0">
    <w:name w:val="c0"/>
    <w:basedOn w:val="a0"/>
    <w:rsid w:val="00EB4BCC"/>
  </w:style>
  <w:style w:type="paragraph" w:customStyle="1" w:styleId="c2c6c24c46">
    <w:name w:val="c2 c6 c24 c46"/>
    <w:basedOn w:val="a"/>
    <w:rsid w:val="00EB4BC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c6c24c40">
    <w:name w:val="c2 c6 c24 c40"/>
    <w:basedOn w:val="a"/>
    <w:rsid w:val="00EB4BC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
    <w:name w:val="Без интервала1"/>
    <w:rsid w:val="00EB4BCC"/>
    <w:pPr>
      <w:spacing w:after="0" w:line="240" w:lineRule="auto"/>
    </w:pPr>
    <w:rPr>
      <w:rFonts w:ascii="Calibri" w:eastAsia="Times New Roman" w:hAnsi="Calibri" w:cs="Times New Roman"/>
    </w:rPr>
  </w:style>
  <w:style w:type="paragraph" w:styleId="a7">
    <w:name w:val="Normal (Web)"/>
    <w:basedOn w:val="a"/>
    <w:rsid w:val="00E52783"/>
    <w:pPr>
      <w:spacing w:before="280" w:after="280" w:line="240" w:lineRule="auto"/>
    </w:pPr>
    <w:rPr>
      <w:rFonts w:ascii="Times New Roman" w:eastAsia="Times New Roman" w:hAnsi="Times New Roman" w:cs="Calibri"/>
      <w:sz w:val="24"/>
      <w:szCs w:val="24"/>
      <w:lang w:eastAsia="ar-SA"/>
    </w:rPr>
  </w:style>
  <w:style w:type="character" w:styleId="a8">
    <w:name w:val="Strong"/>
    <w:uiPriority w:val="22"/>
    <w:qFormat/>
    <w:rsid w:val="00E52783"/>
    <w:rPr>
      <w:b/>
      <w:bCs/>
    </w:rPr>
  </w:style>
  <w:style w:type="character" w:styleId="a9">
    <w:name w:val="line number"/>
    <w:basedOn w:val="a0"/>
    <w:uiPriority w:val="99"/>
    <w:semiHidden/>
    <w:unhideWhenUsed/>
    <w:rsid w:val="00782A04"/>
  </w:style>
  <w:style w:type="paragraph" w:customStyle="1" w:styleId="2">
    <w:name w:val="Без интервала2"/>
    <w:rsid w:val="00084340"/>
    <w:pPr>
      <w:spacing w:after="0" w:line="240" w:lineRule="auto"/>
    </w:pPr>
    <w:rPr>
      <w:rFonts w:ascii="Calibri" w:eastAsia="Times New Roman" w:hAnsi="Calibri" w:cs="Times New Roman"/>
    </w:rPr>
  </w:style>
  <w:style w:type="paragraph" w:styleId="aa">
    <w:name w:val="header"/>
    <w:basedOn w:val="a"/>
    <w:link w:val="ab"/>
    <w:uiPriority w:val="99"/>
    <w:semiHidden/>
    <w:unhideWhenUsed/>
    <w:rsid w:val="00084340"/>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084340"/>
  </w:style>
  <w:style w:type="paragraph" w:styleId="ac">
    <w:name w:val="footer"/>
    <w:basedOn w:val="a"/>
    <w:link w:val="ad"/>
    <w:uiPriority w:val="99"/>
    <w:unhideWhenUsed/>
    <w:rsid w:val="00084340"/>
    <w:pPr>
      <w:tabs>
        <w:tab w:val="center" w:pos="4677"/>
        <w:tab w:val="right" w:pos="9355"/>
      </w:tabs>
      <w:spacing w:after="0" w:line="240" w:lineRule="auto"/>
    </w:pPr>
  </w:style>
  <w:style w:type="character" w:customStyle="1" w:styleId="ad">
    <w:name w:val="Нижний колонтитул Знак"/>
    <w:basedOn w:val="a0"/>
    <w:link w:val="ac"/>
    <w:uiPriority w:val="99"/>
    <w:rsid w:val="00084340"/>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276</TotalTime>
  <Pages>10</Pages>
  <Words>3955</Words>
  <Characters>22546</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МАОУСОШ № 45</Company>
  <LinksUpToDate>false</LinksUpToDate>
  <CharactersWithSpaces>26449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Иванова</dc:creator>
  <cp:keywords/>
  <dc:description/>
  <cp:lastModifiedBy>Иванова</cp:lastModifiedBy>
  <cp:revision>20</cp:revision>
  <dcterms:created xsi:type="dcterms:W3CDTF">2018-01-23T05:56:00Z</dcterms:created>
  <dcterms:modified xsi:type="dcterms:W3CDTF">2018-02-06T14:58:00Z</dcterms:modified>
</cp:coreProperties>
</file>