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C0" w:rsidRPr="00E16B0F" w:rsidRDefault="002F62A2" w:rsidP="002F62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  <w:r w:rsidR="006267C0" w:rsidRPr="00E16B0F">
        <w:rPr>
          <w:rFonts w:ascii="Times New Roman" w:hAnsi="Times New Roman" w:cs="Times New Roman"/>
          <w:b/>
          <w:sz w:val="28"/>
          <w:szCs w:val="28"/>
        </w:rPr>
        <w:t>Календарный учебный график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1178"/>
        <w:gridCol w:w="812"/>
        <w:gridCol w:w="1412"/>
        <w:gridCol w:w="2551"/>
        <w:gridCol w:w="851"/>
        <w:gridCol w:w="4203"/>
        <w:gridCol w:w="1627"/>
        <w:gridCol w:w="1618"/>
      </w:tblGrid>
      <w:tr w:rsidR="006267C0" w:rsidRPr="006267C0" w:rsidTr="00E158F6">
        <w:trPr>
          <w:trHeight w:val="250"/>
        </w:trPr>
        <w:tc>
          <w:tcPr>
            <w:tcW w:w="534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78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812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  <w:tc>
          <w:tcPr>
            <w:tcW w:w="1412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Время проведения занятия</w:t>
            </w:r>
          </w:p>
        </w:tc>
        <w:tc>
          <w:tcPr>
            <w:tcW w:w="2551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Форма занятия</w:t>
            </w:r>
          </w:p>
        </w:tc>
        <w:tc>
          <w:tcPr>
            <w:tcW w:w="851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203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Тема занятий</w:t>
            </w:r>
          </w:p>
        </w:tc>
        <w:tc>
          <w:tcPr>
            <w:tcW w:w="1627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618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6267C0" w:rsidRPr="006267C0" w:rsidTr="00E158F6">
        <w:trPr>
          <w:trHeight w:val="250"/>
        </w:trPr>
        <w:tc>
          <w:tcPr>
            <w:tcW w:w="534" w:type="dxa"/>
          </w:tcPr>
          <w:p w:rsidR="006267C0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</w:tcPr>
          <w:p w:rsidR="006267C0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6267C0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7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:rsidR="006267C0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6267C0" w:rsidRPr="006267C0" w:rsidRDefault="006012EF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6267C0" w:rsidRPr="006267C0" w:rsidRDefault="006267C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6267C0" w:rsidRPr="006267C0" w:rsidRDefault="002777E0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техники безопасности</w:t>
            </w:r>
          </w:p>
        </w:tc>
        <w:tc>
          <w:tcPr>
            <w:tcW w:w="1627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6267C0" w:rsidRPr="006267C0" w:rsidRDefault="002777E0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6267C0" w:rsidRPr="006267C0" w:rsidTr="00E158F6">
        <w:trPr>
          <w:trHeight w:val="250"/>
        </w:trPr>
        <w:tc>
          <w:tcPr>
            <w:tcW w:w="534" w:type="dxa"/>
          </w:tcPr>
          <w:p w:rsidR="006267C0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8" w:type="dxa"/>
          </w:tcPr>
          <w:p w:rsidR="006267C0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6267C0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74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2" w:type="dxa"/>
          </w:tcPr>
          <w:p w:rsidR="006267C0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6267C0" w:rsidRPr="006267C0" w:rsidRDefault="006012EF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6267C0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6267C0" w:rsidRPr="002F62A2" w:rsidRDefault="006267C0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Стартовые стойки</w:t>
            </w:r>
          </w:p>
        </w:tc>
        <w:tc>
          <w:tcPr>
            <w:tcW w:w="1627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6267C0" w:rsidRPr="006267C0" w:rsidRDefault="00A652CC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6267C0" w:rsidRPr="006267C0" w:rsidTr="00E158F6">
        <w:trPr>
          <w:trHeight w:val="250"/>
        </w:trPr>
        <w:tc>
          <w:tcPr>
            <w:tcW w:w="534" w:type="dxa"/>
          </w:tcPr>
          <w:p w:rsidR="006267C0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8" w:type="dxa"/>
          </w:tcPr>
          <w:p w:rsidR="006267C0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6267C0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2" w:type="dxa"/>
          </w:tcPr>
          <w:p w:rsidR="006267C0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6267C0" w:rsidRPr="006267C0" w:rsidRDefault="006012EF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6267C0" w:rsidRPr="00B12BEC" w:rsidRDefault="006267C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6267C0" w:rsidRPr="002F62A2" w:rsidRDefault="006267C0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Техника перемещения в нападении.</w:t>
            </w:r>
          </w:p>
        </w:tc>
        <w:tc>
          <w:tcPr>
            <w:tcW w:w="1627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6267C0" w:rsidRPr="006267C0" w:rsidRDefault="00A652CC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6012EF" w:rsidRPr="006267C0" w:rsidTr="00E158F6">
        <w:trPr>
          <w:trHeight w:val="250"/>
        </w:trPr>
        <w:tc>
          <w:tcPr>
            <w:tcW w:w="534" w:type="dxa"/>
          </w:tcPr>
          <w:p w:rsidR="006012EF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8" w:type="dxa"/>
          </w:tcPr>
          <w:p w:rsidR="006012EF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6012EF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2" w:type="dxa"/>
          </w:tcPr>
          <w:p w:rsidR="006012EF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6012EF" w:rsidRPr="006267C0" w:rsidRDefault="006012EF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6012EF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6012EF" w:rsidRPr="002F62A2" w:rsidRDefault="006012EF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Техника перемещения защите.</w:t>
            </w:r>
          </w:p>
        </w:tc>
        <w:tc>
          <w:tcPr>
            <w:tcW w:w="1627" w:type="dxa"/>
          </w:tcPr>
          <w:p w:rsidR="006012EF" w:rsidRPr="006267C0" w:rsidRDefault="006012EF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6012EF" w:rsidRPr="006267C0" w:rsidRDefault="006012EF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6012EF" w:rsidRPr="006267C0" w:rsidTr="00E158F6">
        <w:trPr>
          <w:trHeight w:val="250"/>
        </w:trPr>
        <w:tc>
          <w:tcPr>
            <w:tcW w:w="534" w:type="dxa"/>
          </w:tcPr>
          <w:p w:rsidR="006012EF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8" w:type="dxa"/>
          </w:tcPr>
          <w:p w:rsidR="006012EF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6012EF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2" w:type="dxa"/>
          </w:tcPr>
          <w:p w:rsidR="006012EF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6012EF" w:rsidRPr="006267C0" w:rsidRDefault="006012EF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6012EF" w:rsidRPr="00B12BEC" w:rsidRDefault="006012EF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6012EF" w:rsidRPr="002F62A2" w:rsidRDefault="006012EF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нижней прямой подачи.</w:t>
            </w:r>
          </w:p>
        </w:tc>
        <w:tc>
          <w:tcPr>
            <w:tcW w:w="1627" w:type="dxa"/>
          </w:tcPr>
          <w:p w:rsidR="006012EF" w:rsidRPr="006267C0" w:rsidRDefault="006012EF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6012EF" w:rsidRPr="006267C0" w:rsidRDefault="006012EF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нижней прямой подачи.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нижней боковой подачи.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2" w:type="dxa"/>
          </w:tcPr>
          <w:p w:rsidR="00865B58" w:rsidRPr="006267C0" w:rsidRDefault="00744F06" w:rsidP="00744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нижней боковой подачи.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865B58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7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Правила игры</w:t>
            </w:r>
            <w:r w:rsidR="002777E0"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 в волейбол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865B58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7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верхней прямой подачи.</w:t>
            </w:r>
          </w:p>
        </w:tc>
        <w:tc>
          <w:tcPr>
            <w:tcW w:w="1627" w:type="dxa"/>
          </w:tcPr>
          <w:p w:rsidR="00865B58" w:rsidRPr="006267C0" w:rsidRDefault="00865B58" w:rsidP="00626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865B58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74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верхней прямой подачи.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верхней прямой подачи.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верхней боковой подаче.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верхней боковой подаче.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верхней боковой подаче.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укороченной подачи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F1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Обучения технике верхней передачи мяча.</w:t>
            </w:r>
          </w:p>
        </w:tc>
        <w:tc>
          <w:tcPr>
            <w:tcW w:w="1627" w:type="dxa"/>
          </w:tcPr>
          <w:p w:rsidR="00865B58" w:rsidRPr="006267C0" w:rsidRDefault="00865B58" w:rsidP="00F1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F1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274C4" w:rsidRPr="006267C0" w:rsidTr="00E158F6">
        <w:trPr>
          <w:trHeight w:val="250"/>
        </w:trPr>
        <w:tc>
          <w:tcPr>
            <w:tcW w:w="534" w:type="dxa"/>
          </w:tcPr>
          <w:p w:rsidR="00C274C4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78" w:type="dxa"/>
          </w:tcPr>
          <w:p w:rsidR="00C274C4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C274C4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2" w:type="dxa"/>
          </w:tcPr>
          <w:p w:rsidR="00C274C4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C274C4" w:rsidRDefault="007F227C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7C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274C4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274C4" w:rsidRPr="002F62A2" w:rsidRDefault="007F227C" w:rsidP="00F1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Обучения технике верхней передачи мяча.</w:t>
            </w:r>
          </w:p>
        </w:tc>
        <w:tc>
          <w:tcPr>
            <w:tcW w:w="1627" w:type="dxa"/>
          </w:tcPr>
          <w:p w:rsidR="00C274C4" w:rsidRPr="006267C0" w:rsidRDefault="007F227C" w:rsidP="00F1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7C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618" w:type="dxa"/>
          </w:tcPr>
          <w:p w:rsidR="00C274C4" w:rsidRDefault="007F227C" w:rsidP="00F1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7C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865B58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74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2777E0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техники и тактики игры.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2777E0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865B58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74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2" w:type="dxa"/>
          </w:tcPr>
          <w:p w:rsidR="00865B58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верхней передачи мяча.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Обучения технике передач в прыжке.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2" w:type="dxa"/>
          </w:tcPr>
          <w:p w:rsidR="00865B58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передач в прыжке.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передач в прыжке.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2" w:type="dxa"/>
          </w:tcPr>
          <w:p w:rsidR="00865B58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нижней передачи мяча.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нижней передачи мяча.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2" w:type="dxa"/>
          </w:tcPr>
          <w:p w:rsidR="00865B58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нападающих ударов.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865B58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7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2777E0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и спорт в России.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865B58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74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2" w:type="dxa"/>
          </w:tcPr>
          <w:p w:rsidR="00865B58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нападающих ударов.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нападающих ударов.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2" w:type="dxa"/>
          </w:tcPr>
          <w:p w:rsidR="00865B58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нападающих ударов.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приема мяча с подачи.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2" w:type="dxa"/>
          </w:tcPr>
          <w:p w:rsidR="00865B58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приема мяча с подачи.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техники приема мяча с подачи. 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78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2" w:type="dxa"/>
          </w:tcPr>
          <w:p w:rsidR="00865B58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техники приема мяча с подачи. 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274C4" w:rsidRPr="006267C0" w:rsidTr="00E158F6">
        <w:trPr>
          <w:trHeight w:val="250"/>
        </w:trPr>
        <w:tc>
          <w:tcPr>
            <w:tcW w:w="534" w:type="dxa"/>
          </w:tcPr>
          <w:p w:rsidR="00C274C4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78" w:type="dxa"/>
          </w:tcPr>
          <w:p w:rsidR="00C274C4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C274C4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2" w:type="dxa"/>
          </w:tcPr>
          <w:p w:rsidR="00C274C4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C274C4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274C4" w:rsidRPr="00B12BEC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274C4" w:rsidRPr="002F62A2" w:rsidRDefault="006C5216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приема мяча с подачи.</w:t>
            </w:r>
          </w:p>
        </w:tc>
        <w:tc>
          <w:tcPr>
            <w:tcW w:w="1627" w:type="dxa"/>
          </w:tcPr>
          <w:p w:rsidR="00C274C4" w:rsidRPr="006267C0" w:rsidRDefault="006C5216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618" w:type="dxa"/>
          </w:tcPr>
          <w:p w:rsidR="00C274C4" w:rsidRDefault="006C5216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78" w:type="dxa"/>
          </w:tcPr>
          <w:p w:rsidR="00865B58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65B58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2" w:type="dxa"/>
          </w:tcPr>
          <w:p w:rsidR="00865B58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2777E0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Спортивные соревнования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78" w:type="dxa"/>
          </w:tcPr>
          <w:p w:rsidR="00865B58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приема мяча с падением.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78" w:type="dxa"/>
          </w:tcPr>
          <w:p w:rsidR="00865B58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2" w:type="dxa"/>
          </w:tcPr>
          <w:p w:rsidR="00865B58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приема мяча с падением.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78" w:type="dxa"/>
          </w:tcPr>
          <w:p w:rsidR="00865B58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блокирования.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78" w:type="dxa"/>
          </w:tcPr>
          <w:p w:rsidR="00865B58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2" w:type="dxa"/>
          </w:tcPr>
          <w:p w:rsidR="00865B58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блокирования.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865B58" w:rsidRPr="006267C0" w:rsidTr="00E158F6">
        <w:trPr>
          <w:trHeight w:val="250"/>
        </w:trPr>
        <w:tc>
          <w:tcPr>
            <w:tcW w:w="534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78" w:type="dxa"/>
          </w:tcPr>
          <w:p w:rsidR="00865B58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12" w:type="dxa"/>
          </w:tcPr>
          <w:p w:rsidR="00865B58" w:rsidRPr="006267C0" w:rsidRDefault="00C274C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2" w:type="dxa"/>
          </w:tcPr>
          <w:p w:rsidR="00865B58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865B58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865B58" w:rsidRPr="00B12BEC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865B58" w:rsidRPr="002F62A2" w:rsidRDefault="00865B58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блокирования.</w:t>
            </w:r>
          </w:p>
        </w:tc>
        <w:tc>
          <w:tcPr>
            <w:tcW w:w="1627" w:type="dxa"/>
          </w:tcPr>
          <w:p w:rsidR="00865B58" w:rsidRPr="006267C0" w:rsidRDefault="00865B58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865B58" w:rsidRPr="006267C0" w:rsidRDefault="00865B5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F177FD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15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F177FD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2777E0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Сведения о строении и функциях организма человека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2777E0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F177FD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15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индивидуальных действий в нападении.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индивидуальных действий в нападении.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r w:rsidR="001B0FC9"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ение индивидуальным </w:t>
            </w: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действиям</w:t>
            </w:r>
            <w:r w:rsidR="001B0FC9"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 в защите.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</w:t>
            </w:r>
            <w:r w:rsidR="001B0FC9"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ение индивидуальных </w:t>
            </w: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r w:rsidR="001B0FC9"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 в защите</w:t>
            </w: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</w:t>
            </w:r>
            <w:r w:rsidR="001B0FC9"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вание индивидуальных </w:t>
            </w: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</w:t>
            </w:r>
            <w:r w:rsidR="001B0FC9"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 в защите</w:t>
            </w: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635CC2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Обучения индивидуальным тактическим действиям при выполнении первых передач на удар.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635CC2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индивидуальных тактических действий при выполнении первых передач на удар.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F177FD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15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F177FD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2777E0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Влияние физических упражнений на организм занимающихся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2777E0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F177FD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177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Нападающий удар задней линии.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Нападающий удар толчком одной ноги.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отвлекающим действиям при нападающем ударе.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отвлекающих действий при нападающем ударе.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отвлекающих действий при нападающем ударе.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групповым действиям в защите внутри линии и между линиями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Применение элементов гимнастики и акробатики в тренировке волейболистов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78" w:type="dxa"/>
          </w:tcPr>
          <w:p w:rsidR="00F177FD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F177FD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15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F177FD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635CC2" w:rsidRDefault="002777E0" w:rsidP="00F17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Гигиена, врачебный контроль и самоконтроль.</w:t>
            </w:r>
          </w:p>
        </w:tc>
        <w:tc>
          <w:tcPr>
            <w:tcW w:w="1627" w:type="dxa"/>
          </w:tcPr>
          <w:p w:rsidR="00F177FD" w:rsidRPr="006267C0" w:rsidRDefault="00F177FD" w:rsidP="00F1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2777E0" w:rsidP="00F1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F177FD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15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Применение элементов баскетбола в занятиях и тренировке волейболистов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F177FD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15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Обучения индивидуальным тактическим действиям при приеме </w:t>
            </w:r>
            <w:r w:rsidRPr="002F62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подач.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индивидуальных тактических действий при приеме подач.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Обучения взаимодействиям нападающего и пасующего.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групповым действиям в нападении через игрока передней линии.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2" w:type="dxa"/>
          </w:tcPr>
          <w:p w:rsidR="00F177FD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групповых действий в нападении через игрока передней линии.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F177FD" w:rsidRPr="006267C0" w:rsidTr="00E158F6">
        <w:trPr>
          <w:trHeight w:val="250"/>
        </w:trPr>
        <w:tc>
          <w:tcPr>
            <w:tcW w:w="534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78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F177FD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2" w:type="dxa"/>
          </w:tcPr>
          <w:p w:rsidR="00F177FD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F177FD" w:rsidRPr="006267C0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F177FD" w:rsidRPr="00B12BEC" w:rsidRDefault="00F177FD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F177FD" w:rsidRPr="002F62A2" w:rsidRDefault="00F177FD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групповых действий в нападении через игрока передней линии.</w:t>
            </w:r>
          </w:p>
        </w:tc>
        <w:tc>
          <w:tcPr>
            <w:tcW w:w="1627" w:type="dxa"/>
          </w:tcPr>
          <w:p w:rsidR="00F177FD" w:rsidRPr="006267C0" w:rsidRDefault="00F177FD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F177FD" w:rsidRPr="006267C0" w:rsidRDefault="00F177FD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E158F6" w:rsidRPr="006267C0" w:rsidTr="00E158F6">
        <w:trPr>
          <w:trHeight w:val="250"/>
        </w:trPr>
        <w:tc>
          <w:tcPr>
            <w:tcW w:w="534" w:type="dxa"/>
          </w:tcPr>
          <w:p w:rsidR="00E158F6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78" w:type="dxa"/>
          </w:tcPr>
          <w:p w:rsidR="00E158F6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E158F6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2" w:type="dxa"/>
          </w:tcPr>
          <w:p w:rsidR="00E158F6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E158F6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E158F6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E158F6" w:rsidRPr="00635CC2" w:rsidRDefault="00E158F6" w:rsidP="00394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нападении.</w:t>
            </w:r>
          </w:p>
        </w:tc>
        <w:tc>
          <w:tcPr>
            <w:tcW w:w="1627" w:type="dxa"/>
          </w:tcPr>
          <w:p w:rsidR="00E158F6" w:rsidRPr="006267C0" w:rsidRDefault="00E158F6" w:rsidP="00394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E158F6" w:rsidRPr="006267C0" w:rsidRDefault="00E158F6" w:rsidP="00394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E158F6" w:rsidRPr="006267C0" w:rsidTr="00E158F6">
        <w:trPr>
          <w:trHeight w:val="250"/>
        </w:trPr>
        <w:tc>
          <w:tcPr>
            <w:tcW w:w="534" w:type="dxa"/>
          </w:tcPr>
          <w:p w:rsidR="00E158F6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78" w:type="dxa"/>
          </w:tcPr>
          <w:p w:rsidR="00E158F6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E158F6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15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2" w:type="dxa"/>
          </w:tcPr>
          <w:p w:rsidR="00E158F6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E158F6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E158F6" w:rsidRPr="00B12BEC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E158F6" w:rsidRPr="00635CC2" w:rsidRDefault="002777E0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Нагрузка и отдых</w:t>
            </w:r>
          </w:p>
        </w:tc>
        <w:tc>
          <w:tcPr>
            <w:tcW w:w="1627" w:type="dxa"/>
          </w:tcPr>
          <w:p w:rsidR="00E158F6" w:rsidRPr="006267C0" w:rsidRDefault="00E158F6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E158F6" w:rsidRPr="006267C0" w:rsidRDefault="002777E0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E158F6" w:rsidRPr="006267C0" w:rsidTr="00E158F6">
        <w:trPr>
          <w:trHeight w:val="250"/>
        </w:trPr>
        <w:tc>
          <w:tcPr>
            <w:tcW w:w="534" w:type="dxa"/>
          </w:tcPr>
          <w:p w:rsidR="00E158F6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78" w:type="dxa"/>
          </w:tcPr>
          <w:p w:rsidR="00E158F6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E158F6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15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2" w:type="dxa"/>
          </w:tcPr>
          <w:p w:rsidR="00E158F6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E158F6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E158F6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E158F6" w:rsidRPr="00635CC2" w:rsidRDefault="00E158F6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нападении.</w:t>
            </w:r>
          </w:p>
        </w:tc>
        <w:tc>
          <w:tcPr>
            <w:tcW w:w="1627" w:type="dxa"/>
          </w:tcPr>
          <w:p w:rsidR="00E158F6" w:rsidRPr="006267C0" w:rsidRDefault="00E158F6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E158F6" w:rsidRPr="006267C0" w:rsidRDefault="00E158F6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E158F6" w:rsidRPr="006267C0" w:rsidTr="00E158F6">
        <w:trPr>
          <w:trHeight w:val="437"/>
        </w:trPr>
        <w:tc>
          <w:tcPr>
            <w:tcW w:w="534" w:type="dxa"/>
          </w:tcPr>
          <w:p w:rsidR="00E158F6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78" w:type="dxa"/>
          </w:tcPr>
          <w:p w:rsidR="00E158F6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E158F6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2" w:type="dxa"/>
          </w:tcPr>
          <w:p w:rsidR="00E158F6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E158F6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E158F6" w:rsidRPr="00B12BEC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E158F6" w:rsidRPr="00635CC2" w:rsidRDefault="00E158F6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нападении.</w:t>
            </w:r>
          </w:p>
        </w:tc>
        <w:tc>
          <w:tcPr>
            <w:tcW w:w="1627" w:type="dxa"/>
          </w:tcPr>
          <w:p w:rsidR="00E158F6" w:rsidRPr="006267C0" w:rsidRDefault="00E158F6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E158F6" w:rsidRPr="006267C0" w:rsidRDefault="00E158F6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E158F6" w:rsidRPr="006267C0" w:rsidTr="00E158F6">
        <w:trPr>
          <w:trHeight w:val="250"/>
        </w:trPr>
        <w:tc>
          <w:tcPr>
            <w:tcW w:w="534" w:type="dxa"/>
          </w:tcPr>
          <w:p w:rsidR="00E158F6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78" w:type="dxa"/>
          </w:tcPr>
          <w:p w:rsidR="00E158F6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E158F6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2" w:type="dxa"/>
          </w:tcPr>
          <w:p w:rsidR="00E158F6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E158F6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E158F6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E158F6" w:rsidRPr="00635CC2" w:rsidRDefault="00B12BEC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нападении.</w:t>
            </w:r>
          </w:p>
        </w:tc>
        <w:tc>
          <w:tcPr>
            <w:tcW w:w="1627" w:type="dxa"/>
          </w:tcPr>
          <w:p w:rsidR="00E158F6" w:rsidRPr="006267C0" w:rsidRDefault="00E158F6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E158F6" w:rsidRPr="006267C0" w:rsidRDefault="00E158F6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B12BEC" w:rsidRPr="006267C0" w:rsidTr="00E158F6">
        <w:trPr>
          <w:trHeight w:val="250"/>
        </w:trPr>
        <w:tc>
          <w:tcPr>
            <w:tcW w:w="534" w:type="dxa"/>
          </w:tcPr>
          <w:p w:rsidR="00B12BEC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78" w:type="dxa"/>
          </w:tcPr>
          <w:p w:rsidR="00B12BEC" w:rsidRPr="006267C0" w:rsidRDefault="00B12BEC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B12BEC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:rsidR="00B12BEC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B12BEC" w:rsidRPr="006267C0" w:rsidRDefault="00B12BEC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B12BEC" w:rsidRPr="00B12BEC" w:rsidRDefault="00B12BEC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B12BEC" w:rsidRPr="00635CC2" w:rsidRDefault="00B12BEC" w:rsidP="00F41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защите.</w:t>
            </w:r>
          </w:p>
        </w:tc>
        <w:tc>
          <w:tcPr>
            <w:tcW w:w="1627" w:type="dxa"/>
          </w:tcPr>
          <w:p w:rsidR="00B12BEC" w:rsidRPr="006267C0" w:rsidRDefault="00B12BEC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B12BEC" w:rsidRPr="006267C0" w:rsidRDefault="00B12BEC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B12BEC" w:rsidRPr="006267C0" w:rsidTr="00E158F6">
        <w:trPr>
          <w:trHeight w:val="250"/>
        </w:trPr>
        <w:tc>
          <w:tcPr>
            <w:tcW w:w="534" w:type="dxa"/>
          </w:tcPr>
          <w:p w:rsidR="00B12BEC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78" w:type="dxa"/>
          </w:tcPr>
          <w:p w:rsidR="00B12BEC" w:rsidRPr="006267C0" w:rsidRDefault="00B12BEC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B12BEC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2" w:type="dxa"/>
          </w:tcPr>
          <w:p w:rsidR="00B12BEC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B12BEC" w:rsidRPr="006267C0" w:rsidRDefault="00B12BEC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B12BEC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B12BEC" w:rsidRPr="00635CC2" w:rsidRDefault="00B12BEC" w:rsidP="00F41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защите.</w:t>
            </w:r>
          </w:p>
        </w:tc>
        <w:tc>
          <w:tcPr>
            <w:tcW w:w="1627" w:type="dxa"/>
          </w:tcPr>
          <w:p w:rsidR="00B12BEC" w:rsidRPr="006267C0" w:rsidRDefault="00B12BEC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B12BEC" w:rsidRPr="006267C0" w:rsidRDefault="00B12BEC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B12BEC" w:rsidRPr="006267C0" w:rsidTr="00E158F6">
        <w:trPr>
          <w:trHeight w:val="250"/>
        </w:trPr>
        <w:tc>
          <w:tcPr>
            <w:tcW w:w="534" w:type="dxa"/>
          </w:tcPr>
          <w:p w:rsidR="00B12BEC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78" w:type="dxa"/>
          </w:tcPr>
          <w:p w:rsidR="00B12BEC" w:rsidRPr="006267C0" w:rsidRDefault="00B12BEC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B12BEC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2" w:type="dxa"/>
          </w:tcPr>
          <w:p w:rsidR="00B12BEC" w:rsidRPr="006267C0" w:rsidRDefault="00744F0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F06">
              <w:rPr>
                <w:rFonts w:ascii="Times New Roman" w:hAnsi="Times New Roman" w:cs="Times New Roman"/>
                <w:sz w:val="24"/>
                <w:szCs w:val="24"/>
              </w:rPr>
              <w:t>16.05-17.35</w:t>
            </w:r>
          </w:p>
        </w:tc>
        <w:tc>
          <w:tcPr>
            <w:tcW w:w="2551" w:type="dxa"/>
          </w:tcPr>
          <w:p w:rsidR="00B12BEC" w:rsidRPr="006267C0" w:rsidRDefault="00B12BEC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B12BEC" w:rsidRPr="00B12BEC" w:rsidRDefault="00B12BEC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B12BEC" w:rsidRPr="00635CC2" w:rsidRDefault="00B12BEC" w:rsidP="00F41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защите.</w:t>
            </w:r>
          </w:p>
        </w:tc>
        <w:tc>
          <w:tcPr>
            <w:tcW w:w="1627" w:type="dxa"/>
          </w:tcPr>
          <w:p w:rsidR="00B12BEC" w:rsidRPr="006267C0" w:rsidRDefault="00B12BEC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B12BEC" w:rsidRPr="006267C0" w:rsidRDefault="00B12BEC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B12BEC" w:rsidRPr="006267C0" w:rsidTr="00E158F6">
        <w:trPr>
          <w:trHeight w:val="250"/>
        </w:trPr>
        <w:tc>
          <w:tcPr>
            <w:tcW w:w="534" w:type="dxa"/>
          </w:tcPr>
          <w:p w:rsidR="00B12BEC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78" w:type="dxa"/>
          </w:tcPr>
          <w:p w:rsidR="00B12BEC" w:rsidRPr="006267C0" w:rsidRDefault="00B12BEC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B12BEC" w:rsidRPr="006267C0" w:rsidRDefault="0025153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2" w:type="dxa"/>
          </w:tcPr>
          <w:p w:rsidR="00B12BEC" w:rsidRPr="006267C0" w:rsidRDefault="006C521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15.20-16.50</w:t>
            </w:r>
          </w:p>
        </w:tc>
        <w:tc>
          <w:tcPr>
            <w:tcW w:w="2551" w:type="dxa"/>
          </w:tcPr>
          <w:p w:rsidR="00B12BEC" w:rsidRPr="006267C0" w:rsidRDefault="00B12BEC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учебно-тренировочное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</w:t>
            </w:r>
          </w:p>
        </w:tc>
        <w:tc>
          <w:tcPr>
            <w:tcW w:w="851" w:type="dxa"/>
          </w:tcPr>
          <w:p w:rsidR="00B12BEC" w:rsidRPr="00B12BEC" w:rsidRDefault="00975FD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bookmarkStart w:id="0" w:name="_GoBack"/>
            <w:bookmarkEnd w:id="0"/>
          </w:p>
        </w:tc>
        <w:tc>
          <w:tcPr>
            <w:tcW w:w="4203" w:type="dxa"/>
          </w:tcPr>
          <w:p w:rsidR="00B12BEC" w:rsidRPr="00635CC2" w:rsidRDefault="00B12BEC" w:rsidP="00F41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защите.</w:t>
            </w:r>
          </w:p>
        </w:tc>
        <w:tc>
          <w:tcPr>
            <w:tcW w:w="1627" w:type="dxa"/>
          </w:tcPr>
          <w:p w:rsidR="00B12BEC" w:rsidRPr="006267C0" w:rsidRDefault="00B12BEC" w:rsidP="00626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зал</w:t>
            </w:r>
          </w:p>
        </w:tc>
        <w:tc>
          <w:tcPr>
            <w:tcW w:w="1618" w:type="dxa"/>
          </w:tcPr>
          <w:p w:rsidR="00B12BEC" w:rsidRPr="006267C0" w:rsidRDefault="00DF3448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соревнования</w:t>
            </w:r>
          </w:p>
        </w:tc>
      </w:tr>
    </w:tbl>
    <w:p w:rsidR="006267C0" w:rsidRDefault="006267C0" w:rsidP="00616425">
      <w:pPr>
        <w:rPr>
          <w:rFonts w:ascii="Times New Roman" w:hAnsi="Times New Roman" w:cs="Times New Roman"/>
          <w:sz w:val="24"/>
          <w:szCs w:val="24"/>
        </w:rPr>
      </w:pPr>
    </w:p>
    <w:sectPr w:rsidR="006267C0" w:rsidSect="006267C0">
      <w:footerReference w:type="default" r:id="rId8"/>
      <w:pgSz w:w="16838" w:h="11906" w:orient="landscape"/>
      <w:pgMar w:top="1701" w:right="1134" w:bottom="85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896" w:rsidRDefault="00C94896" w:rsidP="004C79A3">
      <w:pPr>
        <w:spacing w:after="0" w:line="240" w:lineRule="auto"/>
      </w:pPr>
      <w:r>
        <w:separator/>
      </w:r>
    </w:p>
  </w:endnote>
  <w:endnote w:type="continuationSeparator" w:id="0">
    <w:p w:rsidR="00C94896" w:rsidRDefault="00C94896" w:rsidP="004C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A3D" w:rsidRDefault="00F41A3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896" w:rsidRDefault="00C94896" w:rsidP="004C79A3">
      <w:pPr>
        <w:spacing w:after="0" w:line="240" w:lineRule="auto"/>
      </w:pPr>
      <w:r>
        <w:separator/>
      </w:r>
    </w:p>
  </w:footnote>
  <w:footnote w:type="continuationSeparator" w:id="0">
    <w:p w:rsidR="00C94896" w:rsidRDefault="00C94896" w:rsidP="004C7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7CD"/>
    <w:multiLevelType w:val="hybridMultilevel"/>
    <w:tmpl w:val="A9EA07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51FDD"/>
    <w:multiLevelType w:val="hybridMultilevel"/>
    <w:tmpl w:val="B25CE6FA"/>
    <w:lvl w:ilvl="0" w:tplc="91A621F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08C83F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69A7E6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2AA348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BBE501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3CA923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843A079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AA6056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2A608B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77A961AA"/>
    <w:multiLevelType w:val="hybridMultilevel"/>
    <w:tmpl w:val="1D000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63"/>
    <w:rsid w:val="00001471"/>
    <w:rsid w:val="00067B05"/>
    <w:rsid w:val="000B1777"/>
    <w:rsid w:val="000E555A"/>
    <w:rsid w:val="00160CBF"/>
    <w:rsid w:val="00162368"/>
    <w:rsid w:val="001B0FC9"/>
    <w:rsid w:val="001D0269"/>
    <w:rsid w:val="001E290D"/>
    <w:rsid w:val="0025153B"/>
    <w:rsid w:val="002759AF"/>
    <w:rsid w:val="002777E0"/>
    <w:rsid w:val="002B3F74"/>
    <w:rsid w:val="002C6CF4"/>
    <w:rsid w:val="002F62A2"/>
    <w:rsid w:val="00332E9C"/>
    <w:rsid w:val="00394849"/>
    <w:rsid w:val="003A0A85"/>
    <w:rsid w:val="004123C3"/>
    <w:rsid w:val="004B63C7"/>
    <w:rsid w:val="004C79A3"/>
    <w:rsid w:val="004F2C25"/>
    <w:rsid w:val="00537CDB"/>
    <w:rsid w:val="00544563"/>
    <w:rsid w:val="00555217"/>
    <w:rsid w:val="00562686"/>
    <w:rsid w:val="005960FB"/>
    <w:rsid w:val="005C24D3"/>
    <w:rsid w:val="005D2738"/>
    <w:rsid w:val="006012EF"/>
    <w:rsid w:val="00616425"/>
    <w:rsid w:val="006267C0"/>
    <w:rsid w:val="00635CC2"/>
    <w:rsid w:val="00651F4A"/>
    <w:rsid w:val="00665491"/>
    <w:rsid w:val="00695668"/>
    <w:rsid w:val="006C5216"/>
    <w:rsid w:val="006C6FB7"/>
    <w:rsid w:val="006D68A7"/>
    <w:rsid w:val="006D7AC6"/>
    <w:rsid w:val="006F73B6"/>
    <w:rsid w:val="00732117"/>
    <w:rsid w:val="00734FAA"/>
    <w:rsid w:val="00744F06"/>
    <w:rsid w:val="007F227C"/>
    <w:rsid w:val="00800FD8"/>
    <w:rsid w:val="00865B58"/>
    <w:rsid w:val="008C5DE8"/>
    <w:rsid w:val="00975FD0"/>
    <w:rsid w:val="009A18F6"/>
    <w:rsid w:val="009F1361"/>
    <w:rsid w:val="00A652CC"/>
    <w:rsid w:val="00AB39B5"/>
    <w:rsid w:val="00B012F6"/>
    <w:rsid w:val="00B046D7"/>
    <w:rsid w:val="00B12BEC"/>
    <w:rsid w:val="00B62AEC"/>
    <w:rsid w:val="00B63ECC"/>
    <w:rsid w:val="00B7461D"/>
    <w:rsid w:val="00B859DB"/>
    <w:rsid w:val="00BA7890"/>
    <w:rsid w:val="00C2506D"/>
    <w:rsid w:val="00C274C4"/>
    <w:rsid w:val="00C94896"/>
    <w:rsid w:val="00CB07D9"/>
    <w:rsid w:val="00D375F4"/>
    <w:rsid w:val="00D42286"/>
    <w:rsid w:val="00D60C5A"/>
    <w:rsid w:val="00D66B38"/>
    <w:rsid w:val="00DE226B"/>
    <w:rsid w:val="00DF3448"/>
    <w:rsid w:val="00E06E2F"/>
    <w:rsid w:val="00E13CA8"/>
    <w:rsid w:val="00E158F6"/>
    <w:rsid w:val="00E16B0F"/>
    <w:rsid w:val="00F177FD"/>
    <w:rsid w:val="00F41A3D"/>
    <w:rsid w:val="00FE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C9E1A"/>
  <w15:docId w15:val="{04575F77-0357-4D95-B492-26081674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563"/>
    <w:pPr>
      <w:ind w:left="720"/>
      <w:contextualSpacing/>
    </w:pPr>
  </w:style>
  <w:style w:type="table" w:styleId="a4">
    <w:name w:val="Table Grid"/>
    <w:basedOn w:val="a1"/>
    <w:uiPriority w:val="59"/>
    <w:rsid w:val="00BA7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2F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C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79A3"/>
  </w:style>
  <w:style w:type="paragraph" w:styleId="a9">
    <w:name w:val="footer"/>
    <w:basedOn w:val="a"/>
    <w:link w:val="aa"/>
    <w:uiPriority w:val="99"/>
    <w:unhideWhenUsed/>
    <w:rsid w:val="004C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7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8B7E6-E981-4572-8226-673AEDE5E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6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волков</dc:creator>
  <cp:keywords/>
  <dc:description/>
  <cp:lastModifiedBy>Зина</cp:lastModifiedBy>
  <cp:revision>31</cp:revision>
  <cp:lastPrinted>2017-09-20T06:26:00Z</cp:lastPrinted>
  <dcterms:created xsi:type="dcterms:W3CDTF">2014-07-06T07:00:00Z</dcterms:created>
  <dcterms:modified xsi:type="dcterms:W3CDTF">2018-10-14T08:58:00Z</dcterms:modified>
</cp:coreProperties>
</file>