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7C0" w:rsidRPr="00E16B0F" w:rsidRDefault="002F62A2" w:rsidP="002F62A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</w:t>
      </w:r>
      <w:r w:rsidR="006267C0" w:rsidRPr="00E16B0F">
        <w:rPr>
          <w:rFonts w:ascii="Times New Roman" w:hAnsi="Times New Roman" w:cs="Times New Roman"/>
          <w:b/>
          <w:sz w:val="28"/>
          <w:szCs w:val="28"/>
        </w:rPr>
        <w:t>Календарный учебный график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1178"/>
        <w:gridCol w:w="812"/>
        <w:gridCol w:w="1412"/>
        <w:gridCol w:w="2551"/>
        <w:gridCol w:w="851"/>
        <w:gridCol w:w="4203"/>
        <w:gridCol w:w="1627"/>
        <w:gridCol w:w="1618"/>
      </w:tblGrid>
      <w:tr w:rsidR="006267C0" w:rsidRPr="006267C0" w:rsidTr="00E158F6">
        <w:trPr>
          <w:trHeight w:val="250"/>
        </w:trPr>
        <w:tc>
          <w:tcPr>
            <w:tcW w:w="534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78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812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</w:p>
        </w:tc>
        <w:tc>
          <w:tcPr>
            <w:tcW w:w="1412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Время проведения занятия</w:t>
            </w:r>
          </w:p>
        </w:tc>
        <w:tc>
          <w:tcPr>
            <w:tcW w:w="2551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Форма занятия</w:t>
            </w:r>
          </w:p>
        </w:tc>
        <w:tc>
          <w:tcPr>
            <w:tcW w:w="851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4203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Тема занятий</w:t>
            </w:r>
          </w:p>
        </w:tc>
        <w:tc>
          <w:tcPr>
            <w:tcW w:w="1627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618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6267C0" w:rsidRPr="006267C0" w:rsidTr="00E158F6">
        <w:trPr>
          <w:trHeight w:val="250"/>
        </w:trPr>
        <w:tc>
          <w:tcPr>
            <w:tcW w:w="534" w:type="dxa"/>
          </w:tcPr>
          <w:p w:rsidR="006267C0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</w:tcPr>
          <w:p w:rsidR="006267C0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12" w:type="dxa"/>
          </w:tcPr>
          <w:p w:rsidR="006267C0" w:rsidRPr="006267C0" w:rsidRDefault="00D375F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274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2" w:type="dxa"/>
          </w:tcPr>
          <w:p w:rsidR="006267C0" w:rsidRPr="006267C0" w:rsidRDefault="00C85AA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6267C0" w:rsidRPr="006267C0" w:rsidRDefault="006012EF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6267C0" w:rsidRPr="006267C0" w:rsidRDefault="006267C0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6267C0" w:rsidRPr="006267C0" w:rsidRDefault="002777E0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техники безопасности</w:t>
            </w:r>
          </w:p>
        </w:tc>
        <w:tc>
          <w:tcPr>
            <w:tcW w:w="1627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6267C0" w:rsidRPr="006267C0" w:rsidRDefault="002777E0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6267C0" w:rsidRPr="006267C0" w:rsidTr="00E158F6">
        <w:trPr>
          <w:trHeight w:val="250"/>
        </w:trPr>
        <w:tc>
          <w:tcPr>
            <w:tcW w:w="534" w:type="dxa"/>
          </w:tcPr>
          <w:p w:rsidR="006267C0" w:rsidRPr="006267C0" w:rsidRDefault="00E158F6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8" w:type="dxa"/>
          </w:tcPr>
          <w:p w:rsidR="006267C0" w:rsidRPr="006267C0" w:rsidRDefault="00865B5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12" w:type="dxa"/>
          </w:tcPr>
          <w:p w:rsidR="006267C0" w:rsidRPr="006267C0" w:rsidRDefault="00D375F4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274C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2" w:type="dxa"/>
          </w:tcPr>
          <w:p w:rsidR="006267C0" w:rsidRPr="006267C0" w:rsidRDefault="00C85AAB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6267C0" w:rsidRPr="006267C0" w:rsidRDefault="006012EF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6267C0" w:rsidRPr="00B12BEC" w:rsidRDefault="007160F8" w:rsidP="00E158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03" w:type="dxa"/>
          </w:tcPr>
          <w:p w:rsidR="006267C0" w:rsidRPr="002F62A2" w:rsidRDefault="006267C0" w:rsidP="005D27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Стартовые стойки</w:t>
            </w:r>
          </w:p>
        </w:tc>
        <w:tc>
          <w:tcPr>
            <w:tcW w:w="1627" w:type="dxa"/>
          </w:tcPr>
          <w:p w:rsidR="006267C0" w:rsidRPr="006267C0" w:rsidRDefault="006267C0" w:rsidP="005D27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6267C0" w:rsidRPr="006267C0" w:rsidRDefault="00A652CC" w:rsidP="00601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Техника перемещения в нападении.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Техника перемещения защите.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технике нижней прямой подачи.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нижней прямой подачи.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Закрепление техники нижней боковой подачи.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нижней боковой подачи.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Правила игры в волейбол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технике верхней прямой подачи.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Закрепление техники верхней прямой подачи.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верхней прямой подачи.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технике верхней боковой подаче.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Закрепление техники верхней боковой подаче.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верхней боковой подаче.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укороченной подачи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Обучения технике верхней передачи мяча.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78" w:type="dxa"/>
          </w:tcPr>
          <w:p w:rsidR="00C85AAB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812" w:type="dxa"/>
          </w:tcPr>
          <w:p w:rsidR="00C85AAB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7C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Обучения технике верхней передачи мяча.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7C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618" w:type="dxa"/>
          </w:tcPr>
          <w:p w:rsidR="00C85AAB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27C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Основы техники и тактики игры.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верхней передачи мяча.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Обучения технике передач в прыжке.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Закрепление техники передач в прыжке.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передач в прыжке.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технике нижней передачи мяча.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нижней передачи мяча.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технике нападающих ударов.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и спорт в России.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нападающих ударов.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нападающих ударов.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нападающих ударов.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технике приема мяча с подачи.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Закрепление техники приема мяча с подачи.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техники приема мяча с подачи. 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техники приема мяча с подачи. 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78" w:type="dxa"/>
          </w:tcPr>
          <w:p w:rsidR="00C85AAB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812" w:type="dxa"/>
          </w:tcPr>
          <w:p w:rsidR="00C85AAB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приема мяча с подачи.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618" w:type="dxa"/>
          </w:tcPr>
          <w:p w:rsidR="00C85AAB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216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Спортивные соревнования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технике приема мяча с падением.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Закрепление техники приема мяча с падением.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технике блокирования.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Закрепление техники блокирования.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техники блокирования.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Сведения о строении и функциях организма человека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Закрепление индивидуальных действий в нападении.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индивидуальных действий в нападении.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индивидуальным действиям в защите.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Закрепление индивидуальных действий в защите.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индивидуальных  действий в защите.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635CC2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Обучения индивидуальным тактическим действиям при выполнении первых передач на удар.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635CC2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индивидуальных тактических действий при выполнении первых передач на удар.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Влияние физических упражнений на организм занимающихся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Нападающий удар задней линии.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Нападающий удар толчком одной ноги.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отвлекающим действиям при нападающем ударе.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Закрепление отвлекающих действий при нападающем ударе.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отвлекающих действий при нападающем ударе.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групповым действиям в защите внутри линии и между линиями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Применение элементов гимнастики и акробатики в тренировке волейболистов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78" w:type="dxa"/>
          </w:tcPr>
          <w:p w:rsidR="00C85AAB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12" w:type="dxa"/>
          </w:tcPr>
          <w:p w:rsidR="00C85AAB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635CC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Гигиена, врачебный контроль и самоконтроль.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Применение элементов баскетбола в занятиях и тренировке волейболистов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 xml:space="preserve">Обучения индивидуальным тактическим действиям при приеме </w:t>
            </w:r>
            <w:r w:rsidRPr="002F62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подач.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индивидуальных тактических действий при приеме подач.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Обучения взаимодействиям нападающего и пасующего.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Обучение групповым действиям в нападении через игрока передней линии.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Закрепление групповых действий в нападении через игрока передней линии.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2F62A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2A2">
              <w:rPr>
                <w:rFonts w:ascii="Times New Roman" w:hAnsi="Times New Roman" w:cs="Times New Roman"/>
                <w:sz w:val="24"/>
                <w:szCs w:val="24"/>
              </w:rPr>
              <w:t>Совершенствование групповых действий в нападении через игрока передней линии.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635CC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sz w:val="24"/>
                <w:szCs w:val="24"/>
              </w:rPr>
              <w:t>Командные действия в нападении.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635CC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Нагрузка и отдых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635CC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sz w:val="24"/>
                <w:szCs w:val="24"/>
              </w:rPr>
              <w:t>Командные действия в нападении.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C85AAB" w:rsidRPr="006267C0" w:rsidTr="00E158F6">
        <w:trPr>
          <w:trHeight w:val="437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635CC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sz w:val="24"/>
                <w:szCs w:val="24"/>
              </w:rPr>
              <w:t>Командные действия в нападении.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635CC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sz w:val="24"/>
                <w:szCs w:val="24"/>
              </w:rPr>
              <w:t>Командные действия в нападении.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635CC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sz w:val="24"/>
                <w:szCs w:val="24"/>
              </w:rPr>
              <w:t>Командные действия в защите.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635CC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sz w:val="24"/>
                <w:szCs w:val="24"/>
              </w:rPr>
              <w:t>Командные действия в защите.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3" w:colLast="3"/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17.35-19.50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B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3" w:type="dxa"/>
          </w:tcPr>
          <w:p w:rsidR="00C85AAB" w:rsidRPr="00635CC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sz w:val="24"/>
                <w:szCs w:val="24"/>
              </w:rPr>
              <w:t>Командные действия в защите.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ивный </w:t>
            </w:r>
            <w:r w:rsidRPr="006267C0">
              <w:rPr>
                <w:rFonts w:ascii="Times New Roman" w:hAnsi="Times New Roman" w:cs="Times New Roman"/>
                <w:sz w:val="24"/>
                <w:szCs w:val="24"/>
              </w:rPr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</w:tr>
      <w:bookmarkEnd w:id="0"/>
      <w:tr w:rsidR="00C85AAB" w:rsidRPr="006267C0" w:rsidTr="00E158F6">
        <w:trPr>
          <w:trHeight w:val="250"/>
        </w:trPr>
        <w:tc>
          <w:tcPr>
            <w:tcW w:w="534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7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2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16.50-18.20</w:t>
            </w:r>
          </w:p>
        </w:tc>
        <w:tc>
          <w:tcPr>
            <w:tcW w:w="2551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учебно-тренировочное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</w:t>
            </w:r>
          </w:p>
        </w:tc>
        <w:tc>
          <w:tcPr>
            <w:tcW w:w="851" w:type="dxa"/>
          </w:tcPr>
          <w:p w:rsidR="00C85AAB" w:rsidRPr="00B12BEC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203" w:type="dxa"/>
          </w:tcPr>
          <w:p w:rsidR="00C85AAB" w:rsidRPr="00635CC2" w:rsidRDefault="00C85AAB" w:rsidP="00C85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CC2">
              <w:rPr>
                <w:rFonts w:ascii="Times New Roman" w:hAnsi="Times New Roman" w:cs="Times New Roman"/>
                <w:sz w:val="24"/>
                <w:szCs w:val="24"/>
              </w:rPr>
              <w:t>Командные действия в защите.</w:t>
            </w:r>
          </w:p>
        </w:tc>
        <w:tc>
          <w:tcPr>
            <w:tcW w:w="1627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зал</w:t>
            </w:r>
          </w:p>
        </w:tc>
        <w:tc>
          <w:tcPr>
            <w:tcW w:w="1618" w:type="dxa"/>
          </w:tcPr>
          <w:p w:rsidR="00C85AAB" w:rsidRPr="006267C0" w:rsidRDefault="00C85AAB" w:rsidP="00C85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соревнования</w:t>
            </w:r>
          </w:p>
        </w:tc>
      </w:tr>
    </w:tbl>
    <w:p w:rsidR="006267C0" w:rsidRDefault="006267C0" w:rsidP="00616425">
      <w:pPr>
        <w:rPr>
          <w:rFonts w:ascii="Times New Roman" w:hAnsi="Times New Roman" w:cs="Times New Roman"/>
          <w:sz w:val="24"/>
          <w:szCs w:val="24"/>
        </w:rPr>
      </w:pPr>
    </w:p>
    <w:sectPr w:rsidR="006267C0" w:rsidSect="006267C0">
      <w:footerReference w:type="default" r:id="rId8"/>
      <w:pgSz w:w="16838" w:h="11906" w:orient="landscape"/>
      <w:pgMar w:top="1701" w:right="1134" w:bottom="851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D78" w:rsidRDefault="005F0D78" w:rsidP="004C79A3">
      <w:pPr>
        <w:spacing w:after="0" w:line="240" w:lineRule="auto"/>
      </w:pPr>
      <w:r>
        <w:separator/>
      </w:r>
    </w:p>
  </w:endnote>
  <w:endnote w:type="continuationSeparator" w:id="0">
    <w:p w:rsidR="005F0D78" w:rsidRDefault="005F0D78" w:rsidP="004C7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A0E" w:rsidRDefault="00F85A0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D78" w:rsidRDefault="005F0D78" w:rsidP="004C79A3">
      <w:pPr>
        <w:spacing w:after="0" w:line="240" w:lineRule="auto"/>
      </w:pPr>
      <w:r>
        <w:separator/>
      </w:r>
    </w:p>
  </w:footnote>
  <w:footnote w:type="continuationSeparator" w:id="0">
    <w:p w:rsidR="005F0D78" w:rsidRDefault="005F0D78" w:rsidP="004C7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7CD"/>
    <w:multiLevelType w:val="hybridMultilevel"/>
    <w:tmpl w:val="A9EA07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51FDD"/>
    <w:multiLevelType w:val="hybridMultilevel"/>
    <w:tmpl w:val="B25CE6FA"/>
    <w:lvl w:ilvl="0" w:tplc="91A621F8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08C83F4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C69A7E6A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32AA348C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4BBE501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3CA9236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843A079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BAA6056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52A608BC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" w15:restartNumberingAfterBreak="0">
    <w:nsid w:val="77A961AA"/>
    <w:multiLevelType w:val="hybridMultilevel"/>
    <w:tmpl w:val="1D000A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563"/>
    <w:rsid w:val="00001471"/>
    <w:rsid w:val="00067B05"/>
    <w:rsid w:val="000B1777"/>
    <w:rsid w:val="000C1ABE"/>
    <w:rsid w:val="000E555A"/>
    <w:rsid w:val="00160CBF"/>
    <w:rsid w:val="00162368"/>
    <w:rsid w:val="001B0FC9"/>
    <w:rsid w:val="001D0269"/>
    <w:rsid w:val="001E290D"/>
    <w:rsid w:val="0025153B"/>
    <w:rsid w:val="002759AF"/>
    <w:rsid w:val="002777E0"/>
    <w:rsid w:val="002B3F74"/>
    <w:rsid w:val="002C6CF4"/>
    <w:rsid w:val="002F62A2"/>
    <w:rsid w:val="00332E9C"/>
    <w:rsid w:val="00394849"/>
    <w:rsid w:val="003A0A85"/>
    <w:rsid w:val="004123C3"/>
    <w:rsid w:val="004B63C7"/>
    <w:rsid w:val="004C79A3"/>
    <w:rsid w:val="004F2C25"/>
    <w:rsid w:val="00537CDB"/>
    <w:rsid w:val="00544563"/>
    <w:rsid w:val="00555217"/>
    <w:rsid w:val="00562686"/>
    <w:rsid w:val="005960FB"/>
    <w:rsid w:val="005C24D3"/>
    <w:rsid w:val="005D2738"/>
    <w:rsid w:val="005F0D78"/>
    <w:rsid w:val="006012EF"/>
    <w:rsid w:val="00616425"/>
    <w:rsid w:val="006267C0"/>
    <w:rsid w:val="00635CC2"/>
    <w:rsid w:val="00651F4A"/>
    <w:rsid w:val="00665491"/>
    <w:rsid w:val="00695668"/>
    <w:rsid w:val="006C5216"/>
    <w:rsid w:val="006C6FB7"/>
    <w:rsid w:val="006D68A7"/>
    <w:rsid w:val="006D7AC6"/>
    <w:rsid w:val="006F73B6"/>
    <w:rsid w:val="007160F8"/>
    <w:rsid w:val="00732117"/>
    <w:rsid w:val="00734FAA"/>
    <w:rsid w:val="00744F06"/>
    <w:rsid w:val="007F227C"/>
    <w:rsid w:val="00800FD8"/>
    <w:rsid w:val="00865B58"/>
    <w:rsid w:val="008C5DE8"/>
    <w:rsid w:val="00975FD0"/>
    <w:rsid w:val="009A18F6"/>
    <w:rsid w:val="009F1361"/>
    <w:rsid w:val="00A4372F"/>
    <w:rsid w:val="00A652CC"/>
    <w:rsid w:val="00AB39B5"/>
    <w:rsid w:val="00B012F6"/>
    <w:rsid w:val="00B046D7"/>
    <w:rsid w:val="00B12BEC"/>
    <w:rsid w:val="00B62AEC"/>
    <w:rsid w:val="00B63ECC"/>
    <w:rsid w:val="00B7461D"/>
    <w:rsid w:val="00B859DB"/>
    <w:rsid w:val="00BA7890"/>
    <w:rsid w:val="00BF2062"/>
    <w:rsid w:val="00C2506D"/>
    <w:rsid w:val="00C274C4"/>
    <w:rsid w:val="00C85AAB"/>
    <w:rsid w:val="00C94896"/>
    <w:rsid w:val="00CB07D9"/>
    <w:rsid w:val="00D375F4"/>
    <w:rsid w:val="00D42286"/>
    <w:rsid w:val="00D60C5A"/>
    <w:rsid w:val="00D66B38"/>
    <w:rsid w:val="00DE226B"/>
    <w:rsid w:val="00DF3448"/>
    <w:rsid w:val="00E06E2F"/>
    <w:rsid w:val="00E13CA8"/>
    <w:rsid w:val="00E158F6"/>
    <w:rsid w:val="00E16B0F"/>
    <w:rsid w:val="00F177FD"/>
    <w:rsid w:val="00F41A3D"/>
    <w:rsid w:val="00F85A0E"/>
    <w:rsid w:val="00FE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8620"/>
  <w15:docId w15:val="{04575F77-0357-4D95-B492-260816743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563"/>
    <w:pPr>
      <w:ind w:left="720"/>
      <w:contextualSpacing/>
    </w:pPr>
  </w:style>
  <w:style w:type="table" w:styleId="a4">
    <w:name w:val="Table Grid"/>
    <w:basedOn w:val="a1"/>
    <w:uiPriority w:val="59"/>
    <w:rsid w:val="00BA7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01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2F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C79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C79A3"/>
  </w:style>
  <w:style w:type="paragraph" w:styleId="a9">
    <w:name w:val="footer"/>
    <w:basedOn w:val="a"/>
    <w:link w:val="aa"/>
    <w:uiPriority w:val="99"/>
    <w:unhideWhenUsed/>
    <w:rsid w:val="004C79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C7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C31D2-C549-4276-A22E-F75D24F1D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6</Pages>
  <Words>1367</Words>
  <Characters>7796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волков</dc:creator>
  <cp:keywords/>
  <dc:description/>
  <cp:lastModifiedBy>Зина</cp:lastModifiedBy>
  <cp:revision>35</cp:revision>
  <cp:lastPrinted>2017-09-20T06:26:00Z</cp:lastPrinted>
  <dcterms:created xsi:type="dcterms:W3CDTF">2014-07-06T07:00:00Z</dcterms:created>
  <dcterms:modified xsi:type="dcterms:W3CDTF">2018-10-14T09:47:00Z</dcterms:modified>
</cp:coreProperties>
</file>