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76D" w:rsidRDefault="0071776D" w:rsidP="00734DAF">
      <w:pPr>
        <w:jc w:val="center"/>
        <w:rPr>
          <w:b/>
          <w:sz w:val="28"/>
          <w:szCs w:val="28"/>
        </w:rPr>
      </w:pPr>
      <w:bookmarkStart w:id="0" w:name="_GoBack"/>
      <w:bookmarkEnd w:id="0"/>
    </w:p>
    <w:p w:rsidR="0071776D" w:rsidRDefault="0071776D" w:rsidP="00734DAF">
      <w:pPr>
        <w:jc w:val="center"/>
        <w:rPr>
          <w:b/>
          <w:sz w:val="28"/>
          <w:szCs w:val="28"/>
        </w:rPr>
      </w:pPr>
      <w:r>
        <w:rPr>
          <w:b/>
          <w:noProof/>
          <w:sz w:val="28"/>
          <w:szCs w:val="28"/>
        </w:rPr>
        <w:drawing>
          <wp:inline distT="0" distB="0" distL="0" distR="0">
            <wp:extent cx="5940425" cy="8165757"/>
            <wp:effectExtent l="0" t="0" r="3175" b="6985"/>
            <wp:docPr id="1" name="Рисунок 1" descr="C:\Users\USER\Desktop\РП Нахаев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П Нахаева\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165757"/>
                    </a:xfrm>
                    <a:prstGeom prst="rect">
                      <a:avLst/>
                    </a:prstGeom>
                    <a:noFill/>
                    <a:ln>
                      <a:noFill/>
                    </a:ln>
                  </pic:spPr>
                </pic:pic>
              </a:graphicData>
            </a:graphic>
          </wp:inline>
        </w:drawing>
      </w:r>
    </w:p>
    <w:p w:rsidR="0071776D" w:rsidRDefault="0071776D" w:rsidP="00734DAF">
      <w:pPr>
        <w:jc w:val="center"/>
        <w:rPr>
          <w:b/>
          <w:sz w:val="28"/>
          <w:szCs w:val="28"/>
        </w:rPr>
      </w:pPr>
    </w:p>
    <w:p w:rsidR="0071776D" w:rsidRDefault="0071776D" w:rsidP="0071776D">
      <w:pPr>
        <w:rPr>
          <w:b/>
          <w:sz w:val="28"/>
          <w:szCs w:val="28"/>
        </w:rPr>
      </w:pPr>
    </w:p>
    <w:p w:rsidR="0071776D" w:rsidRDefault="0071776D" w:rsidP="0071776D">
      <w:pPr>
        <w:rPr>
          <w:b/>
          <w:sz w:val="28"/>
          <w:szCs w:val="28"/>
        </w:rPr>
      </w:pPr>
    </w:p>
    <w:p w:rsidR="007D4E6E" w:rsidRPr="00734DAF" w:rsidRDefault="007D4E6E" w:rsidP="00734DAF">
      <w:pPr>
        <w:jc w:val="center"/>
        <w:rPr>
          <w:b/>
          <w:sz w:val="40"/>
          <w:szCs w:val="40"/>
        </w:rPr>
      </w:pPr>
      <w:r w:rsidRPr="007D4E6E">
        <w:rPr>
          <w:b/>
          <w:sz w:val="28"/>
          <w:szCs w:val="28"/>
        </w:rPr>
        <w:t>Пояснительная записка</w:t>
      </w:r>
    </w:p>
    <w:p w:rsidR="007D4E6E" w:rsidRPr="007D4E6E" w:rsidRDefault="007D4E6E" w:rsidP="007D4E6E">
      <w:pPr>
        <w:jc w:val="center"/>
        <w:rPr>
          <w:b/>
          <w:sz w:val="28"/>
          <w:szCs w:val="28"/>
        </w:rPr>
      </w:pPr>
    </w:p>
    <w:p w:rsidR="007D4E6E" w:rsidRPr="007D4E6E" w:rsidRDefault="007D4E6E" w:rsidP="007D4E6E">
      <w:pPr>
        <w:spacing w:line="360" w:lineRule="auto"/>
        <w:jc w:val="center"/>
        <w:rPr>
          <w:sz w:val="28"/>
          <w:szCs w:val="28"/>
        </w:rPr>
      </w:pPr>
      <w:r w:rsidRPr="007D4E6E">
        <w:rPr>
          <w:sz w:val="28"/>
          <w:szCs w:val="28"/>
        </w:rPr>
        <w:t>Рабочая программа для 9 класса общеобразовательных учреждений</w:t>
      </w:r>
    </w:p>
    <w:p w:rsidR="007D4E6E" w:rsidRPr="007D4E6E" w:rsidRDefault="007D4E6E" w:rsidP="007D4E6E">
      <w:pPr>
        <w:spacing w:line="360" w:lineRule="auto"/>
        <w:jc w:val="center"/>
        <w:rPr>
          <w:sz w:val="28"/>
          <w:szCs w:val="28"/>
        </w:rPr>
      </w:pPr>
      <w:r w:rsidRPr="007D4E6E">
        <w:rPr>
          <w:sz w:val="28"/>
          <w:szCs w:val="28"/>
        </w:rPr>
        <w:t>(базовый уровень).</w:t>
      </w:r>
    </w:p>
    <w:p w:rsidR="005A0675" w:rsidRDefault="005A0675" w:rsidP="005A0675">
      <w:pPr>
        <w:spacing w:before="100" w:beforeAutospacing="1" w:after="100" w:afterAutospacing="1"/>
        <w:ind w:firstLine="709"/>
        <w:jc w:val="both"/>
        <w:rPr>
          <w:sz w:val="28"/>
          <w:szCs w:val="28"/>
        </w:rPr>
      </w:pPr>
      <w:r w:rsidRPr="005A0675">
        <w:rPr>
          <w:sz w:val="28"/>
          <w:szCs w:val="28"/>
        </w:rPr>
        <w:t>Р</w:t>
      </w:r>
      <w:r>
        <w:rPr>
          <w:sz w:val="28"/>
          <w:szCs w:val="28"/>
        </w:rPr>
        <w:t>абочая программа по химии для 9</w:t>
      </w:r>
      <w:r w:rsidRPr="005A0675">
        <w:rPr>
          <w:sz w:val="28"/>
          <w:szCs w:val="28"/>
        </w:rPr>
        <w:t xml:space="preserve"> класса составлена на основе:</w:t>
      </w:r>
    </w:p>
    <w:p w:rsidR="005A0675" w:rsidRPr="005A0675" w:rsidRDefault="005A0675" w:rsidP="005A0675">
      <w:pPr>
        <w:pStyle w:val="a3"/>
        <w:numPr>
          <w:ilvl w:val="0"/>
          <w:numId w:val="46"/>
        </w:numPr>
        <w:spacing w:after="200" w:line="276" w:lineRule="auto"/>
        <w:jc w:val="both"/>
        <w:rPr>
          <w:i/>
          <w:sz w:val="28"/>
          <w:szCs w:val="28"/>
        </w:rPr>
      </w:pPr>
      <w:r w:rsidRPr="005A0675">
        <w:rPr>
          <w:i/>
          <w:spacing w:val="-10"/>
          <w:sz w:val="28"/>
          <w:szCs w:val="28"/>
        </w:rPr>
        <w:t>Закон «Об образовании в Российской Федерации»;</w:t>
      </w:r>
    </w:p>
    <w:p w:rsidR="005A0675" w:rsidRPr="005A0675" w:rsidRDefault="005A0675" w:rsidP="005A0675">
      <w:pPr>
        <w:numPr>
          <w:ilvl w:val="0"/>
          <w:numId w:val="46"/>
        </w:numPr>
        <w:spacing w:before="100" w:beforeAutospacing="1" w:after="100" w:afterAutospacing="1" w:line="276" w:lineRule="auto"/>
        <w:contextualSpacing/>
        <w:jc w:val="both"/>
        <w:rPr>
          <w:sz w:val="28"/>
          <w:szCs w:val="28"/>
        </w:rPr>
      </w:pPr>
      <w:r w:rsidRPr="005A0675">
        <w:rPr>
          <w:sz w:val="28"/>
          <w:szCs w:val="28"/>
        </w:rPr>
        <w:t>Федерального  государственного  образовательного  стандарта основного общего образования по химии (с</w:t>
      </w:r>
      <w:r w:rsidRPr="005A0675">
        <w:rPr>
          <w:b/>
          <w:bCs/>
          <w:sz w:val="28"/>
          <w:szCs w:val="28"/>
        </w:rPr>
        <w:t xml:space="preserve"> изменениями и дополнениями </w:t>
      </w:r>
    </w:p>
    <w:p w:rsidR="005A0675" w:rsidRPr="005A0675" w:rsidRDefault="005A0675" w:rsidP="005A0675">
      <w:pPr>
        <w:numPr>
          <w:ilvl w:val="0"/>
          <w:numId w:val="46"/>
        </w:numPr>
        <w:spacing w:before="100" w:beforeAutospacing="1" w:after="100" w:afterAutospacing="1" w:line="276" w:lineRule="auto"/>
        <w:contextualSpacing/>
        <w:jc w:val="both"/>
        <w:rPr>
          <w:sz w:val="28"/>
          <w:szCs w:val="28"/>
        </w:rPr>
      </w:pPr>
      <w:r w:rsidRPr="005A0675">
        <w:rPr>
          <w:rFonts w:eastAsiaTheme="minorHAnsi"/>
          <w:sz w:val="28"/>
          <w:szCs w:val="28"/>
          <w:lang w:eastAsia="en-US"/>
        </w:rPr>
        <w:t xml:space="preserve">Примерной программы </w:t>
      </w:r>
      <w:r>
        <w:rPr>
          <w:rFonts w:eastAsiaTheme="minorHAnsi"/>
          <w:sz w:val="28"/>
          <w:szCs w:val="28"/>
          <w:lang w:eastAsia="en-US"/>
        </w:rPr>
        <w:t xml:space="preserve">основного </w:t>
      </w:r>
      <w:r w:rsidRPr="005A0675">
        <w:rPr>
          <w:rFonts w:eastAsiaTheme="minorHAnsi"/>
          <w:sz w:val="28"/>
          <w:szCs w:val="28"/>
          <w:lang w:eastAsia="en-US"/>
        </w:rPr>
        <w:t>общего образования по химии;</w:t>
      </w:r>
    </w:p>
    <w:p w:rsidR="005A0675" w:rsidRPr="005A0675" w:rsidRDefault="005A0675" w:rsidP="005A0675">
      <w:pPr>
        <w:numPr>
          <w:ilvl w:val="0"/>
          <w:numId w:val="46"/>
        </w:numPr>
        <w:spacing w:before="100" w:beforeAutospacing="1" w:after="100" w:afterAutospacing="1" w:line="276" w:lineRule="auto"/>
        <w:contextualSpacing/>
        <w:jc w:val="both"/>
        <w:rPr>
          <w:sz w:val="28"/>
          <w:szCs w:val="28"/>
        </w:rPr>
      </w:pPr>
      <w:r>
        <w:rPr>
          <w:rFonts w:eastAsiaTheme="minorHAnsi"/>
          <w:sz w:val="28"/>
          <w:szCs w:val="28"/>
          <w:lang w:eastAsia="en-US"/>
        </w:rPr>
        <w:t>Образовательной программы основного общего образования МБОУ «Средняя школа №2» города Велижа</w:t>
      </w:r>
    </w:p>
    <w:p w:rsidR="005A0675" w:rsidRPr="005A0675" w:rsidRDefault="005A0675" w:rsidP="005A0675">
      <w:pPr>
        <w:numPr>
          <w:ilvl w:val="0"/>
          <w:numId w:val="46"/>
        </w:numPr>
        <w:spacing w:before="100" w:beforeAutospacing="1" w:after="100" w:afterAutospacing="1" w:line="276" w:lineRule="auto"/>
        <w:contextualSpacing/>
        <w:jc w:val="both"/>
        <w:rPr>
          <w:sz w:val="28"/>
          <w:szCs w:val="28"/>
        </w:rPr>
      </w:pPr>
      <w:r w:rsidRPr="005A0675">
        <w:rPr>
          <w:rFonts w:eastAsiaTheme="minorHAnsi"/>
          <w:sz w:val="28"/>
          <w:szCs w:val="28"/>
          <w:lang w:eastAsia="en-US"/>
        </w:rPr>
        <w:t>Авторской программы по химии О.С. Габриеляна.</w:t>
      </w:r>
    </w:p>
    <w:p w:rsidR="005A0675" w:rsidRPr="005A0675" w:rsidRDefault="005A0675" w:rsidP="005A0675">
      <w:pPr>
        <w:numPr>
          <w:ilvl w:val="0"/>
          <w:numId w:val="46"/>
        </w:numPr>
        <w:spacing w:before="100" w:beforeAutospacing="1" w:after="100" w:afterAutospacing="1" w:line="276" w:lineRule="auto"/>
        <w:contextualSpacing/>
        <w:jc w:val="both"/>
        <w:rPr>
          <w:sz w:val="28"/>
          <w:szCs w:val="28"/>
        </w:rPr>
      </w:pPr>
      <w:r w:rsidRPr="005A0675">
        <w:rPr>
          <w:rFonts w:eastAsiaTheme="minorHAnsi"/>
          <w:sz w:val="28"/>
          <w:szCs w:val="28"/>
          <w:lang w:eastAsia="en-US"/>
        </w:rPr>
        <w:t xml:space="preserve">Учебного плана образовательного учреждения МБОУ «Средняя школа № 2» города Велижа; </w:t>
      </w:r>
    </w:p>
    <w:p w:rsidR="005A0675" w:rsidRPr="005A0675" w:rsidRDefault="005A0675" w:rsidP="005A0675">
      <w:pPr>
        <w:numPr>
          <w:ilvl w:val="0"/>
          <w:numId w:val="46"/>
        </w:numPr>
        <w:spacing w:before="100" w:beforeAutospacing="1" w:after="100" w:afterAutospacing="1" w:line="276" w:lineRule="auto"/>
        <w:contextualSpacing/>
        <w:jc w:val="both"/>
        <w:rPr>
          <w:sz w:val="28"/>
          <w:szCs w:val="28"/>
        </w:rPr>
      </w:pPr>
      <w:r w:rsidRPr="005A0675">
        <w:rPr>
          <w:rFonts w:eastAsiaTheme="minorHAnsi"/>
          <w:sz w:val="28"/>
          <w:szCs w:val="28"/>
          <w:lang w:eastAsia="en-US"/>
        </w:rPr>
        <w:t>Федерального перечня учебников, рекомендованных (допущенных) Министерством образования к использованию в образовательном процессе в образовательных учреждениях, реализующих образовательные прог</w:t>
      </w:r>
      <w:r>
        <w:rPr>
          <w:rFonts w:eastAsiaTheme="minorHAnsi"/>
          <w:sz w:val="28"/>
          <w:szCs w:val="28"/>
          <w:lang w:eastAsia="en-US"/>
        </w:rPr>
        <w:t>раммы общего образования на 2018-2019</w:t>
      </w:r>
      <w:r w:rsidRPr="005A0675">
        <w:rPr>
          <w:rFonts w:eastAsiaTheme="minorHAnsi"/>
          <w:sz w:val="28"/>
          <w:szCs w:val="28"/>
          <w:lang w:eastAsia="en-US"/>
        </w:rPr>
        <w:t xml:space="preserve"> учебный год</w:t>
      </w:r>
      <w:r w:rsidRPr="005A0675">
        <w:rPr>
          <w:rFonts w:asciiTheme="minorHAnsi" w:eastAsiaTheme="minorHAnsi" w:hAnsiTheme="minorHAnsi" w:cstheme="minorBidi"/>
          <w:sz w:val="28"/>
          <w:szCs w:val="28"/>
          <w:lang w:eastAsia="en-US"/>
        </w:rPr>
        <w:t>.</w:t>
      </w:r>
    </w:p>
    <w:p w:rsidR="005A0675" w:rsidRDefault="005A0675" w:rsidP="007D4E6E">
      <w:pPr>
        <w:spacing w:line="360" w:lineRule="auto"/>
        <w:ind w:firstLine="709"/>
        <w:jc w:val="both"/>
        <w:rPr>
          <w:b/>
          <w:sz w:val="28"/>
          <w:szCs w:val="28"/>
        </w:rPr>
      </w:pPr>
    </w:p>
    <w:p w:rsidR="007D4E6E" w:rsidRDefault="007D4E6E" w:rsidP="007D4E6E">
      <w:pPr>
        <w:spacing w:after="120" w:line="360" w:lineRule="auto"/>
        <w:jc w:val="both"/>
        <w:rPr>
          <w:sz w:val="28"/>
          <w:szCs w:val="28"/>
        </w:rPr>
      </w:pPr>
      <w:r>
        <w:rPr>
          <w:b/>
          <w:sz w:val="28"/>
          <w:szCs w:val="28"/>
        </w:rPr>
        <w:t>О</w:t>
      </w:r>
      <w:r w:rsidRPr="00EA3121">
        <w:rPr>
          <w:b/>
          <w:sz w:val="28"/>
          <w:szCs w:val="28"/>
        </w:rPr>
        <w:t>сновными целями обучения</w:t>
      </w:r>
      <w:r w:rsidRPr="00EA3121">
        <w:rPr>
          <w:sz w:val="28"/>
          <w:szCs w:val="28"/>
        </w:rPr>
        <w:t xml:space="preserve"> химии в основной школе являются:</w:t>
      </w:r>
    </w:p>
    <w:p w:rsidR="007D4E6E" w:rsidRDefault="007D4E6E" w:rsidP="007D4E6E">
      <w:pPr>
        <w:shd w:val="clear" w:color="auto" w:fill="FFFFFF"/>
        <w:spacing w:line="360" w:lineRule="auto"/>
        <w:jc w:val="both"/>
        <w:rPr>
          <w:sz w:val="28"/>
          <w:szCs w:val="28"/>
        </w:rPr>
      </w:pPr>
      <w:r w:rsidRPr="00216C93">
        <w:rPr>
          <w:sz w:val="28"/>
          <w:szCs w:val="28"/>
        </w:rPr>
        <w:t>1) формирование у обучающихся умения видеть и понимать ценность образования, значимость химического знания для каждого человека независимо от его профессиональной деятельности; умения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w:t>
      </w:r>
      <w:r>
        <w:rPr>
          <w:sz w:val="28"/>
          <w:szCs w:val="28"/>
        </w:rPr>
        <w:t>основывать собственную позицию;</w:t>
      </w:r>
    </w:p>
    <w:p w:rsidR="007D4E6E" w:rsidRDefault="007D4E6E" w:rsidP="007D4E6E">
      <w:pPr>
        <w:shd w:val="clear" w:color="auto" w:fill="FFFFFF"/>
        <w:spacing w:line="360" w:lineRule="auto"/>
        <w:jc w:val="both"/>
        <w:rPr>
          <w:sz w:val="28"/>
          <w:szCs w:val="28"/>
        </w:rPr>
      </w:pPr>
      <w:r w:rsidRPr="00216C93">
        <w:rPr>
          <w:sz w:val="28"/>
          <w:szCs w:val="28"/>
        </w:rPr>
        <w:t>2) 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 природной, социальной, культурной, технической среды, используя</w:t>
      </w:r>
      <w:r>
        <w:rPr>
          <w:sz w:val="28"/>
          <w:szCs w:val="28"/>
        </w:rPr>
        <w:t xml:space="preserve"> для этого   химические знания;</w:t>
      </w:r>
    </w:p>
    <w:p w:rsidR="007D4E6E" w:rsidRDefault="007D4E6E" w:rsidP="007D4E6E">
      <w:pPr>
        <w:shd w:val="clear" w:color="auto" w:fill="FFFFFF"/>
        <w:spacing w:line="360" w:lineRule="auto"/>
        <w:jc w:val="both"/>
        <w:rPr>
          <w:sz w:val="28"/>
          <w:szCs w:val="28"/>
        </w:rPr>
      </w:pPr>
      <w:r w:rsidRPr="00216C93">
        <w:rPr>
          <w:sz w:val="28"/>
          <w:szCs w:val="28"/>
        </w:rPr>
        <w:lastRenderedPageBreak/>
        <w:t>3) приобретение обучающимися опыта разнообразной деятельности, познания и самопознания; ключевых навыков (ключевых компетентностей), имеющих универсальное значение для различных видов деятельности: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7D4E6E" w:rsidRDefault="007D4E6E" w:rsidP="007D4E6E">
      <w:pPr>
        <w:shd w:val="clear" w:color="auto" w:fill="FFFFFF"/>
        <w:spacing w:line="360" w:lineRule="auto"/>
        <w:jc w:val="both"/>
        <w:rPr>
          <w:sz w:val="28"/>
          <w:szCs w:val="28"/>
        </w:rPr>
      </w:pPr>
      <w:r w:rsidRPr="00B57644">
        <w:rPr>
          <w:b/>
          <w:sz w:val="28"/>
          <w:szCs w:val="28"/>
        </w:rPr>
        <w:t>Задачами изучения учебного предмета «Химия»</w:t>
      </w:r>
      <w:r>
        <w:rPr>
          <w:sz w:val="28"/>
          <w:szCs w:val="28"/>
        </w:rPr>
        <w:t xml:space="preserve"> в 9 классе являются:</w:t>
      </w:r>
    </w:p>
    <w:p w:rsidR="007D4E6E" w:rsidRDefault="007D4E6E" w:rsidP="007D4E6E">
      <w:pPr>
        <w:shd w:val="clear" w:color="auto" w:fill="FFFFFF"/>
        <w:spacing w:line="360" w:lineRule="auto"/>
        <w:jc w:val="both"/>
        <w:rPr>
          <w:sz w:val="28"/>
          <w:szCs w:val="28"/>
        </w:rPr>
      </w:pPr>
      <w:r w:rsidRPr="00B57644">
        <w:rPr>
          <w:b/>
          <w:sz w:val="28"/>
          <w:szCs w:val="28"/>
        </w:rPr>
        <w:t>учебные:</w:t>
      </w:r>
      <w:r>
        <w:rPr>
          <w:sz w:val="28"/>
          <w:szCs w:val="28"/>
        </w:rPr>
        <w:t xml:space="preserve"> формирование системы химических знаний как компонента естественнонаучной картины мира;</w:t>
      </w:r>
    </w:p>
    <w:p w:rsidR="007D4E6E" w:rsidRDefault="007D4E6E" w:rsidP="007D4E6E">
      <w:pPr>
        <w:shd w:val="clear" w:color="auto" w:fill="FFFFFF"/>
        <w:spacing w:line="360" w:lineRule="auto"/>
        <w:jc w:val="both"/>
        <w:rPr>
          <w:sz w:val="28"/>
          <w:szCs w:val="28"/>
        </w:rPr>
      </w:pPr>
      <w:r w:rsidRPr="00B57644">
        <w:rPr>
          <w:b/>
          <w:sz w:val="28"/>
          <w:szCs w:val="28"/>
        </w:rPr>
        <w:t>развивающие:</w:t>
      </w:r>
      <w:r>
        <w:rPr>
          <w:b/>
          <w:sz w:val="28"/>
          <w:szCs w:val="28"/>
        </w:rPr>
        <w:t xml:space="preserve"> </w:t>
      </w:r>
      <w:r w:rsidRPr="00B57644">
        <w:rPr>
          <w:sz w:val="28"/>
          <w:szCs w:val="28"/>
        </w:rPr>
        <w:t>развитие личности обучающихся</w:t>
      </w:r>
      <w:r>
        <w:rPr>
          <w:sz w:val="28"/>
          <w:szCs w:val="28"/>
        </w:rPr>
        <w:t>, их интеллектуальное и нравственное совершенствование, формирование у них гуманистических отношений и экологически целесообразного поведения в быту и в трудовой деятельности;</w:t>
      </w:r>
    </w:p>
    <w:p w:rsidR="007D4E6E" w:rsidRPr="008302AD" w:rsidRDefault="007D4E6E" w:rsidP="007D4E6E">
      <w:pPr>
        <w:shd w:val="clear" w:color="auto" w:fill="FFFFFF"/>
        <w:spacing w:line="360" w:lineRule="auto"/>
        <w:jc w:val="both"/>
        <w:rPr>
          <w:sz w:val="28"/>
          <w:szCs w:val="28"/>
        </w:rPr>
      </w:pPr>
      <w:r w:rsidRPr="008302AD">
        <w:rPr>
          <w:b/>
          <w:sz w:val="28"/>
          <w:szCs w:val="28"/>
        </w:rPr>
        <w:t>воспитательные:</w:t>
      </w:r>
      <w:r>
        <w:rPr>
          <w:b/>
          <w:sz w:val="28"/>
          <w:szCs w:val="28"/>
        </w:rPr>
        <w:t xml:space="preserve"> </w:t>
      </w:r>
      <w:r w:rsidRPr="008302AD">
        <w:rPr>
          <w:sz w:val="28"/>
          <w:szCs w:val="28"/>
        </w:rPr>
        <w:t>формирование</w:t>
      </w:r>
      <w:r>
        <w:rPr>
          <w:sz w:val="28"/>
          <w:szCs w:val="28"/>
        </w:rPr>
        <w:t xml:space="preserve"> умений безопасного обращения с веществами, используемыми в повседневной жизни; выработка понимания общественной потребности в развитии химии, а также формирование отношения к химии как к возможной области будущей практической деятельности.</w:t>
      </w:r>
    </w:p>
    <w:p w:rsidR="007D4E6E" w:rsidRDefault="007D4E6E" w:rsidP="007D4E6E">
      <w:pPr>
        <w:spacing w:line="360" w:lineRule="auto"/>
        <w:rPr>
          <w:b/>
          <w:sz w:val="28"/>
          <w:szCs w:val="28"/>
        </w:rPr>
      </w:pPr>
      <w:r w:rsidRPr="00B50A1A">
        <w:rPr>
          <w:b/>
          <w:sz w:val="28"/>
          <w:szCs w:val="28"/>
        </w:rPr>
        <w:t>Место учебного предмета в учебном плане</w:t>
      </w:r>
    </w:p>
    <w:p w:rsidR="007D4E6E" w:rsidRPr="00B50A1A" w:rsidRDefault="007D4E6E" w:rsidP="007D4E6E">
      <w:pPr>
        <w:spacing w:line="360" w:lineRule="auto"/>
        <w:ind w:firstLine="709"/>
        <w:jc w:val="both"/>
        <w:rPr>
          <w:sz w:val="28"/>
          <w:szCs w:val="28"/>
        </w:rPr>
      </w:pPr>
      <w:r w:rsidRPr="00216C93">
        <w:rPr>
          <w:sz w:val="28"/>
          <w:szCs w:val="28"/>
        </w:rPr>
        <w:t>В соответствии с учебным планом  на изучение химии в 9 клас</w:t>
      </w:r>
      <w:r>
        <w:rPr>
          <w:sz w:val="28"/>
          <w:szCs w:val="28"/>
        </w:rPr>
        <w:t>се отводится 2 часа в неделю, 68</w:t>
      </w:r>
      <w:r w:rsidRPr="00216C93">
        <w:rPr>
          <w:sz w:val="28"/>
          <w:szCs w:val="28"/>
        </w:rPr>
        <w:t xml:space="preserve"> часов в год, </w:t>
      </w:r>
      <w:r w:rsidRPr="00B50A1A">
        <w:rPr>
          <w:sz w:val="28"/>
          <w:szCs w:val="28"/>
        </w:rPr>
        <w:t>при нормативной пр</w:t>
      </w:r>
      <w:r>
        <w:rPr>
          <w:sz w:val="28"/>
          <w:szCs w:val="28"/>
        </w:rPr>
        <w:t>одолжительности учебного года 34 учебных недели</w:t>
      </w:r>
      <w:r w:rsidRPr="00216C93">
        <w:rPr>
          <w:sz w:val="28"/>
          <w:szCs w:val="28"/>
        </w:rPr>
        <w:t xml:space="preserve">. </w:t>
      </w:r>
    </w:p>
    <w:p w:rsidR="007D4E6E" w:rsidRPr="007D4E6E" w:rsidRDefault="007D4E6E" w:rsidP="007D4E6E">
      <w:pPr>
        <w:spacing w:line="360" w:lineRule="auto"/>
        <w:ind w:firstLine="709"/>
        <w:jc w:val="both"/>
        <w:rPr>
          <w:sz w:val="28"/>
          <w:szCs w:val="28"/>
        </w:rPr>
      </w:pPr>
      <w:r w:rsidRPr="007D4E6E">
        <w:rPr>
          <w:sz w:val="28"/>
          <w:szCs w:val="28"/>
        </w:rPr>
        <w:t>С уч</w:t>
      </w:r>
      <w:r w:rsidR="0068387D">
        <w:rPr>
          <w:rFonts w:ascii="Cambria Math" w:hAnsi="Cambria Math"/>
          <w:sz w:val="28"/>
          <w:szCs w:val="28"/>
        </w:rPr>
        <w:t>е</w:t>
      </w:r>
      <w:r w:rsidRPr="007D4E6E">
        <w:rPr>
          <w:sz w:val="28"/>
          <w:szCs w:val="28"/>
        </w:rPr>
        <w:t>том неизбежных потерь учебного времени, вызываемых различными объективными причинами, а также необходимости выделения дополнительного времени на изучение отдельных вопросов курса химии программой предусмотрен большой объ</w:t>
      </w:r>
      <w:r w:rsidRPr="007D4E6E">
        <w:rPr>
          <w:rFonts w:ascii="Cambria Math" w:hAnsi="Cambria Math"/>
          <w:sz w:val="28"/>
          <w:szCs w:val="28"/>
        </w:rPr>
        <w:t>ѐ</w:t>
      </w:r>
      <w:r w:rsidRPr="007D4E6E">
        <w:rPr>
          <w:sz w:val="28"/>
          <w:szCs w:val="28"/>
        </w:rPr>
        <w:t>м резервного времени  -</w:t>
      </w:r>
      <w:r>
        <w:rPr>
          <w:sz w:val="28"/>
          <w:szCs w:val="28"/>
        </w:rPr>
        <w:t xml:space="preserve"> </w:t>
      </w:r>
      <w:r w:rsidRPr="007D4E6E">
        <w:rPr>
          <w:sz w:val="28"/>
          <w:szCs w:val="28"/>
        </w:rPr>
        <w:t>6 часов.</w:t>
      </w:r>
    </w:p>
    <w:p w:rsidR="007D4E6E" w:rsidRPr="00216C93" w:rsidRDefault="007D4E6E" w:rsidP="007D4E6E">
      <w:pPr>
        <w:spacing w:line="360" w:lineRule="auto"/>
        <w:jc w:val="both"/>
        <w:rPr>
          <w:sz w:val="28"/>
          <w:szCs w:val="28"/>
        </w:rPr>
      </w:pPr>
      <w:r w:rsidRPr="00216C93">
        <w:rPr>
          <w:sz w:val="28"/>
          <w:szCs w:val="28"/>
        </w:rPr>
        <w:t xml:space="preserve">Программой предусмотрено проведение: </w:t>
      </w:r>
    </w:p>
    <w:p w:rsidR="007D4E6E" w:rsidRPr="00216C93" w:rsidRDefault="007D4E6E" w:rsidP="007D4E6E">
      <w:pPr>
        <w:spacing w:line="360" w:lineRule="auto"/>
        <w:jc w:val="both"/>
        <w:rPr>
          <w:sz w:val="28"/>
          <w:szCs w:val="28"/>
        </w:rPr>
      </w:pPr>
      <w:r w:rsidRPr="00216C93">
        <w:rPr>
          <w:sz w:val="28"/>
          <w:szCs w:val="28"/>
        </w:rPr>
        <w:t xml:space="preserve"> контрольных работ – 4, </w:t>
      </w:r>
    </w:p>
    <w:p w:rsidR="007D4E6E" w:rsidRPr="00216C93" w:rsidRDefault="007D4E6E" w:rsidP="007D4E6E">
      <w:pPr>
        <w:spacing w:line="360" w:lineRule="auto"/>
        <w:jc w:val="both"/>
        <w:rPr>
          <w:sz w:val="28"/>
          <w:szCs w:val="28"/>
        </w:rPr>
      </w:pPr>
      <w:r w:rsidRPr="00216C93">
        <w:rPr>
          <w:sz w:val="28"/>
          <w:szCs w:val="28"/>
        </w:rPr>
        <w:t xml:space="preserve"> практических работ – 6 часов.</w:t>
      </w:r>
    </w:p>
    <w:p w:rsidR="007D4E6E" w:rsidRPr="00B50A1A" w:rsidRDefault="007D4E6E" w:rsidP="007D4E6E">
      <w:pPr>
        <w:spacing w:line="360" w:lineRule="auto"/>
        <w:jc w:val="both"/>
        <w:rPr>
          <w:sz w:val="28"/>
          <w:szCs w:val="28"/>
        </w:rPr>
      </w:pPr>
      <w:r w:rsidRPr="00216C93">
        <w:rPr>
          <w:b/>
          <w:sz w:val="28"/>
          <w:szCs w:val="28"/>
        </w:rPr>
        <w:lastRenderedPageBreak/>
        <w:t xml:space="preserve"> </w:t>
      </w:r>
      <w:r w:rsidRPr="00216C93">
        <w:rPr>
          <w:sz w:val="28"/>
          <w:szCs w:val="28"/>
        </w:rPr>
        <w:t>Срок реализации программы – один учебный год.</w:t>
      </w:r>
    </w:p>
    <w:p w:rsidR="007D4E6E" w:rsidRPr="00216C93" w:rsidRDefault="007D4E6E" w:rsidP="007D4E6E">
      <w:pPr>
        <w:spacing w:line="360" w:lineRule="auto"/>
        <w:jc w:val="both"/>
        <w:rPr>
          <w:b/>
          <w:sz w:val="28"/>
          <w:szCs w:val="28"/>
        </w:rPr>
      </w:pPr>
      <w:r w:rsidRPr="00216C93">
        <w:rPr>
          <w:b/>
          <w:sz w:val="28"/>
          <w:szCs w:val="28"/>
        </w:rPr>
        <w:t>Формы, методы и средства обучения, технологии</w:t>
      </w:r>
    </w:p>
    <w:p w:rsidR="007D4E6E" w:rsidRDefault="007D4E6E" w:rsidP="005E42A6">
      <w:pPr>
        <w:pStyle w:val="a4"/>
        <w:spacing w:line="360" w:lineRule="auto"/>
        <w:ind w:firstLine="709"/>
        <w:jc w:val="both"/>
        <w:rPr>
          <w:rFonts w:ascii="Times New Roman" w:hAnsi="Times New Roman"/>
          <w:sz w:val="28"/>
          <w:szCs w:val="28"/>
        </w:rPr>
      </w:pPr>
      <w:r w:rsidRPr="00216C93">
        <w:rPr>
          <w:rFonts w:ascii="Times New Roman" w:hAnsi="Times New Roman"/>
          <w:sz w:val="28"/>
          <w:szCs w:val="28"/>
        </w:rPr>
        <w:t xml:space="preserve">В данном классе ведущими методами обучения предмету являются: объяснительно-иллюстративный и репродуктивный, хотя используется и частично-поисковый. На уроках используются элементы следующих </w:t>
      </w:r>
      <w:r w:rsidR="0068387D">
        <w:rPr>
          <w:rFonts w:ascii="Times New Roman" w:hAnsi="Times New Roman"/>
          <w:sz w:val="28"/>
          <w:szCs w:val="28"/>
        </w:rPr>
        <w:t>технологий: личностно</w:t>
      </w:r>
      <w:r w:rsidRPr="00216C93">
        <w:rPr>
          <w:rFonts w:ascii="Times New Roman" w:hAnsi="Times New Roman"/>
          <w:sz w:val="28"/>
          <w:szCs w:val="28"/>
        </w:rPr>
        <w:t>-</w:t>
      </w:r>
      <w:r>
        <w:rPr>
          <w:rFonts w:ascii="Times New Roman" w:hAnsi="Times New Roman"/>
          <w:sz w:val="28"/>
          <w:szCs w:val="28"/>
        </w:rPr>
        <w:t xml:space="preserve"> </w:t>
      </w:r>
      <w:r w:rsidRPr="00216C93">
        <w:rPr>
          <w:rFonts w:ascii="Times New Roman" w:hAnsi="Times New Roman"/>
          <w:sz w:val="28"/>
          <w:szCs w:val="28"/>
        </w:rPr>
        <w:t xml:space="preserve">ориентированное обучение, обучение с применением опорных схем, ИКТ, проектная деятельность. </w:t>
      </w:r>
    </w:p>
    <w:p w:rsidR="007D4E6E" w:rsidRPr="007D4E6E" w:rsidRDefault="007D4E6E" w:rsidP="005E42A6">
      <w:pPr>
        <w:pStyle w:val="a4"/>
        <w:spacing w:line="360" w:lineRule="auto"/>
        <w:ind w:firstLine="709"/>
        <w:jc w:val="both"/>
        <w:rPr>
          <w:rFonts w:ascii="Times New Roman" w:hAnsi="Times New Roman"/>
          <w:sz w:val="28"/>
          <w:szCs w:val="28"/>
        </w:rPr>
      </w:pPr>
      <w:r w:rsidRPr="00216C93">
        <w:rPr>
          <w:rFonts w:ascii="Times New Roman" w:hAnsi="Times New Roman"/>
          <w:sz w:val="28"/>
          <w:szCs w:val="28"/>
        </w:rPr>
        <w:t>Используются следующие формы обучения</w:t>
      </w:r>
      <w:r w:rsidRPr="00216C93">
        <w:rPr>
          <w:rFonts w:ascii="Times New Roman" w:hAnsi="Times New Roman"/>
          <w:b/>
          <w:sz w:val="28"/>
          <w:szCs w:val="28"/>
        </w:rPr>
        <w:t xml:space="preserve">:  </w:t>
      </w:r>
      <w:r w:rsidRPr="00216C93">
        <w:rPr>
          <w:rFonts w:ascii="Times New Roman" w:hAnsi="Times New Roman"/>
          <w:sz w:val="28"/>
          <w:szCs w:val="28"/>
        </w:rPr>
        <w:t>учебные занятия,  экскурсии,  наблюдения, опыты, эксперименты, работа с учебной и дополнительной литературой, анализ, мониторинг, исследовательская работа,  презентация.</w:t>
      </w:r>
      <w:r w:rsidRPr="00216C93">
        <w:rPr>
          <w:sz w:val="28"/>
          <w:szCs w:val="28"/>
        </w:rPr>
        <w:t xml:space="preserve"> </w:t>
      </w:r>
      <w:r w:rsidRPr="00216C93">
        <w:rPr>
          <w:rFonts w:ascii="Times New Roman" w:hAnsi="Times New Roman"/>
          <w:sz w:val="28"/>
          <w:szCs w:val="28"/>
        </w:rPr>
        <w:t>Определенное место в овладении данным курсом отводится самостоятельной работе: подготовка творческ</w:t>
      </w:r>
      <w:r>
        <w:rPr>
          <w:rFonts w:ascii="Times New Roman" w:hAnsi="Times New Roman"/>
          <w:sz w:val="28"/>
          <w:szCs w:val="28"/>
        </w:rPr>
        <w:t>их работ, сообщений, рефератов.</w:t>
      </w:r>
    </w:p>
    <w:p w:rsidR="007D4E6E" w:rsidRPr="00216C93" w:rsidRDefault="007D4E6E" w:rsidP="005E42A6">
      <w:pPr>
        <w:spacing w:line="360" w:lineRule="auto"/>
        <w:jc w:val="both"/>
        <w:rPr>
          <w:b/>
          <w:sz w:val="28"/>
          <w:szCs w:val="28"/>
        </w:rPr>
      </w:pPr>
      <w:r w:rsidRPr="00216C93">
        <w:rPr>
          <w:b/>
          <w:sz w:val="28"/>
          <w:szCs w:val="28"/>
        </w:rPr>
        <w:t xml:space="preserve">Формы промежуточной и итоговой аттестации </w:t>
      </w:r>
    </w:p>
    <w:p w:rsidR="007D4E6E" w:rsidRDefault="007D4E6E" w:rsidP="005E42A6">
      <w:pPr>
        <w:spacing w:line="360" w:lineRule="auto"/>
        <w:ind w:firstLine="709"/>
        <w:jc w:val="both"/>
        <w:rPr>
          <w:sz w:val="28"/>
          <w:szCs w:val="28"/>
        </w:rPr>
      </w:pPr>
      <w:r w:rsidRPr="00216C93">
        <w:rPr>
          <w:sz w:val="28"/>
          <w:szCs w:val="28"/>
        </w:rPr>
        <w:t>Промежуточная аттестация проводится в форме</w:t>
      </w:r>
      <w:r>
        <w:rPr>
          <w:sz w:val="28"/>
          <w:szCs w:val="28"/>
        </w:rPr>
        <w:t>:</w:t>
      </w:r>
    </w:p>
    <w:p w:rsidR="007D4E6E" w:rsidRDefault="007D4E6E" w:rsidP="005E42A6">
      <w:pPr>
        <w:spacing w:line="360" w:lineRule="auto"/>
        <w:jc w:val="both"/>
        <w:rPr>
          <w:sz w:val="28"/>
          <w:szCs w:val="28"/>
        </w:rPr>
      </w:pPr>
      <w:r>
        <w:rPr>
          <w:sz w:val="28"/>
          <w:szCs w:val="28"/>
        </w:rPr>
        <w:t>- тестов;</w:t>
      </w:r>
    </w:p>
    <w:p w:rsidR="007D4E6E" w:rsidRDefault="007D4E6E" w:rsidP="005E42A6">
      <w:pPr>
        <w:spacing w:line="360" w:lineRule="auto"/>
        <w:jc w:val="both"/>
        <w:rPr>
          <w:sz w:val="28"/>
          <w:szCs w:val="28"/>
        </w:rPr>
      </w:pPr>
      <w:r w:rsidRPr="00216C93">
        <w:rPr>
          <w:sz w:val="28"/>
          <w:szCs w:val="28"/>
        </w:rPr>
        <w:t xml:space="preserve"> </w:t>
      </w:r>
      <w:r>
        <w:rPr>
          <w:sz w:val="28"/>
          <w:szCs w:val="28"/>
        </w:rPr>
        <w:t>-</w:t>
      </w:r>
      <w:r w:rsidRPr="00216C93">
        <w:rPr>
          <w:sz w:val="28"/>
          <w:szCs w:val="28"/>
        </w:rPr>
        <w:t>кон</w:t>
      </w:r>
      <w:r>
        <w:rPr>
          <w:sz w:val="28"/>
          <w:szCs w:val="28"/>
        </w:rPr>
        <w:t>трольных;</w:t>
      </w:r>
    </w:p>
    <w:p w:rsidR="007D4E6E" w:rsidRDefault="007D4E6E" w:rsidP="005E42A6">
      <w:pPr>
        <w:spacing w:line="360" w:lineRule="auto"/>
        <w:jc w:val="both"/>
        <w:rPr>
          <w:sz w:val="28"/>
          <w:szCs w:val="28"/>
        </w:rPr>
      </w:pPr>
      <w:r>
        <w:rPr>
          <w:sz w:val="28"/>
          <w:szCs w:val="28"/>
        </w:rPr>
        <w:t>- самостоятельных работ;</w:t>
      </w:r>
    </w:p>
    <w:p w:rsidR="007D4E6E" w:rsidRDefault="007D4E6E" w:rsidP="005E42A6">
      <w:pPr>
        <w:spacing w:line="360" w:lineRule="auto"/>
        <w:jc w:val="both"/>
        <w:rPr>
          <w:sz w:val="28"/>
          <w:szCs w:val="28"/>
        </w:rPr>
      </w:pPr>
      <w:r>
        <w:rPr>
          <w:sz w:val="28"/>
          <w:szCs w:val="28"/>
        </w:rPr>
        <w:t>- практических;</w:t>
      </w:r>
    </w:p>
    <w:p w:rsidR="007D4E6E" w:rsidRDefault="007D4E6E" w:rsidP="005E42A6">
      <w:pPr>
        <w:spacing w:line="360" w:lineRule="auto"/>
        <w:jc w:val="both"/>
        <w:rPr>
          <w:sz w:val="28"/>
          <w:szCs w:val="28"/>
        </w:rPr>
      </w:pPr>
      <w:r>
        <w:rPr>
          <w:sz w:val="28"/>
          <w:szCs w:val="28"/>
        </w:rPr>
        <w:t>- творческих работ.</w:t>
      </w:r>
    </w:p>
    <w:p w:rsidR="007D4E6E" w:rsidRPr="00216C93" w:rsidRDefault="007D4E6E" w:rsidP="005E42A6">
      <w:pPr>
        <w:spacing w:line="360" w:lineRule="auto"/>
        <w:ind w:firstLine="709"/>
        <w:jc w:val="both"/>
        <w:rPr>
          <w:sz w:val="28"/>
          <w:szCs w:val="28"/>
        </w:rPr>
      </w:pPr>
      <w:r w:rsidRPr="00216C93">
        <w:rPr>
          <w:sz w:val="28"/>
          <w:szCs w:val="28"/>
        </w:rPr>
        <w:t>Обучение ведётся по учебнику О.С.Габриелян «Химия 9 класс», который составляет единую линию учебников, соответствует федеральному  государственного образовательного стандарта второго поколения  базового уровня и реализует авторскую программу О.С</w:t>
      </w:r>
      <w:r>
        <w:rPr>
          <w:sz w:val="28"/>
          <w:szCs w:val="28"/>
        </w:rPr>
        <w:t>.Габриеляна (2014</w:t>
      </w:r>
      <w:r w:rsidRPr="00216C93">
        <w:rPr>
          <w:sz w:val="28"/>
          <w:szCs w:val="28"/>
        </w:rPr>
        <w:t>г.)</w:t>
      </w:r>
    </w:p>
    <w:p w:rsidR="007D4E6E" w:rsidRDefault="007D4E6E" w:rsidP="005E42A6">
      <w:pPr>
        <w:widowControl w:val="0"/>
        <w:jc w:val="both"/>
        <w:rPr>
          <w:b/>
          <w:sz w:val="28"/>
          <w:szCs w:val="28"/>
        </w:rPr>
      </w:pPr>
      <w:r w:rsidRPr="007D4E6E">
        <w:rPr>
          <w:b/>
          <w:sz w:val="28"/>
          <w:szCs w:val="28"/>
        </w:rPr>
        <w:t>Результатам освоения курса химии</w:t>
      </w:r>
    </w:p>
    <w:p w:rsidR="007D4E6E" w:rsidRPr="007D4E6E" w:rsidRDefault="007D4E6E" w:rsidP="005E42A6">
      <w:pPr>
        <w:widowControl w:val="0"/>
        <w:jc w:val="both"/>
        <w:rPr>
          <w:b/>
          <w:sz w:val="28"/>
          <w:szCs w:val="28"/>
        </w:rPr>
      </w:pPr>
    </w:p>
    <w:p w:rsidR="007D4E6E" w:rsidRPr="007D4E6E" w:rsidRDefault="007D4E6E" w:rsidP="005E42A6">
      <w:pPr>
        <w:widowControl w:val="0"/>
        <w:spacing w:line="360" w:lineRule="auto"/>
        <w:ind w:firstLine="709"/>
        <w:jc w:val="both"/>
        <w:rPr>
          <w:b/>
          <w:sz w:val="28"/>
          <w:szCs w:val="28"/>
        </w:rPr>
      </w:pPr>
      <w:r w:rsidRPr="007D4E6E">
        <w:rPr>
          <w:sz w:val="28"/>
          <w:szCs w:val="28"/>
        </w:rPr>
        <w:t>При изучении химии в основной школе обеспечивается достижение личностных, метапредметных и предметных результатов</w:t>
      </w:r>
      <w:r w:rsidRPr="007D4E6E">
        <w:rPr>
          <w:b/>
          <w:sz w:val="28"/>
          <w:szCs w:val="28"/>
        </w:rPr>
        <w:t>.</w:t>
      </w:r>
    </w:p>
    <w:p w:rsidR="007D4E6E" w:rsidRPr="007D4E6E" w:rsidRDefault="007D4E6E" w:rsidP="005E42A6">
      <w:pPr>
        <w:shd w:val="clear" w:color="auto" w:fill="FFFFFF"/>
        <w:adjustRightInd w:val="0"/>
        <w:spacing w:line="360" w:lineRule="auto"/>
        <w:ind w:firstLine="284"/>
        <w:jc w:val="both"/>
        <w:rPr>
          <w:b/>
          <w:sz w:val="28"/>
          <w:szCs w:val="28"/>
        </w:rPr>
      </w:pPr>
      <w:r w:rsidRPr="007D4E6E">
        <w:rPr>
          <w:b/>
          <w:sz w:val="28"/>
          <w:szCs w:val="28"/>
        </w:rPr>
        <w:t>Личностные:</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rFonts w:eastAsia="Calibri"/>
          <w:sz w:val="28"/>
          <w:szCs w:val="28"/>
          <w:lang w:eastAsia="en-US"/>
        </w:rPr>
        <w:lastRenderedPageBreak/>
        <w:t>в ценностно-ориентационной сфере — чувство гордости за российскую химическую науку,</w:t>
      </w:r>
      <w:r w:rsidR="005E42A6">
        <w:rPr>
          <w:rFonts w:eastAsia="Calibri"/>
          <w:sz w:val="28"/>
          <w:szCs w:val="28"/>
          <w:lang w:eastAsia="en-US"/>
        </w:rPr>
        <w:t xml:space="preserve"> гуманизм, отношение   к труду, </w:t>
      </w:r>
      <w:r w:rsidRPr="007D4E6E">
        <w:rPr>
          <w:rFonts w:eastAsia="Calibri"/>
          <w:sz w:val="28"/>
          <w:szCs w:val="28"/>
          <w:lang w:eastAsia="en-US"/>
        </w:rPr>
        <w:t>целеустремленность;</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sz w:val="28"/>
          <w:szCs w:val="28"/>
          <w:lang w:eastAsia="en-US"/>
        </w:rPr>
        <w:t>формирование ценности здорового и безопасного образа жиз</w:t>
      </w:r>
      <w:r w:rsidRPr="007D4E6E">
        <w:rPr>
          <w:sz w:val="28"/>
          <w:szCs w:val="28"/>
          <w:lang w:eastAsia="en-US"/>
        </w:rPr>
        <w:softHyphen/>
        <w:t>ни; усвоение правил индивидуального и коллективного безопасно</w:t>
      </w:r>
      <w:r w:rsidRPr="007D4E6E">
        <w:rPr>
          <w:sz w:val="28"/>
          <w:szCs w:val="28"/>
          <w:lang w:eastAsia="en-US"/>
        </w:rPr>
        <w:softHyphen/>
        <w:t>го поведения в чрезвычайных ситуациях, угрожающих жизни и здоровью людей;</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rFonts w:eastAsia="Calibri"/>
          <w:sz w:val="28"/>
          <w:szCs w:val="28"/>
          <w:lang w:eastAsia="en-US"/>
        </w:rPr>
        <w:t>в трудовой сфере — готовность к осознанному выбору дальнейшей образовательной траектории;</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rFonts w:eastAsia="Calibri"/>
          <w:sz w:val="28"/>
          <w:szCs w:val="28"/>
          <w:lang w:eastAsia="en-US"/>
        </w:rPr>
        <w:t>в познавательной (когнитивной, интеллектуальной) сфере — умение управлять своей познавательной деятельностью.</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sz w:val="28"/>
          <w:szCs w:val="28"/>
          <w:lang w:eastAsia="en-US"/>
        </w:rPr>
        <w:t>формирование основ экологической культуры, соответству</w:t>
      </w:r>
      <w:r w:rsidRPr="007D4E6E">
        <w:rPr>
          <w:sz w:val="28"/>
          <w:szCs w:val="28"/>
          <w:lang w:eastAsia="en-US"/>
        </w:rPr>
        <w:softHyphen/>
        <w:t>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7D4E6E" w:rsidRPr="007D4E6E" w:rsidRDefault="007D4E6E" w:rsidP="005E42A6">
      <w:pPr>
        <w:shd w:val="clear" w:color="auto" w:fill="FFFFFF"/>
        <w:spacing w:before="55" w:line="360" w:lineRule="auto"/>
        <w:ind w:left="17" w:firstLine="286"/>
        <w:jc w:val="both"/>
        <w:rPr>
          <w:b/>
          <w:bCs/>
          <w:sz w:val="28"/>
          <w:szCs w:val="28"/>
        </w:rPr>
      </w:pPr>
      <w:r w:rsidRPr="007D4E6E">
        <w:rPr>
          <w:b/>
          <w:bCs/>
          <w:sz w:val="28"/>
          <w:szCs w:val="28"/>
        </w:rPr>
        <w:t>Метапредметные:</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7"/>
        <w:jc w:val="both"/>
        <w:rPr>
          <w:spacing w:val="-8"/>
          <w:sz w:val="28"/>
          <w:szCs w:val="28"/>
        </w:rPr>
      </w:pPr>
      <w:r w:rsidRPr="007D4E6E">
        <w:rPr>
          <w:sz w:val="28"/>
          <w:szCs w:val="28"/>
        </w:rPr>
        <w:t>умение самостоятельно определять цели своего обучения, ставить и формулировать для себя новые задачи в учёбе и позна</w:t>
      </w:r>
      <w:r w:rsidRPr="007D4E6E">
        <w:rPr>
          <w:sz w:val="28"/>
          <w:szCs w:val="28"/>
        </w:rPr>
        <w:softHyphen/>
        <w:t>вательной деятельности, развивать мотивы и интересы своей по</w:t>
      </w:r>
      <w:r w:rsidRPr="007D4E6E">
        <w:rPr>
          <w:sz w:val="28"/>
          <w:szCs w:val="28"/>
        </w:rPr>
        <w:softHyphen/>
        <w:t>знавательной деятельности;</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7" w:line="360" w:lineRule="auto"/>
        <w:ind w:right="5"/>
        <w:jc w:val="both"/>
        <w:rPr>
          <w:spacing w:val="-3"/>
          <w:sz w:val="28"/>
          <w:szCs w:val="28"/>
        </w:rPr>
      </w:pPr>
      <w:r w:rsidRPr="007D4E6E">
        <w:rPr>
          <w:sz w:val="28"/>
          <w:szCs w:val="28"/>
        </w:rPr>
        <w:t>умение самостоятельно планировать пути достижения це</w:t>
      </w:r>
      <w:r w:rsidRPr="007D4E6E">
        <w:rPr>
          <w:sz w:val="28"/>
          <w:szCs w:val="28"/>
        </w:rPr>
        <w:softHyphen/>
        <w:t>лей, в том числе альтернативные, осознанно выбирать наиболее эффективные способы решения учебных и познавательных задач;</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7"/>
        <w:jc w:val="both"/>
        <w:rPr>
          <w:spacing w:val="-3"/>
          <w:sz w:val="28"/>
          <w:szCs w:val="28"/>
        </w:rPr>
      </w:pPr>
      <w:r w:rsidRPr="007D4E6E">
        <w:rPr>
          <w:sz w:val="28"/>
          <w:szCs w:val="28"/>
        </w:rPr>
        <w:t>умение соотносить свои действия с планируемыми резуль</w:t>
      </w:r>
      <w:r w:rsidRPr="007D4E6E">
        <w:rPr>
          <w:sz w:val="28"/>
          <w:szCs w:val="28"/>
        </w:rPr>
        <w:softHyphen/>
        <w:t>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w:t>
      </w:r>
      <w:r w:rsidRPr="007D4E6E">
        <w:rPr>
          <w:sz w:val="28"/>
          <w:szCs w:val="28"/>
        </w:rPr>
        <w:softHyphen/>
        <w:t>ствия в соответствии с изменяющейся ситуацией;</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line="360" w:lineRule="auto"/>
        <w:ind w:right="22"/>
        <w:jc w:val="both"/>
        <w:rPr>
          <w:spacing w:val="-2"/>
          <w:sz w:val="28"/>
          <w:szCs w:val="28"/>
        </w:rPr>
      </w:pPr>
      <w:r w:rsidRPr="007D4E6E">
        <w:rPr>
          <w:sz w:val="28"/>
          <w:szCs w:val="28"/>
        </w:rPr>
        <w:t xml:space="preserve">умение оценивать правильность выполнения учебной задачи, </w:t>
      </w:r>
      <w:r w:rsidRPr="007D4E6E">
        <w:rPr>
          <w:sz w:val="28"/>
          <w:szCs w:val="28"/>
        </w:rPr>
        <w:lastRenderedPageBreak/>
        <w:t>собственные возможности её решения;</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17"/>
        <w:jc w:val="both"/>
        <w:rPr>
          <w:spacing w:val="-4"/>
          <w:sz w:val="28"/>
          <w:szCs w:val="28"/>
        </w:rPr>
      </w:pPr>
      <w:r w:rsidRPr="007D4E6E">
        <w:rPr>
          <w:sz w:val="28"/>
          <w:szCs w:val="28"/>
        </w:rPr>
        <w:t>владение основами самоконтроля, самооценки, принятия ре</w:t>
      </w:r>
      <w:r w:rsidRPr="007D4E6E">
        <w:rPr>
          <w:sz w:val="28"/>
          <w:szCs w:val="28"/>
        </w:rPr>
        <w:softHyphen/>
        <w:t>шений и осуществления осознанного выбора в учебной и познава</w:t>
      </w:r>
      <w:r w:rsidRPr="007D4E6E">
        <w:rPr>
          <w:sz w:val="28"/>
          <w:szCs w:val="28"/>
        </w:rPr>
        <w:softHyphen/>
        <w:t>тельной деятельности;</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12"/>
        <w:jc w:val="both"/>
        <w:rPr>
          <w:spacing w:val="-2"/>
          <w:sz w:val="28"/>
          <w:szCs w:val="28"/>
        </w:rPr>
      </w:pPr>
      <w:r w:rsidRPr="007D4E6E">
        <w:rPr>
          <w:sz w:val="28"/>
          <w:szCs w:val="28"/>
        </w:rPr>
        <w:t>умение определять понятия, создавать обобщения, устанав</w:t>
      </w:r>
      <w:r w:rsidRPr="007D4E6E">
        <w:rPr>
          <w:sz w:val="28"/>
          <w:szCs w:val="28"/>
        </w:rPr>
        <w:softHyphen/>
        <w:t>ливать аналогии, классифицировать, самостоятельно выбирать основания и критерии для классификации, устанавливать при</w:t>
      </w:r>
      <w:r w:rsidRPr="007D4E6E">
        <w:rPr>
          <w:sz w:val="28"/>
          <w:szCs w:val="28"/>
        </w:rPr>
        <w:softHyphen/>
        <w:t>чинно-следственные связи, строить логическое рассуждение, умо</w:t>
      </w:r>
      <w:r w:rsidRPr="007D4E6E">
        <w:rPr>
          <w:sz w:val="28"/>
          <w:szCs w:val="28"/>
        </w:rPr>
        <w:softHyphen/>
        <w:t>заключение (индуктивное, дедуктивное и по аналогии) и делать выводы;</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5" w:line="360" w:lineRule="auto"/>
        <w:ind w:right="19"/>
        <w:jc w:val="both"/>
        <w:rPr>
          <w:spacing w:val="-6"/>
          <w:sz w:val="28"/>
          <w:szCs w:val="28"/>
        </w:rPr>
      </w:pPr>
      <w:r w:rsidRPr="007D4E6E">
        <w:rPr>
          <w:sz w:val="28"/>
          <w:szCs w:val="28"/>
        </w:rPr>
        <w:t>умение создавать, применять и преобразовывать знаки и симво</w:t>
      </w:r>
      <w:r w:rsidRPr="007D4E6E">
        <w:rPr>
          <w:sz w:val="28"/>
          <w:szCs w:val="28"/>
        </w:rPr>
        <w:softHyphen/>
        <w:t>лы, модели и схемы для решения учебных и познавательных задач;</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5" w:line="360" w:lineRule="auto"/>
        <w:ind w:right="14"/>
        <w:jc w:val="both"/>
        <w:rPr>
          <w:spacing w:val="-3"/>
          <w:sz w:val="28"/>
          <w:szCs w:val="28"/>
        </w:rPr>
      </w:pPr>
      <w:r w:rsidRPr="007D4E6E">
        <w:rPr>
          <w:sz w:val="28"/>
          <w:szCs w:val="28"/>
        </w:rPr>
        <w:t>умение организовывать учебное сотрудничество и совмест</w:t>
      </w:r>
      <w:r w:rsidRPr="007D4E6E">
        <w:rPr>
          <w:sz w:val="28"/>
          <w:szCs w:val="28"/>
        </w:rPr>
        <w:softHyphen/>
        <w:t>ную деятельность с учителем и сверстниками; работать ин</w:t>
      </w:r>
      <w:r w:rsidRPr="007D4E6E">
        <w:rPr>
          <w:sz w:val="28"/>
          <w:szCs w:val="28"/>
        </w:rPr>
        <w:softHyphen/>
        <w:t>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D4E6E" w:rsidRPr="007D4E6E" w:rsidRDefault="007D4E6E" w:rsidP="005E42A6">
      <w:pPr>
        <w:numPr>
          <w:ilvl w:val="0"/>
          <w:numId w:val="3"/>
        </w:numPr>
        <w:shd w:val="clear" w:color="auto" w:fill="FFFFFF"/>
        <w:tabs>
          <w:tab w:val="left" w:pos="600"/>
        </w:tabs>
        <w:spacing w:before="2" w:after="200" w:line="360" w:lineRule="auto"/>
        <w:ind w:right="22"/>
        <w:contextualSpacing/>
        <w:jc w:val="both"/>
        <w:rPr>
          <w:rFonts w:eastAsia="Calibri"/>
          <w:sz w:val="28"/>
          <w:szCs w:val="28"/>
          <w:lang w:eastAsia="en-US"/>
        </w:rPr>
      </w:pPr>
      <w:r w:rsidRPr="007D4E6E">
        <w:rPr>
          <w:sz w:val="28"/>
          <w:szCs w:val="28"/>
          <w:lang w:eastAsia="en-US"/>
        </w:rPr>
        <w:t>умение осознанно использовать речевые средства в соот</w:t>
      </w:r>
      <w:r w:rsidRPr="007D4E6E">
        <w:rPr>
          <w:sz w:val="28"/>
          <w:szCs w:val="28"/>
          <w:lang w:eastAsia="en-US"/>
        </w:rPr>
        <w:softHyphen/>
        <w:t>ветствии с задачей коммуникации для выражения своих чувств, мыслей и потребностей; планирования и регуляции своей деятель</w:t>
      </w:r>
      <w:r w:rsidRPr="007D4E6E">
        <w:rPr>
          <w:sz w:val="28"/>
          <w:szCs w:val="28"/>
          <w:lang w:eastAsia="en-US"/>
        </w:rPr>
        <w:softHyphen/>
        <w:t>ности; владение устной и письменной речью, монологической кон</w:t>
      </w:r>
      <w:r w:rsidRPr="007D4E6E">
        <w:rPr>
          <w:sz w:val="28"/>
          <w:szCs w:val="28"/>
          <w:lang w:eastAsia="en-US"/>
        </w:rPr>
        <w:softHyphen/>
        <w:t>текстной речью;</w:t>
      </w:r>
    </w:p>
    <w:p w:rsidR="007D4E6E" w:rsidRPr="007D4E6E" w:rsidRDefault="007D4E6E" w:rsidP="005E42A6">
      <w:pPr>
        <w:widowControl w:val="0"/>
        <w:numPr>
          <w:ilvl w:val="0"/>
          <w:numId w:val="3"/>
        </w:numPr>
        <w:shd w:val="clear" w:color="auto" w:fill="FFFFFF"/>
        <w:tabs>
          <w:tab w:val="left" w:pos="665"/>
        </w:tabs>
        <w:autoSpaceDE w:val="0"/>
        <w:autoSpaceDN w:val="0"/>
        <w:adjustRightInd w:val="0"/>
        <w:spacing w:before="2" w:line="360" w:lineRule="auto"/>
        <w:ind w:right="24"/>
        <w:jc w:val="both"/>
        <w:rPr>
          <w:spacing w:val="-3"/>
          <w:sz w:val="28"/>
          <w:szCs w:val="28"/>
        </w:rPr>
      </w:pPr>
      <w:r w:rsidRPr="007D4E6E">
        <w:rPr>
          <w:sz w:val="28"/>
          <w:szCs w:val="28"/>
        </w:rPr>
        <w:t>формирование и развитие компетентности в области ис</w:t>
      </w:r>
      <w:r w:rsidRPr="007D4E6E">
        <w:rPr>
          <w:sz w:val="28"/>
          <w:szCs w:val="28"/>
        </w:rPr>
        <w:softHyphen/>
        <w:t>пользования информационно-коммуникационных технологий;</w:t>
      </w:r>
    </w:p>
    <w:p w:rsidR="007D4E6E" w:rsidRPr="007D4E6E" w:rsidRDefault="007D4E6E" w:rsidP="005E42A6">
      <w:pPr>
        <w:widowControl w:val="0"/>
        <w:numPr>
          <w:ilvl w:val="0"/>
          <w:numId w:val="3"/>
        </w:numPr>
        <w:shd w:val="clear" w:color="auto" w:fill="FFFFFF"/>
        <w:tabs>
          <w:tab w:val="left" w:pos="665"/>
        </w:tabs>
        <w:autoSpaceDE w:val="0"/>
        <w:autoSpaceDN w:val="0"/>
        <w:adjustRightInd w:val="0"/>
        <w:spacing w:before="2" w:line="360" w:lineRule="auto"/>
        <w:ind w:right="24"/>
        <w:jc w:val="both"/>
        <w:rPr>
          <w:b/>
          <w:bCs/>
          <w:spacing w:val="-3"/>
          <w:sz w:val="28"/>
          <w:szCs w:val="28"/>
        </w:rPr>
      </w:pPr>
      <w:r w:rsidRPr="007D4E6E">
        <w:rPr>
          <w:sz w:val="28"/>
          <w:szCs w:val="28"/>
        </w:rPr>
        <w:t>формирование и развитие экологического мышления, уме</w:t>
      </w:r>
      <w:r w:rsidRPr="007D4E6E">
        <w:rPr>
          <w:sz w:val="28"/>
          <w:szCs w:val="28"/>
        </w:rPr>
        <w:softHyphen/>
        <w:t>ние применять его в познавательной, коммуникативной, социаль</w:t>
      </w:r>
      <w:r w:rsidRPr="007D4E6E">
        <w:rPr>
          <w:sz w:val="28"/>
          <w:szCs w:val="28"/>
        </w:rPr>
        <w:softHyphen/>
        <w:t>ной практике и профессиональной ориентации.</w:t>
      </w:r>
    </w:p>
    <w:p w:rsidR="007D4E6E" w:rsidRPr="007D4E6E" w:rsidRDefault="007D4E6E" w:rsidP="005E42A6">
      <w:pPr>
        <w:spacing w:line="360" w:lineRule="auto"/>
        <w:jc w:val="both"/>
        <w:rPr>
          <w:b/>
          <w:sz w:val="28"/>
          <w:szCs w:val="28"/>
        </w:rPr>
      </w:pPr>
      <w:r w:rsidRPr="007D4E6E">
        <w:rPr>
          <w:b/>
          <w:sz w:val="28"/>
          <w:szCs w:val="28"/>
        </w:rPr>
        <w:t xml:space="preserve">    Предметные:</w:t>
      </w:r>
    </w:p>
    <w:p w:rsidR="007D4E6E" w:rsidRPr="007D4E6E" w:rsidRDefault="007D4E6E" w:rsidP="005E42A6">
      <w:pPr>
        <w:spacing w:line="360" w:lineRule="auto"/>
        <w:ind w:left="360"/>
        <w:jc w:val="both"/>
        <w:rPr>
          <w:b/>
          <w:sz w:val="28"/>
          <w:szCs w:val="28"/>
        </w:rPr>
      </w:pPr>
      <w:r w:rsidRPr="007D4E6E">
        <w:rPr>
          <w:b/>
          <w:sz w:val="28"/>
          <w:szCs w:val="28"/>
        </w:rPr>
        <w:t>1.В познавательной сфере:</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 xml:space="preserve">давать определения изученных понятий: «химический элемент», «атом», </w:t>
      </w:r>
      <w:r w:rsidRPr="007D4E6E">
        <w:rPr>
          <w:sz w:val="28"/>
          <w:szCs w:val="28"/>
        </w:rPr>
        <w:lastRenderedPageBreak/>
        <w:t>«ион», «молекула», «простые и сложные вещества», «вещество», «химическая формула», «относительная атомная масса», «относительная молекулярная масса», «валентность», «степень окисления», «кристаллическая решетка», «оксиды», «кислоты», «основания», «соли», «амфотерность», «индикатор», «периодический закон», «периодическая  таблица», «изотопы», «химическая связь», «электроотрицательность», «химическая реакция», «химическое уравнение», «генетическая связь», «окисление», «восстановление», «электролитическая диссоциация», «скорость химической реакции»;</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описать демонстрационные и самостоятельно проведенные химические эксперименты;</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описывать и различать изученные классы неорганических соединений, простые и сложные вещества, химические реакции;</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классифицировать изученные объекты и явления;</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делать выводы и умозаключения из наблюдений, изученных химических закономерностей, прогнозировать свойства неизученных веществ по аналогии со свойствами изученных;</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структурировать изученный материал и химическую информацию, полученную из других источников;</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моделировать строение атомов элементов 1-3 периодов, строение простых молекул;</w:t>
      </w:r>
    </w:p>
    <w:p w:rsidR="007D4E6E" w:rsidRPr="007D4E6E" w:rsidRDefault="007D4E6E" w:rsidP="005E42A6">
      <w:pPr>
        <w:widowControl w:val="0"/>
        <w:shd w:val="clear" w:color="auto" w:fill="FFFFFF"/>
        <w:tabs>
          <w:tab w:val="left" w:pos="578"/>
        </w:tabs>
        <w:autoSpaceDE w:val="0"/>
        <w:autoSpaceDN w:val="0"/>
        <w:adjustRightInd w:val="0"/>
        <w:spacing w:before="12" w:line="360" w:lineRule="auto"/>
        <w:ind w:right="7"/>
        <w:jc w:val="both"/>
        <w:rPr>
          <w:b/>
          <w:sz w:val="28"/>
          <w:szCs w:val="28"/>
        </w:rPr>
      </w:pPr>
      <w:r w:rsidRPr="007D4E6E">
        <w:rPr>
          <w:b/>
          <w:sz w:val="28"/>
          <w:szCs w:val="28"/>
        </w:rPr>
        <w:t>2.</w:t>
      </w:r>
      <w:r w:rsidR="005E42A6">
        <w:rPr>
          <w:b/>
          <w:sz w:val="28"/>
          <w:szCs w:val="28"/>
        </w:rPr>
        <w:t xml:space="preserve"> </w:t>
      </w:r>
      <w:r w:rsidRPr="007D4E6E">
        <w:rPr>
          <w:b/>
          <w:sz w:val="28"/>
          <w:szCs w:val="28"/>
        </w:rPr>
        <w:t>В</w:t>
      </w:r>
      <w:r w:rsidR="005E42A6">
        <w:rPr>
          <w:b/>
          <w:sz w:val="28"/>
          <w:szCs w:val="28"/>
        </w:rPr>
        <w:t xml:space="preserve"> </w:t>
      </w:r>
      <w:r w:rsidRPr="007D4E6E">
        <w:rPr>
          <w:b/>
          <w:sz w:val="28"/>
          <w:szCs w:val="28"/>
        </w:rPr>
        <w:t>ценностно – ориентационной сфере:</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14"/>
        <w:jc w:val="both"/>
        <w:rPr>
          <w:spacing w:val="-3"/>
          <w:sz w:val="28"/>
          <w:szCs w:val="28"/>
        </w:rPr>
      </w:pPr>
      <w:r w:rsidRPr="007D4E6E">
        <w:rPr>
          <w:sz w:val="28"/>
          <w:szCs w:val="28"/>
        </w:rPr>
        <w:t>анализировать  и оценивать последствия для окружающей среды бытовой и производственной деятельности человека, связанной с переработкой веществ;</w:t>
      </w:r>
    </w:p>
    <w:p w:rsidR="007D4E6E" w:rsidRPr="007D4E6E" w:rsidRDefault="007D4E6E" w:rsidP="005E42A6">
      <w:pPr>
        <w:widowControl w:val="0"/>
        <w:shd w:val="clear" w:color="auto" w:fill="FFFFFF"/>
        <w:tabs>
          <w:tab w:val="left" w:pos="578"/>
        </w:tabs>
        <w:autoSpaceDE w:val="0"/>
        <w:autoSpaceDN w:val="0"/>
        <w:adjustRightInd w:val="0"/>
        <w:spacing w:before="12" w:line="360" w:lineRule="auto"/>
        <w:ind w:right="14"/>
        <w:jc w:val="both"/>
        <w:rPr>
          <w:b/>
          <w:spacing w:val="-3"/>
          <w:sz w:val="28"/>
          <w:szCs w:val="28"/>
        </w:rPr>
      </w:pPr>
      <w:r w:rsidRPr="007D4E6E">
        <w:rPr>
          <w:b/>
          <w:sz w:val="28"/>
          <w:szCs w:val="28"/>
        </w:rPr>
        <w:t>3. В трудовой сфере:</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0" w:line="360" w:lineRule="auto"/>
        <w:ind w:right="22"/>
        <w:jc w:val="both"/>
        <w:rPr>
          <w:sz w:val="28"/>
          <w:szCs w:val="28"/>
        </w:rPr>
      </w:pPr>
      <w:r w:rsidRPr="007D4E6E">
        <w:rPr>
          <w:sz w:val="28"/>
          <w:szCs w:val="28"/>
        </w:rPr>
        <w:t>проводить химический эксперимент;</w:t>
      </w:r>
    </w:p>
    <w:p w:rsidR="007D4E6E" w:rsidRPr="007D4E6E" w:rsidRDefault="007D4E6E" w:rsidP="005E42A6">
      <w:pPr>
        <w:widowControl w:val="0"/>
        <w:shd w:val="clear" w:color="auto" w:fill="FFFFFF"/>
        <w:tabs>
          <w:tab w:val="left" w:pos="578"/>
        </w:tabs>
        <w:autoSpaceDE w:val="0"/>
        <w:autoSpaceDN w:val="0"/>
        <w:adjustRightInd w:val="0"/>
        <w:spacing w:before="10" w:line="360" w:lineRule="auto"/>
        <w:ind w:right="22"/>
        <w:jc w:val="both"/>
        <w:rPr>
          <w:b/>
          <w:sz w:val="28"/>
          <w:szCs w:val="28"/>
        </w:rPr>
      </w:pPr>
      <w:r w:rsidRPr="007D4E6E">
        <w:rPr>
          <w:b/>
          <w:sz w:val="28"/>
          <w:szCs w:val="28"/>
        </w:rPr>
        <w:t>4. В сфере безопасности жизнедеятельности:</w:t>
      </w:r>
    </w:p>
    <w:p w:rsidR="005E42A6" w:rsidRDefault="007D4E6E" w:rsidP="005E42A6">
      <w:pPr>
        <w:widowControl w:val="0"/>
        <w:numPr>
          <w:ilvl w:val="0"/>
          <w:numId w:val="4"/>
        </w:numPr>
        <w:shd w:val="clear" w:color="auto" w:fill="FFFFFF"/>
        <w:tabs>
          <w:tab w:val="left" w:pos="578"/>
        </w:tabs>
        <w:autoSpaceDE w:val="0"/>
        <w:autoSpaceDN w:val="0"/>
        <w:adjustRightInd w:val="0"/>
        <w:spacing w:before="10" w:line="360" w:lineRule="auto"/>
        <w:ind w:right="29"/>
        <w:jc w:val="both"/>
      </w:pPr>
      <w:r w:rsidRPr="007D4E6E">
        <w:rPr>
          <w:sz w:val="28"/>
          <w:szCs w:val="28"/>
        </w:rPr>
        <w:t xml:space="preserve">оказывать первую помощь при отравлениях, ожогах и других травмах, </w:t>
      </w:r>
      <w:r w:rsidRPr="007D4E6E">
        <w:rPr>
          <w:sz w:val="28"/>
          <w:szCs w:val="28"/>
        </w:rPr>
        <w:lastRenderedPageBreak/>
        <w:t>связанных с веществами и лабораторным оборудованием</w:t>
      </w:r>
      <w:r w:rsidRPr="007D4E6E">
        <w:t>.</w:t>
      </w:r>
    </w:p>
    <w:p w:rsidR="005E42A6" w:rsidRDefault="005E42A6" w:rsidP="005E42A6">
      <w:pPr>
        <w:widowControl w:val="0"/>
        <w:shd w:val="clear" w:color="auto" w:fill="FFFFFF"/>
        <w:tabs>
          <w:tab w:val="left" w:pos="578"/>
        </w:tabs>
        <w:autoSpaceDE w:val="0"/>
        <w:autoSpaceDN w:val="0"/>
        <w:adjustRightInd w:val="0"/>
        <w:spacing w:before="10" w:line="360" w:lineRule="auto"/>
        <w:ind w:left="360" w:right="29"/>
        <w:jc w:val="both"/>
        <w:rPr>
          <w:rFonts w:eastAsia="Arial"/>
          <w:b/>
          <w:bCs/>
          <w:sz w:val="28"/>
          <w:szCs w:val="28"/>
          <w:lang w:eastAsia="en-US"/>
        </w:rPr>
      </w:pPr>
      <w:r w:rsidRPr="005E42A6">
        <w:rPr>
          <w:rFonts w:eastAsia="Arial"/>
          <w:b/>
          <w:bCs/>
          <w:sz w:val="28"/>
          <w:szCs w:val="28"/>
          <w:lang w:eastAsia="en-US"/>
        </w:rPr>
        <w:t>Тематическое планирование учебного материала</w:t>
      </w:r>
    </w:p>
    <w:tbl>
      <w:tblPr>
        <w:tblStyle w:val="a5"/>
        <w:tblW w:w="0" w:type="auto"/>
        <w:tblInd w:w="360" w:type="dxa"/>
        <w:tblLook w:val="04A0" w:firstRow="1" w:lastRow="0" w:firstColumn="1" w:lastColumn="0" w:noHBand="0" w:noVBand="1"/>
      </w:tblPr>
      <w:tblGrid>
        <w:gridCol w:w="816"/>
        <w:gridCol w:w="2935"/>
        <w:gridCol w:w="1809"/>
        <w:gridCol w:w="1827"/>
        <w:gridCol w:w="1824"/>
      </w:tblGrid>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 главы</w:t>
            </w:r>
          </w:p>
        </w:tc>
        <w:tc>
          <w:tcPr>
            <w:tcW w:w="2935"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Название главы</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Количество часов</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Практические работы</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Контрольные работы</w:t>
            </w:r>
          </w:p>
        </w:tc>
      </w:tr>
      <w:tr w:rsidR="005E42A6" w:rsidTr="005E42A6">
        <w:tc>
          <w:tcPr>
            <w:tcW w:w="816" w:type="dxa"/>
          </w:tcPr>
          <w:p w:rsidR="005E42A6" w:rsidRDefault="005E42A6" w:rsidP="005E42A6">
            <w:pPr>
              <w:widowControl w:val="0"/>
              <w:tabs>
                <w:tab w:val="left" w:pos="578"/>
              </w:tabs>
              <w:autoSpaceDE w:val="0"/>
              <w:autoSpaceDN w:val="0"/>
              <w:adjustRightInd w:val="0"/>
              <w:spacing w:before="10" w:line="360" w:lineRule="auto"/>
              <w:ind w:right="29"/>
              <w:jc w:val="both"/>
              <w:rPr>
                <w:rFonts w:eastAsia="Arial"/>
                <w:b/>
                <w:bCs/>
                <w:sz w:val="28"/>
                <w:szCs w:val="28"/>
                <w:lang w:eastAsia="en-US"/>
              </w:rPr>
            </w:pP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lang w:eastAsia="en-US"/>
              </w:rPr>
              <w:t>Введение. Общая характеристика химических элементов и химических реакций. Периодический закон и Периодическая система химических элементов Д.И.Менделеева</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Pr>
                <w:rFonts w:eastAsia="Arial"/>
                <w:bCs/>
                <w:lang w:eastAsia="en-US"/>
              </w:rPr>
              <w:t>10</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Металлы</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18</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№1-3</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№2</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3.</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Неметаллы</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28</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№4-6</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№3</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5.</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cs="Arial"/>
                <w:bCs/>
                <w:lang w:eastAsia="en-US"/>
              </w:rPr>
              <w:t>Обобщение знаний по химии за курс основной школы. Подготовка к ГИА.</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10</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№4</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6.</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Резерв</w:t>
            </w:r>
          </w:p>
        </w:tc>
        <w:tc>
          <w:tcPr>
            <w:tcW w:w="1809" w:type="dxa"/>
          </w:tcPr>
          <w:p w:rsidR="005E42A6" w:rsidRPr="005E42A6" w:rsidRDefault="0068387D" w:rsidP="00921276">
            <w:pPr>
              <w:keepNext/>
              <w:keepLines/>
              <w:widowControl w:val="0"/>
              <w:spacing w:after="246" w:line="270" w:lineRule="exact"/>
              <w:jc w:val="center"/>
              <w:outlineLvl w:val="1"/>
              <w:rPr>
                <w:rFonts w:eastAsia="Arial"/>
                <w:bCs/>
                <w:lang w:eastAsia="en-US"/>
              </w:rPr>
            </w:pPr>
            <w:r>
              <w:rPr>
                <w:rFonts w:eastAsia="Arial"/>
                <w:bCs/>
                <w:lang w:eastAsia="en-US"/>
              </w:rPr>
              <w:t>2</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Итого</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Pr>
                <w:rFonts w:eastAsia="Arial"/>
                <w:bCs/>
                <w:lang w:eastAsia="en-US"/>
              </w:rPr>
              <w:t>68</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6</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4</w:t>
            </w:r>
          </w:p>
        </w:tc>
      </w:tr>
    </w:tbl>
    <w:p w:rsidR="005E42A6" w:rsidRDefault="005E42A6" w:rsidP="005E42A6">
      <w:pPr>
        <w:widowControl w:val="0"/>
        <w:shd w:val="clear" w:color="auto" w:fill="FFFFFF"/>
        <w:tabs>
          <w:tab w:val="left" w:pos="578"/>
        </w:tabs>
        <w:autoSpaceDE w:val="0"/>
        <w:autoSpaceDN w:val="0"/>
        <w:adjustRightInd w:val="0"/>
        <w:spacing w:before="10" w:line="360" w:lineRule="auto"/>
        <w:ind w:left="360" w:right="29"/>
        <w:jc w:val="both"/>
        <w:rPr>
          <w:rFonts w:eastAsia="Arial"/>
          <w:b/>
          <w:bCs/>
          <w:sz w:val="28"/>
          <w:szCs w:val="28"/>
          <w:lang w:eastAsia="en-US"/>
        </w:rPr>
      </w:pPr>
    </w:p>
    <w:p w:rsidR="005E42A6" w:rsidRPr="005E42A6" w:rsidRDefault="005E42A6" w:rsidP="005E42A6">
      <w:pPr>
        <w:jc w:val="center"/>
        <w:rPr>
          <w:b/>
          <w:sz w:val="28"/>
          <w:szCs w:val="28"/>
        </w:rPr>
      </w:pPr>
      <w:r w:rsidRPr="005E42A6">
        <w:rPr>
          <w:b/>
          <w:sz w:val="28"/>
          <w:szCs w:val="28"/>
        </w:rPr>
        <w:t>Основное содержание курса</w:t>
      </w:r>
    </w:p>
    <w:p w:rsidR="005E42A6" w:rsidRPr="005E42A6" w:rsidRDefault="005E42A6" w:rsidP="005E42A6">
      <w:pPr>
        <w:spacing w:line="360" w:lineRule="auto"/>
        <w:rPr>
          <w:b/>
          <w:sz w:val="28"/>
          <w:szCs w:val="28"/>
        </w:rPr>
      </w:pPr>
      <w:r w:rsidRPr="005E42A6">
        <w:rPr>
          <w:b/>
          <w:sz w:val="28"/>
          <w:szCs w:val="28"/>
        </w:rPr>
        <w:t xml:space="preserve">Введение. Общая характеристика химических элементов и химических реакций.  Периодический закон и Периодическая система </w:t>
      </w:r>
      <w:r>
        <w:rPr>
          <w:b/>
          <w:sz w:val="28"/>
          <w:szCs w:val="28"/>
        </w:rPr>
        <w:t xml:space="preserve"> </w:t>
      </w:r>
      <w:r w:rsidRPr="005E42A6">
        <w:rPr>
          <w:b/>
          <w:sz w:val="28"/>
          <w:szCs w:val="28"/>
        </w:rPr>
        <w:t>химических элементов Д. И. Менделеева  (10 ч)</w:t>
      </w:r>
    </w:p>
    <w:p w:rsidR="005E42A6" w:rsidRPr="005E42A6" w:rsidRDefault="005E42A6" w:rsidP="005E42A6">
      <w:pPr>
        <w:spacing w:line="360" w:lineRule="auto"/>
        <w:ind w:firstLine="709"/>
        <w:jc w:val="both"/>
        <w:rPr>
          <w:sz w:val="28"/>
          <w:szCs w:val="28"/>
        </w:rPr>
      </w:pPr>
      <w:r w:rsidRPr="005E42A6">
        <w:rPr>
          <w:sz w:val="28"/>
          <w:szCs w:val="28"/>
        </w:rPr>
        <w:t xml:space="preserve">Характеристика элемента по его положению в Периодической системе химических элементов Д. И. Менделеева. Свойства оксидов, кислот, оснований и солей в свете теории электролитической диссоциации и окисления-восстановления. Понятие о переходных элементах. Амфотерность. Генетический ряд переходного элемента. Периодический закон и Периодическая система химических элементов Д. И. Менделеева. 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 Обобщение сведений о химических </w:t>
      </w:r>
      <w:r w:rsidRPr="005E42A6">
        <w:rPr>
          <w:sz w:val="28"/>
          <w:szCs w:val="28"/>
        </w:rPr>
        <w:lastRenderedPageBreak/>
        <w:t>реакциях. Классификация химических реакций по различным признакам: «число и состав реагирующих и образующихся веществ», «тепловой эффект», «направление», «изменение степеней окисления элементов, образующих реагирующие вещества», «фаза», «использование катализатора». Понятие о скорости химической реакции. Факторы, влияющие на скорость химических реакций. Катализаторы и катализ. Ингибиторы. Антиоксиданты.</w:t>
      </w:r>
    </w:p>
    <w:p w:rsidR="005E42A6" w:rsidRPr="005E42A6" w:rsidRDefault="005E42A6" w:rsidP="005E42A6">
      <w:pPr>
        <w:spacing w:line="360" w:lineRule="auto"/>
        <w:jc w:val="both"/>
        <w:rPr>
          <w:b/>
          <w:sz w:val="28"/>
          <w:szCs w:val="28"/>
        </w:rPr>
      </w:pPr>
      <w:r w:rsidRPr="005E42A6">
        <w:rPr>
          <w:b/>
          <w:sz w:val="28"/>
          <w:szCs w:val="28"/>
        </w:rPr>
        <w:t>Демонстрации.</w:t>
      </w:r>
    </w:p>
    <w:p w:rsidR="005E42A6" w:rsidRPr="005E42A6" w:rsidRDefault="005E42A6" w:rsidP="005E42A6">
      <w:pPr>
        <w:spacing w:line="360" w:lineRule="auto"/>
        <w:jc w:val="both"/>
        <w:rPr>
          <w:sz w:val="28"/>
          <w:szCs w:val="28"/>
        </w:rPr>
      </w:pPr>
      <w:r w:rsidRPr="005E42A6">
        <w:rPr>
          <w:sz w:val="28"/>
          <w:szCs w:val="28"/>
        </w:rPr>
        <w:t>Различные формы таблицы Д. И. Менделеева. Модели атомов элементов 1—3-го периодов. Модель строения земного шара (поперечный разрез). Зависимость скорости химической реакции от природы реагирующих веществ. Зависимость скорости химической реакции от концентрации реагирующих веществ. Зависимость скорости химической реакции от площади соприкосновения реагирующих веществ («кипящий слой»). Зависимость скорости химической реакции от температуры реагирующих веществ. Гомогенный и гетерогенный катализы. Ферментативный катализ. Ингибирование.</w:t>
      </w:r>
    </w:p>
    <w:p w:rsidR="005E42A6" w:rsidRPr="005E42A6" w:rsidRDefault="005E42A6" w:rsidP="005E42A6">
      <w:pPr>
        <w:spacing w:line="360" w:lineRule="auto"/>
        <w:jc w:val="both"/>
        <w:rPr>
          <w:b/>
          <w:sz w:val="28"/>
          <w:szCs w:val="28"/>
        </w:rPr>
      </w:pPr>
      <w:r w:rsidRPr="005E42A6">
        <w:rPr>
          <w:b/>
          <w:sz w:val="28"/>
          <w:szCs w:val="28"/>
        </w:rPr>
        <w:t>Лабораторные опыты.</w:t>
      </w:r>
    </w:p>
    <w:p w:rsidR="005E42A6" w:rsidRPr="005E42A6" w:rsidRDefault="005E42A6" w:rsidP="005E42A6">
      <w:pPr>
        <w:spacing w:line="360" w:lineRule="auto"/>
        <w:jc w:val="both"/>
        <w:rPr>
          <w:sz w:val="28"/>
          <w:szCs w:val="28"/>
        </w:rPr>
      </w:pPr>
      <w:r w:rsidRPr="005E42A6">
        <w:rPr>
          <w:sz w:val="28"/>
          <w:szCs w:val="28"/>
        </w:rPr>
        <w:t xml:space="preserve">1. Получение гидроксида цинка и исследование его свойств. 2.Моделирование построения Периодической системы химических элементов Д. И. Менделеева. 3. Замещение железом меди в растворе сульфата меди (II). 4. Зависимость скорости химической реакции от природы реагирующих веществ на примере взаимодействия кислот с металлами. </w:t>
      </w:r>
    </w:p>
    <w:p w:rsidR="005E42A6" w:rsidRPr="005E42A6" w:rsidRDefault="005E42A6" w:rsidP="005E42A6">
      <w:pPr>
        <w:spacing w:line="360" w:lineRule="auto"/>
        <w:jc w:val="both"/>
        <w:rPr>
          <w:sz w:val="28"/>
          <w:szCs w:val="28"/>
        </w:rPr>
      </w:pPr>
      <w:r w:rsidRPr="005E42A6">
        <w:rPr>
          <w:sz w:val="28"/>
          <w:szCs w:val="28"/>
        </w:rPr>
        <w:t>5. Зависимость скорости химической реакции от концентрации реагирующих веществ на примере взаимодействия цинка с соляной ки</w:t>
      </w:r>
      <w:r w:rsidR="00203C5D">
        <w:rPr>
          <w:sz w:val="28"/>
          <w:szCs w:val="28"/>
        </w:rPr>
        <w:t xml:space="preserve">слотой различной концентрации.  </w:t>
      </w:r>
      <w:r w:rsidRPr="005E42A6">
        <w:rPr>
          <w:sz w:val="28"/>
          <w:szCs w:val="28"/>
        </w:rPr>
        <w:t xml:space="preserve">6. Зависимость скорости химической реакции от площади соприкосновения реагирующих веществ. 7. Моделирование «кипящего слоя». 8. Зависимость скорости химической реакции от температуры реагирующих веществ на примере взаимодействия оксида меди (II) с раствором серной кислоты различной температуры. 9. Разложение пероксида водорода с </w:t>
      </w:r>
      <w:r w:rsidRPr="005E42A6">
        <w:rPr>
          <w:sz w:val="28"/>
          <w:szCs w:val="28"/>
        </w:rPr>
        <w:lastRenderedPageBreak/>
        <w:t>помощью оксида марганца (IV) и каталазы. 10. Обнаружение каталазы в некоторых пищевых продуктах. 11. Ингибирование взаимодействия кислот с металлами уротропином.</w:t>
      </w:r>
    </w:p>
    <w:p w:rsidR="005E42A6" w:rsidRPr="005E42A6" w:rsidRDefault="005E42A6" w:rsidP="005E42A6">
      <w:pPr>
        <w:spacing w:line="360" w:lineRule="auto"/>
        <w:jc w:val="both"/>
        <w:rPr>
          <w:b/>
          <w:sz w:val="28"/>
          <w:szCs w:val="28"/>
        </w:rPr>
      </w:pPr>
      <w:r w:rsidRPr="005E42A6">
        <w:rPr>
          <w:b/>
          <w:sz w:val="28"/>
          <w:szCs w:val="28"/>
        </w:rPr>
        <w:t>Предметные результаты обучения</w:t>
      </w:r>
    </w:p>
    <w:p w:rsidR="005E42A6" w:rsidRPr="005E42A6" w:rsidRDefault="005E42A6" w:rsidP="005E42A6">
      <w:pPr>
        <w:spacing w:line="360" w:lineRule="auto"/>
        <w:jc w:val="both"/>
        <w:rPr>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 xml:space="preserve">использовать при характеристике превращений веществ понятия: «химическая реакция», «реакции соединения», «реакции разложения», «реакции обмена», «реакции замещения», «реакции нейтрализации», «экзотермические реакции», «эндотермические реакции», «обратимые реакции», «необратимые реакции», «окислительно-восстановительные реакции», «гомогенные реакции», «гетерогенные реакции», «каталитические реакции», «некаталитические реакции», «тепловой эффект химической реакции», «скорость химической реакции», «катализатор»; </w:t>
      </w:r>
    </w:p>
    <w:p w:rsidR="005E42A6" w:rsidRPr="005E42A6" w:rsidRDefault="005E42A6" w:rsidP="005E42A6">
      <w:pPr>
        <w:spacing w:line="360" w:lineRule="auto"/>
        <w:jc w:val="both"/>
        <w:rPr>
          <w:sz w:val="28"/>
          <w:szCs w:val="28"/>
        </w:rPr>
      </w:pPr>
      <w:r w:rsidRPr="005E42A6">
        <w:rPr>
          <w:sz w:val="28"/>
          <w:szCs w:val="28"/>
        </w:rPr>
        <w:t>характеризовать химические элементы 1—3-го периодов по их положению в Периодической системе химических элементов Д. И. Менделеева: химический знак, порядковый номер, период, группа, подгруппа, относительная атомная масса, строение атома (заряд ядра, число протонов и нейтронов в ядре, общее число электронов, распределение электронов по электронным слоям, простое вещество, формула, название и тип высшего оксида и гидроксида, летучего водородного соединения (для неметаллов));</w:t>
      </w:r>
    </w:p>
    <w:p w:rsidR="005E42A6" w:rsidRPr="005E42A6" w:rsidRDefault="005E42A6" w:rsidP="005E42A6">
      <w:pPr>
        <w:spacing w:line="360" w:lineRule="auto"/>
        <w:jc w:val="both"/>
        <w:rPr>
          <w:sz w:val="28"/>
          <w:szCs w:val="28"/>
        </w:rPr>
      </w:pPr>
      <w:r w:rsidRPr="005E42A6">
        <w:rPr>
          <w:sz w:val="28"/>
          <w:szCs w:val="28"/>
        </w:rPr>
        <w:t>характеризовать общие химические свойства амфотерных оксидов и гидроксидов; приводить примеры реакций, подтверждающих химические свойства амфотерных оксидов и гидроксидов;</w:t>
      </w:r>
    </w:p>
    <w:p w:rsidR="005E42A6" w:rsidRPr="005E42A6" w:rsidRDefault="005E42A6" w:rsidP="005E42A6">
      <w:pPr>
        <w:spacing w:line="360" w:lineRule="auto"/>
        <w:jc w:val="both"/>
        <w:rPr>
          <w:sz w:val="28"/>
          <w:szCs w:val="28"/>
        </w:rPr>
      </w:pPr>
      <w:r w:rsidRPr="005E42A6">
        <w:rPr>
          <w:sz w:val="28"/>
          <w:szCs w:val="28"/>
        </w:rPr>
        <w:t>давать характеристику химических реакций по числу и составу исходных веществ и продуктов реакции; тепловому эффекту; направлению протекания реакции; изменению степеней окисления элементов; агрегатному состоянию исходных веществ; участию катализатора;</w:t>
      </w:r>
    </w:p>
    <w:p w:rsidR="005E42A6" w:rsidRPr="005E42A6" w:rsidRDefault="005E42A6" w:rsidP="005E42A6">
      <w:pPr>
        <w:spacing w:line="360" w:lineRule="auto"/>
        <w:jc w:val="both"/>
        <w:rPr>
          <w:sz w:val="28"/>
          <w:szCs w:val="28"/>
        </w:rPr>
      </w:pPr>
      <w:r w:rsidRPr="005E42A6">
        <w:rPr>
          <w:sz w:val="28"/>
          <w:szCs w:val="28"/>
        </w:rPr>
        <w:t xml:space="preserve">объяснять и приводить примеры влияния некоторых факторов (природа реагирующих веществ, концентрация веществ, давление, температура, </w:t>
      </w:r>
      <w:r w:rsidRPr="005E42A6">
        <w:rPr>
          <w:sz w:val="28"/>
          <w:szCs w:val="28"/>
        </w:rPr>
        <w:lastRenderedPageBreak/>
        <w:t>катализатор, поверхность соприкосновения реагирующих веществ) на скорость химических реакций;</w:t>
      </w:r>
    </w:p>
    <w:p w:rsidR="005E42A6" w:rsidRPr="005E42A6" w:rsidRDefault="005E42A6" w:rsidP="005E42A6">
      <w:pPr>
        <w:spacing w:line="360" w:lineRule="auto"/>
        <w:jc w:val="both"/>
        <w:rPr>
          <w:sz w:val="28"/>
          <w:szCs w:val="28"/>
        </w:rPr>
      </w:pPr>
      <w:r w:rsidRPr="005E42A6">
        <w:rPr>
          <w:sz w:val="28"/>
          <w:szCs w:val="28"/>
        </w:rPr>
        <w:t>наблюдать и описывать уравнения реакций между веществами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проводить опыты, подтверждающие химические свойства амфотерных оксидов и гидроксидов; зависимость скорости химической реакции от различных факторов (природа реагирующих веществ, концентрация веществ, давление, температура, катализатор, поверхность соприкосновения реагирующих веществ).</w:t>
      </w:r>
    </w:p>
    <w:p w:rsidR="005E42A6" w:rsidRPr="005E42A6" w:rsidRDefault="005E42A6" w:rsidP="005E42A6">
      <w:pPr>
        <w:spacing w:line="360" w:lineRule="auto"/>
        <w:rPr>
          <w:b/>
          <w:sz w:val="28"/>
          <w:szCs w:val="28"/>
        </w:rPr>
      </w:pPr>
      <w:r w:rsidRPr="005E42A6">
        <w:rPr>
          <w:b/>
          <w:sz w:val="28"/>
          <w:szCs w:val="28"/>
        </w:rPr>
        <w:t>Метапредметные результаты обучения</w:t>
      </w:r>
    </w:p>
    <w:p w:rsidR="005E42A6" w:rsidRPr="005E42A6" w:rsidRDefault="005E42A6" w:rsidP="005E42A6">
      <w:pPr>
        <w:spacing w:line="360" w:lineRule="auto"/>
        <w:jc w:val="both"/>
        <w:rPr>
          <w:b/>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определять цель учебной деятельности с помощью учителя и самостоятельно, искать средства ее осуществления, работая по плану, сверять свои действия с целью и при необходимости исправлять ошибки с помощью учителя и самостоятельно;</w:t>
      </w:r>
    </w:p>
    <w:p w:rsidR="005E42A6" w:rsidRPr="005E42A6" w:rsidRDefault="005E42A6" w:rsidP="005E42A6">
      <w:pPr>
        <w:spacing w:line="360" w:lineRule="auto"/>
        <w:jc w:val="both"/>
        <w:rPr>
          <w:sz w:val="28"/>
          <w:szCs w:val="28"/>
        </w:rPr>
      </w:pPr>
      <w:r w:rsidRPr="005E42A6">
        <w:rPr>
          <w:sz w:val="28"/>
          <w:szCs w:val="28"/>
        </w:rPr>
        <w:t>составлять аннотацию текста;</w:t>
      </w:r>
    </w:p>
    <w:p w:rsidR="005E42A6" w:rsidRPr="005E42A6" w:rsidRDefault="005E42A6" w:rsidP="005E42A6">
      <w:pPr>
        <w:spacing w:line="360" w:lineRule="auto"/>
        <w:jc w:val="both"/>
        <w:rPr>
          <w:sz w:val="28"/>
          <w:szCs w:val="28"/>
        </w:rPr>
      </w:pPr>
      <w:r w:rsidRPr="005E42A6">
        <w:rPr>
          <w:sz w:val="28"/>
          <w:szCs w:val="28"/>
        </w:rPr>
        <w:t>создавать модели с выделением существенных характеристик объекта и представлением их в пространственно-графической или знаково-символической форме;</w:t>
      </w:r>
    </w:p>
    <w:p w:rsidR="005E42A6" w:rsidRPr="005E42A6" w:rsidRDefault="005E42A6" w:rsidP="005E42A6">
      <w:pPr>
        <w:spacing w:line="360" w:lineRule="auto"/>
        <w:jc w:val="both"/>
        <w:rPr>
          <w:sz w:val="28"/>
          <w:szCs w:val="28"/>
        </w:rPr>
      </w:pPr>
      <w:r w:rsidRPr="005E42A6">
        <w:rPr>
          <w:sz w:val="28"/>
          <w:szCs w:val="28"/>
        </w:rPr>
        <w:t>определять виды классификации (естественную и искусственную);</w:t>
      </w:r>
    </w:p>
    <w:p w:rsidR="005E42A6" w:rsidRPr="005E42A6" w:rsidRDefault="005E42A6" w:rsidP="005E42A6">
      <w:pPr>
        <w:spacing w:line="360" w:lineRule="auto"/>
        <w:jc w:val="both"/>
        <w:rPr>
          <w:sz w:val="28"/>
          <w:szCs w:val="28"/>
        </w:rPr>
      </w:pPr>
      <w:r w:rsidRPr="005E42A6">
        <w:rPr>
          <w:sz w:val="28"/>
          <w:szCs w:val="28"/>
        </w:rPr>
        <w:t>осуществлять прямое дедуктивное доказательство.</w:t>
      </w:r>
    </w:p>
    <w:p w:rsidR="005E42A6" w:rsidRPr="005E42A6" w:rsidRDefault="0068387D" w:rsidP="005E42A6">
      <w:pPr>
        <w:spacing w:line="360" w:lineRule="auto"/>
        <w:rPr>
          <w:b/>
          <w:sz w:val="28"/>
          <w:szCs w:val="28"/>
        </w:rPr>
      </w:pPr>
      <w:r>
        <w:rPr>
          <w:b/>
          <w:sz w:val="28"/>
          <w:szCs w:val="28"/>
        </w:rPr>
        <w:t>Тема 1. Металлы  (15</w:t>
      </w:r>
      <w:r w:rsidR="005E42A6">
        <w:rPr>
          <w:b/>
          <w:sz w:val="28"/>
          <w:szCs w:val="28"/>
        </w:rPr>
        <w:t xml:space="preserve"> </w:t>
      </w:r>
      <w:r w:rsidR="005E42A6" w:rsidRPr="005E42A6">
        <w:rPr>
          <w:b/>
          <w:sz w:val="28"/>
          <w:szCs w:val="28"/>
        </w:rPr>
        <w:t>ч)</w:t>
      </w:r>
    </w:p>
    <w:p w:rsidR="005E42A6" w:rsidRPr="005E42A6" w:rsidRDefault="005E42A6" w:rsidP="005E42A6">
      <w:pPr>
        <w:spacing w:line="360" w:lineRule="auto"/>
        <w:jc w:val="both"/>
        <w:rPr>
          <w:sz w:val="28"/>
          <w:szCs w:val="28"/>
        </w:rPr>
      </w:pPr>
      <w:r w:rsidRPr="005E42A6">
        <w:rPr>
          <w:sz w:val="28"/>
          <w:szCs w:val="28"/>
        </w:rPr>
        <w:t>Положение металлов в Периодической системе химических элементов Д. И. Менделеева. Металлическая кристаллическая решетка и металлическая химическая связь. Общие физические свойства металлов. Сплавы, их свойства и значение. Химические свойства металлов как восстановителей, а также в свете их положения в электрохимическом ряду напряжений металлов. Коррозия металлов и способы борьбы с ней. Металлы в природе. Общие способы их получения.</w:t>
      </w:r>
    </w:p>
    <w:p w:rsidR="005E42A6" w:rsidRPr="005E42A6" w:rsidRDefault="005E42A6" w:rsidP="005E42A6">
      <w:pPr>
        <w:spacing w:line="360" w:lineRule="auto"/>
        <w:jc w:val="both"/>
        <w:rPr>
          <w:sz w:val="28"/>
          <w:szCs w:val="28"/>
        </w:rPr>
      </w:pPr>
      <w:r w:rsidRPr="005E42A6">
        <w:rPr>
          <w:b/>
          <w:sz w:val="28"/>
          <w:szCs w:val="28"/>
        </w:rPr>
        <w:lastRenderedPageBreak/>
        <w:t>Общая характеристика щелочных металлов</w:t>
      </w:r>
      <w:r w:rsidRPr="005E42A6">
        <w:rPr>
          <w:sz w:val="28"/>
          <w:szCs w:val="28"/>
        </w:rPr>
        <w:t>. Металлы в природе. Общие способы их получения. Строение атомов. Щелочные металлы — простые вещества. 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w:t>
      </w:r>
    </w:p>
    <w:p w:rsidR="005E42A6" w:rsidRPr="005E42A6" w:rsidRDefault="005E42A6" w:rsidP="005E42A6">
      <w:pPr>
        <w:spacing w:line="360" w:lineRule="auto"/>
        <w:jc w:val="both"/>
        <w:rPr>
          <w:b/>
          <w:sz w:val="28"/>
          <w:szCs w:val="28"/>
        </w:rPr>
      </w:pPr>
      <w:r w:rsidRPr="005E42A6">
        <w:rPr>
          <w:b/>
          <w:sz w:val="28"/>
          <w:szCs w:val="28"/>
        </w:rPr>
        <w:t>Общая характеристика элементов главной подгруппы II группы.</w:t>
      </w:r>
    </w:p>
    <w:p w:rsidR="005E42A6" w:rsidRPr="005E42A6" w:rsidRDefault="005E42A6" w:rsidP="005E42A6">
      <w:pPr>
        <w:spacing w:line="360" w:lineRule="auto"/>
        <w:jc w:val="both"/>
        <w:rPr>
          <w:sz w:val="28"/>
          <w:szCs w:val="28"/>
        </w:rPr>
      </w:pPr>
      <w:r w:rsidRPr="005E42A6">
        <w:rPr>
          <w:sz w:val="28"/>
          <w:szCs w:val="28"/>
        </w:rPr>
        <w:t>Строение атомов. Щелочноземельные металлы — простые вещества. 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w:t>
      </w:r>
    </w:p>
    <w:p w:rsidR="005E42A6" w:rsidRPr="005E42A6" w:rsidRDefault="005E42A6" w:rsidP="005E42A6">
      <w:pPr>
        <w:spacing w:line="360" w:lineRule="auto"/>
        <w:jc w:val="both"/>
        <w:rPr>
          <w:b/>
          <w:sz w:val="28"/>
          <w:szCs w:val="28"/>
        </w:rPr>
      </w:pPr>
      <w:r w:rsidRPr="005E42A6">
        <w:rPr>
          <w:b/>
          <w:sz w:val="28"/>
          <w:szCs w:val="28"/>
        </w:rPr>
        <w:t>Алюминий.</w:t>
      </w:r>
    </w:p>
    <w:p w:rsidR="005E42A6" w:rsidRPr="005E42A6" w:rsidRDefault="005E42A6" w:rsidP="005E42A6">
      <w:pPr>
        <w:spacing w:line="360" w:lineRule="auto"/>
        <w:jc w:val="both"/>
        <w:rPr>
          <w:sz w:val="28"/>
          <w:szCs w:val="28"/>
        </w:rPr>
      </w:pPr>
      <w:r w:rsidRPr="005E42A6">
        <w:rPr>
          <w:sz w:val="28"/>
          <w:szCs w:val="28"/>
        </w:rPr>
        <w:t>Строение атома, физические и химические свойства простого вещества. Соединения алюминия — оксид и гидроксид, их амфотерный характер. Важнейшие соли алюминия. Применение алюминия и его соединений.</w:t>
      </w:r>
    </w:p>
    <w:p w:rsidR="005E42A6" w:rsidRPr="005E42A6" w:rsidRDefault="005E42A6" w:rsidP="005E42A6">
      <w:pPr>
        <w:spacing w:line="360" w:lineRule="auto"/>
        <w:jc w:val="both"/>
        <w:rPr>
          <w:b/>
          <w:sz w:val="28"/>
          <w:szCs w:val="28"/>
        </w:rPr>
      </w:pPr>
      <w:r w:rsidRPr="005E42A6">
        <w:rPr>
          <w:b/>
          <w:sz w:val="28"/>
          <w:szCs w:val="28"/>
        </w:rPr>
        <w:t>Железо.</w:t>
      </w:r>
    </w:p>
    <w:p w:rsidR="005E42A6" w:rsidRPr="005E42A6" w:rsidRDefault="005E42A6" w:rsidP="005E42A6">
      <w:pPr>
        <w:spacing w:line="360" w:lineRule="auto"/>
        <w:jc w:val="both"/>
        <w:rPr>
          <w:sz w:val="28"/>
          <w:szCs w:val="28"/>
        </w:rPr>
      </w:pPr>
      <w:r w:rsidRPr="005E42A6">
        <w:rPr>
          <w:sz w:val="28"/>
          <w:szCs w:val="28"/>
        </w:rPr>
        <w:t>Строение атома, физические и химические свойства простого вещества. Генетические ряды Fe</w:t>
      </w:r>
      <w:r w:rsidRPr="005E42A6">
        <w:rPr>
          <w:sz w:val="28"/>
          <w:szCs w:val="28"/>
          <w:vertAlign w:val="superscript"/>
        </w:rPr>
        <w:t xml:space="preserve">+2 </w:t>
      </w:r>
      <w:r w:rsidRPr="005E42A6">
        <w:rPr>
          <w:sz w:val="28"/>
          <w:szCs w:val="28"/>
        </w:rPr>
        <w:t xml:space="preserve">  и Fe</w:t>
      </w:r>
      <w:r w:rsidRPr="005E42A6">
        <w:rPr>
          <w:sz w:val="28"/>
          <w:szCs w:val="28"/>
          <w:vertAlign w:val="superscript"/>
        </w:rPr>
        <w:t xml:space="preserve">+3 </w:t>
      </w:r>
      <w:r w:rsidR="00203C5D">
        <w:rPr>
          <w:sz w:val="28"/>
          <w:szCs w:val="28"/>
        </w:rPr>
        <w:t>.</w:t>
      </w:r>
      <w:r w:rsidRPr="005E42A6">
        <w:rPr>
          <w:sz w:val="28"/>
          <w:szCs w:val="28"/>
        </w:rPr>
        <w:t xml:space="preserve"> Важнейшие соли железа. Значение железа и его соединений для природы и народного хозяйства.</w:t>
      </w:r>
    </w:p>
    <w:p w:rsidR="005E42A6" w:rsidRPr="005E42A6" w:rsidRDefault="005E42A6" w:rsidP="005E42A6">
      <w:pPr>
        <w:spacing w:line="360" w:lineRule="auto"/>
        <w:jc w:val="both"/>
        <w:rPr>
          <w:sz w:val="28"/>
          <w:szCs w:val="28"/>
        </w:rPr>
      </w:pPr>
      <w:r w:rsidRPr="005E42A6">
        <w:rPr>
          <w:b/>
          <w:sz w:val="28"/>
          <w:szCs w:val="28"/>
        </w:rPr>
        <w:t>Демонстрации</w:t>
      </w:r>
      <w:r w:rsidRPr="005E42A6">
        <w:rPr>
          <w:sz w:val="28"/>
          <w:szCs w:val="28"/>
        </w:rPr>
        <w:t>.</w:t>
      </w:r>
    </w:p>
    <w:p w:rsidR="005E42A6" w:rsidRPr="005E42A6" w:rsidRDefault="005E42A6" w:rsidP="005E42A6">
      <w:pPr>
        <w:spacing w:line="360" w:lineRule="auto"/>
        <w:jc w:val="both"/>
        <w:rPr>
          <w:sz w:val="28"/>
          <w:szCs w:val="28"/>
        </w:rPr>
      </w:pPr>
      <w:r w:rsidRPr="005E42A6">
        <w:rPr>
          <w:sz w:val="28"/>
          <w:szCs w:val="28"/>
        </w:rPr>
        <w:t>Образцы щелочных и щелочноземельных металлов. Образцы сплавов. Взаимодействие натрия, лития и кальция с водой. Взаимодействие натрия и магния с кислородом. Взаимодействие металлов с неметаллами. Получение гидроксидов железа (II) и (III).</w:t>
      </w:r>
    </w:p>
    <w:p w:rsidR="005E42A6" w:rsidRPr="005E42A6" w:rsidRDefault="005E42A6" w:rsidP="005E42A6">
      <w:pPr>
        <w:spacing w:line="360" w:lineRule="auto"/>
        <w:jc w:val="both"/>
        <w:rPr>
          <w:b/>
          <w:sz w:val="28"/>
          <w:szCs w:val="28"/>
        </w:rPr>
      </w:pPr>
      <w:r w:rsidRPr="005E42A6">
        <w:rPr>
          <w:b/>
          <w:sz w:val="28"/>
          <w:szCs w:val="28"/>
        </w:rPr>
        <w:t>Лабораторные опыты.</w:t>
      </w:r>
    </w:p>
    <w:p w:rsidR="005E42A6" w:rsidRPr="005E42A6" w:rsidRDefault="005E42A6" w:rsidP="005E42A6">
      <w:pPr>
        <w:spacing w:line="360" w:lineRule="auto"/>
        <w:jc w:val="both"/>
        <w:rPr>
          <w:sz w:val="28"/>
          <w:szCs w:val="28"/>
        </w:rPr>
      </w:pPr>
      <w:r w:rsidRPr="005E42A6">
        <w:rPr>
          <w:sz w:val="28"/>
          <w:szCs w:val="28"/>
        </w:rPr>
        <w:t>12. Взаимодействие растворов кислот и солей с металлами. 13. Ознакомление с рудами железа. 14. Окрашивание пламени солями щелочных металлов. 15. Взаимодействие кальция с водой. 16.Получение гидроксида кальц</w:t>
      </w:r>
      <w:r w:rsidR="00203C5D">
        <w:rPr>
          <w:sz w:val="28"/>
          <w:szCs w:val="28"/>
        </w:rPr>
        <w:t xml:space="preserve">ия и исследование его свойств.  </w:t>
      </w:r>
      <w:r w:rsidRPr="005E42A6">
        <w:rPr>
          <w:sz w:val="28"/>
          <w:szCs w:val="28"/>
        </w:rPr>
        <w:t>17. Получение гидроксида алюминия и исследование его свойств. 18. Взаимодействие железа с соляной кислотой. 19. Получение гидроксидов железа (II) и (III) и изучение их свойств.</w:t>
      </w:r>
    </w:p>
    <w:p w:rsidR="005E42A6" w:rsidRPr="005E42A6" w:rsidRDefault="005E42A6" w:rsidP="005E42A6">
      <w:pPr>
        <w:spacing w:line="360" w:lineRule="auto"/>
        <w:rPr>
          <w:b/>
          <w:sz w:val="28"/>
          <w:szCs w:val="28"/>
        </w:rPr>
      </w:pPr>
      <w:r w:rsidRPr="005E42A6">
        <w:rPr>
          <w:b/>
          <w:sz w:val="28"/>
          <w:szCs w:val="28"/>
        </w:rPr>
        <w:lastRenderedPageBreak/>
        <w:t>Предметные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b/>
          <w:i/>
          <w:sz w:val="28"/>
          <w:szCs w:val="28"/>
        </w:rPr>
      </w:pPr>
      <w:r w:rsidRPr="005E42A6">
        <w:rPr>
          <w:sz w:val="28"/>
          <w:szCs w:val="28"/>
        </w:rPr>
        <w:t>использовать при характеристике металлов и их соединений понятия: «металлы», «ряд активности металлов», «щелочные металлы», «щелочноземельные металлы», использовать их при характеристике металлов; давать характеристику химических элементов-металлов (щелочных металлов, магния, кальция, алюминия, железа) по их положению в Периодической системе химических элементов</w:t>
      </w:r>
      <w:r w:rsidRPr="005E42A6">
        <w:rPr>
          <w:b/>
          <w:i/>
          <w:sz w:val="28"/>
          <w:szCs w:val="28"/>
        </w:rPr>
        <w:t xml:space="preserve"> </w:t>
      </w:r>
      <w:r w:rsidRPr="005E42A6">
        <w:rPr>
          <w:sz w:val="28"/>
          <w:szCs w:val="28"/>
        </w:rPr>
        <w:t>Д. И. Менделеева (химический знак, порядковый номер, период, группа, подгруппа, относительная атомная масса, строение атома (заряд ядра, число протонов и нейтронов в ядре, общее число электронов, распределение электронов по электронным слоям), простое вещество, формула, название и тип высшего оксида и гидроксида);</w:t>
      </w:r>
    </w:p>
    <w:p w:rsidR="005E42A6" w:rsidRPr="005E42A6" w:rsidRDefault="005E42A6" w:rsidP="005E42A6">
      <w:pPr>
        <w:spacing w:line="360" w:lineRule="auto"/>
        <w:jc w:val="both"/>
        <w:rPr>
          <w:sz w:val="28"/>
          <w:szCs w:val="28"/>
        </w:rPr>
      </w:pPr>
      <w:r w:rsidRPr="005E42A6">
        <w:rPr>
          <w:sz w:val="28"/>
          <w:szCs w:val="28"/>
        </w:rPr>
        <w:t>называть соединения металлов и составлять их формулы по названию;</w:t>
      </w:r>
    </w:p>
    <w:p w:rsidR="005E42A6" w:rsidRPr="005E42A6" w:rsidRDefault="005E42A6" w:rsidP="005E42A6">
      <w:pPr>
        <w:spacing w:line="360" w:lineRule="auto"/>
        <w:jc w:val="both"/>
        <w:rPr>
          <w:sz w:val="28"/>
          <w:szCs w:val="28"/>
        </w:rPr>
      </w:pPr>
      <w:r w:rsidRPr="005E42A6">
        <w:rPr>
          <w:sz w:val="28"/>
          <w:szCs w:val="28"/>
        </w:rPr>
        <w:t>характеризовать строение, общие физические и химические свойства простых веществ-металлов;</w:t>
      </w:r>
    </w:p>
    <w:p w:rsidR="005E42A6" w:rsidRPr="005E42A6" w:rsidRDefault="005E42A6" w:rsidP="005E42A6">
      <w:pPr>
        <w:spacing w:line="360" w:lineRule="auto"/>
        <w:jc w:val="both"/>
        <w:rPr>
          <w:sz w:val="28"/>
          <w:szCs w:val="28"/>
        </w:rPr>
      </w:pPr>
      <w:r w:rsidRPr="005E42A6">
        <w:rPr>
          <w:sz w:val="28"/>
          <w:szCs w:val="28"/>
        </w:rPr>
        <w:t>объяснять зависимость свойств (или предсказывать свойства) химических элементов-металлов (радиус, металлические свойства элементов, окислительно-восстановительные свойства элементов) и образуемых ими соединений (кислотно-основные свойства высших оксидов и гидроксидов, окислительно-восстановительные свойства) от положения в Периодической системе химических элементов Д. И. Менделеева;</w:t>
      </w:r>
    </w:p>
    <w:p w:rsidR="005E42A6" w:rsidRPr="005E42A6" w:rsidRDefault="005E42A6" w:rsidP="005E42A6">
      <w:pPr>
        <w:spacing w:line="360" w:lineRule="auto"/>
        <w:jc w:val="both"/>
        <w:rPr>
          <w:sz w:val="28"/>
          <w:szCs w:val="28"/>
        </w:rPr>
      </w:pPr>
      <w:r w:rsidRPr="005E42A6">
        <w:rPr>
          <w:sz w:val="28"/>
          <w:szCs w:val="28"/>
        </w:rPr>
        <w:t>описывать общие химические свойства металлов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составлять молекулярные уравнения реакций, характеризующих химические свойства металлов и их соединений, а также электронные уравнения процессов окисления-восстановления;</w:t>
      </w:r>
    </w:p>
    <w:p w:rsidR="005E42A6" w:rsidRPr="005E42A6" w:rsidRDefault="005E42A6" w:rsidP="005E42A6">
      <w:pPr>
        <w:spacing w:line="360" w:lineRule="auto"/>
        <w:jc w:val="both"/>
        <w:rPr>
          <w:sz w:val="28"/>
          <w:szCs w:val="28"/>
        </w:rPr>
      </w:pPr>
      <w:r w:rsidRPr="005E42A6">
        <w:rPr>
          <w:sz w:val="28"/>
          <w:szCs w:val="28"/>
        </w:rPr>
        <w:t>уравнения электролитической диссоциации; молекулярные, полные и сокращенные ионные уравнения реакций с участием электролитов;</w:t>
      </w:r>
    </w:p>
    <w:p w:rsidR="005E42A6" w:rsidRPr="005E42A6" w:rsidRDefault="005E42A6" w:rsidP="005E42A6">
      <w:pPr>
        <w:spacing w:line="360" w:lineRule="auto"/>
        <w:jc w:val="both"/>
        <w:rPr>
          <w:sz w:val="28"/>
          <w:szCs w:val="28"/>
        </w:rPr>
      </w:pPr>
      <w:r w:rsidRPr="005E42A6">
        <w:rPr>
          <w:sz w:val="28"/>
          <w:szCs w:val="28"/>
        </w:rPr>
        <w:lastRenderedPageBreak/>
        <w:t>устанавливать причинно-следственные связи между строением атома, химической связью, типом кристаллической решетки металлов и их соединений, их общими физическими и химическими свойствами;</w:t>
      </w:r>
    </w:p>
    <w:p w:rsidR="005E42A6" w:rsidRPr="005E42A6" w:rsidRDefault="005E42A6" w:rsidP="005E42A6">
      <w:pPr>
        <w:spacing w:line="360" w:lineRule="auto"/>
        <w:jc w:val="both"/>
        <w:rPr>
          <w:sz w:val="28"/>
          <w:szCs w:val="28"/>
        </w:rPr>
      </w:pPr>
      <w:r w:rsidRPr="005E42A6">
        <w:rPr>
          <w:sz w:val="28"/>
          <w:szCs w:val="28"/>
        </w:rPr>
        <w:t>описывать химические свойства щелочных и щелочноземельных металлов, а также алюминия и железа и их соединений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выполнять, наблюдать и описывать химический эксперимент по распознаванию важнейших катионов металлов, гидроксид-ионов;</w:t>
      </w:r>
    </w:p>
    <w:p w:rsidR="005E42A6" w:rsidRPr="005E42A6" w:rsidRDefault="005E42A6" w:rsidP="005E42A6">
      <w:pPr>
        <w:spacing w:line="360" w:lineRule="auto"/>
        <w:jc w:val="both"/>
        <w:rPr>
          <w:sz w:val="28"/>
          <w:szCs w:val="28"/>
        </w:rPr>
      </w:pPr>
      <w:r w:rsidRPr="005E42A6">
        <w:rPr>
          <w:sz w:val="28"/>
          <w:szCs w:val="28"/>
        </w:rPr>
        <w:t>экспериментально исследовать свойства металлов и их соединений, решать экспериментальные задачи по теме «Металлы»;</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проводить расчеты по химическим формулам и уравнениям реакций, протекающих с участием металлов и их соединений.</w:t>
      </w:r>
    </w:p>
    <w:p w:rsidR="005E42A6" w:rsidRPr="005E42A6" w:rsidRDefault="005E42A6" w:rsidP="005E42A6">
      <w:pPr>
        <w:spacing w:line="360" w:lineRule="auto"/>
        <w:rPr>
          <w:b/>
          <w:sz w:val="28"/>
          <w:szCs w:val="28"/>
        </w:rPr>
      </w:pPr>
      <w:r w:rsidRPr="005E42A6">
        <w:rPr>
          <w:b/>
          <w:sz w:val="28"/>
          <w:szCs w:val="28"/>
        </w:rPr>
        <w:t>Метапредметные результаты обучения</w:t>
      </w:r>
    </w:p>
    <w:p w:rsidR="005E42A6" w:rsidRPr="005E42A6" w:rsidRDefault="005E42A6" w:rsidP="005E42A6">
      <w:pPr>
        <w:spacing w:line="360" w:lineRule="auto"/>
        <w:jc w:val="both"/>
        <w:rPr>
          <w:b/>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работать по составленному плану, используя наряду с основными и дополнительные средства (справочную литературу, сложные приборы, средства ИКТ); с помощью учителя отбирать для решения учебных задач необходимые словари, энциклопедии, справочники, электронные диски;</w:t>
      </w:r>
    </w:p>
    <w:p w:rsidR="005E42A6" w:rsidRPr="005E42A6" w:rsidRDefault="005E42A6" w:rsidP="005E42A6">
      <w:pPr>
        <w:spacing w:line="360" w:lineRule="auto"/>
        <w:jc w:val="both"/>
        <w:rPr>
          <w:sz w:val="28"/>
          <w:szCs w:val="28"/>
        </w:rPr>
      </w:pPr>
      <w:r w:rsidRPr="005E42A6">
        <w:rPr>
          <w:sz w:val="28"/>
          <w:szCs w:val="28"/>
        </w:rPr>
        <w:t>сопоставлять и отбирать информацию, полученную из различных источников (словари, энциклопедии, справочники, электронные диски, сеть Интернет);</w:t>
      </w:r>
    </w:p>
    <w:p w:rsidR="005E42A6" w:rsidRPr="005E42A6" w:rsidRDefault="005E42A6" w:rsidP="005E42A6">
      <w:pPr>
        <w:spacing w:line="360" w:lineRule="auto"/>
        <w:jc w:val="both"/>
        <w:rPr>
          <w:sz w:val="28"/>
          <w:szCs w:val="28"/>
        </w:rPr>
      </w:pPr>
      <w:r w:rsidRPr="005E42A6">
        <w:rPr>
          <w:sz w:val="28"/>
          <w:szCs w:val="28"/>
        </w:rPr>
        <w:t>представлять информацию в виде таблиц, схем, опорного конспекта, в том числе с применением средств ИКТ;</w:t>
      </w:r>
    </w:p>
    <w:p w:rsidR="005E42A6" w:rsidRPr="005E42A6" w:rsidRDefault="005E42A6" w:rsidP="005E42A6">
      <w:pPr>
        <w:spacing w:line="360" w:lineRule="auto"/>
        <w:jc w:val="both"/>
        <w:rPr>
          <w:sz w:val="28"/>
          <w:szCs w:val="28"/>
        </w:rPr>
      </w:pPr>
      <w:r w:rsidRPr="005E42A6">
        <w:rPr>
          <w:sz w:val="28"/>
          <w:szCs w:val="28"/>
        </w:rPr>
        <w:t>оформлять свои мысли в устной и письменной речи с учетом своих учебных и жизненных речевых ситуаций, в том числе с применением средств ИКТ;</w:t>
      </w:r>
    </w:p>
    <w:p w:rsidR="005E42A6" w:rsidRPr="005E42A6" w:rsidRDefault="005E42A6" w:rsidP="005E42A6">
      <w:pPr>
        <w:spacing w:line="360" w:lineRule="auto"/>
        <w:jc w:val="both"/>
        <w:rPr>
          <w:sz w:val="28"/>
          <w:szCs w:val="28"/>
        </w:rPr>
      </w:pPr>
      <w:r w:rsidRPr="005E42A6">
        <w:rPr>
          <w:sz w:val="28"/>
          <w:szCs w:val="28"/>
        </w:rPr>
        <w:t>составлять рецензию на текст;</w:t>
      </w:r>
    </w:p>
    <w:p w:rsidR="005E42A6" w:rsidRPr="005E42A6" w:rsidRDefault="005E42A6" w:rsidP="005E42A6">
      <w:pPr>
        <w:spacing w:line="360" w:lineRule="auto"/>
        <w:jc w:val="both"/>
        <w:rPr>
          <w:sz w:val="28"/>
          <w:szCs w:val="28"/>
        </w:rPr>
      </w:pPr>
      <w:r w:rsidRPr="005E42A6">
        <w:rPr>
          <w:sz w:val="28"/>
          <w:szCs w:val="28"/>
        </w:rPr>
        <w:t>осуществлять доказательство от противного.</w:t>
      </w:r>
    </w:p>
    <w:p w:rsidR="005E42A6" w:rsidRPr="005E42A6" w:rsidRDefault="005E42A6" w:rsidP="005E42A6">
      <w:pPr>
        <w:spacing w:line="360" w:lineRule="auto"/>
        <w:rPr>
          <w:b/>
          <w:sz w:val="28"/>
          <w:szCs w:val="28"/>
        </w:rPr>
      </w:pPr>
      <w:r w:rsidRPr="005E42A6">
        <w:rPr>
          <w:b/>
          <w:sz w:val="28"/>
          <w:szCs w:val="28"/>
        </w:rPr>
        <w:t>Тема 2. Практикум 1. Свойст</w:t>
      </w:r>
      <w:r>
        <w:rPr>
          <w:b/>
          <w:sz w:val="28"/>
          <w:szCs w:val="28"/>
        </w:rPr>
        <w:t>ва металлов  и их соединений  (3</w:t>
      </w:r>
      <w:r w:rsidRPr="005E42A6">
        <w:rPr>
          <w:b/>
          <w:sz w:val="28"/>
          <w:szCs w:val="28"/>
        </w:rPr>
        <w:t xml:space="preserve"> ч)</w:t>
      </w:r>
    </w:p>
    <w:p w:rsidR="005E42A6" w:rsidRPr="005E42A6" w:rsidRDefault="005E42A6" w:rsidP="005E42A6">
      <w:pPr>
        <w:spacing w:line="360" w:lineRule="auto"/>
        <w:jc w:val="both"/>
        <w:rPr>
          <w:sz w:val="28"/>
          <w:szCs w:val="28"/>
        </w:rPr>
      </w:pPr>
      <w:r w:rsidRPr="005E42A6">
        <w:rPr>
          <w:sz w:val="28"/>
          <w:szCs w:val="28"/>
        </w:rPr>
        <w:lastRenderedPageBreak/>
        <w:t>1. Осуществление цепочки химических превращений. 2. Получение и свойства соединений металлов.  3. Решение экспериментальных задач на распознавание и получение соединений металлов.</w:t>
      </w:r>
    </w:p>
    <w:p w:rsidR="005E42A6" w:rsidRPr="005E42A6" w:rsidRDefault="005E42A6" w:rsidP="005E42A6">
      <w:pPr>
        <w:spacing w:line="360" w:lineRule="auto"/>
        <w:rPr>
          <w:b/>
          <w:sz w:val="28"/>
          <w:szCs w:val="28"/>
        </w:rPr>
      </w:pPr>
      <w:r w:rsidRPr="005E42A6">
        <w:rPr>
          <w:b/>
          <w:sz w:val="28"/>
          <w:szCs w:val="28"/>
        </w:rPr>
        <w:t>Предметные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обращаться с лабораторным оборудованием и нагревательными приборами в соответствии с правилами техники безопасности;</w:t>
      </w:r>
    </w:p>
    <w:p w:rsidR="005E42A6" w:rsidRPr="005E42A6" w:rsidRDefault="005E42A6" w:rsidP="005E42A6">
      <w:pPr>
        <w:spacing w:line="360" w:lineRule="auto"/>
        <w:jc w:val="both"/>
        <w:rPr>
          <w:sz w:val="28"/>
          <w:szCs w:val="28"/>
        </w:rPr>
      </w:pPr>
      <w:r w:rsidRPr="005E42A6">
        <w:rPr>
          <w:sz w:val="28"/>
          <w:szCs w:val="28"/>
        </w:rPr>
        <w:t>наблюдать за свойствами металлов и их соединений и явлениями, происходящими с ними;</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делать выводы по результатам проведенного эксперимента.</w:t>
      </w:r>
    </w:p>
    <w:p w:rsidR="005E42A6" w:rsidRPr="005E42A6" w:rsidRDefault="005E42A6" w:rsidP="005E42A6">
      <w:pPr>
        <w:spacing w:line="360" w:lineRule="auto"/>
        <w:rPr>
          <w:b/>
          <w:sz w:val="28"/>
          <w:szCs w:val="28"/>
        </w:rPr>
      </w:pPr>
      <w:r w:rsidRPr="005E42A6">
        <w:rPr>
          <w:b/>
          <w:sz w:val="28"/>
          <w:szCs w:val="28"/>
        </w:rPr>
        <w:t>Метапредметные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определять, исходя из учебной задачи, необходимость использования наблюдения или эксперимента.</w:t>
      </w:r>
    </w:p>
    <w:p w:rsidR="005E42A6" w:rsidRPr="005E42A6" w:rsidRDefault="005E42A6" w:rsidP="005E42A6">
      <w:pPr>
        <w:spacing w:line="360" w:lineRule="auto"/>
        <w:rPr>
          <w:b/>
          <w:sz w:val="28"/>
          <w:szCs w:val="28"/>
        </w:rPr>
      </w:pPr>
      <w:r>
        <w:rPr>
          <w:b/>
          <w:sz w:val="28"/>
          <w:szCs w:val="28"/>
        </w:rPr>
        <w:t>Тема 3. Неметаллы  (25</w:t>
      </w:r>
      <w:r w:rsidRPr="005E42A6">
        <w:rPr>
          <w:b/>
          <w:sz w:val="28"/>
          <w:szCs w:val="28"/>
        </w:rPr>
        <w:t xml:space="preserve"> ч)</w:t>
      </w:r>
    </w:p>
    <w:p w:rsidR="005E42A6" w:rsidRPr="005E42A6" w:rsidRDefault="005E42A6" w:rsidP="005E42A6">
      <w:pPr>
        <w:spacing w:line="360" w:lineRule="auto"/>
        <w:jc w:val="both"/>
        <w:rPr>
          <w:sz w:val="28"/>
          <w:szCs w:val="28"/>
        </w:rPr>
      </w:pPr>
      <w:r w:rsidRPr="005E42A6">
        <w:rPr>
          <w:sz w:val="28"/>
          <w:szCs w:val="28"/>
        </w:rPr>
        <w:t>Общая характеристика неметаллов: положение в Периодической системе химических элементов Д. И. Менделеева,особенности строения атомов, электроотрицательность (ЭО) какмера «неметалличности», ряд ЭО. Кристаллическое строение неметаллов — простых веществ. Аллотропия. Физические свойства неметаллов. Относительность понятий «металл» и «неметалл».</w:t>
      </w:r>
    </w:p>
    <w:p w:rsidR="005E42A6" w:rsidRPr="005E42A6" w:rsidRDefault="005E42A6" w:rsidP="005E42A6">
      <w:pPr>
        <w:spacing w:line="360" w:lineRule="auto"/>
        <w:jc w:val="both"/>
        <w:rPr>
          <w:b/>
          <w:sz w:val="28"/>
          <w:szCs w:val="28"/>
        </w:rPr>
      </w:pPr>
      <w:r w:rsidRPr="005E42A6">
        <w:rPr>
          <w:b/>
          <w:sz w:val="28"/>
          <w:szCs w:val="28"/>
        </w:rPr>
        <w:t>Водород.</w:t>
      </w:r>
      <w:r w:rsidRPr="005E42A6">
        <w:rPr>
          <w:sz w:val="28"/>
          <w:szCs w:val="28"/>
        </w:rPr>
        <w:t>Положение водорода в Периодической системе химических элементов Д. И. Менделеева. Строение атома и молекулы. Физические и химические свойства водор</w:t>
      </w:r>
      <w:r>
        <w:rPr>
          <w:sz w:val="28"/>
          <w:szCs w:val="28"/>
        </w:rPr>
        <w:t>ода, его получение и применение.</w:t>
      </w:r>
    </w:p>
    <w:p w:rsidR="005E42A6" w:rsidRPr="005E42A6" w:rsidRDefault="005E42A6" w:rsidP="005E42A6">
      <w:pPr>
        <w:spacing w:line="360" w:lineRule="auto"/>
        <w:jc w:val="both"/>
        <w:rPr>
          <w:b/>
          <w:sz w:val="28"/>
          <w:szCs w:val="28"/>
        </w:rPr>
      </w:pPr>
      <w:r w:rsidRPr="005E42A6">
        <w:rPr>
          <w:b/>
          <w:sz w:val="28"/>
          <w:szCs w:val="28"/>
        </w:rPr>
        <w:t>Вода.</w:t>
      </w:r>
    </w:p>
    <w:p w:rsidR="005E42A6" w:rsidRPr="005E42A6" w:rsidRDefault="005E42A6" w:rsidP="005E42A6">
      <w:pPr>
        <w:spacing w:line="360" w:lineRule="auto"/>
        <w:jc w:val="both"/>
        <w:rPr>
          <w:sz w:val="28"/>
          <w:szCs w:val="28"/>
        </w:rPr>
      </w:pPr>
      <w:r w:rsidRPr="005E42A6">
        <w:rPr>
          <w:sz w:val="28"/>
          <w:szCs w:val="28"/>
        </w:rPr>
        <w:t xml:space="preserve">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Круговорот воды в природе. Водоочистка. </w:t>
      </w:r>
      <w:r w:rsidRPr="005E42A6">
        <w:rPr>
          <w:sz w:val="28"/>
          <w:szCs w:val="28"/>
        </w:rPr>
        <w:lastRenderedPageBreak/>
        <w:t>Аэрация воды. Бытовые фильтры. Минеральные воды. Дистиллированная вода, ее получение и применение.</w:t>
      </w:r>
    </w:p>
    <w:p w:rsidR="005E42A6" w:rsidRPr="005E42A6" w:rsidRDefault="005E42A6" w:rsidP="005E42A6">
      <w:pPr>
        <w:spacing w:line="360" w:lineRule="auto"/>
        <w:jc w:val="both"/>
        <w:rPr>
          <w:sz w:val="28"/>
          <w:szCs w:val="28"/>
        </w:rPr>
      </w:pPr>
      <w:r w:rsidRPr="005E42A6">
        <w:rPr>
          <w:b/>
          <w:sz w:val="28"/>
          <w:szCs w:val="28"/>
        </w:rPr>
        <w:t>Общая характеристика галогенов</w:t>
      </w:r>
      <w:r w:rsidRPr="005E42A6">
        <w:rPr>
          <w:sz w:val="28"/>
          <w:szCs w:val="28"/>
        </w:rPr>
        <w:t>.</w:t>
      </w:r>
    </w:p>
    <w:p w:rsidR="005E42A6" w:rsidRPr="005E42A6" w:rsidRDefault="005E42A6" w:rsidP="005E42A6">
      <w:pPr>
        <w:spacing w:line="360" w:lineRule="auto"/>
        <w:jc w:val="both"/>
        <w:rPr>
          <w:sz w:val="28"/>
          <w:szCs w:val="28"/>
        </w:rPr>
      </w:pPr>
      <w:r w:rsidRPr="005E42A6">
        <w:rPr>
          <w:sz w:val="28"/>
          <w:szCs w:val="28"/>
        </w:rPr>
        <w:t>Строение атомов. Простые вещества и основные соединения галогенов, их свойства.</w:t>
      </w:r>
      <w:r w:rsidR="0068387D">
        <w:rPr>
          <w:sz w:val="28"/>
          <w:szCs w:val="28"/>
        </w:rPr>
        <w:t xml:space="preserve"> </w:t>
      </w:r>
      <w:r w:rsidRPr="005E42A6">
        <w:rPr>
          <w:sz w:val="28"/>
          <w:szCs w:val="28"/>
        </w:rPr>
        <w:t>Краткие сведения о хлоре, броме, фторе и йоде. Применение галогенов и их соединений в народном хозяйстве.</w:t>
      </w:r>
    </w:p>
    <w:p w:rsidR="005E42A6" w:rsidRPr="005E42A6" w:rsidRDefault="005E42A6" w:rsidP="005E42A6">
      <w:pPr>
        <w:spacing w:line="360" w:lineRule="auto"/>
        <w:jc w:val="both"/>
        <w:rPr>
          <w:b/>
          <w:sz w:val="28"/>
          <w:szCs w:val="28"/>
        </w:rPr>
      </w:pPr>
      <w:r w:rsidRPr="005E42A6">
        <w:rPr>
          <w:b/>
          <w:sz w:val="28"/>
          <w:szCs w:val="28"/>
        </w:rPr>
        <w:t>Сера.</w:t>
      </w:r>
    </w:p>
    <w:p w:rsidR="005E42A6" w:rsidRPr="005E42A6" w:rsidRDefault="005E42A6" w:rsidP="005E42A6">
      <w:pPr>
        <w:spacing w:line="360" w:lineRule="auto"/>
        <w:jc w:val="both"/>
        <w:rPr>
          <w:sz w:val="28"/>
          <w:szCs w:val="28"/>
        </w:rPr>
      </w:pPr>
      <w:r w:rsidRPr="005E42A6">
        <w:rPr>
          <w:sz w:val="28"/>
          <w:szCs w:val="28"/>
        </w:rPr>
        <w:t>Строение атома, аллотропия, свойства и применение ромбической серы. Оксиды серы (IV) и (VI), их получение, свойства и применение. Серная кислота и ее соли, их применение в народном хозяйстве. Производство серной кислоты.</w:t>
      </w:r>
    </w:p>
    <w:p w:rsidR="005E42A6" w:rsidRPr="005E42A6" w:rsidRDefault="005E42A6" w:rsidP="005E42A6">
      <w:pPr>
        <w:spacing w:line="360" w:lineRule="auto"/>
        <w:jc w:val="both"/>
        <w:rPr>
          <w:b/>
          <w:sz w:val="28"/>
          <w:szCs w:val="28"/>
        </w:rPr>
      </w:pPr>
      <w:r w:rsidRPr="005E42A6">
        <w:rPr>
          <w:b/>
          <w:sz w:val="28"/>
          <w:szCs w:val="28"/>
        </w:rPr>
        <w:t>Азот.</w:t>
      </w:r>
    </w:p>
    <w:p w:rsidR="005E42A6" w:rsidRPr="005E42A6" w:rsidRDefault="005E42A6" w:rsidP="005E42A6">
      <w:pPr>
        <w:spacing w:line="360" w:lineRule="auto"/>
        <w:jc w:val="both"/>
        <w:rPr>
          <w:sz w:val="28"/>
          <w:szCs w:val="28"/>
        </w:rPr>
      </w:pPr>
      <w:r w:rsidRPr="005E42A6">
        <w:rPr>
          <w:sz w:val="28"/>
          <w:szCs w:val="28"/>
        </w:rPr>
        <w:t>Строение атома и молекулы, свойства простого вещества. Аммиак, строение, свойства, получение и применение. Соли аммония, их свойства и применение. Оксиды азота (II) и (IV).</w:t>
      </w:r>
      <w:r w:rsidR="0068387D">
        <w:rPr>
          <w:sz w:val="28"/>
          <w:szCs w:val="28"/>
        </w:rPr>
        <w:t xml:space="preserve"> </w:t>
      </w:r>
      <w:r w:rsidRPr="005E42A6">
        <w:rPr>
          <w:sz w:val="28"/>
          <w:szCs w:val="28"/>
        </w:rPr>
        <w:t>Азотная кислота, ее свойства и применение. Нитраты и нитриты, проблема их содержания в сельскохозяйственной продукции. Азотные удобрения.</w:t>
      </w:r>
    </w:p>
    <w:p w:rsidR="005E42A6" w:rsidRPr="005E42A6" w:rsidRDefault="005E42A6" w:rsidP="005E42A6">
      <w:pPr>
        <w:spacing w:line="360" w:lineRule="auto"/>
        <w:jc w:val="both"/>
        <w:rPr>
          <w:b/>
          <w:sz w:val="28"/>
          <w:szCs w:val="28"/>
        </w:rPr>
      </w:pPr>
      <w:r w:rsidRPr="005E42A6">
        <w:rPr>
          <w:b/>
          <w:sz w:val="28"/>
          <w:szCs w:val="28"/>
        </w:rPr>
        <w:t>Фосфор.</w:t>
      </w:r>
    </w:p>
    <w:p w:rsidR="005E42A6" w:rsidRPr="005E42A6" w:rsidRDefault="005E42A6" w:rsidP="005E42A6">
      <w:pPr>
        <w:spacing w:line="360" w:lineRule="auto"/>
        <w:jc w:val="both"/>
        <w:rPr>
          <w:sz w:val="28"/>
          <w:szCs w:val="28"/>
        </w:rPr>
      </w:pPr>
      <w:r w:rsidRPr="005E42A6">
        <w:rPr>
          <w:sz w:val="28"/>
          <w:szCs w:val="28"/>
        </w:rPr>
        <w:t>Строение атома, аллотропия, свойства белого и красного фосфора, их применение. Основные соединения: оксид фосфора (V) и ортофосфорная кислота, фосфаты. Фосфорные удобрения.</w:t>
      </w:r>
    </w:p>
    <w:p w:rsidR="005E42A6" w:rsidRPr="005E42A6" w:rsidRDefault="005E42A6" w:rsidP="005E42A6">
      <w:pPr>
        <w:spacing w:line="360" w:lineRule="auto"/>
        <w:jc w:val="both"/>
        <w:rPr>
          <w:b/>
          <w:sz w:val="28"/>
          <w:szCs w:val="28"/>
        </w:rPr>
      </w:pPr>
      <w:r w:rsidRPr="005E42A6">
        <w:rPr>
          <w:b/>
          <w:sz w:val="28"/>
          <w:szCs w:val="28"/>
        </w:rPr>
        <w:t>Углерод.</w:t>
      </w:r>
    </w:p>
    <w:p w:rsidR="005E42A6" w:rsidRPr="005E42A6" w:rsidRDefault="005E42A6" w:rsidP="005E42A6">
      <w:pPr>
        <w:spacing w:line="360" w:lineRule="auto"/>
        <w:jc w:val="both"/>
        <w:rPr>
          <w:sz w:val="28"/>
          <w:szCs w:val="28"/>
        </w:rPr>
      </w:pPr>
      <w:r w:rsidRPr="005E42A6">
        <w:rPr>
          <w:sz w:val="28"/>
          <w:szCs w:val="28"/>
        </w:rPr>
        <w:t>Строение атома, аллотропия, свойства модификаций, применение. Оксиды углерода (II) и (IV), их свойства и применение. Карбонаты: кальцит, сода, поташ, их значение в природе и жизни человека.</w:t>
      </w:r>
    </w:p>
    <w:p w:rsidR="005E42A6" w:rsidRPr="005E42A6" w:rsidRDefault="005E42A6" w:rsidP="005E42A6">
      <w:pPr>
        <w:spacing w:line="360" w:lineRule="auto"/>
        <w:jc w:val="both"/>
        <w:rPr>
          <w:b/>
          <w:sz w:val="28"/>
          <w:szCs w:val="28"/>
        </w:rPr>
      </w:pPr>
      <w:r w:rsidRPr="005E42A6">
        <w:rPr>
          <w:b/>
          <w:sz w:val="28"/>
          <w:szCs w:val="28"/>
        </w:rPr>
        <w:t>Кремний.</w:t>
      </w:r>
    </w:p>
    <w:p w:rsidR="005E42A6" w:rsidRPr="005E42A6" w:rsidRDefault="005E42A6" w:rsidP="005E42A6">
      <w:pPr>
        <w:spacing w:line="360" w:lineRule="auto"/>
        <w:jc w:val="both"/>
        <w:rPr>
          <w:sz w:val="28"/>
          <w:szCs w:val="28"/>
        </w:rPr>
      </w:pPr>
      <w:r w:rsidRPr="005E42A6">
        <w:rPr>
          <w:sz w:val="28"/>
          <w:szCs w:val="28"/>
        </w:rPr>
        <w:t>Строение атома, кристаллический кремний, его свойства и применение. Оксид кремния (IV), его природные разновидности. Силикаты. Значение соединений кремния в живой и неживой природе. Понятие о силикатной промышленности.</w:t>
      </w:r>
    </w:p>
    <w:p w:rsidR="005E42A6" w:rsidRPr="005E42A6" w:rsidRDefault="005E42A6" w:rsidP="005E42A6">
      <w:pPr>
        <w:spacing w:line="360" w:lineRule="auto"/>
        <w:rPr>
          <w:b/>
          <w:sz w:val="28"/>
          <w:szCs w:val="28"/>
        </w:rPr>
      </w:pPr>
      <w:r w:rsidRPr="005E42A6">
        <w:rPr>
          <w:b/>
          <w:sz w:val="28"/>
          <w:szCs w:val="28"/>
        </w:rPr>
        <w:lastRenderedPageBreak/>
        <w:t>Демонстрации.</w:t>
      </w:r>
    </w:p>
    <w:p w:rsidR="005E42A6" w:rsidRPr="005E42A6" w:rsidRDefault="005E42A6" w:rsidP="005E42A6">
      <w:pPr>
        <w:spacing w:line="360" w:lineRule="auto"/>
        <w:jc w:val="both"/>
        <w:rPr>
          <w:sz w:val="28"/>
          <w:szCs w:val="28"/>
        </w:rPr>
      </w:pPr>
      <w:r w:rsidRPr="005E42A6">
        <w:rPr>
          <w:sz w:val="28"/>
          <w:szCs w:val="28"/>
        </w:rPr>
        <w:t>Образцы галогенов — простых веществ. Взаимодействие галогенов с натрием, с алюминием. Вытеснение хлором брома или иода из растворов их солей. Взаимодействие серы с металлами, водородом и кислородом. Взаимодействие концентрированной азотной кислоты с медью. Поглощение углем растворенных веществ или газов. Восстановление меди из ее оксида углем. Образцы природных соединений хлора, серы, фосфора, углерода, кремния. Образцы важнейших для народного хозяйства сульфатов, нитратов, карбонатов, фосфатов. Образцы стекла, керамики, цемента.</w:t>
      </w:r>
    </w:p>
    <w:p w:rsidR="005E42A6" w:rsidRPr="005E42A6" w:rsidRDefault="005E42A6" w:rsidP="005E42A6">
      <w:pPr>
        <w:spacing w:line="360" w:lineRule="auto"/>
        <w:rPr>
          <w:b/>
          <w:sz w:val="28"/>
          <w:szCs w:val="28"/>
        </w:rPr>
      </w:pPr>
      <w:r w:rsidRPr="005E42A6">
        <w:rPr>
          <w:b/>
          <w:sz w:val="28"/>
          <w:szCs w:val="28"/>
        </w:rPr>
        <w:t>Лабораторные опыты.</w:t>
      </w:r>
    </w:p>
    <w:p w:rsidR="005E42A6" w:rsidRPr="005E42A6" w:rsidRDefault="005E42A6" w:rsidP="005E42A6">
      <w:pPr>
        <w:spacing w:line="360" w:lineRule="auto"/>
        <w:jc w:val="both"/>
        <w:rPr>
          <w:sz w:val="28"/>
          <w:szCs w:val="28"/>
        </w:rPr>
      </w:pPr>
      <w:r w:rsidRPr="005E42A6">
        <w:rPr>
          <w:sz w:val="28"/>
          <w:szCs w:val="28"/>
        </w:rPr>
        <w:t>20. Получение и распознавание водорода. 21. Исследование поверхностного натяжения воды. 22.Растворение перманганата калия или медного купороса в воде. 23. Гидратация обезвоженного сульфата меди (II). 24. Изготовление гипсового отпечатка.</w:t>
      </w:r>
      <w:r w:rsidR="0068387D">
        <w:rPr>
          <w:sz w:val="28"/>
          <w:szCs w:val="28"/>
        </w:rPr>
        <w:t xml:space="preserve">  </w:t>
      </w:r>
      <w:r w:rsidRPr="005E42A6">
        <w:rPr>
          <w:sz w:val="28"/>
          <w:szCs w:val="28"/>
        </w:rPr>
        <w:t xml:space="preserve"> 25. Ознакомление с коллекцией бытовых фильтров. 26. Ознакомление с составом минеральной воды. 27. Качественная реакция на галогенид-ионы. 28. Получение и распознавание кислорода. 29. Горение серы на воздухе и в кислороде. 30.Свойства разбавленной серной кислоты. 31. Изучение свойств аммиака. 32. Распознавание солей аммония. 33. Свойства разбавленной азотной кислоты. 34. Взаимодействие концентрированной азотной кислоты с медью. 35. Горение фосфора на воздухе и в кислороде. 36. Распознавание фосфатов. 37. Горение угля в кислороде. 38. Получение угольной кислоты и изучение ее свойств. 39. Переход карбонатов в гидрокарбонаты. </w:t>
      </w:r>
      <w:r w:rsidR="0068387D">
        <w:rPr>
          <w:sz w:val="28"/>
          <w:szCs w:val="28"/>
        </w:rPr>
        <w:t xml:space="preserve"> </w:t>
      </w:r>
      <w:r w:rsidRPr="005E42A6">
        <w:rPr>
          <w:sz w:val="28"/>
          <w:szCs w:val="28"/>
        </w:rPr>
        <w:t>40. Разложение гидрокарбоната натрия. 41. Получение кремневой  кислоты и изучение ее свойств.</w:t>
      </w:r>
    </w:p>
    <w:p w:rsidR="005E42A6" w:rsidRPr="005E42A6" w:rsidRDefault="005E42A6" w:rsidP="005E42A6">
      <w:pPr>
        <w:spacing w:line="360" w:lineRule="auto"/>
        <w:rPr>
          <w:b/>
          <w:sz w:val="28"/>
          <w:szCs w:val="28"/>
        </w:rPr>
      </w:pPr>
      <w:r w:rsidRPr="005E42A6">
        <w:rPr>
          <w:b/>
          <w:sz w:val="28"/>
          <w:szCs w:val="28"/>
        </w:rPr>
        <w:t>Предметные результаты обучения</w:t>
      </w:r>
    </w:p>
    <w:p w:rsidR="005E42A6" w:rsidRPr="005E42A6" w:rsidRDefault="005E42A6" w:rsidP="005E42A6">
      <w:pPr>
        <w:spacing w:line="360" w:lineRule="auto"/>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 xml:space="preserve">использовать при характеристике металлов и их соединений понятия: «неметаллы», «галогены», «аллотропные видоизменения», «жесткость воды», «временная жесткость воды», «постоянная жесткость воды», «общая жесткость воды»; </w:t>
      </w:r>
    </w:p>
    <w:p w:rsidR="005E42A6" w:rsidRPr="005E42A6" w:rsidRDefault="005E42A6" w:rsidP="005E42A6">
      <w:pPr>
        <w:spacing w:line="360" w:lineRule="auto"/>
        <w:jc w:val="both"/>
        <w:rPr>
          <w:sz w:val="28"/>
          <w:szCs w:val="28"/>
        </w:rPr>
      </w:pPr>
      <w:r w:rsidRPr="005E42A6">
        <w:rPr>
          <w:sz w:val="28"/>
          <w:szCs w:val="28"/>
        </w:rPr>
        <w:lastRenderedPageBreak/>
        <w:t>давать характеристику химических элементов-неметаллов (водорода, галогенов, кислорода, серы, азота, фосфора, углерода, кремния) по их положению в Периодической системе химических элементов Д. И. Менделеева (химический знак, порядковый номер, период, группа, подгруппа, относительная атомная масса, строение атома (заряд ядра, число протонов и нейтронов в ядре, общее число электронов, распределение электронов по электронным слоям), простое вещество, формула, название и тип высшего оксида и гидроксида, формула и характер летучего водородного соединения);</w:t>
      </w:r>
    </w:p>
    <w:p w:rsidR="005E42A6" w:rsidRPr="005E42A6" w:rsidRDefault="005E42A6" w:rsidP="005E42A6">
      <w:pPr>
        <w:spacing w:line="360" w:lineRule="auto"/>
        <w:jc w:val="both"/>
        <w:rPr>
          <w:sz w:val="28"/>
          <w:szCs w:val="28"/>
        </w:rPr>
      </w:pPr>
      <w:r w:rsidRPr="005E42A6">
        <w:rPr>
          <w:sz w:val="28"/>
          <w:szCs w:val="28"/>
        </w:rPr>
        <w:t>называть соединения неметаллов и составлять их формулы по названию;</w:t>
      </w:r>
    </w:p>
    <w:p w:rsidR="005E42A6" w:rsidRPr="005E42A6" w:rsidRDefault="005E42A6" w:rsidP="005E42A6">
      <w:pPr>
        <w:spacing w:line="360" w:lineRule="auto"/>
        <w:jc w:val="both"/>
        <w:rPr>
          <w:sz w:val="28"/>
          <w:szCs w:val="28"/>
        </w:rPr>
      </w:pPr>
      <w:r w:rsidRPr="005E42A6">
        <w:rPr>
          <w:sz w:val="28"/>
          <w:szCs w:val="28"/>
        </w:rPr>
        <w:t>характеризовать строение, общие физические и химические свойства простых веществ-неметаллов;</w:t>
      </w:r>
    </w:p>
    <w:p w:rsidR="005E42A6" w:rsidRPr="005E42A6" w:rsidRDefault="005E42A6" w:rsidP="005E42A6">
      <w:pPr>
        <w:spacing w:line="360" w:lineRule="auto"/>
        <w:jc w:val="both"/>
        <w:rPr>
          <w:sz w:val="28"/>
          <w:szCs w:val="28"/>
        </w:rPr>
      </w:pPr>
      <w:r w:rsidRPr="005E42A6">
        <w:rPr>
          <w:sz w:val="28"/>
          <w:szCs w:val="28"/>
        </w:rPr>
        <w:t>объяснять зависимость свойств (или предсказывать свойства) химических элементов-неметаллов (радиус, неметаллические свойства элементов, окислительно-восстановительные свойства элементов) и образуемых ими соединений (кислотно-основные свойства высших оксидов и гидроксидов, летучих водородных соединений, окислительно-восстановительные свойства) от положения в Периодической системе химических элементов Д. И. Менделеева;</w:t>
      </w:r>
    </w:p>
    <w:p w:rsidR="005E42A6" w:rsidRPr="005E42A6" w:rsidRDefault="005E42A6" w:rsidP="005E42A6">
      <w:pPr>
        <w:spacing w:line="360" w:lineRule="auto"/>
        <w:jc w:val="both"/>
        <w:rPr>
          <w:sz w:val="28"/>
          <w:szCs w:val="28"/>
        </w:rPr>
      </w:pPr>
      <w:r w:rsidRPr="005E42A6">
        <w:rPr>
          <w:sz w:val="28"/>
          <w:szCs w:val="28"/>
        </w:rPr>
        <w:t>описывать общие химические свойства неметаллов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составлять молекулярные уравнения реакций, характеризующих химические свойства неметаллов и их соединений, а также электронные уравнения процессов окисления-восстановления;</w:t>
      </w:r>
    </w:p>
    <w:p w:rsidR="005E42A6" w:rsidRPr="005E42A6" w:rsidRDefault="005E42A6" w:rsidP="005E42A6">
      <w:pPr>
        <w:spacing w:line="360" w:lineRule="auto"/>
        <w:jc w:val="both"/>
        <w:rPr>
          <w:sz w:val="28"/>
          <w:szCs w:val="28"/>
        </w:rPr>
      </w:pPr>
      <w:r w:rsidRPr="005E42A6">
        <w:rPr>
          <w:sz w:val="28"/>
          <w:szCs w:val="28"/>
        </w:rPr>
        <w:t>уравнения электролитической диссоциации; молекулярные, полные и сокращенные ионные уравнения реакций с участием электролитов;</w:t>
      </w:r>
    </w:p>
    <w:p w:rsidR="005E42A6" w:rsidRPr="005E42A6" w:rsidRDefault="005E42A6" w:rsidP="005E42A6">
      <w:pPr>
        <w:spacing w:line="360" w:lineRule="auto"/>
        <w:jc w:val="both"/>
        <w:rPr>
          <w:sz w:val="28"/>
          <w:szCs w:val="28"/>
        </w:rPr>
      </w:pPr>
      <w:r w:rsidRPr="005E42A6">
        <w:rPr>
          <w:sz w:val="28"/>
          <w:szCs w:val="28"/>
        </w:rPr>
        <w:t>устанавливать причинно-следственные связи между строением атома, химической связью, типом кристаллической решетки неметаллов и их соединений, их общими физическими и химическими свойствами;</w:t>
      </w:r>
    </w:p>
    <w:p w:rsidR="005E42A6" w:rsidRPr="005E42A6" w:rsidRDefault="005E42A6" w:rsidP="005E42A6">
      <w:pPr>
        <w:spacing w:line="360" w:lineRule="auto"/>
        <w:jc w:val="both"/>
        <w:rPr>
          <w:sz w:val="28"/>
          <w:szCs w:val="28"/>
        </w:rPr>
      </w:pPr>
      <w:r w:rsidRPr="005E42A6">
        <w:rPr>
          <w:sz w:val="28"/>
          <w:szCs w:val="28"/>
        </w:rPr>
        <w:lastRenderedPageBreak/>
        <w:t>описывать химические свойства водорода, галогенов, кислорода, серы, азота, фосфора, графита, алмаза, кремния и их соединений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описывать способы устранения жесткости воды и выполнять соответствующий им химический эксперимент;</w:t>
      </w:r>
    </w:p>
    <w:p w:rsidR="005E42A6" w:rsidRPr="005E42A6" w:rsidRDefault="005E42A6" w:rsidP="005E42A6">
      <w:pPr>
        <w:spacing w:line="360" w:lineRule="auto"/>
        <w:jc w:val="both"/>
        <w:rPr>
          <w:sz w:val="28"/>
          <w:szCs w:val="28"/>
        </w:rPr>
      </w:pPr>
      <w:r w:rsidRPr="005E42A6">
        <w:rPr>
          <w:sz w:val="28"/>
          <w:szCs w:val="28"/>
        </w:rPr>
        <w:t>выполнять, наблюдать и описывать химический эксперимент по распознаванию ионов водорода и аммония, сульфат-, карбонат-, силикат-, фосфат-, хлорид-, бромид-, иодид-ионов;</w:t>
      </w:r>
    </w:p>
    <w:p w:rsidR="005E42A6" w:rsidRPr="005E42A6" w:rsidRDefault="005E42A6" w:rsidP="005E42A6">
      <w:pPr>
        <w:spacing w:line="360" w:lineRule="auto"/>
        <w:jc w:val="both"/>
        <w:rPr>
          <w:sz w:val="28"/>
          <w:szCs w:val="28"/>
        </w:rPr>
      </w:pPr>
      <w:r w:rsidRPr="005E42A6">
        <w:rPr>
          <w:sz w:val="28"/>
          <w:szCs w:val="28"/>
        </w:rPr>
        <w:t>экспериментально исследовать свойства металлов и их соединений, решать экспериментальные задачи по теме «Неметаллы»;</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проводить расчеты по химическим формулам и уравнениям реакций, протекающих с участием неметаллов и их соединений.</w:t>
      </w:r>
    </w:p>
    <w:p w:rsidR="005E42A6" w:rsidRPr="005E42A6" w:rsidRDefault="005E42A6" w:rsidP="005E42A6">
      <w:pPr>
        <w:spacing w:line="360" w:lineRule="auto"/>
        <w:rPr>
          <w:b/>
          <w:sz w:val="28"/>
          <w:szCs w:val="28"/>
        </w:rPr>
      </w:pPr>
      <w:r w:rsidRPr="005E42A6">
        <w:rPr>
          <w:b/>
          <w:sz w:val="28"/>
          <w:szCs w:val="28"/>
        </w:rPr>
        <w:t>Метапредметные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организовывать учебное взаимодействие в группе (распределять роли, договариваться друг с другом и т. д.);</w:t>
      </w:r>
    </w:p>
    <w:p w:rsidR="005E42A6" w:rsidRPr="005E42A6" w:rsidRDefault="005E42A6" w:rsidP="005E42A6">
      <w:pPr>
        <w:spacing w:line="360" w:lineRule="auto"/>
        <w:jc w:val="both"/>
        <w:rPr>
          <w:sz w:val="28"/>
          <w:szCs w:val="28"/>
        </w:rPr>
      </w:pPr>
      <w:r w:rsidRPr="005E42A6">
        <w:rPr>
          <w:sz w:val="28"/>
          <w:szCs w:val="28"/>
        </w:rPr>
        <w:t>предвидеть (прогнозировать) последствия коллективных решений;</w:t>
      </w:r>
    </w:p>
    <w:p w:rsidR="005E42A6" w:rsidRPr="005E42A6" w:rsidRDefault="005E42A6" w:rsidP="005E42A6">
      <w:pPr>
        <w:spacing w:line="360" w:lineRule="auto"/>
        <w:jc w:val="both"/>
        <w:rPr>
          <w:sz w:val="28"/>
          <w:szCs w:val="28"/>
        </w:rPr>
      </w:pPr>
      <w:r w:rsidRPr="005E42A6">
        <w:rPr>
          <w:sz w:val="28"/>
          <w:szCs w:val="28"/>
        </w:rPr>
        <w:t>понимать причины своего неуспеха и находить способы выхода из этой ситуации;</w:t>
      </w:r>
    </w:p>
    <w:p w:rsidR="005E42A6" w:rsidRPr="005E42A6" w:rsidRDefault="005E42A6" w:rsidP="005E42A6">
      <w:pPr>
        <w:spacing w:line="360" w:lineRule="auto"/>
        <w:jc w:val="both"/>
        <w:rPr>
          <w:sz w:val="28"/>
          <w:szCs w:val="28"/>
        </w:rPr>
      </w:pPr>
      <w:r w:rsidRPr="005E42A6">
        <w:rPr>
          <w:sz w:val="28"/>
          <w:szCs w:val="28"/>
        </w:rPr>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 совершенствовать критерии оценки и пользоваться ими в ходе оценки и самооценки;</w:t>
      </w:r>
    </w:p>
    <w:p w:rsidR="005E42A6" w:rsidRPr="005E42A6" w:rsidRDefault="005E42A6" w:rsidP="005E42A6">
      <w:pPr>
        <w:spacing w:line="360" w:lineRule="auto"/>
        <w:jc w:val="both"/>
        <w:rPr>
          <w:sz w:val="28"/>
          <w:szCs w:val="28"/>
        </w:rPr>
      </w:pPr>
      <w:r w:rsidRPr="005E42A6">
        <w:rPr>
          <w:sz w:val="28"/>
          <w:szCs w:val="28"/>
        </w:rPr>
        <w:t>отстаивать свою точку зрения, аргументируя ее;</w:t>
      </w:r>
    </w:p>
    <w:p w:rsidR="005E42A6" w:rsidRPr="005E42A6" w:rsidRDefault="005E42A6" w:rsidP="005E42A6">
      <w:pPr>
        <w:spacing w:line="360" w:lineRule="auto"/>
        <w:jc w:val="both"/>
        <w:rPr>
          <w:sz w:val="28"/>
          <w:szCs w:val="28"/>
        </w:rPr>
      </w:pPr>
      <w:r w:rsidRPr="005E42A6">
        <w:rPr>
          <w:sz w:val="28"/>
          <w:szCs w:val="28"/>
        </w:rPr>
        <w:t>подтверждать аргументы фактами;</w:t>
      </w:r>
    </w:p>
    <w:p w:rsidR="005E42A6" w:rsidRPr="005E42A6" w:rsidRDefault="005E42A6" w:rsidP="005E42A6">
      <w:pPr>
        <w:spacing w:line="360" w:lineRule="auto"/>
        <w:jc w:val="both"/>
        <w:rPr>
          <w:sz w:val="28"/>
          <w:szCs w:val="28"/>
        </w:rPr>
      </w:pPr>
      <w:r w:rsidRPr="005E42A6">
        <w:rPr>
          <w:sz w:val="28"/>
          <w:szCs w:val="28"/>
        </w:rPr>
        <w:t>критично относиться к своему мнению;</w:t>
      </w:r>
    </w:p>
    <w:p w:rsidR="005E42A6" w:rsidRPr="005E42A6" w:rsidRDefault="005E42A6" w:rsidP="005E42A6">
      <w:pPr>
        <w:spacing w:line="360" w:lineRule="auto"/>
        <w:jc w:val="both"/>
        <w:rPr>
          <w:sz w:val="28"/>
          <w:szCs w:val="28"/>
        </w:rPr>
      </w:pPr>
      <w:r w:rsidRPr="005E42A6">
        <w:rPr>
          <w:sz w:val="28"/>
          <w:szCs w:val="28"/>
        </w:rPr>
        <w:t>слушать других, пытаться принимать другую точку зрения, быть готовым изменить свою точку зрения;</w:t>
      </w:r>
    </w:p>
    <w:p w:rsidR="005E42A6" w:rsidRPr="005E42A6" w:rsidRDefault="005E42A6" w:rsidP="005E42A6">
      <w:pPr>
        <w:spacing w:line="360" w:lineRule="auto"/>
        <w:jc w:val="both"/>
        <w:rPr>
          <w:sz w:val="28"/>
          <w:szCs w:val="28"/>
        </w:rPr>
      </w:pPr>
      <w:r w:rsidRPr="005E42A6">
        <w:rPr>
          <w:sz w:val="28"/>
          <w:szCs w:val="28"/>
        </w:rPr>
        <w:lastRenderedPageBreak/>
        <w:t>составлять реферат по определенной форме;</w:t>
      </w:r>
    </w:p>
    <w:p w:rsidR="005E42A6" w:rsidRPr="005E42A6" w:rsidRDefault="005E42A6" w:rsidP="005E42A6">
      <w:pPr>
        <w:spacing w:line="360" w:lineRule="auto"/>
        <w:jc w:val="both"/>
        <w:rPr>
          <w:sz w:val="28"/>
          <w:szCs w:val="28"/>
        </w:rPr>
      </w:pPr>
      <w:r w:rsidRPr="005E42A6">
        <w:rPr>
          <w:sz w:val="28"/>
          <w:szCs w:val="28"/>
        </w:rPr>
        <w:t>осуществлять косвенное разделительное доказательство.</w:t>
      </w:r>
    </w:p>
    <w:p w:rsidR="005E42A6" w:rsidRPr="005E42A6" w:rsidRDefault="005E42A6" w:rsidP="005E42A6">
      <w:pPr>
        <w:spacing w:line="360" w:lineRule="auto"/>
        <w:rPr>
          <w:b/>
          <w:sz w:val="28"/>
          <w:szCs w:val="28"/>
        </w:rPr>
      </w:pPr>
      <w:r w:rsidRPr="005E42A6">
        <w:rPr>
          <w:b/>
          <w:sz w:val="28"/>
          <w:szCs w:val="28"/>
        </w:rPr>
        <w:t>Тема 4. Практикум 2. Свойства соединений неметаллов (3 ч)</w:t>
      </w:r>
    </w:p>
    <w:p w:rsidR="005E42A6" w:rsidRPr="005E42A6" w:rsidRDefault="005E42A6" w:rsidP="005E42A6">
      <w:pPr>
        <w:spacing w:line="360" w:lineRule="auto"/>
        <w:jc w:val="both"/>
        <w:rPr>
          <w:sz w:val="28"/>
          <w:szCs w:val="28"/>
        </w:rPr>
      </w:pPr>
      <w:r w:rsidRPr="005E42A6">
        <w:rPr>
          <w:sz w:val="28"/>
          <w:szCs w:val="28"/>
        </w:rPr>
        <w:t>1. Решение экспериментальных задач по теме «Подгруппа галогенов». 2. Решение экспериментальных задач по теме</w:t>
      </w:r>
      <w:r>
        <w:rPr>
          <w:sz w:val="28"/>
          <w:szCs w:val="28"/>
        </w:rPr>
        <w:t xml:space="preserve"> </w:t>
      </w:r>
      <w:r w:rsidRPr="005E42A6">
        <w:rPr>
          <w:sz w:val="28"/>
          <w:szCs w:val="28"/>
        </w:rPr>
        <w:t>«Подгруппа кислорода». 3. Решение экспериментальных задач по теме «Подгруппа азота». 4. Решение экспериментальных задач по теме «Подгруппа углерода». 5. Получение, собирание и распознавание газов.</w:t>
      </w:r>
    </w:p>
    <w:p w:rsidR="005E42A6" w:rsidRPr="005E42A6" w:rsidRDefault="005E42A6" w:rsidP="005E42A6">
      <w:pPr>
        <w:spacing w:line="360" w:lineRule="auto"/>
        <w:rPr>
          <w:b/>
          <w:sz w:val="28"/>
          <w:szCs w:val="28"/>
        </w:rPr>
      </w:pPr>
      <w:r w:rsidRPr="005E42A6">
        <w:rPr>
          <w:b/>
          <w:sz w:val="28"/>
          <w:szCs w:val="28"/>
        </w:rPr>
        <w:t>Предметные результаты обучения</w:t>
      </w:r>
    </w:p>
    <w:p w:rsidR="005E42A6" w:rsidRPr="005E42A6" w:rsidRDefault="005E42A6" w:rsidP="005E42A6">
      <w:pPr>
        <w:spacing w:line="360" w:lineRule="auto"/>
        <w:jc w:val="both"/>
        <w:rPr>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r w:rsidRPr="005E42A6">
        <w:rPr>
          <w:sz w:val="28"/>
          <w:szCs w:val="28"/>
        </w:rPr>
        <w:t>:</w:t>
      </w:r>
    </w:p>
    <w:p w:rsidR="005E42A6" w:rsidRPr="005E42A6" w:rsidRDefault="005E42A6" w:rsidP="005E42A6">
      <w:pPr>
        <w:spacing w:line="360" w:lineRule="auto"/>
        <w:jc w:val="both"/>
        <w:rPr>
          <w:sz w:val="28"/>
          <w:szCs w:val="28"/>
        </w:rPr>
      </w:pPr>
      <w:r w:rsidRPr="005E42A6">
        <w:rPr>
          <w:sz w:val="28"/>
          <w:szCs w:val="28"/>
        </w:rPr>
        <w:t>обращаться с лабораторным оборудованием и нагревательными приборами в соответствии с правилами техники безопасности;</w:t>
      </w:r>
    </w:p>
    <w:p w:rsidR="005E42A6" w:rsidRPr="005E42A6" w:rsidRDefault="005E42A6" w:rsidP="005E42A6">
      <w:pPr>
        <w:spacing w:line="360" w:lineRule="auto"/>
        <w:jc w:val="both"/>
        <w:rPr>
          <w:sz w:val="28"/>
          <w:szCs w:val="28"/>
        </w:rPr>
      </w:pPr>
      <w:r w:rsidRPr="005E42A6">
        <w:rPr>
          <w:sz w:val="28"/>
          <w:szCs w:val="28"/>
        </w:rPr>
        <w:t>наблюдать за свойствами неметаллов и их соединений и явлениями, происходящими с ними;</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делать выводы по результатам проведенного эксперимента.</w:t>
      </w:r>
    </w:p>
    <w:p w:rsidR="005E42A6" w:rsidRPr="005E42A6" w:rsidRDefault="005E42A6" w:rsidP="005E42A6">
      <w:pPr>
        <w:spacing w:line="360" w:lineRule="auto"/>
        <w:rPr>
          <w:b/>
          <w:sz w:val="28"/>
          <w:szCs w:val="28"/>
        </w:rPr>
      </w:pPr>
      <w:r w:rsidRPr="005E42A6">
        <w:rPr>
          <w:b/>
          <w:sz w:val="28"/>
          <w:szCs w:val="28"/>
        </w:rPr>
        <w:t>Метапредметные результаты обучения</w:t>
      </w:r>
    </w:p>
    <w:p w:rsidR="005E42A6" w:rsidRPr="005E42A6" w:rsidRDefault="005E42A6" w:rsidP="005E42A6">
      <w:pPr>
        <w:spacing w:line="360" w:lineRule="auto"/>
        <w:jc w:val="both"/>
        <w:rPr>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r w:rsidRPr="005E42A6">
        <w:rPr>
          <w:i/>
          <w:sz w:val="28"/>
          <w:szCs w:val="28"/>
        </w:rPr>
        <w:t>:</w:t>
      </w:r>
    </w:p>
    <w:p w:rsidR="005E42A6" w:rsidRPr="005E42A6" w:rsidRDefault="005E42A6" w:rsidP="005E42A6">
      <w:pPr>
        <w:spacing w:line="360" w:lineRule="auto"/>
        <w:jc w:val="both"/>
        <w:rPr>
          <w:sz w:val="28"/>
          <w:szCs w:val="28"/>
        </w:rPr>
      </w:pPr>
      <w:r w:rsidRPr="005E42A6">
        <w:rPr>
          <w:sz w:val="28"/>
          <w:szCs w:val="28"/>
        </w:rPr>
        <w:t>определять, исходя из учебной задачи, необходимость использования наблюдения или эксперимента.</w:t>
      </w:r>
    </w:p>
    <w:p w:rsidR="005E42A6" w:rsidRPr="005E42A6" w:rsidRDefault="005E42A6" w:rsidP="005E42A6">
      <w:pPr>
        <w:spacing w:line="360" w:lineRule="auto"/>
        <w:rPr>
          <w:b/>
          <w:sz w:val="28"/>
          <w:szCs w:val="28"/>
        </w:rPr>
      </w:pPr>
      <w:r w:rsidRPr="005E42A6">
        <w:rPr>
          <w:b/>
          <w:sz w:val="28"/>
          <w:szCs w:val="28"/>
        </w:rPr>
        <w:t>Тема 5. Обобщение знаний по химии за курс основной школы. Подготовка к государственной итоговой аттестации (ГИА)  (10 ч)</w:t>
      </w:r>
    </w:p>
    <w:p w:rsidR="005E42A6" w:rsidRPr="005E42A6" w:rsidRDefault="005E42A6" w:rsidP="005E42A6">
      <w:pPr>
        <w:spacing w:line="360" w:lineRule="auto"/>
        <w:jc w:val="both"/>
        <w:rPr>
          <w:sz w:val="28"/>
          <w:szCs w:val="28"/>
        </w:rPr>
      </w:pPr>
      <w:r w:rsidRPr="005E42A6">
        <w:rPr>
          <w:sz w:val="28"/>
          <w:szCs w:val="28"/>
        </w:rPr>
        <w:t>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Закономерности изменения свойств элементов и их соединений в периодах и группах в свете представлений о строении атомов элементов.</w:t>
      </w:r>
    </w:p>
    <w:p w:rsidR="005E42A6" w:rsidRPr="005E42A6" w:rsidRDefault="005E42A6" w:rsidP="005E42A6">
      <w:pPr>
        <w:spacing w:line="360" w:lineRule="auto"/>
        <w:jc w:val="both"/>
        <w:rPr>
          <w:sz w:val="28"/>
          <w:szCs w:val="28"/>
        </w:rPr>
      </w:pPr>
      <w:r w:rsidRPr="005E42A6">
        <w:rPr>
          <w:sz w:val="28"/>
          <w:szCs w:val="28"/>
        </w:rPr>
        <w:t xml:space="preserve">Значение периодического закона. Виды химических связей и типы кристаллических решеток. Взаимосвязь строения и свойств веществ. </w:t>
      </w:r>
      <w:r w:rsidRPr="005E42A6">
        <w:rPr>
          <w:sz w:val="28"/>
          <w:szCs w:val="28"/>
        </w:rPr>
        <w:lastRenderedPageBreak/>
        <w:t>Классификация химических реакций по различным признакам (число и состав реагирующих и образующихся веществ; наличие</w:t>
      </w:r>
    </w:p>
    <w:p w:rsidR="005E42A6" w:rsidRPr="005E42A6" w:rsidRDefault="005E42A6" w:rsidP="005E42A6">
      <w:pPr>
        <w:spacing w:line="360" w:lineRule="auto"/>
        <w:jc w:val="both"/>
        <w:rPr>
          <w:sz w:val="28"/>
          <w:szCs w:val="28"/>
        </w:rPr>
      </w:pPr>
      <w:r w:rsidRPr="005E42A6">
        <w:rPr>
          <w:sz w:val="28"/>
          <w:szCs w:val="28"/>
        </w:rPr>
        <w:t>границы раздела фаз; тепловой эффект; изменение степеней окисления атомов; использование катализатора; направление протекания). Скорость химических реакций и факторы, влияющие на нее. Обратимость химических реакций и способы смещения химического равновесия.</w:t>
      </w:r>
    </w:p>
    <w:p w:rsidR="005E42A6" w:rsidRPr="005E42A6" w:rsidRDefault="005E42A6" w:rsidP="00753069">
      <w:pPr>
        <w:spacing w:line="360" w:lineRule="auto"/>
        <w:jc w:val="both"/>
        <w:rPr>
          <w:sz w:val="28"/>
          <w:szCs w:val="28"/>
        </w:rPr>
      </w:pPr>
      <w:r w:rsidRPr="005E42A6">
        <w:rPr>
          <w:sz w:val="28"/>
          <w:szCs w:val="28"/>
        </w:rPr>
        <w:t>Простые и сложные вещества. Металлы и неметаллы. Генетические ряды металла, неметалла и переходного металла. Оксидыи гидроксиды (основания, кислоты, амфотерные гидроксиды), соли. Их состав, классификация и общие химические свойства в свете теории электролитической диссоциации.</w:t>
      </w:r>
    </w:p>
    <w:p w:rsidR="005E42A6" w:rsidRPr="005E42A6" w:rsidRDefault="005E42A6" w:rsidP="005E42A6">
      <w:pPr>
        <w:spacing w:line="360" w:lineRule="auto"/>
        <w:rPr>
          <w:b/>
          <w:sz w:val="28"/>
          <w:szCs w:val="28"/>
        </w:rPr>
      </w:pPr>
      <w:r w:rsidRPr="005E42A6">
        <w:rPr>
          <w:b/>
          <w:sz w:val="28"/>
          <w:szCs w:val="28"/>
        </w:rPr>
        <w:t>Личностные результаты обучения</w:t>
      </w:r>
    </w:p>
    <w:p w:rsidR="005E42A6" w:rsidRPr="005E42A6" w:rsidRDefault="005E42A6" w:rsidP="005E42A6">
      <w:pPr>
        <w:spacing w:line="360" w:lineRule="auto"/>
        <w:jc w:val="both"/>
        <w:rPr>
          <w:sz w:val="28"/>
          <w:szCs w:val="28"/>
        </w:rPr>
      </w:pPr>
      <w:r w:rsidRPr="005E42A6">
        <w:rPr>
          <w:sz w:val="28"/>
          <w:szCs w:val="28"/>
        </w:rPr>
        <w:t xml:space="preserve">Учащийся </w:t>
      </w:r>
      <w:r w:rsidRPr="005E42A6">
        <w:rPr>
          <w:b/>
          <w:sz w:val="28"/>
          <w:szCs w:val="28"/>
        </w:rPr>
        <w:t>должен:</w:t>
      </w:r>
      <w:r w:rsidRPr="005E42A6">
        <w:rPr>
          <w:sz w:val="28"/>
          <w:szCs w:val="28"/>
        </w:rPr>
        <w:t xml:space="preserve"> </w:t>
      </w:r>
    </w:p>
    <w:p w:rsidR="005E42A6" w:rsidRPr="005E42A6" w:rsidRDefault="005E42A6" w:rsidP="005E42A6">
      <w:pPr>
        <w:spacing w:line="360" w:lineRule="auto"/>
        <w:jc w:val="both"/>
        <w:rPr>
          <w:sz w:val="28"/>
          <w:szCs w:val="28"/>
        </w:rPr>
      </w:pPr>
      <w:r w:rsidRPr="005E42A6">
        <w:rPr>
          <w:b/>
          <w:i/>
          <w:sz w:val="28"/>
          <w:szCs w:val="28"/>
        </w:rPr>
        <w:t>знать и понимать</w:t>
      </w:r>
      <w:r w:rsidRPr="005E42A6">
        <w:rPr>
          <w:sz w:val="28"/>
          <w:szCs w:val="28"/>
        </w:rPr>
        <w:t xml:space="preserve">: основные исторические события, связанные с развитием химии и общества; достижения в области химии и культурные традиции (в частности, научные традиции) своей страны; общемировые достижения в области химии; основные принципы и правила отношения к природе; основы здорового образа жизни и здоровьесберегающих технологий; </w:t>
      </w:r>
    </w:p>
    <w:p w:rsidR="005E42A6" w:rsidRPr="005E42A6" w:rsidRDefault="005E42A6" w:rsidP="005E42A6">
      <w:pPr>
        <w:spacing w:line="360" w:lineRule="auto"/>
        <w:jc w:val="both"/>
        <w:rPr>
          <w:sz w:val="28"/>
          <w:szCs w:val="28"/>
        </w:rPr>
      </w:pPr>
      <w:r w:rsidRPr="005E42A6">
        <w:rPr>
          <w:sz w:val="28"/>
          <w:szCs w:val="28"/>
        </w:rPr>
        <w:t xml:space="preserve">правила поведения в чрезвычайных ситуациях, связанных с воздействием различных веществ; основные права и обязанности гражданина (в том числе учащегося), связанные с личностным, профессиональным и жизненным самоопределением; </w:t>
      </w:r>
    </w:p>
    <w:p w:rsidR="005E42A6" w:rsidRPr="005E42A6" w:rsidRDefault="005E42A6" w:rsidP="005E42A6">
      <w:pPr>
        <w:spacing w:line="360" w:lineRule="auto"/>
        <w:jc w:val="both"/>
        <w:rPr>
          <w:sz w:val="28"/>
          <w:szCs w:val="28"/>
        </w:rPr>
      </w:pPr>
      <w:r w:rsidRPr="005E42A6">
        <w:rPr>
          <w:sz w:val="28"/>
          <w:szCs w:val="28"/>
        </w:rPr>
        <w:t>социальную значимость и содержание профессий, связанных с химией;</w:t>
      </w:r>
    </w:p>
    <w:p w:rsidR="005E42A6" w:rsidRPr="005E42A6" w:rsidRDefault="005E42A6" w:rsidP="005E42A6">
      <w:pPr>
        <w:spacing w:line="360" w:lineRule="auto"/>
        <w:jc w:val="both"/>
        <w:rPr>
          <w:b/>
          <w:i/>
          <w:sz w:val="28"/>
          <w:szCs w:val="28"/>
        </w:rPr>
      </w:pPr>
      <w:r w:rsidRPr="005E42A6">
        <w:rPr>
          <w:b/>
          <w:i/>
          <w:sz w:val="28"/>
          <w:szCs w:val="28"/>
        </w:rPr>
        <w:t>испытывать</w:t>
      </w:r>
      <w:r w:rsidRPr="005E42A6">
        <w:rPr>
          <w:b/>
          <w:sz w:val="28"/>
          <w:szCs w:val="28"/>
        </w:rPr>
        <w:t>:</w:t>
      </w:r>
      <w:r w:rsidRPr="005E42A6">
        <w:rPr>
          <w:b/>
          <w:i/>
          <w:sz w:val="28"/>
          <w:szCs w:val="28"/>
        </w:rPr>
        <w:t xml:space="preserve"> </w:t>
      </w:r>
      <w:r w:rsidRPr="005E42A6">
        <w:rPr>
          <w:sz w:val="28"/>
          <w:szCs w:val="28"/>
        </w:rPr>
        <w:t>чувство гордости за российскую химическую науку и уважение к истории ее  развития; уважение и принятие достижений химии в мире; любовь к природе; уважение к окружающим (учащимся, учителям, родителям и др.) — уметь слушать и слышать партнера, признавать право каждого на собственное мнение, принимать решения с учетом позиций всех участников; чувство прекрасного и эстетических чувств на основе знакомства с миром веществ и их превращений; самоуважение и эмоционально-положительное отношение к себе;</w:t>
      </w:r>
    </w:p>
    <w:p w:rsidR="005E42A6" w:rsidRPr="005E42A6" w:rsidRDefault="005E42A6" w:rsidP="005E42A6">
      <w:pPr>
        <w:spacing w:line="360" w:lineRule="auto"/>
        <w:jc w:val="both"/>
        <w:rPr>
          <w:sz w:val="28"/>
          <w:szCs w:val="28"/>
        </w:rPr>
      </w:pPr>
      <w:r w:rsidRPr="005E42A6">
        <w:rPr>
          <w:b/>
          <w:i/>
          <w:sz w:val="28"/>
          <w:szCs w:val="28"/>
        </w:rPr>
        <w:lastRenderedPageBreak/>
        <w:t xml:space="preserve">признавать: </w:t>
      </w:r>
      <w:r w:rsidRPr="005E42A6">
        <w:rPr>
          <w:sz w:val="28"/>
          <w:szCs w:val="28"/>
        </w:rPr>
        <w:t>ценность здоровья (своего и других людей); необходимость самовыражения, самореализации, социального признания;</w:t>
      </w:r>
    </w:p>
    <w:p w:rsidR="005E42A6" w:rsidRPr="005E42A6" w:rsidRDefault="005E42A6" w:rsidP="005E42A6">
      <w:pPr>
        <w:spacing w:line="360" w:lineRule="auto"/>
        <w:jc w:val="both"/>
        <w:rPr>
          <w:b/>
          <w:i/>
          <w:sz w:val="28"/>
          <w:szCs w:val="28"/>
        </w:rPr>
      </w:pPr>
      <w:r w:rsidRPr="005E42A6">
        <w:rPr>
          <w:b/>
          <w:i/>
          <w:sz w:val="28"/>
          <w:szCs w:val="28"/>
        </w:rPr>
        <w:t xml:space="preserve">осознавать: </w:t>
      </w:r>
      <w:r w:rsidRPr="005E42A6">
        <w:rPr>
          <w:sz w:val="28"/>
          <w:szCs w:val="28"/>
        </w:rPr>
        <w:t>готовность (или неготовность) к самостоятельным поступкам и действиям, ответственность за их результаты; готовность (или неготовность) открыто выражать и отстаивать свою позицию и критично относиться к своим поступкам;</w:t>
      </w:r>
    </w:p>
    <w:p w:rsidR="005E42A6" w:rsidRPr="005E42A6" w:rsidRDefault="005E42A6" w:rsidP="005E42A6">
      <w:pPr>
        <w:spacing w:line="360" w:lineRule="auto"/>
        <w:jc w:val="both"/>
        <w:rPr>
          <w:b/>
          <w:i/>
          <w:sz w:val="28"/>
          <w:szCs w:val="28"/>
        </w:rPr>
      </w:pPr>
      <w:r w:rsidRPr="005E42A6">
        <w:rPr>
          <w:b/>
          <w:i/>
          <w:sz w:val="28"/>
          <w:szCs w:val="28"/>
        </w:rPr>
        <w:t xml:space="preserve">проявлять: </w:t>
      </w:r>
      <w:r w:rsidRPr="005E42A6">
        <w:rPr>
          <w:sz w:val="28"/>
          <w:szCs w:val="28"/>
        </w:rPr>
        <w:t>экологическое сознание; доброжелательность, доверие и внимательность к людям, готовность к сотрудничеству и дружбе, оказанию помощи тем, кто в ней нуждается; обобщенный, устойчивый и избирательный познавательный интерес, инициативу и любознательность в изучении мира веществ и реакций; целеустремленность и настойчивость в достижении целей, готовность к преодолению трудностей; убежденность в возможности познания природы, необходимости разумного использования достижений науки и технологий для развития общества;</w:t>
      </w:r>
    </w:p>
    <w:p w:rsidR="005E42A6" w:rsidRPr="005E42A6" w:rsidRDefault="005E42A6" w:rsidP="005E42A6">
      <w:pPr>
        <w:spacing w:line="360" w:lineRule="auto"/>
        <w:jc w:val="both"/>
        <w:rPr>
          <w:b/>
          <w:i/>
          <w:sz w:val="28"/>
          <w:szCs w:val="28"/>
        </w:rPr>
      </w:pPr>
      <w:r w:rsidRPr="005E42A6">
        <w:rPr>
          <w:b/>
          <w:i/>
          <w:sz w:val="28"/>
          <w:szCs w:val="28"/>
        </w:rPr>
        <w:t xml:space="preserve">уметь: </w:t>
      </w:r>
      <w:r w:rsidRPr="005E42A6">
        <w:rPr>
          <w:sz w:val="28"/>
          <w:szCs w:val="28"/>
        </w:rPr>
        <w:t xml:space="preserve"> устанавливать связь между целью изучения химии и тем, для чего она осуществляется (мотивами); выполнять корригирующую самооценку, заключающуюся в контроле за процессом изучения химии и внесении необходимых коррективов, соответствующих этапам и способам изучения курса химии; выполнять ретроспективную самооценку, заключающуюся в оценке процесса и результата изучения курса химии основной школы, подведении итогов на основе соотнесения целей и результатов;</w:t>
      </w:r>
    </w:p>
    <w:p w:rsidR="005E42A6" w:rsidRPr="005E42A6" w:rsidRDefault="005E42A6" w:rsidP="005E42A6">
      <w:pPr>
        <w:spacing w:line="360" w:lineRule="auto"/>
        <w:jc w:val="both"/>
        <w:rPr>
          <w:sz w:val="28"/>
          <w:szCs w:val="28"/>
        </w:rPr>
      </w:pPr>
      <w:r w:rsidRPr="005E42A6">
        <w:rPr>
          <w:sz w:val="28"/>
          <w:szCs w:val="28"/>
        </w:rPr>
        <w:t>строить жизненные и профессиональные планы с учетом конкретных социально-исторических, политических и экономических условий; осознавать собственные ценности и соответствие их</w:t>
      </w:r>
    </w:p>
    <w:p w:rsidR="005E42A6" w:rsidRPr="005E42A6" w:rsidRDefault="005E42A6" w:rsidP="00753069">
      <w:pPr>
        <w:spacing w:line="360" w:lineRule="auto"/>
        <w:jc w:val="both"/>
        <w:rPr>
          <w:sz w:val="28"/>
          <w:szCs w:val="28"/>
        </w:rPr>
      </w:pPr>
      <w:r w:rsidRPr="005E42A6">
        <w:rPr>
          <w:sz w:val="28"/>
          <w:szCs w:val="28"/>
        </w:rPr>
        <w:t>принимаемым в жизни решениям; вести диалог на основе равноправных отношений и взаимного уважения; выделять нравственный аспект поведения и соотносить поступки (свои и других людей) и события с принятыми этическими нормами; в пределах своих возможностей противодействовать действиям и влияниям, представляющим угрозу жизни, здоровью и безопасности личности и общества.</w:t>
      </w:r>
    </w:p>
    <w:p w:rsidR="005E42A6" w:rsidRPr="005E42A6" w:rsidRDefault="005E42A6" w:rsidP="005E42A6">
      <w:pPr>
        <w:widowControl w:val="0"/>
        <w:jc w:val="both"/>
        <w:rPr>
          <w:b/>
          <w:sz w:val="28"/>
          <w:szCs w:val="28"/>
        </w:rPr>
      </w:pPr>
      <w:r w:rsidRPr="005E42A6">
        <w:rPr>
          <w:b/>
          <w:sz w:val="28"/>
          <w:szCs w:val="28"/>
        </w:rPr>
        <w:lastRenderedPageBreak/>
        <w:t xml:space="preserve"> Планируемые результаты обучения:</w:t>
      </w:r>
    </w:p>
    <w:p w:rsidR="005E42A6" w:rsidRPr="005E42A6" w:rsidRDefault="005E42A6" w:rsidP="005E42A6">
      <w:pPr>
        <w:spacing w:line="360" w:lineRule="auto"/>
        <w:ind w:firstLine="454"/>
        <w:jc w:val="both"/>
        <w:rPr>
          <w:b/>
          <w:sz w:val="28"/>
          <w:szCs w:val="28"/>
        </w:rPr>
      </w:pPr>
      <w:r w:rsidRPr="005E42A6">
        <w:rPr>
          <w:b/>
          <w:sz w:val="28"/>
          <w:szCs w:val="28"/>
        </w:rPr>
        <w:t>Выпускник научится:</w:t>
      </w:r>
    </w:p>
    <w:p w:rsidR="005E42A6" w:rsidRPr="005E42A6" w:rsidRDefault="005E42A6" w:rsidP="005E42A6">
      <w:pPr>
        <w:spacing w:line="360" w:lineRule="auto"/>
        <w:ind w:firstLine="454"/>
        <w:jc w:val="both"/>
        <w:rPr>
          <w:sz w:val="28"/>
          <w:szCs w:val="28"/>
        </w:rPr>
      </w:pPr>
      <w:r w:rsidRPr="005E42A6">
        <w:rPr>
          <w:i/>
          <w:sz w:val="28"/>
          <w:szCs w:val="28"/>
        </w:rPr>
        <w:t>• </w:t>
      </w:r>
      <w:r w:rsidRPr="005E42A6">
        <w:rPr>
          <w:sz w:val="28"/>
          <w:szCs w:val="28"/>
        </w:rPr>
        <w:t>описывать свойства твёрдых, жидких, газообразных веществ, выделяя их существенные признаки;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раскрывать смысл основных химических понятий «атом», «молекула», «химический элемент», «простое вещество», «сложное вещество», «валентность», используя знаковую систему химии;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изображать состав простейших веществ с помощью химических формул и сущность химических реакций с помощью химических уравнений;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сравнивать по составу оксиды, основания, кислоты, соли;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классифицировать оксиды и основания по свойствам, кислоты и соли по составу;</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пользоваться лабораторным оборудованием и химической посудой;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различать экспериментально кислоты и щёлочи, пользуясь индикаторами; осознавать необходимость соблюдения мер безопасности при обращении с кислотами и щелочами.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раскрывать смысл периодического закона Д. И. Менделеева;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описывать и характеризовать табличную форму периодической системы химических элементов;</w:t>
      </w:r>
    </w:p>
    <w:p w:rsidR="005E42A6" w:rsidRPr="005E42A6" w:rsidRDefault="005E42A6" w:rsidP="005E42A6">
      <w:pPr>
        <w:spacing w:line="360" w:lineRule="auto"/>
        <w:ind w:firstLine="454"/>
        <w:jc w:val="both"/>
        <w:rPr>
          <w:sz w:val="28"/>
          <w:szCs w:val="28"/>
        </w:rPr>
      </w:pPr>
      <w:r w:rsidRPr="005E42A6">
        <w:rPr>
          <w:iCs/>
          <w:sz w:val="28"/>
          <w:szCs w:val="28"/>
        </w:rPr>
        <w:lastRenderedPageBreak/>
        <w:t>• </w:t>
      </w:r>
      <w:r w:rsidRPr="005E42A6">
        <w:rPr>
          <w:sz w:val="28"/>
          <w:szCs w:val="28"/>
        </w:rPr>
        <w:t>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различать виды химической связи: ионную, ковалентную полярную, ковалентную неполярную и металлическую;</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изображать электронно-ионные формулы веществ, образованных химическими связями разного вида;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выявлять зависимость свойств веществ от строения их кристаллических решёток: ионных, атомных, молекулярных, металлических;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характеризовать химические элементы и их соединения на основе положения элементов в периодической системе и особенностей строения их атомов;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характеризовать научное и мировоззренческое значение периодического закона и периодической системы химических элементов Д. И. Менделеева;</w:t>
      </w:r>
      <w:r w:rsidRPr="005E42A6">
        <w:rPr>
          <w:iCs/>
          <w:sz w:val="28"/>
          <w:szCs w:val="28"/>
        </w:rPr>
        <w:t xml:space="preserve"> • </w:t>
      </w:r>
      <w:r w:rsidRPr="005E42A6">
        <w:rPr>
          <w:sz w:val="28"/>
          <w:szCs w:val="28"/>
        </w:rPr>
        <w:t>объяснять суть химических процессов и их принципиальное отличие от физических;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называть признаки и условия протекания химических реакций;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окислительно-восстановительные); 4) по обратимости процесса (реакции обратимые и необратимые);</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составлять уравнения электролитической диссоциации кислот, щелочей, солей; полные и сокращённые ионные уравнения реакций обмена; уравнения окислительно-восстановительных реакций;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w:t>
      </w:r>
    </w:p>
    <w:p w:rsidR="005E42A6" w:rsidRPr="005E42A6" w:rsidRDefault="005E42A6" w:rsidP="005E42A6">
      <w:pPr>
        <w:spacing w:line="360" w:lineRule="auto"/>
        <w:ind w:firstLine="454"/>
        <w:jc w:val="both"/>
        <w:rPr>
          <w:sz w:val="28"/>
          <w:szCs w:val="28"/>
        </w:rPr>
      </w:pPr>
      <w:r w:rsidRPr="005E42A6">
        <w:rPr>
          <w:iCs/>
          <w:sz w:val="28"/>
          <w:szCs w:val="28"/>
        </w:rPr>
        <w:lastRenderedPageBreak/>
        <w:t>• </w:t>
      </w:r>
      <w:r w:rsidRPr="005E42A6">
        <w:rPr>
          <w:sz w:val="28"/>
          <w:szCs w:val="28"/>
        </w:rPr>
        <w:t>составлять уравнения реакций, соответствующих последовательности («цепочке») превращений неорганических веществ различных классов;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выявлять в процессе эксперимента признаки, свидетельствующие о протекании химической реакции;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приготовлять растворы с определённой массовой долей растворённого вещества;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характер среды водных растворов кислот и щелочей по изменению окраски индикаторов;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проводить качественные реакции, подтверждающие наличие в водных растворах веществ отдельных ионов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принадлежность неорганических веществ к одному из изученных классов/групп: металлы и неметаллы, оксиды, основания, кислоты, соли;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составлять формулы веществ по их названиям;</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валентность и степень окисления элементов в веществах;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называть общие химические свойства, характерные для групп оксидов: кислотных, оснóвных;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называть общие химические свойства, характерные для каждого из классов неорганических веществ: кислот, оснований, солей;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приводить примеры реакций, подтверждающих химические свойства неорганических веществ: оксидов, кислот, оснований и солей;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вещество-окислитель и вещество-восстановитель в окислительно-восстановительных реакциях;</w:t>
      </w:r>
    </w:p>
    <w:p w:rsidR="005E42A6" w:rsidRPr="005E42A6" w:rsidRDefault="005E42A6" w:rsidP="005E42A6">
      <w:pPr>
        <w:spacing w:line="360" w:lineRule="auto"/>
        <w:ind w:firstLine="454"/>
        <w:jc w:val="both"/>
        <w:rPr>
          <w:sz w:val="28"/>
          <w:szCs w:val="28"/>
        </w:rPr>
      </w:pPr>
      <w:r w:rsidRPr="005E42A6">
        <w:rPr>
          <w:iCs/>
          <w:sz w:val="28"/>
          <w:szCs w:val="28"/>
        </w:rPr>
        <w:lastRenderedPageBreak/>
        <w:t>• </w:t>
      </w:r>
      <w:r w:rsidRPr="005E42A6">
        <w:rPr>
          <w:sz w:val="28"/>
          <w:szCs w:val="28"/>
        </w:rPr>
        <w:t>составлять окислительно-восстановительный баланс (для изученных реакций) по предложенным схемам реакций;</w:t>
      </w:r>
    </w:p>
    <w:p w:rsidR="005E42A6" w:rsidRPr="0068387D" w:rsidRDefault="005E42A6" w:rsidP="0068387D">
      <w:pPr>
        <w:spacing w:line="360" w:lineRule="auto"/>
        <w:ind w:firstLine="454"/>
        <w:jc w:val="both"/>
        <w:rPr>
          <w:sz w:val="28"/>
          <w:szCs w:val="28"/>
        </w:rPr>
      </w:pPr>
      <w:r w:rsidRPr="005E42A6">
        <w:rPr>
          <w:iCs/>
          <w:sz w:val="28"/>
          <w:szCs w:val="28"/>
        </w:rPr>
        <w:t>• </w:t>
      </w:r>
      <w:r w:rsidRPr="005E42A6">
        <w:rPr>
          <w:sz w:val="28"/>
          <w:szCs w:val="28"/>
        </w:rPr>
        <w:t>проводить лабораторные опыты, подтверждающие химические свойства основных классов неорганических веществ;</w:t>
      </w:r>
    </w:p>
    <w:p w:rsidR="005E42A6" w:rsidRPr="005E42A6" w:rsidRDefault="005E42A6" w:rsidP="005E42A6">
      <w:pPr>
        <w:spacing w:line="360" w:lineRule="auto"/>
        <w:ind w:firstLine="454"/>
        <w:jc w:val="both"/>
        <w:rPr>
          <w:b/>
          <w:i/>
          <w:sz w:val="28"/>
          <w:szCs w:val="28"/>
        </w:rPr>
      </w:pPr>
      <w:r w:rsidRPr="005E42A6">
        <w:rPr>
          <w:b/>
          <w:i/>
          <w:sz w:val="28"/>
          <w:szCs w:val="28"/>
        </w:rPr>
        <w:t>Выпускник получит возможность научиться:</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грамотно обращаться с веществами в повседневной жизни;</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осознавать необходимость соблюдения правил экологически безопасного поведения в окружающей природной среде;</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понимать смысл и необходимость соблюдения предписаний, предлагаемых в инструкциях по использованию лекарств, средств бытовой химии и др.;</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 xml:space="preserve">использовать приобретённые ключевые компетентности при выполнении исследовательских проектов по изучению свойств, способов получения и распознавания веществ; </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осознавать значение теоретических знаний для практической деятельности человека;</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описывать изученные объекты как системы, применяя логику системного анализа;</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применять знания о закономерностях периодической системы химических элементов для объяснения и предвидения свойств конкретных веществ;</w:t>
      </w:r>
    </w:p>
    <w:p w:rsidR="005E42A6" w:rsidRPr="005E42A6" w:rsidRDefault="005E42A6" w:rsidP="005E42A6">
      <w:pPr>
        <w:spacing w:line="360" w:lineRule="auto"/>
        <w:ind w:firstLine="454"/>
        <w:jc w:val="both"/>
        <w:rPr>
          <w:i/>
          <w:sz w:val="28"/>
          <w:szCs w:val="28"/>
        </w:rPr>
      </w:pPr>
      <w:r w:rsidRPr="005E42A6">
        <w:rPr>
          <w:iCs/>
          <w:sz w:val="28"/>
          <w:szCs w:val="28"/>
        </w:rPr>
        <w:lastRenderedPageBreak/>
        <w:t>• </w:t>
      </w:r>
      <w:r w:rsidRPr="005E42A6">
        <w:rPr>
          <w:i/>
          <w:sz w:val="28"/>
          <w:szCs w:val="28"/>
        </w:rPr>
        <w:t>развивать информационную компетентность посредством углубления знаний об истории становления химической науки, её основных понятий, периодического закона как одного из важнейших законов природы, а также о современных достижениях науки и техники.</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составлять молекулярные и полные ионные уравнения по сокращённым ионным уравнениям;</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приводить примеры реакций, подтверждающих существование взаимосвязи между основными классами неорганических веществ;</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результаты воздействия различных факторов на изменение скорости химической реакции;</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результаты воздействия различных факторов на смещение химического равновесия.</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химические свойства веществ на основе их состава и строения;</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способность вещества проявлять окислительные или восстановительные свойства с учётом степеней окисления элементов, входящих в его состав;</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выявлять существование генетической взаимосвязи между веществами в ряду: простое вещество — оксид — гидроксид — соль;</w:t>
      </w:r>
    </w:p>
    <w:p w:rsidR="005E42A6" w:rsidRPr="005E42A6" w:rsidRDefault="005E42A6" w:rsidP="00753069">
      <w:pPr>
        <w:spacing w:line="360" w:lineRule="auto"/>
        <w:ind w:firstLine="454"/>
        <w:jc w:val="both"/>
        <w:rPr>
          <w:i/>
        </w:rPr>
      </w:pPr>
      <w:r w:rsidRPr="005E42A6">
        <w:rPr>
          <w:iCs/>
          <w:sz w:val="28"/>
          <w:szCs w:val="28"/>
        </w:rPr>
        <w:t>• </w:t>
      </w:r>
      <w:r w:rsidRPr="005E42A6">
        <w:rPr>
          <w:i/>
          <w:sz w:val="28"/>
          <w:szCs w:val="28"/>
        </w:rPr>
        <w:t>организовывать, проводить ученические проекты по исследованию свойств веществ, имеющих важное практическое значение</w:t>
      </w:r>
      <w:r w:rsidRPr="005E42A6">
        <w:rPr>
          <w:i/>
        </w:rPr>
        <w:t>.</w:t>
      </w:r>
    </w:p>
    <w:p w:rsidR="00753069" w:rsidRDefault="00753069" w:rsidP="00ED717D">
      <w:pPr>
        <w:shd w:val="clear" w:color="auto" w:fill="FFFFFF"/>
        <w:jc w:val="both"/>
        <w:rPr>
          <w:b/>
          <w:sz w:val="28"/>
          <w:szCs w:val="28"/>
        </w:rPr>
      </w:pPr>
      <w:r w:rsidRPr="00753069">
        <w:rPr>
          <w:b/>
          <w:sz w:val="28"/>
          <w:szCs w:val="28"/>
        </w:rPr>
        <w:t>Учебно – методическое обеспечение</w:t>
      </w:r>
    </w:p>
    <w:p w:rsidR="00753069" w:rsidRPr="00753069" w:rsidRDefault="00753069" w:rsidP="00ED717D">
      <w:pPr>
        <w:shd w:val="clear" w:color="auto" w:fill="FFFFFF"/>
        <w:jc w:val="both"/>
        <w:rPr>
          <w:sz w:val="28"/>
          <w:szCs w:val="28"/>
        </w:rPr>
      </w:pPr>
      <w:r w:rsidRPr="00ED717D">
        <w:rPr>
          <w:sz w:val="28"/>
          <w:szCs w:val="28"/>
        </w:rPr>
        <w:t>1.</w:t>
      </w:r>
      <w:r w:rsidR="00ED717D" w:rsidRPr="00ED717D">
        <w:rPr>
          <w:iCs/>
          <w:color w:val="000000"/>
          <w:sz w:val="28"/>
          <w:szCs w:val="28"/>
        </w:rPr>
        <w:t xml:space="preserve"> </w:t>
      </w:r>
      <w:r w:rsidR="00ED717D" w:rsidRPr="00753069">
        <w:rPr>
          <w:iCs/>
          <w:color w:val="000000"/>
          <w:sz w:val="28"/>
          <w:szCs w:val="28"/>
        </w:rPr>
        <w:t xml:space="preserve">Габриелян О. </w:t>
      </w:r>
      <w:r w:rsidR="00ED717D" w:rsidRPr="00753069">
        <w:rPr>
          <w:color w:val="000000"/>
          <w:sz w:val="28"/>
          <w:szCs w:val="28"/>
        </w:rPr>
        <w:t xml:space="preserve">С., </w:t>
      </w:r>
      <w:r w:rsidR="00ED717D" w:rsidRPr="00753069">
        <w:rPr>
          <w:iCs/>
          <w:color w:val="000000"/>
          <w:sz w:val="28"/>
          <w:szCs w:val="28"/>
        </w:rPr>
        <w:t>Остроумов И. Г</w:t>
      </w:r>
      <w:r w:rsidR="00ED717D" w:rsidRPr="00ED717D">
        <w:rPr>
          <w:iCs/>
          <w:color w:val="000000"/>
          <w:sz w:val="28"/>
          <w:szCs w:val="28"/>
        </w:rPr>
        <w:t>.   Учебник химии для 9 класса. Дрофа</w:t>
      </w:r>
      <w:r w:rsidR="00ED717D">
        <w:rPr>
          <w:iCs/>
          <w:color w:val="000000"/>
          <w:sz w:val="28"/>
          <w:szCs w:val="28"/>
        </w:rPr>
        <w:t>, 2014</w:t>
      </w:r>
    </w:p>
    <w:p w:rsidR="00753069" w:rsidRPr="00753069" w:rsidRDefault="00ED717D" w:rsidP="00ED717D">
      <w:pPr>
        <w:shd w:val="clear" w:color="auto" w:fill="FFFFFF"/>
        <w:spacing w:line="360" w:lineRule="auto"/>
        <w:jc w:val="both"/>
        <w:rPr>
          <w:sz w:val="28"/>
          <w:szCs w:val="28"/>
        </w:rPr>
      </w:pPr>
      <w:r>
        <w:rPr>
          <w:iCs/>
          <w:color w:val="000000"/>
          <w:sz w:val="28"/>
          <w:szCs w:val="28"/>
        </w:rPr>
        <w:t>2</w:t>
      </w:r>
      <w:r w:rsidR="00753069" w:rsidRPr="00753069">
        <w:rPr>
          <w:i/>
          <w:iCs/>
          <w:color w:val="000000"/>
          <w:sz w:val="28"/>
          <w:szCs w:val="28"/>
        </w:rPr>
        <w:t>.</w:t>
      </w:r>
      <w:r>
        <w:rPr>
          <w:i/>
          <w:iCs/>
          <w:color w:val="000000"/>
          <w:sz w:val="28"/>
          <w:szCs w:val="28"/>
        </w:rPr>
        <w:t xml:space="preserve"> </w:t>
      </w:r>
      <w:r w:rsidR="00753069" w:rsidRPr="00753069">
        <w:rPr>
          <w:i/>
          <w:iCs/>
          <w:color w:val="000000"/>
          <w:sz w:val="28"/>
          <w:szCs w:val="28"/>
        </w:rPr>
        <w:t xml:space="preserve">Габриелян О. </w:t>
      </w:r>
      <w:r w:rsidR="00753069" w:rsidRPr="00753069">
        <w:rPr>
          <w:color w:val="000000"/>
          <w:sz w:val="28"/>
          <w:szCs w:val="28"/>
        </w:rPr>
        <w:t xml:space="preserve">С., </w:t>
      </w:r>
      <w:r w:rsidR="00753069" w:rsidRPr="00753069">
        <w:rPr>
          <w:i/>
          <w:iCs/>
          <w:color w:val="000000"/>
          <w:sz w:val="28"/>
          <w:szCs w:val="28"/>
        </w:rPr>
        <w:t xml:space="preserve">Остроумов И. Г. </w:t>
      </w:r>
      <w:r w:rsidR="00753069" w:rsidRPr="00753069">
        <w:rPr>
          <w:color w:val="000000"/>
          <w:sz w:val="28"/>
          <w:szCs w:val="28"/>
        </w:rPr>
        <w:t>Настольная книга учителя. Химия. 9 к л.:  Методическое пособие. — М.: Дрофа, 2010г</w:t>
      </w:r>
    </w:p>
    <w:p w:rsidR="00753069" w:rsidRPr="00753069" w:rsidRDefault="00ED717D" w:rsidP="00ED717D">
      <w:pPr>
        <w:shd w:val="clear" w:color="auto" w:fill="FFFFFF"/>
        <w:spacing w:line="360" w:lineRule="auto"/>
        <w:jc w:val="both"/>
        <w:rPr>
          <w:sz w:val="28"/>
          <w:szCs w:val="28"/>
        </w:rPr>
      </w:pPr>
      <w:r>
        <w:rPr>
          <w:color w:val="000000"/>
          <w:sz w:val="28"/>
          <w:szCs w:val="28"/>
        </w:rPr>
        <w:t xml:space="preserve">3. </w:t>
      </w:r>
      <w:r w:rsidR="00753069" w:rsidRPr="00753069">
        <w:rPr>
          <w:color w:val="000000"/>
          <w:sz w:val="28"/>
          <w:szCs w:val="28"/>
        </w:rPr>
        <w:t>Химия. 9 к л.: Контрольные и проверочные работы к учебнику О. С. Габриеляна «Химия. 9 / О. С. Габриелян, П. Н. Березкин, А. А. Ушакова и др. — М.: Дрофа, 2009г.</w:t>
      </w:r>
    </w:p>
    <w:p w:rsidR="00753069" w:rsidRPr="00753069" w:rsidRDefault="00ED717D" w:rsidP="00ED717D">
      <w:pPr>
        <w:shd w:val="clear" w:color="auto" w:fill="FFFFFF"/>
        <w:spacing w:line="360" w:lineRule="auto"/>
        <w:jc w:val="both"/>
        <w:rPr>
          <w:sz w:val="28"/>
          <w:szCs w:val="28"/>
        </w:rPr>
      </w:pPr>
      <w:r>
        <w:rPr>
          <w:i/>
          <w:iCs/>
          <w:color w:val="000000"/>
          <w:sz w:val="28"/>
          <w:szCs w:val="28"/>
        </w:rPr>
        <w:t xml:space="preserve">4. </w:t>
      </w:r>
      <w:r w:rsidR="00753069" w:rsidRPr="00753069">
        <w:rPr>
          <w:i/>
          <w:iCs/>
          <w:color w:val="000000"/>
          <w:sz w:val="28"/>
          <w:szCs w:val="28"/>
        </w:rPr>
        <w:t xml:space="preserve">Габриелян О. С., Остроумов И. Г. </w:t>
      </w:r>
      <w:r w:rsidR="00753069" w:rsidRPr="00753069">
        <w:rPr>
          <w:color w:val="000000"/>
          <w:sz w:val="28"/>
          <w:szCs w:val="28"/>
        </w:rPr>
        <w:t>Изучаем химию в 9 к л.: Дидактические материалы. — М.: Блик плюс, 2009г.</w:t>
      </w:r>
    </w:p>
    <w:p w:rsidR="00753069" w:rsidRPr="00753069" w:rsidRDefault="00ED717D" w:rsidP="00ED717D">
      <w:pPr>
        <w:shd w:val="clear" w:color="auto" w:fill="FFFFFF"/>
        <w:spacing w:line="360" w:lineRule="auto"/>
        <w:jc w:val="both"/>
        <w:rPr>
          <w:sz w:val="28"/>
          <w:szCs w:val="28"/>
        </w:rPr>
      </w:pPr>
      <w:r>
        <w:rPr>
          <w:iCs/>
          <w:color w:val="000000"/>
          <w:sz w:val="28"/>
          <w:szCs w:val="28"/>
        </w:rPr>
        <w:lastRenderedPageBreak/>
        <w:t>5</w:t>
      </w:r>
      <w:r w:rsidR="00753069" w:rsidRPr="00753069">
        <w:rPr>
          <w:i/>
          <w:iCs/>
          <w:color w:val="000000"/>
          <w:sz w:val="28"/>
          <w:szCs w:val="28"/>
        </w:rPr>
        <w:t>.</w:t>
      </w:r>
      <w:r>
        <w:rPr>
          <w:i/>
          <w:iCs/>
          <w:color w:val="000000"/>
          <w:sz w:val="28"/>
          <w:szCs w:val="28"/>
        </w:rPr>
        <w:t xml:space="preserve"> </w:t>
      </w:r>
      <w:r w:rsidR="00753069" w:rsidRPr="00753069">
        <w:rPr>
          <w:i/>
          <w:iCs/>
          <w:color w:val="000000"/>
          <w:sz w:val="28"/>
          <w:szCs w:val="28"/>
        </w:rPr>
        <w:t xml:space="preserve">Габриелян О. </w:t>
      </w:r>
      <w:r w:rsidR="00753069" w:rsidRPr="00753069">
        <w:rPr>
          <w:color w:val="000000"/>
          <w:sz w:val="28"/>
          <w:szCs w:val="28"/>
        </w:rPr>
        <w:t xml:space="preserve">С., </w:t>
      </w:r>
      <w:r w:rsidR="00753069" w:rsidRPr="00753069">
        <w:rPr>
          <w:i/>
          <w:iCs/>
          <w:color w:val="000000"/>
          <w:sz w:val="28"/>
          <w:szCs w:val="28"/>
        </w:rPr>
        <w:t xml:space="preserve">Яшукова А. В. </w:t>
      </w:r>
      <w:r w:rsidR="00753069" w:rsidRPr="00753069">
        <w:rPr>
          <w:color w:val="000000"/>
          <w:sz w:val="28"/>
          <w:szCs w:val="28"/>
        </w:rPr>
        <w:t>Рабочая тетрадь. 9 к л. К учебнику О. С. Габриеляна «Химия. 9». — М.: Дрофа, 2012г.</w:t>
      </w:r>
    </w:p>
    <w:p w:rsidR="007D4E6E" w:rsidRPr="00203C5D" w:rsidRDefault="00ED717D" w:rsidP="00203C5D">
      <w:pPr>
        <w:shd w:val="clear" w:color="auto" w:fill="FFFFFF"/>
        <w:spacing w:line="360" w:lineRule="auto"/>
        <w:jc w:val="both"/>
        <w:rPr>
          <w:color w:val="000000"/>
          <w:sz w:val="28"/>
          <w:szCs w:val="28"/>
        </w:rPr>
      </w:pPr>
      <w:r>
        <w:rPr>
          <w:iCs/>
          <w:color w:val="000000"/>
          <w:sz w:val="28"/>
          <w:szCs w:val="28"/>
        </w:rPr>
        <w:t>6</w:t>
      </w:r>
      <w:r w:rsidR="00753069" w:rsidRPr="00753069">
        <w:rPr>
          <w:i/>
          <w:iCs/>
          <w:color w:val="000000"/>
          <w:sz w:val="28"/>
          <w:szCs w:val="28"/>
        </w:rPr>
        <w:t>.</w:t>
      </w:r>
      <w:r>
        <w:rPr>
          <w:i/>
          <w:iCs/>
          <w:color w:val="000000"/>
          <w:sz w:val="28"/>
          <w:szCs w:val="28"/>
        </w:rPr>
        <w:t xml:space="preserve"> </w:t>
      </w:r>
      <w:r w:rsidR="00753069" w:rsidRPr="00753069">
        <w:rPr>
          <w:i/>
          <w:iCs/>
          <w:color w:val="000000"/>
          <w:sz w:val="28"/>
          <w:szCs w:val="28"/>
        </w:rPr>
        <w:t xml:space="preserve">Габриелян О. С., Воскобойникова Н. П. </w:t>
      </w:r>
      <w:r w:rsidR="00753069" w:rsidRPr="00753069">
        <w:rPr>
          <w:color w:val="000000"/>
          <w:sz w:val="28"/>
          <w:szCs w:val="28"/>
        </w:rPr>
        <w:t>Химия  в  тестах,   задачах,   упражнениях.</w:t>
      </w:r>
      <w:r w:rsidR="00203C5D">
        <w:rPr>
          <w:color w:val="000000"/>
          <w:sz w:val="28"/>
          <w:szCs w:val="28"/>
        </w:rPr>
        <w:t xml:space="preserve">   8— 9 кл. — М.: Дрофа, 2009г.</w:t>
      </w:r>
    </w:p>
    <w:p w:rsidR="007D4E6E" w:rsidRDefault="007D4E6E" w:rsidP="005E42A6">
      <w:pPr>
        <w:spacing w:line="360" w:lineRule="auto"/>
        <w:jc w:val="both"/>
        <w:rPr>
          <w:b/>
          <w:sz w:val="28"/>
          <w:szCs w:val="28"/>
        </w:rPr>
      </w:pPr>
    </w:p>
    <w:p w:rsidR="007D4E6E" w:rsidRPr="00EA3121" w:rsidRDefault="007D4E6E" w:rsidP="005E42A6">
      <w:pPr>
        <w:spacing w:after="120" w:line="360" w:lineRule="auto"/>
        <w:jc w:val="both"/>
        <w:rPr>
          <w:sz w:val="28"/>
          <w:szCs w:val="28"/>
        </w:rPr>
      </w:pPr>
    </w:p>
    <w:p w:rsidR="00753069" w:rsidRDefault="00753069" w:rsidP="005E42A6">
      <w:pPr>
        <w:jc w:val="both"/>
        <w:rPr>
          <w:sz w:val="28"/>
          <w:szCs w:val="28"/>
        </w:rPr>
        <w:sectPr w:rsidR="00753069" w:rsidSect="0071776D">
          <w:footerReference w:type="default" r:id="rId10"/>
          <w:pgSz w:w="11906" w:h="16838"/>
          <w:pgMar w:top="1134" w:right="850" w:bottom="1134" w:left="1701" w:header="708" w:footer="708" w:gutter="0"/>
          <w:cols w:space="708"/>
          <w:titlePg/>
          <w:docGrid w:linePitch="360"/>
        </w:sectPr>
      </w:pPr>
    </w:p>
    <w:p w:rsidR="00753069" w:rsidRDefault="00753069" w:rsidP="00203C5D">
      <w:pPr>
        <w:jc w:val="center"/>
        <w:rPr>
          <w:b/>
          <w:sz w:val="32"/>
          <w:szCs w:val="32"/>
        </w:rPr>
      </w:pPr>
      <w:r w:rsidRPr="00753069">
        <w:rPr>
          <w:b/>
          <w:sz w:val="32"/>
          <w:szCs w:val="32"/>
        </w:rPr>
        <w:lastRenderedPageBreak/>
        <w:t>Поурочное планирование</w:t>
      </w:r>
    </w:p>
    <w:p w:rsidR="00753069" w:rsidRPr="00753069" w:rsidRDefault="00753069" w:rsidP="00753069">
      <w:pPr>
        <w:jc w:val="center"/>
        <w:rPr>
          <w:b/>
          <w:sz w:val="32"/>
          <w:szCs w:val="32"/>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2386"/>
        <w:gridCol w:w="993"/>
        <w:gridCol w:w="3317"/>
        <w:gridCol w:w="2920"/>
        <w:gridCol w:w="283"/>
        <w:gridCol w:w="2977"/>
        <w:gridCol w:w="425"/>
        <w:gridCol w:w="1701"/>
      </w:tblGrid>
      <w:tr w:rsidR="00753069" w:rsidRPr="00753069" w:rsidTr="00ED717D">
        <w:tc>
          <w:tcPr>
            <w:tcW w:w="557" w:type="dxa"/>
            <w:vMerge w:val="restart"/>
          </w:tcPr>
          <w:p w:rsidR="00753069" w:rsidRPr="00753069" w:rsidRDefault="00753069" w:rsidP="00753069">
            <w:pPr>
              <w:jc w:val="center"/>
              <w:rPr>
                <w:b/>
              </w:rPr>
            </w:pPr>
            <w:r w:rsidRPr="00753069">
              <w:rPr>
                <w:b/>
                <w:sz w:val="32"/>
                <w:szCs w:val="32"/>
              </w:rPr>
              <w:t>№</w:t>
            </w:r>
          </w:p>
          <w:p w:rsidR="00753069" w:rsidRPr="00753069" w:rsidRDefault="00753069" w:rsidP="00753069">
            <w:pPr>
              <w:rPr>
                <w:b/>
              </w:rPr>
            </w:pPr>
            <w:r w:rsidRPr="00753069">
              <w:rPr>
                <w:b/>
              </w:rPr>
              <w:t>п/п</w:t>
            </w:r>
          </w:p>
        </w:tc>
        <w:tc>
          <w:tcPr>
            <w:tcW w:w="2386" w:type="dxa"/>
            <w:vMerge w:val="restart"/>
          </w:tcPr>
          <w:p w:rsidR="00753069" w:rsidRPr="00753069" w:rsidRDefault="00753069" w:rsidP="00753069">
            <w:pPr>
              <w:jc w:val="center"/>
              <w:rPr>
                <w:b/>
              </w:rPr>
            </w:pPr>
            <w:r w:rsidRPr="00753069">
              <w:rPr>
                <w:b/>
              </w:rPr>
              <w:t>Тема и тип урока</w:t>
            </w:r>
          </w:p>
        </w:tc>
        <w:tc>
          <w:tcPr>
            <w:tcW w:w="993" w:type="dxa"/>
            <w:vMerge w:val="restart"/>
          </w:tcPr>
          <w:p w:rsidR="00753069" w:rsidRPr="00753069" w:rsidRDefault="00753069" w:rsidP="00753069">
            <w:pPr>
              <w:jc w:val="center"/>
              <w:rPr>
                <w:b/>
              </w:rPr>
            </w:pPr>
            <w:r w:rsidRPr="00753069">
              <w:rPr>
                <w:b/>
              </w:rPr>
              <w:t>Дата</w:t>
            </w:r>
          </w:p>
        </w:tc>
        <w:tc>
          <w:tcPr>
            <w:tcW w:w="3317" w:type="dxa"/>
            <w:vMerge w:val="restart"/>
          </w:tcPr>
          <w:p w:rsidR="00753069" w:rsidRPr="00753069" w:rsidRDefault="00753069" w:rsidP="00753069">
            <w:pPr>
              <w:jc w:val="center"/>
              <w:rPr>
                <w:b/>
              </w:rPr>
            </w:pPr>
            <w:r w:rsidRPr="00753069">
              <w:rPr>
                <w:b/>
              </w:rPr>
              <w:t>Элементы содержания</w:t>
            </w:r>
          </w:p>
        </w:tc>
        <w:tc>
          <w:tcPr>
            <w:tcW w:w="8306" w:type="dxa"/>
            <w:gridSpan w:val="5"/>
          </w:tcPr>
          <w:p w:rsidR="00753069" w:rsidRPr="00753069" w:rsidRDefault="00753069" w:rsidP="00753069">
            <w:pPr>
              <w:jc w:val="center"/>
              <w:rPr>
                <w:b/>
              </w:rPr>
            </w:pPr>
            <w:r w:rsidRPr="00753069">
              <w:rPr>
                <w:b/>
              </w:rPr>
              <w:t>Планируемые результаты</w:t>
            </w:r>
          </w:p>
        </w:tc>
      </w:tr>
      <w:tr w:rsidR="00753069" w:rsidRPr="00753069" w:rsidTr="00ED717D">
        <w:tc>
          <w:tcPr>
            <w:tcW w:w="557" w:type="dxa"/>
            <w:vMerge/>
          </w:tcPr>
          <w:p w:rsidR="00753069" w:rsidRPr="00753069" w:rsidRDefault="00753069" w:rsidP="00753069">
            <w:pPr>
              <w:jc w:val="center"/>
              <w:rPr>
                <w:b/>
                <w:sz w:val="32"/>
                <w:szCs w:val="32"/>
              </w:rPr>
            </w:pPr>
          </w:p>
        </w:tc>
        <w:tc>
          <w:tcPr>
            <w:tcW w:w="2386" w:type="dxa"/>
            <w:vMerge/>
          </w:tcPr>
          <w:p w:rsidR="00753069" w:rsidRPr="00753069" w:rsidRDefault="00753069" w:rsidP="00753069">
            <w:pPr>
              <w:jc w:val="center"/>
              <w:rPr>
                <w:b/>
                <w:sz w:val="32"/>
                <w:szCs w:val="32"/>
              </w:rPr>
            </w:pPr>
          </w:p>
        </w:tc>
        <w:tc>
          <w:tcPr>
            <w:tcW w:w="993" w:type="dxa"/>
            <w:vMerge/>
          </w:tcPr>
          <w:p w:rsidR="00753069" w:rsidRPr="00753069" w:rsidRDefault="00753069" w:rsidP="00753069">
            <w:pPr>
              <w:jc w:val="center"/>
              <w:rPr>
                <w:b/>
                <w:sz w:val="32"/>
                <w:szCs w:val="32"/>
              </w:rPr>
            </w:pPr>
          </w:p>
        </w:tc>
        <w:tc>
          <w:tcPr>
            <w:tcW w:w="3317" w:type="dxa"/>
            <w:vMerge/>
          </w:tcPr>
          <w:p w:rsidR="00753069" w:rsidRPr="00753069" w:rsidRDefault="00753069" w:rsidP="00753069">
            <w:pPr>
              <w:jc w:val="center"/>
              <w:rPr>
                <w:b/>
              </w:rPr>
            </w:pPr>
          </w:p>
        </w:tc>
        <w:tc>
          <w:tcPr>
            <w:tcW w:w="3203" w:type="dxa"/>
            <w:gridSpan w:val="2"/>
          </w:tcPr>
          <w:p w:rsidR="00753069" w:rsidRPr="00753069" w:rsidRDefault="00753069" w:rsidP="00753069">
            <w:pPr>
              <w:jc w:val="center"/>
              <w:rPr>
                <w:b/>
              </w:rPr>
            </w:pPr>
            <w:r w:rsidRPr="00753069">
              <w:rPr>
                <w:b/>
              </w:rPr>
              <w:t>Предметные</w:t>
            </w:r>
          </w:p>
        </w:tc>
        <w:tc>
          <w:tcPr>
            <w:tcW w:w="3402" w:type="dxa"/>
            <w:gridSpan w:val="2"/>
          </w:tcPr>
          <w:p w:rsidR="00753069" w:rsidRPr="00753069" w:rsidRDefault="00753069" w:rsidP="00753069">
            <w:pPr>
              <w:jc w:val="center"/>
              <w:rPr>
                <w:b/>
              </w:rPr>
            </w:pPr>
            <w:r w:rsidRPr="00753069">
              <w:rPr>
                <w:b/>
              </w:rPr>
              <w:t>Метапредметные УУД</w:t>
            </w:r>
          </w:p>
        </w:tc>
        <w:tc>
          <w:tcPr>
            <w:tcW w:w="1701" w:type="dxa"/>
          </w:tcPr>
          <w:p w:rsidR="00753069" w:rsidRPr="00753069" w:rsidRDefault="00753069" w:rsidP="00753069">
            <w:pPr>
              <w:jc w:val="center"/>
              <w:rPr>
                <w:b/>
              </w:rPr>
            </w:pPr>
            <w:r w:rsidRPr="00753069">
              <w:rPr>
                <w:b/>
              </w:rPr>
              <w:t>Личностные УУД</w:t>
            </w:r>
          </w:p>
        </w:tc>
      </w:tr>
      <w:tr w:rsidR="00753069" w:rsidRPr="00753069" w:rsidTr="00ED717D">
        <w:tc>
          <w:tcPr>
            <w:tcW w:w="15559" w:type="dxa"/>
            <w:gridSpan w:val="9"/>
          </w:tcPr>
          <w:p w:rsidR="00753069" w:rsidRPr="00753069" w:rsidRDefault="00753069" w:rsidP="00753069">
            <w:pPr>
              <w:jc w:val="center"/>
              <w:rPr>
                <w:b/>
              </w:rPr>
            </w:pPr>
            <w:r w:rsidRPr="00753069">
              <w:rPr>
                <w:b/>
              </w:rPr>
              <w:t>Введение. Общая характеристика химических элементов и химических реакций. Периодический закон и периодическая система химических  элементов Д.И.Менделеева. (10ч.)</w:t>
            </w:r>
          </w:p>
        </w:tc>
      </w:tr>
      <w:tr w:rsidR="00753069" w:rsidRPr="00753069" w:rsidTr="00ED717D">
        <w:tc>
          <w:tcPr>
            <w:tcW w:w="557" w:type="dxa"/>
          </w:tcPr>
          <w:p w:rsidR="00753069" w:rsidRPr="00753069" w:rsidRDefault="00753069" w:rsidP="00753069">
            <w:pPr>
              <w:jc w:val="center"/>
            </w:pPr>
            <w:r w:rsidRPr="00753069">
              <w:t>1.</w:t>
            </w:r>
          </w:p>
        </w:tc>
        <w:tc>
          <w:tcPr>
            <w:tcW w:w="2386" w:type="dxa"/>
          </w:tcPr>
          <w:p w:rsidR="00753069" w:rsidRPr="00753069" w:rsidRDefault="00753069" w:rsidP="00753069">
            <w:r w:rsidRPr="00753069">
              <w:t>Характеристика</w:t>
            </w:r>
            <w:r>
              <w:t xml:space="preserve"> </w:t>
            </w:r>
            <w:r w:rsidRPr="00753069">
              <w:t xml:space="preserve">химического элемента на основании его положения в Периодической системе </w:t>
            </w:r>
          </w:p>
          <w:p w:rsidR="00753069" w:rsidRPr="00753069" w:rsidRDefault="00753069" w:rsidP="00753069">
            <w:r w:rsidRPr="00753069">
              <w:t xml:space="preserve">Д. И. Менделеева </w:t>
            </w:r>
          </w:p>
        </w:tc>
        <w:tc>
          <w:tcPr>
            <w:tcW w:w="993" w:type="dxa"/>
          </w:tcPr>
          <w:p w:rsidR="00753069" w:rsidRPr="00753069" w:rsidRDefault="00F879F4" w:rsidP="00753069">
            <w:pPr>
              <w:jc w:val="center"/>
            </w:pPr>
            <w:r>
              <w:t>04.09</w:t>
            </w:r>
          </w:p>
        </w:tc>
        <w:tc>
          <w:tcPr>
            <w:tcW w:w="3317" w:type="dxa"/>
          </w:tcPr>
          <w:p w:rsidR="00203C5D" w:rsidRDefault="00753069" w:rsidP="00921276">
            <w:pPr>
              <w:widowControl w:val="0"/>
              <w:spacing w:line="205" w:lineRule="exact"/>
              <w:ind w:left="60"/>
            </w:pPr>
            <w:r w:rsidRPr="00753069">
              <w:rPr>
                <w:color w:val="000000"/>
                <w:shd w:val="clear" w:color="auto" w:fill="FFFFFF"/>
                <w:lang w:eastAsia="en-US"/>
              </w:rPr>
              <w:t>Вводный</w:t>
            </w:r>
            <w:r w:rsidR="00203C5D">
              <w:rPr>
                <w:color w:val="000000"/>
                <w:shd w:val="clear" w:color="auto" w:fill="FFFFFF"/>
                <w:lang w:eastAsia="en-US"/>
              </w:rPr>
              <w:t xml:space="preserve"> </w:t>
            </w:r>
            <w:r w:rsidRPr="00753069">
              <w:rPr>
                <w:color w:val="000000"/>
                <w:shd w:val="clear" w:color="auto" w:fill="FFFFFF"/>
                <w:lang w:eastAsia="en-US"/>
              </w:rPr>
              <w:t xml:space="preserve"> инструктаж по ОТ и ТБ.</w:t>
            </w:r>
            <w:r w:rsidR="00921276">
              <w:rPr>
                <w:color w:val="000000"/>
                <w:shd w:val="clear" w:color="auto" w:fill="FFFFFF"/>
                <w:lang w:eastAsia="en-US"/>
              </w:rPr>
              <w:t xml:space="preserve"> </w:t>
            </w:r>
            <w:r w:rsidRPr="00753069">
              <w:rPr>
                <w:color w:val="000000"/>
                <w:shd w:val="clear" w:color="auto" w:fill="FFFFFF"/>
                <w:lang w:eastAsia="en-US"/>
              </w:rPr>
              <w:t>Характеристика хи</w:t>
            </w:r>
            <w:r w:rsidR="00203C5D">
              <w:rPr>
                <w:color w:val="000000"/>
                <w:shd w:val="clear" w:color="auto" w:fill="FFFFFF"/>
                <w:lang w:eastAsia="en-US"/>
              </w:rPr>
              <w:t>миче</w:t>
            </w:r>
            <w:r w:rsidR="00203C5D">
              <w:rPr>
                <w:color w:val="000000"/>
                <w:shd w:val="clear" w:color="auto" w:fill="FFFFFF"/>
                <w:lang w:eastAsia="en-US"/>
              </w:rPr>
              <w:softHyphen/>
              <w:t>ского элемента по положени</w:t>
            </w:r>
            <w:r w:rsidRPr="00753069">
              <w:rPr>
                <w:color w:val="000000"/>
                <w:shd w:val="clear" w:color="auto" w:fill="FFFFFF"/>
                <w:lang w:eastAsia="en-US"/>
              </w:rPr>
              <w:t>ю в ПСХЭ Д.И. Менделеева.</w:t>
            </w:r>
            <w:r w:rsidR="00921276">
              <w:rPr>
                <w:color w:val="000000"/>
                <w:shd w:val="clear" w:color="auto" w:fill="FFFFFF"/>
                <w:lang w:eastAsia="en-US"/>
              </w:rPr>
              <w:t xml:space="preserve"> </w:t>
            </w:r>
            <w:r w:rsidRPr="00753069">
              <w:t xml:space="preserve">Демонстрация: модели атомов элементов </w:t>
            </w:r>
          </w:p>
          <w:p w:rsidR="00753069" w:rsidRPr="00753069" w:rsidRDefault="00753069" w:rsidP="00921276">
            <w:pPr>
              <w:widowControl w:val="0"/>
              <w:spacing w:line="205" w:lineRule="exact"/>
              <w:ind w:left="60"/>
              <w:rPr>
                <w:sz w:val="20"/>
                <w:szCs w:val="20"/>
              </w:rPr>
            </w:pPr>
            <w:r w:rsidRPr="00753069">
              <w:t>1-3 –го периодов</w:t>
            </w:r>
          </w:p>
        </w:tc>
        <w:tc>
          <w:tcPr>
            <w:tcW w:w="3203" w:type="dxa"/>
            <w:gridSpan w:val="2"/>
          </w:tcPr>
          <w:p w:rsidR="00753069" w:rsidRPr="00753069" w:rsidRDefault="00753069" w:rsidP="00921276">
            <w:pPr>
              <w:rPr>
                <w:sz w:val="20"/>
                <w:szCs w:val="20"/>
              </w:rPr>
            </w:pPr>
            <w:r w:rsidRPr="00753069">
              <w:rPr>
                <w:i/>
                <w:sz w:val="20"/>
                <w:szCs w:val="20"/>
              </w:rPr>
              <w:t>Научатся:</w:t>
            </w:r>
            <w:r w:rsidRPr="00753069">
              <w:rPr>
                <w:sz w:val="20"/>
                <w:szCs w:val="20"/>
              </w:rPr>
              <w:t xml:space="preserve"> характеризовать химические элементы 1-3 –го периода по их положению ПСХЭ Д.И. Менделеева.</w:t>
            </w:r>
            <w:r w:rsidR="00921276">
              <w:rPr>
                <w:sz w:val="20"/>
                <w:szCs w:val="20"/>
              </w:rPr>
              <w:t xml:space="preserve"> </w:t>
            </w:r>
            <w:r w:rsidRPr="00753069">
              <w:rPr>
                <w:i/>
                <w:sz w:val="20"/>
                <w:szCs w:val="20"/>
              </w:rPr>
              <w:t>Получат возможность научиться:</w:t>
            </w:r>
            <w:r w:rsidRPr="00753069">
              <w:rPr>
                <w:sz w:val="20"/>
                <w:szCs w:val="20"/>
              </w:rPr>
              <w:t xml:space="preserve"> описывать изученные  объекты как системы, применяя логику системного анализа</w:t>
            </w:r>
          </w:p>
        </w:tc>
        <w:tc>
          <w:tcPr>
            <w:tcW w:w="3402" w:type="dxa"/>
            <w:gridSpan w:val="2"/>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ставят учебные  задачи на основе соотнесения того, что уже известно и усвоено учащимся, и того, что ещё неизвестно</w:t>
            </w:r>
          </w:p>
          <w:p w:rsidR="00753069" w:rsidRPr="00753069" w:rsidRDefault="00753069" w:rsidP="00753069">
            <w:pPr>
              <w:rPr>
                <w:b/>
                <w:sz w:val="20"/>
                <w:szCs w:val="20"/>
              </w:rPr>
            </w:pPr>
            <w:r w:rsidRPr="00753069">
              <w:rPr>
                <w:b/>
                <w:sz w:val="20"/>
                <w:szCs w:val="20"/>
              </w:rPr>
              <w:t>Познавательные:</w:t>
            </w:r>
            <w:r w:rsidR="00203C5D">
              <w:rPr>
                <w:b/>
                <w:sz w:val="20"/>
                <w:szCs w:val="20"/>
              </w:rPr>
              <w:t xml:space="preserve"> </w:t>
            </w:r>
            <w:r w:rsidRPr="00753069">
              <w:rPr>
                <w:sz w:val="20"/>
                <w:szCs w:val="20"/>
              </w:rPr>
              <w:t>самостоятельно выделяют и формулируют познавательную цель</w:t>
            </w:r>
          </w:p>
          <w:p w:rsidR="00753069" w:rsidRPr="00753069" w:rsidRDefault="00753069" w:rsidP="00753069">
            <w:pPr>
              <w:rPr>
                <w:sz w:val="20"/>
                <w:szCs w:val="20"/>
              </w:rPr>
            </w:pPr>
            <w:r w:rsidRPr="00753069">
              <w:rPr>
                <w:b/>
                <w:sz w:val="20"/>
                <w:szCs w:val="20"/>
              </w:rPr>
              <w:t>Коммуникативные:</w:t>
            </w:r>
            <w:r w:rsidR="00203C5D">
              <w:rPr>
                <w:b/>
                <w:sz w:val="20"/>
                <w:szCs w:val="20"/>
              </w:rPr>
              <w:t xml:space="preserve"> </w:t>
            </w:r>
            <w:r w:rsidRPr="00753069">
              <w:rPr>
                <w:sz w:val="20"/>
                <w:szCs w:val="20"/>
              </w:rPr>
              <w:t>формулируют собственное мнение и позицию, задают вопросы, стоят понятные для партнера понятия</w:t>
            </w:r>
          </w:p>
        </w:tc>
        <w:tc>
          <w:tcPr>
            <w:tcW w:w="1701" w:type="dxa"/>
          </w:tcPr>
          <w:p w:rsidR="00753069" w:rsidRPr="00753069" w:rsidRDefault="00753069" w:rsidP="00753069">
            <w:pPr>
              <w:rPr>
                <w:sz w:val="20"/>
                <w:szCs w:val="20"/>
              </w:rPr>
            </w:pPr>
            <w:r w:rsidRPr="00753069">
              <w:rPr>
                <w:sz w:val="20"/>
                <w:szCs w:val="20"/>
              </w:rPr>
              <w:t>Формируют ответственное отношение к учению</w:t>
            </w:r>
          </w:p>
        </w:tc>
      </w:tr>
      <w:tr w:rsidR="00753069" w:rsidRPr="00753069" w:rsidTr="00ED717D">
        <w:tc>
          <w:tcPr>
            <w:tcW w:w="557" w:type="dxa"/>
          </w:tcPr>
          <w:p w:rsidR="00753069" w:rsidRPr="00753069" w:rsidRDefault="00753069" w:rsidP="00753069">
            <w:pPr>
              <w:jc w:val="center"/>
            </w:pPr>
            <w:r w:rsidRPr="00753069">
              <w:t>2.</w:t>
            </w:r>
          </w:p>
        </w:tc>
        <w:tc>
          <w:tcPr>
            <w:tcW w:w="2386" w:type="dxa"/>
          </w:tcPr>
          <w:p w:rsidR="00753069" w:rsidRPr="00753069" w:rsidRDefault="00753069" w:rsidP="00753069">
            <w:r w:rsidRPr="00753069">
              <w:t>Свойства оксидов, кислот, оснований и солей в свете теории электролитической диссоциации и окисления-восстановления</w:t>
            </w:r>
          </w:p>
          <w:p w:rsidR="00753069" w:rsidRPr="00753069" w:rsidRDefault="00753069" w:rsidP="00753069">
            <w:pPr>
              <w:jc w:val="center"/>
            </w:pPr>
          </w:p>
        </w:tc>
        <w:tc>
          <w:tcPr>
            <w:tcW w:w="993" w:type="dxa"/>
          </w:tcPr>
          <w:p w:rsidR="00753069" w:rsidRPr="00753069" w:rsidRDefault="00F879F4" w:rsidP="00753069">
            <w:pPr>
              <w:jc w:val="center"/>
            </w:pPr>
            <w:r>
              <w:t>05.09</w:t>
            </w:r>
          </w:p>
        </w:tc>
        <w:tc>
          <w:tcPr>
            <w:tcW w:w="3317" w:type="dxa"/>
          </w:tcPr>
          <w:p w:rsidR="00753069" w:rsidRPr="00753069" w:rsidRDefault="00753069" w:rsidP="00753069">
            <w:r>
              <w:rPr>
                <w:color w:val="000000"/>
                <w:shd w:val="clear" w:color="auto" w:fill="FFFFFF"/>
              </w:rPr>
              <w:t>Химические свойства ок</w:t>
            </w:r>
            <w:r w:rsidRPr="00753069">
              <w:rPr>
                <w:color w:val="000000"/>
                <w:shd w:val="clear" w:color="auto" w:fill="FFFFFF"/>
              </w:rPr>
              <w:t>сидов, оснований , кислот, солей в свете теории электролитической диссоциации и окисления- вос</w:t>
            </w:r>
            <w:r>
              <w:rPr>
                <w:color w:val="000000"/>
                <w:shd w:val="clear" w:color="auto" w:fill="FFFFFF"/>
              </w:rPr>
              <w:t>с</w:t>
            </w:r>
            <w:r w:rsidRPr="00753069">
              <w:rPr>
                <w:color w:val="000000"/>
                <w:shd w:val="clear" w:color="auto" w:fill="FFFFFF"/>
              </w:rPr>
              <w:t>тановления</w:t>
            </w:r>
          </w:p>
        </w:tc>
        <w:tc>
          <w:tcPr>
            <w:tcW w:w="3203" w:type="dxa"/>
            <w:gridSpan w:val="2"/>
          </w:tcPr>
          <w:p w:rsidR="00753069" w:rsidRPr="00753069" w:rsidRDefault="00753069" w:rsidP="00CA67E5">
            <w:pPr>
              <w:rPr>
                <w:i/>
                <w:sz w:val="20"/>
                <w:szCs w:val="20"/>
              </w:rPr>
            </w:pPr>
            <w:r w:rsidRPr="00753069">
              <w:rPr>
                <w:i/>
                <w:sz w:val="20"/>
                <w:szCs w:val="20"/>
              </w:rPr>
              <w:t>Научатся</w:t>
            </w:r>
            <w:r w:rsidRPr="00753069">
              <w:rPr>
                <w:sz w:val="20"/>
                <w:szCs w:val="20"/>
              </w:rPr>
              <w:t>: называть общие химические свойства кислотных, основных оксидов, кислот, оснований и солей с позиции ТЭД; приводить примеры реакций, подтверждающих химические свойства: оксидов, кислот, оснований, солей; определять вещество – окислитель и вещество –восстановитель в ОВР;</w:t>
            </w:r>
            <w:r w:rsidR="00CA67E5">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tc>
        <w:tc>
          <w:tcPr>
            <w:tcW w:w="3402" w:type="dxa"/>
            <w:gridSpan w:val="2"/>
          </w:tcPr>
          <w:p w:rsidR="00753069" w:rsidRPr="00753069" w:rsidRDefault="00753069" w:rsidP="00753069">
            <w:pPr>
              <w:rPr>
                <w:sz w:val="20"/>
                <w:szCs w:val="20"/>
              </w:rPr>
            </w:pPr>
            <w:r w:rsidRPr="00753069">
              <w:rPr>
                <w:b/>
                <w:sz w:val="20"/>
                <w:szCs w:val="20"/>
              </w:rPr>
              <w:t xml:space="preserve">Регулятивные: </w:t>
            </w:r>
            <w:r w:rsidRPr="00753069">
              <w:rPr>
                <w:sz w:val="20"/>
                <w:szCs w:val="20"/>
              </w:rPr>
              <w:t>ставят учебную задачу, определяют последовательность промежуточных целей с учетом конкретного результата, составляют план и алгоритм действий</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самостоятельно выделяют</w:t>
            </w:r>
          </w:p>
          <w:p w:rsidR="00753069" w:rsidRPr="00753069" w:rsidRDefault="00753069" w:rsidP="00753069">
            <w:pPr>
              <w:rPr>
                <w:sz w:val="20"/>
                <w:szCs w:val="20"/>
              </w:rPr>
            </w:pPr>
            <w:r w:rsidRPr="00753069">
              <w:rPr>
                <w:b/>
                <w:sz w:val="20"/>
                <w:szCs w:val="20"/>
              </w:rPr>
              <w:t xml:space="preserve"> </w:t>
            </w:r>
            <w:r w:rsidRPr="00753069">
              <w:rPr>
                <w:sz w:val="20"/>
                <w:szCs w:val="20"/>
              </w:rPr>
              <w:t>формулируют познавательную цель, используя общие приемы решения задач</w:t>
            </w: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Контроль и оценка действий</w:t>
            </w:r>
            <w:r w:rsidRPr="00753069">
              <w:rPr>
                <w:b/>
                <w:sz w:val="20"/>
                <w:szCs w:val="20"/>
              </w:rPr>
              <w:t xml:space="preserve"> </w:t>
            </w:r>
            <w:r w:rsidRPr="00753069">
              <w:rPr>
                <w:sz w:val="20"/>
                <w:szCs w:val="20"/>
              </w:rPr>
              <w:t>партнера</w:t>
            </w:r>
          </w:p>
        </w:tc>
        <w:tc>
          <w:tcPr>
            <w:tcW w:w="1701" w:type="dxa"/>
          </w:tcPr>
          <w:p w:rsidR="00753069" w:rsidRPr="00753069" w:rsidRDefault="00753069" w:rsidP="00753069">
            <w:pPr>
              <w:rPr>
                <w:sz w:val="20"/>
                <w:szCs w:val="20"/>
              </w:rPr>
            </w:pPr>
            <w:r w:rsidRPr="00753069">
              <w:rPr>
                <w:sz w:val="20"/>
                <w:szCs w:val="20"/>
              </w:rPr>
              <w:t>Проявляют устойчивый  учебно – познавательный интерес к новым способам  решения задач</w:t>
            </w:r>
          </w:p>
        </w:tc>
      </w:tr>
      <w:tr w:rsidR="00753069" w:rsidRPr="00753069" w:rsidTr="00ED717D">
        <w:tc>
          <w:tcPr>
            <w:tcW w:w="557" w:type="dxa"/>
          </w:tcPr>
          <w:p w:rsidR="00753069" w:rsidRPr="00753069" w:rsidRDefault="00753069" w:rsidP="00753069">
            <w:pPr>
              <w:jc w:val="center"/>
            </w:pPr>
            <w:r w:rsidRPr="00753069">
              <w:lastRenderedPageBreak/>
              <w:t>3.</w:t>
            </w:r>
          </w:p>
        </w:tc>
        <w:tc>
          <w:tcPr>
            <w:tcW w:w="2386" w:type="dxa"/>
          </w:tcPr>
          <w:p w:rsidR="00753069" w:rsidRPr="00753069" w:rsidRDefault="00753069" w:rsidP="00753069">
            <w:r w:rsidRPr="00753069">
              <w:t xml:space="preserve">Амфотерные оксиды и гидроксиды </w:t>
            </w:r>
          </w:p>
          <w:p w:rsidR="00753069" w:rsidRPr="00753069" w:rsidRDefault="00753069" w:rsidP="00753069">
            <w:pPr>
              <w:jc w:val="center"/>
            </w:pPr>
          </w:p>
        </w:tc>
        <w:tc>
          <w:tcPr>
            <w:tcW w:w="993" w:type="dxa"/>
          </w:tcPr>
          <w:p w:rsidR="00753069" w:rsidRPr="00753069" w:rsidRDefault="00F879F4" w:rsidP="00753069">
            <w:pPr>
              <w:jc w:val="center"/>
            </w:pPr>
            <w:r>
              <w:t>11.09</w:t>
            </w:r>
          </w:p>
        </w:tc>
        <w:tc>
          <w:tcPr>
            <w:tcW w:w="3317" w:type="dxa"/>
          </w:tcPr>
          <w:p w:rsidR="00CA67E5" w:rsidRDefault="00753069" w:rsidP="00CA67E5">
            <w:pPr>
              <w:rPr>
                <w:color w:val="000000"/>
                <w:shd w:val="clear" w:color="auto" w:fill="FFFFFF"/>
              </w:rPr>
            </w:pPr>
            <w:r w:rsidRPr="00753069">
              <w:rPr>
                <w:color w:val="000000"/>
                <w:shd w:val="clear" w:color="auto" w:fill="FFFFFF"/>
              </w:rPr>
              <w:t>Понятие о переходных  элементах. Амфотерность. Генетический ряд переходного</w:t>
            </w:r>
            <w:r w:rsidR="00203C5D">
              <w:rPr>
                <w:color w:val="000000"/>
                <w:shd w:val="clear" w:color="auto" w:fill="FFFFFF"/>
              </w:rPr>
              <w:t xml:space="preserve"> </w:t>
            </w:r>
            <w:r w:rsidRPr="00753069">
              <w:rPr>
                <w:color w:val="000000"/>
                <w:shd w:val="clear" w:color="auto" w:fill="FFFFFF"/>
              </w:rPr>
              <w:t>элемента.</w:t>
            </w:r>
          </w:p>
          <w:p w:rsidR="00753069" w:rsidRPr="00753069" w:rsidRDefault="00753069" w:rsidP="00CA67E5">
            <w:r w:rsidRPr="00753069">
              <w:rPr>
                <w:b/>
                <w:color w:val="000000"/>
                <w:shd w:val="clear" w:color="auto" w:fill="FFFFFF"/>
              </w:rPr>
              <w:t>Лаб.опыт:</w:t>
            </w:r>
            <w:r w:rsidRPr="00753069">
              <w:rPr>
                <w:color w:val="000000"/>
                <w:shd w:val="clear" w:color="auto" w:fill="FFFFFF"/>
              </w:rPr>
              <w:t xml:space="preserve"> 1.Получение гидроксида цинка и исследование его свойств</w:t>
            </w:r>
          </w:p>
        </w:tc>
        <w:tc>
          <w:tcPr>
            <w:tcW w:w="3203" w:type="dxa"/>
            <w:gridSpan w:val="2"/>
          </w:tcPr>
          <w:p w:rsidR="00203C5D" w:rsidRDefault="00753069" w:rsidP="00CA67E5">
            <w:pPr>
              <w:rPr>
                <w:sz w:val="20"/>
                <w:szCs w:val="20"/>
              </w:rPr>
            </w:pPr>
            <w:r w:rsidRPr="00753069">
              <w:rPr>
                <w:i/>
                <w:sz w:val="20"/>
                <w:szCs w:val="20"/>
              </w:rPr>
              <w:t>Научатся:</w:t>
            </w:r>
            <w:r w:rsidRPr="00753069">
              <w:rPr>
                <w:sz w:val="20"/>
                <w:szCs w:val="20"/>
              </w:rPr>
              <w:t xml:space="preserve"> характеризовать  химические свойства амфотерных оксидов и гидроксидов; использовать при характеристике веществ понятие «амфотерность», проводить опыты, подтверждающие химические  свойства а</w:t>
            </w:r>
            <w:r w:rsidR="00CA67E5">
              <w:rPr>
                <w:sz w:val="20"/>
                <w:szCs w:val="20"/>
              </w:rPr>
              <w:t xml:space="preserve">мфотерных оксидов и гидроксидов    </w:t>
            </w:r>
          </w:p>
          <w:p w:rsidR="00753069" w:rsidRPr="00753069" w:rsidRDefault="00753069" w:rsidP="00CA67E5">
            <w:pPr>
              <w:rPr>
                <w:i/>
                <w:sz w:val="20"/>
                <w:szCs w:val="20"/>
              </w:rPr>
            </w:pPr>
            <w:r w:rsidRPr="00753069">
              <w:rPr>
                <w:i/>
                <w:sz w:val="20"/>
                <w:szCs w:val="20"/>
              </w:rPr>
              <w:t xml:space="preserve">Получат возможность научиться: </w:t>
            </w:r>
            <w:r w:rsidRPr="00753069">
              <w:rPr>
                <w:sz w:val="20"/>
                <w:szCs w:val="20"/>
              </w:rPr>
              <w:t>осознавать значение теоретических знаний для практической деятельности человека</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Принимают и сохраняют учебную задачу, учитывают выделенные учителем ориентиры действия в новом учебном материале в сотрудничестве с учителем</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Ставят и формулируют проблему урока, самостоятельно создают алгоритм деятельности при решении проблемы</w:t>
            </w: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Проявляют активность во взаимодействии для решения познавательных  и коммуникативных задач(задают вопросы, формулируют свои затруднения, предлагают помощь в сотрудничестве)</w:t>
            </w:r>
          </w:p>
        </w:tc>
        <w:tc>
          <w:tcPr>
            <w:tcW w:w="1701" w:type="dxa"/>
          </w:tcPr>
          <w:p w:rsidR="00753069" w:rsidRPr="00753069" w:rsidRDefault="00753069" w:rsidP="00753069">
            <w:pPr>
              <w:rPr>
                <w:sz w:val="20"/>
                <w:szCs w:val="20"/>
              </w:rPr>
            </w:pPr>
            <w:r w:rsidRPr="00753069">
              <w:rPr>
                <w:sz w:val="20"/>
                <w:szCs w:val="20"/>
              </w:rPr>
              <w:t>Проявляют доброжелатель</w:t>
            </w:r>
            <w:r w:rsidR="00203C5D">
              <w:rPr>
                <w:sz w:val="20"/>
                <w:szCs w:val="20"/>
              </w:rPr>
              <w:t xml:space="preserve">- </w:t>
            </w:r>
            <w:r w:rsidRPr="00753069">
              <w:rPr>
                <w:sz w:val="20"/>
                <w:szCs w:val="20"/>
              </w:rPr>
              <w:t>ность,</w:t>
            </w:r>
            <w:r w:rsidR="00203C5D">
              <w:rPr>
                <w:sz w:val="20"/>
                <w:szCs w:val="20"/>
              </w:rPr>
              <w:t xml:space="preserve"> </w:t>
            </w:r>
            <w:r w:rsidRPr="00753069">
              <w:rPr>
                <w:sz w:val="20"/>
                <w:szCs w:val="20"/>
              </w:rPr>
              <w:t>отзывчивость, как понимание чувств других</w:t>
            </w:r>
            <w:r w:rsidR="00203C5D">
              <w:rPr>
                <w:sz w:val="20"/>
                <w:szCs w:val="20"/>
              </w:rPr>
              <w:t xml:space="preserve"> </w:t>
            </w:r>
            <w:r w:rsidRPr="00753069">
              <w:rPr>
                <w:sz w:val="20"/>
                <w:szCs w:val="20"/>
              </w:rPr>
              <w:t>людей и сопереживание им</w:t>
            </w:r>
          </w:p>
        </w:tc>
      </w:tr>
      <w:tr w:rsidR="00753069" w:rsidRPr="00753069" w:rsidTr="00ED717D">
        <w:tc>
          <w:tcPr>
            <w:tcW w:w="557" w:type="dxa"/>
          </w:tcPr>
          <w:p w:rsidR="00753069" w:rsidRPr="00753069" w:rsidRDefault="00753069" w:rsidP="00753069">
            <w:pPr>
              <w:jc w:val="center"/>
            </w:pPr>
            <w:r w:rsidRPr="00753069">
              <w:t>4.</w:t>
            </w:r>
          </w:p>
        </w:tc>
        <w:tc>
          <w:tcPr>
            <w:tcW w:w="2386" w:type="dxa"/>
          </w:tcPr>
          <w:p w:rsidR="00753069" w:rsidRPr="00753069" w:rsidRDefault="00753069" w:rsidP="00753069">
            <w:r w:rsidRPr="00753069">
              <w:t xml:space="preserve">Периодический закон и Периодическая система </w:t>
            </w:r>
            <w:r w:rsidR="00CA67E5">
              <w:t xml:space="preserve"> </w:t>
            </w:r>
            <w:r w:rsidRPr="00753069">
              <w:t>Д. И. Менделеева в свете учения о строении атома</w:t>
            </w:r>
          </w:p>
          <w:p w:rsidR="00753069" w:rsidRPr="00753069" w:rsidRDefault="00753069" w:rsidP="00753069">
            <w:pPr>
              <w:jc w:val="center"/>
            </w:pPr>
          </w:p>
        </w:tc>
        <w:tc>
          <w:tcPr>
            <w:tcW w:w="993" w:type="dxa"/>
          </w:tcPr>
          <w:p w:rsidR="00753069" w:rsidRPr="00753069" w:rsidRDefault="00F879F4" w:rsidP="00753069">
            <w:pPr>
              <w:jc w:val="center"/>
            </w:pPr>
            <w:r>
              <w:t>12.09</w:t>
            </w:r>
          </w:p>
        </w:tc>
        <w:tc>
          <w:tcPr>
            <w:tcW w:w="3317" w:type="dxa"/>
          </w:tcPr>
          <w:p w:rsidR="00753069" w:rsidRPr="00753069" w:rsidRDefault="00753069" w:rsidP="00753069">
            <w:pPr>
              <w:rPr>
                <w:color w:val="000000"/>
                <w:sz w:val="19"/>
                <w:szCs w:val="19"/>
                <w:shd w:val="clear" w:color="auto" w:fill="FFFFFF"/>
              </w:rPr>
            </w:pPr>
            <w:r w:rsidRPr="00753069">
              <w:rPr>
                <w:color w:val="000000"/>
                <w:sz w:val="19"/>
                <w:szCs w:val="19"/>
                <w:shd w:val="clear" w:color="auto" w:fill="FFFFFF"/>
              </w:rPr>
              <w:t>Структура ПСХЭ Д.И. Менделеева. Строение атома. Физический смысл порядкового номера, номера периода, номера группы хи</w:t>
            </w:r>
            <w:r w:rsidRPr="00753069">
              <w:rPr>
                <w:color w:val="000000"/>
                <w:sz w:val="19"/>
                <w:szCs w:val="19"/>
                <w:shd w:val="clear" w:color="auto" w:fill="FFFFFF"/>
              </w:rPr>
              <w:softHyphen/>
              <w:t>мического элемента в ПСХЭ Д.И. Менделеева. Причины изменения свойств химиче</w:t>
            </w:r>
            <w:r w:rsidRPr="00753069">
              <w:rPr>
                <w:color w:val="000000"/>
                <w:sz w:val="19"/>
                <w:szCs w:val="19"/>
                <w:shd w:val="clear" w:color="auto" w:fill="FFFFFF"/>
              </w:rPr>
              <w:softHyphen/>
              <w:t>ских элементов и их соеди</w:t>
            </w:r>
            <w:r w:rsidRPr="00753069">
              <w:rPr>
                <w:color w:val="000000"/>
                <w:sz w:val="19"/>
                <w:szCs w:val="19"/>
                <w:shd w:val="clear" w:color="auto" w:fill="FFFFFF"/>
              </w:rPr>
              <w:softHyphen/>
              <w:t xml:space="preserve">нений в периодах и группах, главных подгруппах ПСХЭ Д.И. Менделеева, </w:t>
            </w:r>
            <w:r w:rsidRPr="00753069">
              <w:rPr>
                <w:b/>
                <w:color w:val="000000"/>
                <w:sz w:val="19"/>
                <w:szCs w:val="19"/>
                <w:shd w:val="clear" w:color="auto" w:fill="FFFFFF"/>
              </w:rPr>
              <w:t>Демонстрация:</w:t>
            </w:r>
            <w:r w:rsidRPr="00753069">
              <w:rPr>
                <w:color w:val="000000"/>
                <w:sz w:val="19"/>
                <w:szCs w:val="19"/>
                <w:shd w:val="clear" w:color="auto" w:fill="FFFFFF"/>
              </w:rPr>
              <w:t xml:space="preserve"> различные формы таблиц периодической системы.</w:t>
            </w:r>
          </w:p>
          <w:p w:rsidR="00753069" w:rsidRPr="00753069" w:rsidRDefault="00753069" w:rsidP="00753069">
            <w:r w:rsidRPr="00753069">
              <w:rPr>
                <w:b/>
                <w:color w:val="000000"/>
                <w:sz w:val="19"/>
                <w:szCs w:val="19"/>
                <w:shd w:val="clear" w:color="auto" w:fill="FFFFFF"/>
              </w:rPr>
              <w:t>Лаб.опыт</w:t>
            </w:r>
            <w:r w:rsidRPr="00753069">
              <w:rPr>
                <w:color w:val="000000"/>
                <w:sz w:val="19"/>
                <w:szCs w:val="19"/>
                <w:shd w:val="clear" w:color="auto" w:fill="FFFFFF"/>
              </w:rPr>
              <w:t>: 2.Моделирование построения Периодической системы Д.И. Менделеева</w:t>
            </w:r>
          </w:p>
        </w:tc>
        <w:tc>
          <w:tcPr>
            <w:tcW w:w="3203" w:type="dxa"/>
            <w:gridSpan w:val="2"/>
          </w:tcPr>
          <w:p w:rsidR="00753069" w:rsidRPr="00753069" w:rsidRDefault="00753069" w:rsidP="00CA67E5">
            <w:r w:rsidRPr="00753069">
              <w:rPr>
                <w:i/>
                <w:sz w:val="20"/>
                <w:szCs w:val="20"/>
              </w:rPr>
              <w:t>Научатся:</w:t>
            </w:r>
            <w:r w:rsidRPr="00753069">
              <w:rPr>
                <w:sz w:val="20"/>
                <w:szCs w:val="20"/>
              </w:rPr>
              <w:t xml:space="preserve"> описывать и характеризовать табличную форму ПСХЭ Д.И. Менделеева; делать умозаключения о характере изменения свойств химических элементов с увеличением зарядов атомных ядер</w:t>
            </w:r>
            <w:r w:rsidRPr="00753069">
              <w:t>.</w:t>
            </w:r>
            <w:r w:rsidR="00CA67E5">
              <w:t xml:space="preserve"> </w:t>
            </w:r>
            <w:r w:rsidRPr="00753069">
              <w:rPr>
                <w:i/>
                <w:sz w:val="20"/>
                <w:szCs w:val="20"/>
              </w:rPr>
              <w:t>Получат возможность научиться</w:t>
            </w:r>
            <w:r w:rsidRPr="00753069">
              <w:t xml:space="preserve">: </w:t>
            </w:r>
            <w:r w:rsidRPr="00753069">
              <w:rPr>
                <w:sz w:val="20"/>
                <w:szCs w:val="20"/>
              </w:rPr>
              <w:t>применять знания о закономерностях периодической системы химических элементов для объяснения и предвидения свойств конкретных веществ</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Планируют свои действия в соответствии с поставленной задачей и условиями ее реализации</w:t>
            </w:r>
          </w:p>
          <w:p w:rsidR="00753069" w:rsidRPr="00753069" w:rsidRDefault="00753069" w:rsidP="00753069">
            <w:pPr>
              <w:rPr>
                <w:sz w:val="20"/>
                <w:szCs w:val="20"/>
              </w:rPr>
            </w:pPr>
          </w:p>
          <w:p w:rsidR="00753069" w:rsidRPr="00753069" w:rsidRDefault="00753069" w:rsidP="00753069">
            <w:pPr>
              <w:rPr>
                <w:sz w:val="20"/>
                <w:szCs w:val="20"/>
              </w:rPr>
            </w:pPr>
            <w:r w:rsidRPr="00753069">
              <w:rPr>
                <w:b/>
                <w:sz w:val="20"/>
                <w:szCs w:val="20"/>
              </w:rPr>
              <w:t xml:space="preserve">Познавательные: </w:t>
            </w:r>
            <w:r w:rsidRPr="00753069">
              <w:rPr>
                <w:sz w:val="20"/>
                <w:szCs w:val="20"/>
              </w:rPr>
              <w:t>ставят</w:t>
            </w:r>
          </w:p>
          <w:p w:rsidR="00753069" w:rsidRPr="00753069" w:rsidRDefault="00753069" w:rsidP="00753069">
            <w:pPr>
              <w:rPr>
                <w:sz w:val="20"/>
                <w:szCs w:val="20"/>
              </w:rPr>
            </w:pPr>
            <w:r w:rsidRPr="00753069">
              <w:rPr>
                <w:sz w:val="20"/>
                <w:szCs w:val="20"/>
              </w:rPr>
              <w:t>и формулируют цели и проблемы урока; осознанно и произвольно строят в устной и письменной форме</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Владение монологической и диалогической формами речи</w:t>
            </w:r>
          </w:p>
        </w:tc>
        <w:tc>
          <w:tcPr>
            <w:tcW w:w="1701" w:type="dxa"/>
          </w:tcPr>
          <w:p w:rsidR="00753069" w:rsidRPr="00753069" w:rsidRDefault="00753069" w:rsidP="00753069">
            <w:pPr>
              <w:rPr>
                <w:sz w:val="20"/>
                <w:szCs w:val="20"/>
              </w:rPr>
            </w:pPr>
            <w:r w:rsidRPr="00753069">
              <w:rPr>
                <w:sz w:val="20"/>
                <w:szCs w:val="20"/>
              </w:rPr>
              <w:t>Определяют свою личную позицию, адекватную дифференцированную самооценку своих успехов в учебе</w:t>
            </w:r>
          </w:p>
        </w:tc>
      </w:tr>
      <w:tr w:rsidR="00753069" w:rsidRPr="00753069" w:rsidTr="00ED717D">
        <w:tc>
          <w:tcPr>
            <w:tcW w:w="557" w:type="dxa"/>
          </w:tcPr>
          <w:p w:rsidR="00753069" w:rsidRPr="00753069" w:rsidRDefault="00753069" w:rsidP="00753069">
            <w:pPr>
              <w:jc w:val="center"/>
            </w:pPr>
            <w:r w:rsidRPr="00753069">
              <w:t>5.</w:t>
            </w:r>
          </w:p>
        </w:tc>
        <w:tc>
          <w:tcPr>
            <w:tcW w:w="2386" w:type="dxa"/>
          </w:tcPr>
          <w:p w:rsidR="00753069" w:rsidRPr="00753069" w:rsidRDefault="00753069" w:rsidP="00CA67E5">
            <w:r w:rsidRPr="00753069">
              <w:t xml:space="preserve">Химическая организация живой и неживой природы </w:t>
            </w:r>
          </w:p>
        </w:tc>
        <w:tc>
          <w:tcPr>
            <w:tcW w:w="993" w:type="dxa"/>
          </w:tcPr>
          <w:p w:rsidR="00753069" w:rsidRPr="00753069" w:rsidRDefault="00F879F4" w:rsidP="00753069">
            <w:pPr>
              <w:jc w:val="center"/>
            </w:pPr>
            <w:r>
              <w:t>18.09</w:t>
            </w:r>
          </w:p>
        </w:tc>
        <w:tc>
          <w:tcPr>
            <w:tcW w:w="3317" w:type="dxa"/>
          </w:tcPr>
          <w:p w:rsidR="00753069" w:rsidRPr="00753069" w:rsidRDefault="00753069" w:rsidP="00753069">
            <w:pPr>
              <w:rPr>
                <w:sz w:val="20"/>
                <w:szCs w:val="20"/>
              </w:rPr>
            </w:pPr>
            <w:r w:rsidRPr="00753069">
              <w:rPr>
                <w:sz w:val="20"/>
                <w:szCs w:val="20"/>
              </w:rPr>
              <w:t>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w:t>
            </w:r>
          </w:p>
          <w:p w:rsidR="00753069" w:rsidRPr="00753069" w:rsidRDefault="00753069" w:rsidP="00203C5D">
            <w:pPr>
              <w:rPr>
                <w:sz w:val="20"/>
                <w:szCs w:val="20"/>
              </w:rPr>
            </w:pPr>
            <w:r w:rsidRPr="00753069">
              <w:rPr>
                <w:b/>
                <w:sz w:val="20"/>
                <w:szCs w:val="20"/>
              </w:rPr>
              <w:lastRenderedPageBreak/>
              <w:t>Демонстрация:</w:t>
            </w:r>
            <w:r w:rsidR="00203C5D">
              <w:rPr>
                <w:b/>
                <w:sz w:val="20"/>
                <w:szCs w:val="20"/>
              </w:rPr>
              <w:t xml:space="preserve"> м</w:t>
            </w:r>
            <w:r w:rsidRPr="00753069">
              <w:rPr>
                <w:sz w:val="20"/>
                <w:szCs w:val="20"/>
              </w:rPr>
              <w:t>одель строения земного шара в  поперечном разрезе</w:t>
            </w:r>
          </w:p>
        </w:tc>
        <w:tc>
          <w:tcPr>
            <w:tcW w:w="3203" w:type="dxa"/>
            <w:gridSpan w:val="2"/>
          </w:tcPr>
          <w:p w:rsidR="00753069" w:rsidRPr="00753069" w:rsidRDefault="00753069" w:rsidP="00CA67E5">
            <w:pPr>
              <w:rPr>
                <w:i/>
                <w:sz w:val="20"/>
                <w:szCs w:val="20"/>
              </w:rPr>
            </w:pPr>
            <w:r w:rsidRPr="00753069">
              <w:rPr>
                <w:i/>
                <w:sz w:val="20"/>
                <w:szCs w:val="20"/>
              </w:rPr>
              <w:lastRenderedPageBreak/>
              <w:t>Научатся:</w:t>
            </w:r>
            <w:r w:rsidRPr="00753069">
              <w:rPr>
                <w:sz w:val="20"/>
                <w:szCs w:val="20"/>
              </w:rPr>
              <w:t xml:space="preserve"> характеризовать химический состав живой клетки; состав ядра, мантии земной коры;</w:t>
            </w:r>
            <w:r w:rsidR="00CA67E5">
              <w:rPr>
                <w:sz w:val="20"/>
                <w:szCs w:val="20"/>
              </w:rPr>
              <w:t xml:space="preserve"> </w:t>
            </w:r>
            <w:r w:rsidRPr="00753069">
              <w:rPr>
                <w:i/>
                <w:sz w:val="20"/>
                <w:szCs w:val="20"/>
              </w:rPr>
              <w:t xml:space="preserve">Получат возможность научиться: </w:t>
            </w:r>
            <w:r w:rsidRPr="00753069">
              <w:rPr>
                <w:sz w:val="20"/>
                <w:szCs w:val="20"/>
              </w:rPr>
              <w:t>объяснять мир с точки зрения химии</w:t>
            </w:r>
          </w:p>
        </w:tc>
        <w:tc>
          <w:tcPr>
            <w:tcW w:w="3402" w:type="dxa"/>
            <w:gridSpan w:val="2"/>
          </w:tcPr>
          <w:p w:rsidR="00753069" w:rsidRPr="00753069" w:rsidRDefault="00753069" w:rsidP="00753069">
            <w:pPr>
              <w:rPr>
                <w:sz w:val="20"/>
                <w:szCs w:val="20"/>
              </w:rPr>
            </w:pPr>
            <w:r w:rsidRPr="00753069">
              <w:rPr>
                <w:b/>
                <w:sz w:val="20"/>
                <w:szCs w:val="20"/>
              </w:rPr>
              <w:t xml:space="preserve">Регулятивные: </w:t>
            </w:r>
            <w:r w:rsidRPr="00753069">
              <w:rPr>
                <w:sz w:val="20"/>
                <w:szCs w:val="20"/>
              </w:rPr>
              <w:t>работать по плану, используя специально подобранные средства. Умение оценить степень успеха или неуспеха своей деятельности</w:t>
            </w:r>
          </w:p>
          <w:p w:rsidR="00753069" w:rsidRPr="00753069" w:rsidRDefault="00753069" w:rsidP="00753069">
            <w:pPr>
              <w:rPr>
                <w:b/>
                <w:sz w:val="20"/>
                <w:szCs w:val="20"/>
              </w:rPr>
            </w:pPr>
            <w:r w:rsidRPr="00753069">
              <w:rPr>
                <w:b/>
                <w:sz w:val="20"/>
                <w:szCs w:val="20"/>
              </w:rPr>
              <w:t xml:space="preserve">Познавательные: </w:t>
            </w:r>
            <w:r w:rsidRPr="00753069">
              <w:rPr>
                <w:sz w:val="20"/>
                <w:szCs w:val="20"/>
              </w:rPr>
              <w:t xml:space="preserve">анализировать, </w:t>
            </w:r>
            <w:r w:rsidRPr="00753069">
              <w:rPr>
                <w:sz w:val="20"/>
                <w:szCs w:val="20"/>
              </w:rPr>
              <w:lastRenderedPageBreak/>
              <w:t>сравнивать и обобщать изученные понятия. Строить</w:t>
            </w:r>
            <w:r w:rsidR="00203C5D">
              <w:rPr>
                <w:sz w:val="20"/>
                <w:szCs w:val="20"/>
              </w:rPr>
              <w:t xml:space="preserve"> </w:t>
            </w:r>
            <w:r w:rsidRPr="00753069">
              <w:rPr>
                <w:sz w:val="20"/>
                <w:szCs w:val="20"/>
              </w:rPr>
              <w:t xml:space="preserve"> логическое рассуждение, включая установление причинно – следственных связей. Предст</w:t>
            </w:r>
            <w:r w:rsidR="00203C5D">
              <w:rPr>
                <w:sz w:val="20"/>
                <w:szCs w:val="20"/>
              </w:rPr>
              <w:t>а</w:t>
            </w:r>
            <w:r w:rsidRPr="00753069">
              <w:rPr>
                <w:sz w:val="20"/>
                <w:szCs w:val="20"/>
              </w:rPr>
              <w:t>влять информацию в виде рисунка</w:t>
            </w:r>
          </w:p>
          <w:p w:rsidR="00753069" w:rsidRPr="00753069" w:rsidRDefault="00753069" w:rsidP="00753069">
            <w:pPr>
              <w:rPr>
                <w:b/>
                <w:sz w:val="20"/>
                <w:szCs w:val="20"/>
              </w:rPr>
            </w:pPr>
            <w:r w:rsidRPr="00753069">
              <w:rPr>
                <w:b/>
                <w:sz w:val="20"/>
                <w:szCs w:val="20"/>
              </w:rPr>
              <w:t>Коммуникативные:</w:t>
            </w:r>
          </w:p>
          <w:p w:rsidR="00753069" w:rsidRPr="00753069" w:rsidRDefault="00203C5D" w:rsidP="00753069">
            <w:pPr>
              <w:rPr>
                <w:sz w:val="20"/>
                <w:szCs w:val="20"/>
              </w:rPr>
            </w:pPr>
            <w:r>
              <w:rPr>
                <w:sz w:val="20"/>
                <w:szCs w:val="20"/>
              </w:rPr>
              <w:t>о</w:t>
            </w:r>
            <w:r w:rsidR="00753069" w:rsidRPr="00753069">
              <w:rPr>
                <w:sz w:val="20"/>
                <w:szCs w:val="20"/>
              </w:rPr>
              <w:t>тстаивать свою точку зрения, приводить аргументы, подтверждая их фактами</w:t>
            </w:r>
          </w:p>
        </w:tc>
        <w:tc>
          <w:tcPr>
            <w:tcW w:w="1701" w:type="dxa"/>
          </w:tcPr>
          <w:p w:rsidR="00753069" w:rsidRPr="00753069" w:rsidRDefault="00753069" w:rsidP="00753069">
            <w:pPr>
              <w:rPr>
                <w:sz w:val="20"/>
                <w:szCs w:val="20"/>
              </w:rPr>
            </w:pPr>
            <w:r w:rsidRPr="00753069">
              <w:rPr>
                <w:sz w:val="20"/>
                <w:szCs w:val="20"/>
              </w:rPr>
              <w:lastRenderedPageBreak/>
              <w:t>Формирование ответственного отношения к учению</w:t>
            </w:r>
          </w:p>
        </w:tc>
      </w:tr>
      <w:tr w:rsidR="00753069" w:rsidRPr="00753069" w:rsidTr="00ED717D">
        <w:tc>
          <w:tcPr>
            <w:tcW w:w="557" w:type="dxa"/>
          </w:tcPr>
          <w:p w:rsidR="00753069" w:rsidRPr="00753069" w:rsidRDefault="00753069" w:rsidP="00753069">
            <w:pPr>
              <w:jc w:val="center"/>
            </w:pPr>
            <w:r w:rsidRPr="00753069">
              <w:lastRenderedPageBreak/>
              <w:t>6.</w:t>
            </w:r>
          </w:p>
        </w:tc>
        <w:tc>
          <w:tcPr>
            <w:tcW w:w="2386" w:type="dxa"/>
          </w:tcPr>
          <w:p w:rsidR="00753069" w:rsidRPr="00753069" w:rsidRDefault="00753069" w:rsidP="00CA67E5">
            <w:r w:rsidRPr="00753069">
              <w:t xml:space="preserve">Классификация химических реакций по различным основаниям </w:t>
            </w:r>
          </w:p>
          <w:p w:rsidR="00753069" w:rsidRPr="00753069" w:rsidRDefault="00753069" w:rsidP="00753069">
            <w:pPr>
              <w:jc w:val="center"/>
            </w:pPr>
          </w:p>
        </w:tc>
        <w:tc>
          <w:tcPr>
            <w:tcW w:w="993" w:type="dxa"/>
          </w:tcPr>
          <w:p w:rsidR="00753069" w:rsidRPr="00753069" w:rsidRDefault="00F879F4" w:rsidP="00753069">
            <w:pPr>
              <w:jc w:val="center"/>
            </w:pPr>
            <w:r>
              <w:t>19.09</w:t>
            </w:r>
          </w:p>
        </w:tc>
        <w:tc>
          <w:tcPr>
            <w:tcW w:w="3317" w:type="dxa"/>
          </w:tcPr>
          <w:p w:rsidR="00753069" w:rsidRPr="00753069" w:rsidRDefault="00753069" w:rsidP="00753069">
            <w:pPr>
              <w:rPr>
                <w:sz w:val="20"/>
                <w:szCs w:val="20"/>
              </w:rPr>
            </w:pPr>
            <w:r w:rsidRPr="00753069">
              <w:rPr>
                <w:sz w:val="20"/>
                <w:szCs w:val="20"/>
              </w:rPr>
              <w:t>Обобщение сведений о химических реакциях. Классификация химических реакций по различным основаниям: составу и числу реагирующих и образующихся веществ, тепловому эффекту, направлению, изменению степеней окисления элементов, образующих реагирующие вещества, фазе, использованию катализатора.</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3. Замещение железом меди в растворе сульфата меди (II)</w:t>
            </w:r>
          </w:p>
          <w:p w:rsidR="00753069" w:rsidRPr="00753069" w:rsidRDefault="00753069" w:rsidP="00753069">
            <w:pPr>
              <w:rPr>
                <w:sz w:val="20"/>
                <w:szCs w:val="20"/>
              </w:rPr>
            </w:pPr>
          </w:p>
        </w:tc>
        <w:tc>
          <w:tcPr>
            <w:tcW w:w="3203" w:type="dxa"/>
            <w:gridSpan w:val="2"/>
          </w:tcPr>
          <w:p w:rsidR="00753069" w:rsidRPr="00753069" w:rsidRDefault="00753069" w:rsidP="00765938">
            <w:pPr>
              <w:rPr>
                <w:sz w:val="20"/>
                <w:szCs w:val="20"/>
              </w:rPr>
            </w:pPr>
            <w:r w:rsidRPr="00753069">
              <w:rPr>
                <w:i/>
                <w:sz w:val="20"/>
                <w:szCs w:val="20"/>
              </w:rPr>
              <w:t>Научатся:</w:t>
            </w:r>
            <w:r w:rsidRPr="00753069">
              <w:rPr>
                <w:sz w:val="20"/>
                <w:szCs w:val="20"/>
              </w:rPr>
              <w:t xml:space="preserve"> 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эндотермические);3) по изменению степеней окисления химических элементов (реакции окислительно-восстановительные);4) по обратимости процесса (реакции обратимые и необратимые);</w:t>
            </w:r>
            <w:r w:rsidR="00765938">
              <w:rPr>
                <w:sz w:val="20"/>
                <w:szCs w:val="20"/>
              </w:rPr>
              <w:t xml:space="preserve"> </w:t>
            </w:r>
            <w:r w:rsidRPr="00753069">
              <w:rPr>
                <w:i/>
                <w:sz w:val="20"/>
                <w:szCs w:val="20"/>
              </w:rPr>
              <w:t>Получат возможность научи</w:t>
            </w:r>
            <w:r w:rsidR="00203C5D">
              <w:rPr>
                <w:i/>
                <w:sz w:val="20"/>
                <w:szCs w:val="20"/>
              </w:rPr>
              <w:t>т</w:t>
            </w:r>
            <w:r w:rsidRPr="00753069">
              <w:rPr>
                <w:i/>
                <w:sz w:val="20"/>
                <w:szCs w:val="20"/>
              </w:rPr>
              <w:t xml:space="preserve">ься: </w:t>
            </w:r>
            <w:r w:rsidRPr="00753069">
              <w:rPr>
                <w:sz w:val="20"/>
                <w:szCs w:val="20"/>
              </w:rPr>
              <w:t>составлять молекулярные и полные ионные уравнения по сокращенным ионным уравнениям.</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Выдвигают версии решения проблемы, осознавать конечный результат</w:t>
            </w:r>
          </w:p>
          <w:p w:rsidR="00753069" w:rsidRPr="00753069" w:rsidRDefault="00753069" w:rsidP="00753069">
            <w:pPr>
              <w:rPr>
                <w:sz w:val="20"/>
                <w:szCs w:val="20"/>
              </w:rPr>
            </w:pPr>
          </w:p>
          <w:p w:rsidR="00753069" w:rsidRPr="00753069" w:rsidRDefault="00753069" w:rsidP="00753069">
            <w:pPr>
              <w:rPr>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Выбирают основания и критерии для  классификации</w:t>
            </w:r>
          </w:p>
          <w:p w:rsidR="00753069" w:rsidRPr="00753069" w:rsidRDefault="00753069" w:rsidP="00753069">
            <w:pPr>
              <w:rPr>
                <w:sz w:val="20"/>
                <w:szCs w:val="20"/>
              </w:rPr>
            </w:pPr>
            <w:r w:rsidRPr="00753069">
              <w:rPr>
                <w:sz w:val="20"/>
                <w:szCs w:val="20"/>
              </w:rPr>
              <w:t>Преобразовывать информацию из одного вида в другой и выбирать для себя удобную форму фиксации представления информации</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Отстаивать свою точку зрения, приводить аргументы, подтверждая их фактами. Различать в устной речи  мнение, доказательства, гипотезы, теории</w:t>
            </w:r>
          </w:p>
        </w:tc>
        <w:tc>
          <w:tcPr>
            <w:tcW w:w="1701" w:type="dxa"/>
          </w:tcPr>
          <w:p w:rsidR="00753069" w:rsidRPr="00753069" w:rsidRDefault="00753069" w:rsidP="00753069">
            <w:pPr>
              <w:rPr>
                <w:sz w:val="20"/>
                <w:szCs w:val="20"/>
              </w:rPr>
            </w:pPr>
            <w:r w:rsidRPr="00753069">
              <w:rPr>
                <w:sz w:val="20"/>
                <w:szCs w:val="20"/>
              </w:rPr>
              <w:t>Определяют внутреннюю позицию обучающихся</w:t>
            </w:r>
            <w:r w:rsidR="00203C5D">
              <w:rPr>
                <w:sz w:val="20"/>
                <w:szCs w:val="20"/>
              </w:rPr>
              <w:t xml:space="preserve"> </w:t>
            </w:r>
            <w:r w:rsidRPr="00753069">
              <w:rPr>
                <w:sz w:val="20"/>
                <w:szCs w:val="20"/>
              </w:rPr>
              <w:t xml:space="preserve"> на уровне положительного отношения к образовательному процессу, понимают необходимость учения</w:t>
            </w:r>
          </w:p>
        </w:tc>
      </w:tr>
      <w:tr w:rsidR="00753069" w:rsidRPr="00753069" w:rsidTr="00ED717D">
        <w:tc>
          <w:tcPr>
            <w:tcW w:w="557" w:type="dxa"/>
          </w:tcPr>
          <w:p w:rsidR="00753069" w:rsidRPr="00753069" w:rsidRDefault="00753069" w:rsidP="00753069">
            <w:pPr>
              <w:jc w:val="center"/>
            </w:pPr>
            <w:r w:rsidRPr="00753069">
              <w:t>7.</w:t>
            </w:r>
          </w:p>
        </w:tc>
        <w:tc>
          <w:tcPr>
            <w:tcW w:w="2386" w:type="dxa"/>
          </w:tcPr>
          <w:p w:rsidR="00753069" w:rsidRPr="00753069" w:rsidRDefault="00753069" w:rsidP="00765938">
            <w:r w:rsidRPr="00753069">
              <w:t>Понятие о скорости химической реакции</w:t>
            </w:r>
          </w:p>
        </w:tc>
        <w:tc>
          <w:tcPr>
            <w:tcW w:w="993" w:type="dxa"/>
          </w:tcPr>
          <w:p w:rsidR="00753069" w:rsidRPr="00753069" w:rsidRDefault="00F879F4" w:rsidP="00753069">
            <w:pPr>
              <w:jc w:val="center"/>
            </w:pPr>
            <w:r>
              <w:t>25.09</w:t>
            </w:r>
          </w:p>
        </w:tc>
        <w:tc>
          <w:tcPr>
            <w:tcW w:w="3317" w:type="dxa"/>
          </w:tcPr>
          <w:p w:rsidR="00765938" w:rsidRDefault="00753069" w:rsidP="00753069">
            <w:pPr>
              <w:rPr>
                <w:sz w:val="20"/>
                <w:szCs w:val="20"/>
              </w:rPr>
            </w:pPr>
            <w:r w:rsidRPr="00753069">
              <w:rPr>
                <w:sz w:val="20"/>
                <w:szCs w:val="20"/>
              </w:rPr>
              <w:t>Понятие о скорости химической реакции. Факторы, влияющие на скорость химических реакций.</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Зависимость скорости </w:t>
            </w:r>
          </w:p>
          <w:p w:rsidR="00753069" w:rsidRPr="00753069" w:rsidRDefault="00753069" w:rsidP="00753069">
            <w:pPr>
              <w:rPr>
                <w:sz w:val="20"/>
                <w:szCs w:val="20"/>
              </w:rPr>
            </w:pPr>
            <w:r w:rsidRPr="00753069">
              <w:rPr>
                <w:sz w:val="20"/>
                <w:szCs w:val="20"/>
              </w:rPr>
              <w:lastRenderedPageBreak/>
              <w:t xml:space="preserve">химической реакции от природы реагирующих веществ. Зависимость скорости химической реакции от концентрации </w:t>
            </w:r>
          </w:p>
          <w:p w:rsidR="00753069" w:rsidRPr="00753069" w:rsidRDefault="00753069" w:rsidP="00753069">
            <w:pPr>
              <w:rPr>
                <w:sz w:val="20"/>
                <w:szCs w:val="20"/>
              </w:rPr>
            </w:pPr>
            <w:r w:rsidRPr="00753069">
              <w:rPr>
                <w:sz w:val="20"/>
                <w:szCs w:val="20"/>
              </w:rPr>
              <w:t xml:space="preserve">реагирующих веществ. Зависимость  скорости химической реакции от площади соприкосновения реагирующих веществ («кипящий слой»). Зависимость скорости химической реакции от </w:t>
            </w:r>
          </w:p>
          <w:p w:rsidR="00753069" w:rsidRPr="00753069" w:rsidRDefault="00753069" w:rsidP="00753069">
            <w:pPr>
              <w:rPr>
                <w:sz w:val="20"/>
                <w:szCs w:val="20"/>
              </w:rPr>
            </w:pPr>
            <w:r w:rsidRPr="00753069">
              <w:rPr>
                <w:sz w:val="20"/>
                <w:szCs w:val="20"/>
              </w:rPr>
              <w:t>температуры реагирующих веществ.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4. Зависимость скорости химической реакции от </w:t>
            </w:r>
          </w:p>
          <w:p w:rsidR="00753069" w:rsidRPr="00753069" w:rsidRDefault="00753069" w:rsidP="00753069">
            <w:pPr>
              <w:rPr>
                <w:sz w:val="20"/>
                <w:szCs w:val="20"/>
              </w:rPr>
            </w:pPr>
            <w:r w:rsidRPr="00753069">
              <w:rPr>
                <w:sz w:val="20"/>
                <w:szCs w:val="20"/>
              </w:rPr>
              <w:t xml:space="preserve">природы реагирующих веществ на примере взаимодействии кислот с металлами. 5. Зависимость скорости химической реакции от концентрации реагирующих веществ на примере взаимодействия цинка с соляной кислотой различной концентрации. </w:t>
            </w:r>
          </w:p>
          <w:p w:rsidR="00753069" w:rsidRPr="00753069" w:rsidRDefault="00753069" w:rsidP="00753069">
            <w:pPr>
              <w:rPr>
                <w:sz w:val="20"/>
                <w:szCs w:val="20"/>
              </w:rPr>
            </w:pPr>
            <w:r w:rsidRPr="00753069">
              <w:rPr>
                <w:sz w:val="20"/>
                <w:szCs w:val="20"/>
              </w:rPr>
              <w:t xml:space="preserve">6. Зависимость скорости химической реакции от площади соприкосновения реагирующих веществ. </w:t>
            </w:r>
          </w:p>
          <w:p w:rsidR="00753069" w:rsidRPr="00753069" w:rsidRDefault="00753069" w:rsidP="00753069">
            <w:pPr>
              <w:rPr>
                <w:sz w:val="20"/>
                <w:szCs w:val="20"/>
              </w:rPr>
            </w:pPr>
            <w:r w:rsidRPr="00753069">
              <w:rPr>
                <w:sz w:val="20"/>
                <w:szCs w:val="20"/>
              </w:rPr>
              <w:t xml:space="preserve">7.Моделирование «кипящего слоя». </w:t>
            </w:r>
          </w:p>
          <w:p w:rsidR="00753069" w:rsidRPr="00753069" w:rsidRDefault="00753069" w:rsidP="00753069">
            <w:pPr>
              <w:rPr>
                <w:sz w:val="20"/>
                <w:szCs w:val="20"/>
              </w:rPr>
            </w:pPr>
            <w:r w:rsidRPr="00753069">
              <w:rPr>
                <w:sz w:val="20"/>
                <w:szCs w:val="20"/>
              </w:rPr>
              <w:t xml:space="preserve">8. Зависимость скорости химической реакции от температуры реагирующих веществ на примере взаимодействия  оксида меди( </w:t>
            </w:r>
            <w:r w:rsidRPr="00753069">
              <w:rPr>
                <w:sz w:val="20"/>
                <w:szCs w:val="20"/>
                <w:lang w:val="en-US"/>
              </w:rPr>
              <w:t>II</w:t>
            </w:r>
            <w:r w:rsidRPr="00753069">
              <w:rPr>
                <w:sz w:val="20"/>
                <w:szCs w:val="20"/>
              </w:rPr>
              <w:t>) с раствором серной  кислоты различной температуры</w:t>
            </w:r>
          </w:p>
          <w:p w:rsidR="00753069" w:rsidRPr="00753069" w:rsidRDefault="00753069" w:rsidP="00753069">
            <w:pPr>
              <w:rPr>
                <w:sz w:val="20"/>
                <w:szCs w:val="20"/>
              </w:rPr>
            </w:pPr>
          </w:p>
        </w:tc>
        <w:tc>
          <w:tcPr>
            <w:tcW w:w="3203" w:type="dxa"/>
            <w:gridSpan w:val="2"/>
          </w:tcPr>
          <w:p w:rsidR="00753069" w:rsidRPr="00753069" w:rsidRDefault="00753069" w:rsidP="00765938">
            <w:pPr>
              <w:rPr>
                <w:sz w:val="20"/>
                <w:szCs w:val="20"/>
              </w:rPr>
            </w:pPr>
            <w:r w:rsidRPr="00753069">
              <w:rPr>
                <w:i/>
                <w:sz w:val="20"/>
                <w:szCs w:val="20"/>
              </w:rPr>
              <w:lastRenderedPageBreak/>
              <w:t>Научатся:</w:t>
            </w:r>
            <w:r w:rsidRPr="00753069">
              <w:rPr>
                <w:sz w:val="20"/>
                <w:szCs w:val="20"/>
              </w:rPr>
              <w:t xml:space="preserve">  называть факторы, влияющие на скорость химической реакции и объяснять их влияние на скорость химической реакции; называть </w:t>
            </w:r>
            <w:r w:rsidRPr="00753069">
              <w:rPr>
                <w:sz w:val="20"/>
                <w:szCs w:val="20"/>
              </w:rPr>
              <w:lastRenderedPageBreak/>
              <w:t>факторы, влияющие на смещение химического равновесия.</w:t>
            </w:r>
            <w:r w:rsidR="00765938">
              <w:rPr>
                <w:sz w:val="20"/>
                <w:szCs w:val="20"/>
              </w:rPr>
              <w:t xml:space="preserve"> </w:t>
            </w:r>
            <w:r w:rsidRPr="00753069">
              <w:rPr>
                <w:i/>
                <w:sz w:val="20"/>
                <w:szCs w:val="20"/>
              </w:rPr>
              <w:t xml:space="preserve">Получат возможность </w:t>
            </w:r>
            <w:r w:rsidR="00765938">
              <w:rPr>
                <w:i/>
                <w:sz w:val="20"/>
                <w:szCs w:val="20"/>
              </w:rPr>
              <w:t xml:space="preserve"> </w:t>
            </w:r>
            <w:r w:rsidRPr="00753069">
              <w:rPr>
                <w:i/>
                <w:sz w:val="20"/>
                <w:szCs w:val="20"/>
              </w:rPr>
              <w:t xml:space="preserve">научиться: </w:t>
            </w:r>
            <w:r w:rsidRPr="00753069">
              <w:rPr>
                <w:sz w:val="20"/>
                <w:szCs w:val="20"/>
              </w:rPr>
              <w:t>прогнозировать результаты воздействия различных факторов на изменение скорости химической реакции; прогнозировать результаты воздействия различных факторов на смещение химического равновесия</w:t>
            </w:r>
          </w:p>
        </w:tc>
        <w:tc>
          <w:tcPr>
            <w:tcW w:w="3402" w:type="dxa"/>
            <w:gridSpan w:val="2"/>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Самостоятельно обнаруживают и формулируют проблему.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lastRenderedPageBreak/>
              <w:t xml:space="preserve">Выявляют причины и следствия явлений. Строят логические рассуждения, </w:t>
            </w:r>
            <w:r w:rsidR="00203C5D">
              <w:rPr>
                <w:sz w:val="20"/>
                <w:szCs w:val="20"/>
              </w:rPr>
              <w:t xml:space="preserve"> </w:t>
            </w:r>
            <w:r w:rsidRPr="00753069">
              <w:rPr>
                <w:sz w:val="20"/>
                <w:szCs w:val="20"/>
              </w:rPr>
              <w:t>устанавливают причинно – следственные связи</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Учитывают разные мнения и стремятся к координации различных позиций в сотрудничестве, формулируют собственное мнение и позицию</w:t>
            </w:r>
          </w:p>
        </w:tc>
        <w:tc>
          <w:tcPr>
            <w:tcW w:w="1701" w:type="dxa"/>
          </w:tcPr>
          <w:p w:rsidR="00753069" w:rsidRPr="00753069" w:rsidRDefault="00753069" w:rsidP="00753069">
            <w:pPr>
              <w:rPr>
                <w:sz w:val="20"/>
                <w:szCs w:val="20"/>
              </w:rPr>
            </w:pPr>
            <w:r w:rsidRPr="00753069">
              <w:rPr>
                <w:sz w:val="20"/>
                <w:szCs w:val="20"/>
              </w:rPr>
              <w:lastRenderedPageBreak/>
              <w:t xml:space="preserve">Проявляют устойчивый учебно – познавательный интерес к новым </w:t>
            </w:r>
            <w:r w:rsidRPr="00753069">
              <w:rPr>
                <w:sz w:val="20"/>
                <w:szCs w:val="20"/>
              </w:rPr>
              <w:lastRenderedPageBreak/>
              <w:t>общим способам решения задач</w:t>
            </w:r>
          </w:p>
        </w:tc>
      </w:tr>
      <w:tr w:rsidR="00753069" w:rsidRPr="00753069" w:rsidTr="00ED717D">
        <w:tc>
          <w:tcPr>
            <w:tcW w:w="557" w:type="dxa"/>
          </w:tcPr>
          <w:p w:rsidR="00753069" w:rsidRPr="00753069" w:rsidRDefault="00753069" w:rsidP="00753069">
            <w:pPr>
              <w:jc w:val="center"/>
            </w:pPr>
            <w:r w:rsidRPr="00753069">
              <w:lastRenderedPageBreak/>
              <w:t>8.</w:t>
            </w:r>
          </w:p>
        </w:tc>
        <w:tc>
          <w:tcPr>
            <w:tcW w:w="2386" w:type="dxa"/>
          </w:tcPr>
          <w:p w:rsidR="00753069" w:rsidRPr="00753069" w:rsidRDefault="00753069" w:rsidP="00753069">
            <w:r w:rsidRPr="00753069">
              <w:t>Катализаторы</w:t>
            </w:r>
          </w:p>
        </w:tc>
        <w:tc>
          <w:tcPr>
            <w:tcW w:w="993" w:type="dxa"/>
          </w:tcPr>
          <w:p w:rsidR="00753069" w:rsidRPr="00753069" w:rsidRDefault="00F879F4" w:rsidP="00753069">
            <w:pPr>
              <w:jc w:val="center"/>
            </w:pPr>
            <w:r>
              <w:t>26.09</w:t>
            </w:r>
          </w:p>
        </w:tc>
        <w:tc>
          <w:tcPr>
            <w:tcW w:w="3317" w:type="dxa"/>
          </w:tcPr>
          <w:p w:rsidR="00753069" w:rsidRPr="00753069" w:rsidRDefault="00753069" w:rsidP="00753069">
            <w:pPr>
              <w:rPr>
                <w:sz w:val="20"/>
                <w:szCs w:val="20"/>
              </w:rPr>
            </w:pPr>
            <w:r w:rsidRPr="00753069">
              <w:rPr>
                <w:sz w:val="20"/>
                <w:szCs w:val="20"/>
              </w:rPr>
              <w:t>Катализаторы и катализ. Ингибиторы. Антиоксиданты.</w:t>
            </w:r>
          </w:p>
          <w:p w:rsidR="00753069" w:rsidRPr="00753069" w:rsidRDefault="00753069" w:rsidP="00753069">
            <w:pPr>
              <w:rPr>
                <w:b/>
                <w:sz w:val="20"/>
                <w:szCs w:val="20"/>
              </w:rPr>
            </w:pPr>
            <w:r w:rsidRPr="00753069">
              <w:rPr>
                <w:b/>
                <w:sz w:val="20"/>
                <w:szCs w:val="20"/>
              </w:rPr>
              <w:lastRenderedPageBreak/>
              <w:t>Демонстрации:</w:t>
            </w:r>
          </w:p>
          <w:p w:rsidR="00753069" w:rsidRPr="00753069" w:rsidRDefault="00753069" w:rsidP="00753069">
            <w:pPr>
              <w:rPr>
                <w:sz w:val="20"/>
                <w:szCs w:val="20"/>
              </w:rPr>
            </w:pPr>
            <w:r w:rsidRPr="00753069">
              <w:rPr>
                <w:sz w:val="20"/>
                <w:szCs w:val="20"/>
              </w:rPr>
              <w:t>Гомогенный и гетерогенный катализы. Ферментативный катализ. Ингибирование.</w:t>
            </w:r>
          </w:p>
          <w:p w:rsidR="00753069" w:rsidRPr="00753069" w:rsidRDefault="00753069" w:rsidP="00753069">
            <w:pPr>
              <w:rPr>
                <w:b/>
                <w:sz w:val="20"/>
                <w:szCs w:val="20"/>
              </w:rPr>
            </w:pPr>
            <w:r w:rsidRPr="00753069">
              <w:rPr>
                <w:b/>
                <w:sz w:val="20"/>
                <w:szCs w:val="20"/>
              </w:rPr>
              <w:t>Лаб.опыты:</w:t>
            </w:r>
          </w:p>
          <w:p w:rsidR="00753069" w:rsidRPr="00753069" w:rsidRDefault="00753069" w:rsidP="00753069">
            <w:pPr>
              <w:rPr>
                <w:sz w:val="20"/>
                <w:szCs w:val="20"/>
              </w:rPr>
            </w:pPr>
            <w:r w:rsidRPr="00753069">
              <w:rPr>
                <w:sz w:val="20"/>
                <w:szCs w:val="20"/>
              </w:rPr>
              <w:t xml:space="preserve">9. Разложение </w:t>
            </w:r>
          </w:p>
          <w:p w:rsidR="00753069" w:rsidRPr="00753069" w:rsidRDefault="00753069" w:rsidP="00753069">
            <w:pPr>
              <w:rPr>
                <w:sz w:val="20"/>
                <w:szCs w:val="20"/>
              </w:rPr>
            </w:pPr>
            <w:r w:rsidRPr="00753069">
              <w:rPr>
                <w:sz w:val="20"/>
                <w:szCs w:val="20"/>
              </w:rPr>
              <w:t xml:space="preserve">пероксида водорода с помощью оксида марганца (IV) и каталазы. 10. Обнаружение каталазы в некоторых пищевых продуктах. </w:t>
            </w:r>
          </w:p>
          <w:p w:rsidR="00753069" w:rsidRPr="00753069" w:rsidRDefault="00753069" w:rsidP="00753069">
            <w:pPr>
              <w:rPr>
                <w:sz w:val="20"/>
                <w:szCs w:val="20"/>
              </w:rPr>
            </w:pPr>
            <w:r w:rsidRPr="00753069">
              <w:rPr>
                <w:sz w:val="20"/>
                <w:szCs w:val="20"/>
              </w:rPr>
              <w:t>11. Ингибирование взаимодействия кислот с металлами уротропином</w:t>
            </w:r>
          </w:p>
        </w:tc>
        <w:tc>
          <w:tcPr>
            <w:tcW w:w="3203" w:type="dxa"/>
            <w:gridSpan w:val="2"/>
          </w:tcPr>
          <w:p w:rsidR="00753069" w:rsidRPr="00753069" w:rsidRDefault="00753069" w:rsidP="00765938">
            <w:pPr>
              <w:rPr>
                <w:sz w:val="20"/>
                <w:szCs w:val="20"/>
              </w:rPr>
            </w:pPr>
            <w:r w:rsidRPr="00753069">
              <w:rPr>
                <w:i/>
                <w:sz w:val="20"/>
                <w:szCs w:val="20"/>
              </w:rPr>
              <w:lastRenderedPageBreak/>
              <w:t>Научатся</w:t>
            </w:r>
            <w:r w:rsidRPr="00753069">
              <w:rPr>
                <w:sz w:val="20"/>
                <w:szCs w:val="20"/>
              </w:rPr>
              <w:t xml:space="preserve">: использовать при характеристике превращений </w:t>
            </w:r>
            <w:r w:rsidRPr="00753069">
              <w:rPr>
                <w:sz w:val="20"/>
                <w:szCs w:val="20"/>
              </w:rPr>
              <w:lastRenderedPageBreak/>
              <w:t>веществ понятия «катализатор», «ингибитор», «антиоксиданты», проводить несложные химические опыты и наблюдения</w:t>
            </w:r>
            <w:r w:rsidR="00203C5D">
              <w:rPr>
                <w:sz w:val="20"/>
                <w:szCs w:val="20"/>
              </w:rPr>
              <w:t xml:space="preserve"> за изменениями свойств </w:t>
            </w:r>
            <w:r w:rsidRPr="00753069">
              <w:rPr>
                <w:sz w:val="20"/>
                <w:szCs w:val="20"/>
              </w:rPr>
              <w:t>веществ в процессе превращений, соблюдать правила ТБ и ОТ.</w:t>
            </w:r>
            <w:r w:rsidR="00765938">
              <w:rPr>
                <w:sz w:val="20"/>
                <w:szCs w:val="20"/>
              </w:rPr>
              <w:t xml:space="preserve"> </w:t>
            </w:r>
            <w:r w:rsidRPr="00753069">
              <w:rPr>
                <w:i/>
                <w:sz w:val="20"/>
                <w:szCs w:val="20"/>
              </w:rPr>
              <w:t>Получат возможность научиться:</w:t>
            </w:r>
            <w:r w:rsidRPr="00753069">
              <w:rPr>
                <w:sz w:val="20"/>
                <w:szCs w:val="20"/>
              </w:rPr>
              <w:t xml:space="preserve"> грамотно обращаться с веществами в повседневной жизни</w:t>
            </w:r>
          </w:p>
        </w:tc>
        <w:tc>
          <w:tcPr>
            <w:tcW w:w="3402" w:type="dxa"/>
            <w:gridSpan w:val="2"/>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 xml:space="preserve">Учитывают правило в планировании </w:t>
            </w:r>
            <w:r w:rsidRPr="00753069">
              <w:rPr>
                <w:sz w:val="20"/>
                <w:szCs w:val="20"/>
              </w:rPr>
              <w:lastRenderedPageBreak/>
              <w:t>и контроле способа решения, осуществляют пошаговый контроль</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Самостоятельн</w:t>
            </w:r>
            <w:r w:rsidR="00203C5D">
              <w:rPr>
                <w:sz w:val="20"/>
                <w:szCs w:val="20"/>
              </w:rPr>
              <w:t>о создают алгоритм деятельности</w:t>
            </w:r>
            <w:r w:rsidRPr="00753069">
              <w:rPr>
                <w:sz w:val="20"/>
                <w:szCs w:val="20"/>
              </w:rPr>
              <w:t xml:space="preserve"> </w:t>
            </w:r>
            <w:r w:rsidR="00203C5D">
              <w:rPr>
                <w:sz w:val="20"/>
                <w:szCs w:val="20"/>
              </w:rPr>
              <w:t xml:space="preserve"> </w:t>
            </w:r>
            <w:r w:rsidRPr="00753069">
              <w:rPr>
                <w:sz w:val="20"/>
                <w:szCs w:val="20"/>
              </w:rPr>
              <w:t>при решении проблем различного характера</w:t>
            </w: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r w:rsidRPr="00753069">
              <w:rPr>
                <w:sz w:val="20"/>
                <w:szCs w:val="20"/>
              </w:rPr>
              <w:t>Договариваются о совместной деятельности, приходят к общему решению, в том числе и столкновению интересов</w:t>
            </w:r>
          </w:p>
        </w:tc>
        <w:tc>
          <w:tcPr>
            <w:tcW w:w="1701" w:type="dxa"/>
          </w:tcPr>
          <w:p w:rsidR="00753069" w:rsidRPr="00753069" w:rsidRDefault="00753069" w:rsidP="00753069">
            <w:pPr>
              <w:rPr>
                <w:sz w:val="20"/>
                <w:szCs w:val="20"/>
              </w:rPr>
            </w:pPr>
            <w:r w:rsidRPr="00753069">
              <w:rPr>
                <w:sz w:val="20"/>
                <w:szCs w:val="20"/>
              </w:rPr>
              <w:lastRenderedPageBreak/>
              <w:t>Усвоение правил индивидуальног</w:t>
            </w:r>
            <w:r w:rsidRPr="00753069">
              <w:rPr>
                <w:sz w:val="20"/>
                <w:szCs w:val="20"/>
              </w:rPr>
              <w:lastRenderedPageBreak/>
              <w:t>о и безопасного поведения в</w:t>
            </w:r>
            <w:r w:rsidR="00203C5D">
              <w:rPr>
                <w:sz w:val="20"/>
                <w:szCs w:val="20"/>
              </w:rPr>
              <w:t xml:space="preserve"> </w:t>
            </w:r>
            <w:r w:rsidRPr="00753069">
              <w:rPr>
                <w:sz w:val="20"/>
                <w:szCs w:val="20"/>
              </w:rPr>
              <w:t>ЧС, уг</w:t>
            </w:r>
            <w:r w:rsidR="00203C5D">
              <w:rPr>
                <w:sz w:val="20"/>
                <w:szCs w:val="20"/>
              </w:rPr>
              <w:t>р</w:t>
            </w:r>
            <w:r w:rsidRPr="00753069">
              <w:rPr>
                <w:sz w:val="20"/>
                <w:szCs w:val="20"/>
              </w:rPr>
              <w:t>ожающих жизни и здоровью людей</w:t>
            </w:r>
          </w:p>
        </w:tc>
      </w:tr>
      <w:tr w:rsidR="00753069" w:rsidRPr="00753069" w:rsidTr="00ED717D">
        <w:tc>
          <w:tcPr>
            <w:tcW w:w="557" w:type="dxa"/>
          </w:tcPr>
          <w:p w:rsidR="00753069" w:rsidRPr="00753069" w:rsidRDefault="00753069" w:rsidP="00753069">
            <w:pPr>
              <w:jc w:val="center"/>
            </w:pPr>
            <w:r w:rsidRPr="00753069">
              <w:lastRenderedPageBreak/>
              <w:t>9.</w:t>
            </w:r>
          </w:p>
        </w:tc>
        <w:tc>
          <w:tcPr>
            <w:tcW w:w="2386" w:type="dxa"/>
          </w:tcPr>
          <w:p w:rsidR="00753069" w:rsidRPr="00753069" w:rsidRDefault="00753069" w:rsidP="00753069">
            <w:r w:rsidRPr="00753069">
              <w:t>Обобщение и систематизация знаний по теме «Введение»</w:t>
            </w:r>
          </w:p>
        </w:tc>
        <w:tc>
          <w:tcPr>
            <w:tcW w:w="993" w:type="dxa"/>
          </w:tcPr>
          <w:p w:rsidR="00753069" w:rsidRPr="00753069" w:rsidRDefault="00F879F4" w:rsidP="00753069">
            <w:pPr>
              <w:jc w:val="center"/>
            </w:pPr>
            <w:r>
              <w:t>02.10</w:t>
            </w:r>
          </w:p>
        </w:tc>
        <w:tc>
          <w:tcPr>
            <w:tcW w:w="3317" w:type="dxa"/>
          </w:tcPr>
          <w:p w:rsidR="00753069" w:rsidRPr="00753069" w:rsidRDefault="00753069" w:rsidP="00753069">
            <w:pPr>
              <w:rPr>
                <w:sz w:val="20"/>
                <w:szCs w:val="20"/>
              </w:rPr>
            </w:pPr>
          </w:p>
        </w:tc>
        <w:tc>
          <w:tcPr>
            <w:tcW w:w="3203" w:type="dxa"/>
            <w:gridSpan w:val="2"/>
          </w:tcPr>
          <w:p w:rsidR="00753069" w:rsidRPr="00753069" w:rsidRDefault="00753069" w:rsidP="00753069">
            <w:r w:rsidRPr="00753069">
              <w:rPr>
                <w:i/>
                <w:sz w:val="20"/>
                <w:szCs w:val="20"/>
              </w:rPr>
              <w:t>Научатся</w:t>
            </w:r>
            <w:r w:rsidRPr="00753069">
              <w:rPr>
                <w:sz w:val="20"/>
                <w:szCs w:val="20"/>
              </w:rPr>
              <w:t>:  обобщать знания и представлять их схем, таблиц, презентаций</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Вносят необходимые коррективы в действие после его завершения на основе его и учета характера сделанных ошибок</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753069">
            <w:r w:rsidRPr="00753069">
              <w:rPr>
                <w:b/>
                <w:sz w:val="20"/>
                <w:szCs w:val="20"/>
              </w:rPr>
              <w:t>Комму</w:t>
            </w:r>
            <w:r w:rsidR="00203C5D">
              <w:rPr>
                <w:b/>
                <w:sz w:val="20"/>
                <w:szCs w:val="20"/>
              </w:rPr>
              <w:t>ни</w:t>
            </w:r>
            <w:r w:rsidRPr="00753069">
              <w:rPr>
                <w:b/>
                <w:sz w:val="20"/>
                <w:szCs w:val="20"/>
              </w:rPr>
              <w:t xml:space="preserve">кативные: </w:t>
            </w:r>
            <w:r w:rsidRPr="00753069">
              <w:rPr>
                <w:sz w:val="20"/>
                <w:szCs w:val="20"/>
              </w:rPr>
              <w:t>контролируют действия партнера</w:t>
            </w:r>
          </w:p>
        </w:tc>
        <w:tc>
          <w:tcPr>
            <w:tcW w:w="1701" w:type="dxa"/>
          </w:tcPr>
          <w:p w:rsidR="00753069" w:rsidRPr="00753069" w:rsidRDefault="00753069" w:rsidP="00753069">
            <w:pPr>
              <w:jc w:val="center"/>
            </w:pPr>
          </w:p>
        </w:tc>
      </w:tr>
      <w:tr w:rsidR="00753069" w:rsidRPr="00753069" w:rsidTr="00ED717D">
        <w:tc>
          <w:tcPr>
            <w:tcW w:w="557" w:type="dxa"/>
          </w:tcPr>
          <w:p w:rsidR="00753069" w:rsidRPr="00753069" w:rsidRDefault="00753069" w:rsidP="00753069">
            <w:pPr>
              <w:jc w:val="center"/>
            </w:pPr>
            <w:r w:rsidRPr="00753069">
              <w:t>10.</w:t>
            </w:r>
          </w:p>
        </w:tc>
        <w:tc>
          <w:tcPr>
            <w:tcW w:w="2386" w:type="dxa"/>
          </w:tcPr>
          <w:p w:rsidR="00753069" w:rsidRPr="00753069" w:rsidRDefault="00753069" w:rsidP="00765938">
            <w:r w:rsidRPr="00753069">
              <w:rPr>
                <w:b/>
              </w:rPr>
              <w:t>Контрольная работа№1</w:t>
            </w:r>
            <w:r w:rsidRPr="00753069">
              <w:t xml:space="preserve"> по теме  «Введение»</w:t>
            </w:r>
          </w:p>
        </w:tc>
        <w:tc>
          <w:tcPr>
            <w:tcW w:w="993" w:type="dxa"/>
          </w:tcPr>
          <w:p w:rsidR="00753069" w:rsidRPr="00753069" w:rsidRDefault="00F879F4" w:rsidP="00753069">
            <w:pPr>
              <w:jc w:val="center"/>
            </w:pPr>
            <w:r>
              <w:t>03.10</w:t>
            </w:r>
          </w:p>
        </w:tc>
        <w:tc>
          <w:tcPr>
            <w:tcW w:w="3317" w:type="dxa"/>
          </w:tcPr>
          <w:p w:rsidR="00753069" w:rsidRPr="00753069" w:rsidRDefault="00753069" w:rsidP="00753069">
            <w:pPr>
              <w:rPr>
                <w:sz w:val="20"/>
                <w:szCs w:val="20"/>
              </w:rPr>
            </w:pPr>
            <w:r w:rsidRPr="00753069">
              <w:rPr>
                <w:sz w:val="20"/>
                <w:szCs w:val="20"/>
              </w:rPr>
              <w:t>Контроль предметных и метапредметных учебных действий по теме « Введение.</w:t>
            </w:r>
            <w:r w:rsidR="00765938">
              <w:rPr>
                <w:sz w:val="20"/>
                <w:szCs w:val="20"/>
              </w:rPr>
              <w:t xml:space="preserve"> </w:t>
            </w:r>
            <w:r w:rsidRPr="00753069">
              <w:rPr>
                <w:sz w:val="20"/>
                <w:szCs w:val="20"/>
              </w:rPr>
              <w:t>Общая характеристика химических</w:t>
            </w:r>
            <w:r w:rsidR="00765938">
              <w:rPr>
                <w:sz w:val="20"/>
                <w:szCs w:val="20"/>
              </w:rPr>
              <w:t xml:space="preserve">  </w:t>
            </w:r>
            <w:r w:rsidRPr="00753069">
              <w:rPr>
                <w:sz w:val="20"/>
                <w:szCs w:val="20"/>
              </w:rPr>
              <w:t>элементов и химических реакций. Периодический закон и Периодическая</w:t>
            </w:r>
            <w:r w:rsidR="00765938">
              <w:rPr>
                <w:sz w:val="20"/>
                <w:szCs w:val="20"/>
              </w:rPr>
              <w:t xml:space="preserve"> </w:t>
            </w:r>
            <w:r w:rsidRPr="00753069">
              <w:rPr>
                <w:sz w:val="20"/>
                <w:szCs w:val="20"/>
              </w:rPr>
              <w:t>система химических элементов</w:t>
            </w:r>
            <w:r w:rsidR="00765938">
              <w:rPr>
                <w:sz w:val="20"/>
                <w:szCs w:val="20"/>
              </w:rPr>
              <w:t xml:space="preserve"> </w:t>
            </w:r>
            <w:r w:rsidRPr="00753069">
              <w:rPr>
                <w:sz w:val="20"/>
                <w:szCs w:val="20"/>
              </w:rPr>
              <w:t xml:space="preserve">Д. И. Менделеева» </w:t>
            </w:r>
          </w:p>
          <w:p w:rsidR="00753069" w:rsidRPr="00753069" w:rsidRDefault="00753069" w:rsidP="00753069"/>
        </w:tc>
        <w:tc>
          <w:tcPr>
            <w:tcW w:w="3203" w:type="dxa"/>
            <w:gridSpan w:val="2"/>
          </w:tcPr>
          <w:p w:rsidR="00753069" w:rsidRPr="00753069" w:rsidRDefault="00753069" w:rsidP="00753069">
            <w:pPr>
              <w:rPr>
                <w:sz w:val="20"/>
                <w:szCs w:val="20"/>
              </w:rPr>
            </w:pPr>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402" w:type="dxa"/>
            <w:gridSpan w:val="2"/>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осуществляют пошаговый  и итоговый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203C5D">
            <w:pPr>
              <w:rPr>
                <w:b/>
                <w:sz w:val="20"/>
                <w:szCs w:val="20"/>
              </w:rPr>
            </w:pPr>
            <w:r w:rsidRPr="00753069">
              <w:rPr>
                <w:b/>
                <w:sz w:val="20"/>
                <w:szCs w:val="20"/>
              </w:rPr>
              <w:t>Комму</w:t>
            </w:r>
            <w:r w:rsidR="00203C5D">
              <w:rPr>
                <w:b/>
                <w:sz w:val="20"/>
                <w:szCs w:val="20"/>
              </w:rPr>
              <w:t>ни</w:t>
            </w:r>
            <w:r w:rsidRPr="00753069">
              <w:rPr>
                <w:b/>
                <w:sz w:val="20"/>
                <w:szCs w:val="20"/>
              </w:rPr>
              <w:t xml:space="preserve">кативные: </w:t>
            </w:r>
            <w:r w:rsidRPr="00753069">
              <w:rPr>
                <w:sz w:val="20"/>
                <w:szCs w:val="20"/>
              </w:rPr>
              <w:t xml:space="preserve">учитывают </w:t>
            </w:r>
            <w:r w:rsidR="00203C5D">
              <w:rPr>
                <w:sz w:val="20"/>
                <w:szCs w:val="20"/>
              </w:rPr>
              <w:t>разные мнения и стремят</w:t>
            </w:r>
            <w:r w:rsidRPr="00753069">
              <w:rPr>
                <w:sz w:val="20"/>
                <w:szCs w:val="20"/>
              </w:rPr>
              <w:t>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Выражают адекватное понимание причин успеха и неуспеха учебной деятельности</w:t>
            </w:r>
          </w:p>
        </w:tc>
      </w:tr>
      <w:tr w:rsidR="00753069" w:rsidRPr="00753069" w:rsidTr="00ED717D">
        <w:tc>
          <w:tcPr>
            <w:tcW w:w="15559" w:type="dxa"/>
            <w:gridSpan w:val="9"/>
          </w:tcPr>
          <w:p w:rsidR="00753069" w:rsidRPr="00753069" w:rsidRDefault="00753069" w:rsidP="00753069">
            <w:pPr>
              <w:jc w:val="center"/>
              <w:rPr>
                <w:b/>
              </w:rPr>
            </w:pPr>
            <w:r w:rsidRPr="00753069">
              <w:rPr>
                <w:b/>
              </w:rPr>
              <w:t>Тема 1. Металлы(18ч.)</w:t>
            </w:r>
          </w:p>
        </w:tc>
      </w:tr>
      <w:tr w:rsidR="00753069" w:rsidRPr="00753069" w:rsidTr="00ED717D">
        <w:tc>
          <w:tcPr>
            <w:tcW w:w="557" w:type="dxa"/>
          </w:tcPr>
          <w:p w:rsidR="00753069" w:rsidRPr="00753069" w:rsidRDefault="00753069" w:rsidP="00753069">
            <w:pPr>
              <w:jc w:val="center"/>
            </w:pPr>
            <w:r w:rsidRPr="00753069">
              <w:t>11.</w:t>
            </w:r>
          </w:p>
        </w:tc>
        <w:tc>
          <w:tcPr>
            <w:tcW w:w="2386" w:type="dxa"/>
          </w:tcPr>
          <w:p w:rsidR="00753069" w:rsidRPr="00753069" w:rsidRDefault="00753069" w:rsidP="00BF5F7A">
            <w:r w:rsidRPr="00753069">
              <w:t xml:space="preserve">Положение элементов-металлов в Периодической системе Д. И. </w:t>
            </w:r>
            <w:r w:rsidRPr="00753069">
              <w:lastRenderedPageBreak/>
              <w:t xml:space="preserve">Менделеева и особенности строения их атомов. Физические свойства металлов. Сплавы </w:t>
            </w:r>
          </w:p>
        </w:tc>
        <w:tc>
          <w:tcPr>
            <w:tcW w:w="993" w:type="dxa"/>
          </w:tcPr>
          <w:p w:rsidR="00753069" w:rsidRPr="00753069" w:rsidRDefault="00F879F4" w:rsidP="00753069">
            <w:pPr>
              <w:jc w:val="center"/>
            </w:pPr>
            <w:r>
              <w:lastRenderedPageBreak/>
              <w:t>09.10</w:t>
            </w:r>
          </w:p>
        </w:tc>
        <w:tc>
          <w:tcPr>
            <w:tcW w:w="3317" w:type="dxa"/>
          </w:tcPr>
          <w:p w:rsidR="00753069" w:rsidRPr="00753069" w:rsidRDefault="00753069" w:rsidP="00753069">
            <w:pPr>
              <w:rPr>
                <w:sz w:val="20"/>
                <w:szCs w:val="20"/>
              </w:rPr>
            </w:pPr>
            <w:r w:rsidRPr="00753069">
              <w:rPr>
                <w:sz w:val="20"/>
                <w:szCs w:val="20"/>
              </w:rPr>
              <w:t xml:space="preserve">Положение металлов в Периодической  системе химических элементов  Д. И. Менделеева. Металлическая кристаллическая решетка и </w:t>
            </w:r>
            <w:r w:rsidRPr="00753069">
              <w:rPr>
                <w:sz w:val="20"/>
                <w:szCs w:val="20"/>
              </w:rPr>
              <w:lastRenderedPageBreak/>
              <w:t>металлическая химическая связь. Общие физические свойства металлов. Сплавы, их свойства и значение.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r w:rsidRPr="00753069">
              <w:rPr>
                <w:sz w:val="20"/>
                <w:szCs w:val="20"/>
              </w:rPr>
              <w:t>Образцы сплавов</w:t>
            </w:r>
            <w:r w:rsidRPr="00753069">
              <w:t xml:space="preserve"> </w:t>
            </w:r>
          </w:p>
          <w:p w:rsidR="00753069" w:rsidRPr="00753069" w:rsidRDefault="00753069" w:rsidP="00753069">
            <w:pPr>
              <w:jc w:val="center"/>
            </w:pPr>
          </w:p>
        </w:tc>
        <w:tc>
          <w:tcPr>
            <w:tcW w:w="2920" w:type="dxa"/>
          </w:tcPr>
          <w:p w:rsidR="00753069" w:rsidRPr="00753069" w:rsidRDefault="00753069" w:rsidP="00BF5F7A">
            <w:pPr>
              <w:rPr>
                <w:sz w:val="20"/>
                <w:szCs w:val="20"/>
              </w:rPr>
            </w:pPr>
            <w:r w:rsidRPr="00753069">
              <w:rPr>
                <w:i/>
                <w:sz w:val="20"/>
                <w:szCs w:val="20"/>
              </w:rPr>
              <w:lastRenderedPageBreak/>
              <w:t>Научатся</w:t>
            </w:r>
            <w:r w:rsidRPr="00753069">
              <w:rPr>
                <w:sz w:val="20"/>
                <w:szCs w:val="20"/>
              </w:rPr>
              <w:t>: характеризовать металлы по их положению в ПСХЭ Д.И.</w:t>
            </w:r>
            <w:r w:rsidR="00203C5D">
              <w:rPr>
                <w:sz w:val="20"/>
                <w:szCs w:val="20"/>
              </w:rPr>
              <w:t xml:space="preserve"> </w:t>
            </w:r>
            <w:r w:rsidRPr="00753069">
              <w:rPr>
                <w:sz w:val="20"/>
                <w:szCs w:val="20"/>
              </w:rPr>
              <w:t xml:space="preserve">Менделеева, описывать строение физические свойства металлов, </w:t>
            </w:r>
            <w:r w:rsidRPr="00753069">
              <w:rPr>
                <w:sz w:val="20"/>
                <w:szCs w:val="20"/>
              </w:rPr>
              <w:lastRenderedPageBreak/>
              <w:t>объяснять зависимость свойств металлов от их положения ПСХЭ Д.И.</w:t>
            </w:r>
            <w:r w:rsidR="00203C5D">
              <w:rPr>
                <w:sz w:val="20"/>
                <w:szCs w:val="20"/>
              </w:rPr>
              <w:t xml:space="preserve"> </w:t>
            </w:r>
            <w:r w:rsidRPr="00753069">
              <w:rPr>
                <w:sz w:val="20"/>
                <w:szCs w:val="20"/>
              </w:rPr>
              <w:t>Менделеева;</w:t>
            </w:r>
            <w:r w:rsidR="00BF5F7A">
              <w:rPr>
                <w:sz w:val="20"/>
                <w:szCs w:val="20"/>
              </w:rPr>
              <w:t xml:space="preserve"> </w:t>
            </w:r>
            <w:r w:rsidRPr="00753069">
              <w:rPr>
                <w:i/>
                <w:sz w:val="20"/>
                <w:szCs w:val="20"/>
              </w:rPr>
              <w:t>Получат возможность научиться</w:t>
            </w:r>
            <w:r w:rsidRPr="00753069">
              <w:rPr>
                <w:sz w:val="20"/>
                <w:szCs w:val="20"/>
              </w:rPr>
              <w:t>: прогнозировать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Принимают и сохраняют учебную задачу, планируют свои действия в соответствии с поставленной задачей и условиями ее реализации</w:t>
            </w:r>
          </w:p>
          <w:p w:rsidR="00753069" w:rsidRPr="00753069" w:rsidRDefault="00753069" w:rsidP="00753069">
            <w:pPr>
              <w:rPr>
                <w:b/>
                <w:sz w:val="20"/>
                <w:szCs w:val="20"/>
              </w:rPr>
            </w:pPr>
            <w:r w:rsidRPr="00753069">
              <w:rPr>
                <w:b/>
                <w:sz w:val="20"/>
                <w:szCs w:val="20"/>
              </w:rPr>
              <w:lastRenderedPageBreak/>
              <w:t>Познавательные:</w:t>
            </w:r>
          </w:p>
          <w:p w:rsidR="00753069" w:rsidRPr="00753069" w:rsidRDefault="00753069" w:rsidP="00753069">
            <w:pPr>
              <w:rPr>
                <w:sz w:val="20"/>
                <w:szCs w:val="20"/>
              </w:rPr>
            </w:pPr>
            <w:r w:rsidRPr="00753069">
              <w:rPr>
                <w:sz w:val="20"/>
                <w:szCs w:val="20"/>
              </w:rPr>
              <w:t>Используют знаково – символические средства</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753069" w:rsidP="00753069">
            <w:r w:rsidRPr="00753069">
              <w:rPr>
                <w:sz w:val="20"/>
                <w:szCs w:val="20"/>
              </w:rPr>
              <w:t>Аргументируют свою позицию и координируют ее с позиции партнеров</w:t>
            </w:r>
            <w:r w:rsidRPr="00753069">
              <w:t xml:space="preserve"> </w:t>
            </w:r>
            <w:r w:rsidRPr="00753069">
              <w:rPr>
                <w:sz w:val="20"/>
                <w:szCs w:val="20"/>
              </w:rPr>
              <w:t>в сотрудничестве</w:t>
            </w:r>
          </w:p>
        </w:tc>
        <w:tc>
          <w:tcPr>
            <w:tcW w:w="1701" w:type="dxa"/>
          </w:tcPr>
          <w:p w:rsidR="00753069" w:rsidRPr="00753069" w:rsidRDefault="00753069" w:rsidP="00753069">
            <w:r w:rsidRPr="00753069">
              <w:rPr>
                <w:sz w:val="20"/>
                <w:szCs w:val="20"/>
              </w:rPr>
              <w:lastRenderedPageBreak/>
              <w:t>Определяют свою личную позицию, адекватную дифференцирова</w:t>
            </w:r>
            <w:r w:rsidRPr="00753069">
              <w:rPr>
                <w:sz w:val="20"/>
                <w:szCs w:val="20"/>
              </w:rPr>
              <w:lastRenderedPageBreak/>
              <w:t>нную самооценку своих успехов в учебе</w:t>
            </w:r>
          </w:p>
        </w:tc>
      </w:tr>
      <w:tr w:rsidR="00753069" w:rsidRPr="00753069" w:rsidTr="00ED717D">
        <w:tc>
          <w:tcPr>
            <w:tcW w:w="557" w:type="dxa"/>
          </w:tcPr>
          <w:p w:rsidR="00753069" w:rsidRPr="00753069" w:rsidRDefault="00753069" w:rsidP="00753069">
            <w:pPr>
              <w:jc w:val="center"/>
            </w:pPr>
            <w:r w:rsidRPr="00753069">
              <w:lastRenderedPageBreak/>
              <w:t>12.</w:t>
            </w:r>
          </w:p>
        </w:tc>
        <w:tc>
          <w:tcPr>
            <w:tcW w:w="2386" w:type="dxa"/>
          </w:tcPr>
          <w:p w:rsidR="00753069" w:rsidRPr="00753069" w:rsidRDefault="00753069" w:rsidP="00753069">
            <w:r w:rsidRPr="00753069">
              <w:t>Химические свойства металлов</w:t>
            </w:r>
          </w:p>
        </w:tc>
        <w:tc>
          <w:tcPr>
            <w:tcW w:w="993" w:type="dxa"/>
          </w:tcPr>
          <w:p w:rsidR="00753069" w:rsidRPr="00753069" w:rsidRDefault="00F879F4" w:rsidP="00753069">
            <w:pPr>
              <w:jc w:val="center"/>
            </w:pPr>
            <w:r>
              <w:t>10.10</w:t>
            </w:r>
          </w:p>
        </w:tc>
        <w:tc>
          <w:tcPr>
            <w:tcW w:w="3317" w:type="dxa"/>
          </w:tcPr>
          <w:p w:rsidR="00753069" w:rsidRPr="00753069" w:rsidRDefault="00753069" w:rsidP="00753069">
            <w:pPr>
              <w:rPr>
                <w:sz w:val="20"/>
                <w:szCs w:val="20"/>
              </w:rPr>
            </w:pPr>
            <w:r w:rsidRPr="00753069">
              <w:rPr>
                <w:sz w:val="20"/>
                <w:szCs w:val="20"/>
              </w:rPr>
              <w:t>Химические свойства металлов как восстановителей, а также в свете их положения в электрохимическом ряду напряжений металлов.</w:t>
            </w:r>
          </w:p>
          <w:p w:rsidR="00753069" w:rsidRPr="00753069" w:rsidRDefault="00753069" w:rsidP="00753069">
            <w:pPr>
              <w:rPr>
                <w:sz w:val="20"/>
                <w:szCs w:val="20"/>
              </w:rPr>
            </w:pPr>
            <w:r w:rsidRPr="00753069">
              <w:rPr>
                <w:b/>
                <w:sz w:val="20"/>
                <w:szCs w:val="20"/>
              </w:rPr>
              <w:t>Демонстрации:</w:t>
            </w:r>
            <w:r w:rsidRPr="00753069">
              <w:rPr>
                <w:sz w:val="20"/>
                <w:szCs w:val="20"/>
              </w:rPr>
              <w:t xml:space="preserve"> Взаимодействие металлов с неметаллами.</w:t>
            </w:r>
          </w:p>
          <w:p w:rsidR="00753069" w:rsidRPr="00753069" w:rsidRDefault="00753069" w:rsidP="00753069">
            <w:pPr>
              <w:rPr>
                <w:sz w:val="20"/>
                <w:szCs w:val="20"/>
              </w:rPr>
            </w:pPr>
            <w:r w:rsidRPr="00753069">
              <w:rPr>
                <w:b/>
                <w:sz w:val="20"/>
                <w:szCs w:val="20"/>
              </w:rPr>
              <w:t>Лаб. опыты</w:t>
            </w:r>
            <w:r w:rsidRPr="00753069">
              <w:rPr>
                <w:sz w:val="20"/>
                <w:szCs w:val="20"/>
              </w:rPr>
              <w:t>: 12.Взаимодействие растворов кислот и солей с металлами</w:t>
            </w:r>
          </w:p>
        </w:tc>
        <w:tc>
          <w:tcPr>
            <w:tcW w:w="2920" w:type="dxa"/>
          </w:tcPr>
          <w:p w:rsidR="00753069" w:rsidRPr="00753069" w:rsidRDefault="00753069" w:rsidP="00BF5F7A">
            <w:pPr>
              <w:rPr>
                <w:sz w:val="20"/>
                <w:szCs w:val="20"/>
              </w:rPr>
            </w:pPr>
            <w:r w:rsidRPr="00753069">
              <w:rPr>
                <w:i/>
                <w:sz w:val="20"/>
                <w:szCs w:val="20"/>
              </w:rPr>
              <w:t>Научатся:</w:t>
            </w:r>
            <w:r w:rsidRPr="00753069">
              <w:rPr>
                <w:sz w:val="20"/>
                <w:szCs w:val="20"/>
              </w:rPr>
              <w:t xml:space="preserve"> описывать свойства веществ на основе наблюдений за их превращениями, демонстрируемыми учителем, исследовать свойства веществ в ходе выполнения лабораторного опыта, делать выводы о закономерностях свойств металлов в периодах и группах. </w:t>
            </w:r>
            <w:r w:rsidRPr="00753069">
              <w:rPr>
                <w:i/>
                <w:sz w:val="20"/>
                <w:szCs w:val="20"/>
              </w:rPr>
              <w:t>Получат возможность научиться</w:t>
            </w:r>
            <w:r w:rsidRPr="00753069">
              <w:rPr>
                <w:sz w:val="20"/>
                <w:szCs w:val="20"/>
              </w:rPr>
              <w:t>: прогнозировать химические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Постановка учебной задачи на основе соотнесения того, что известно и усвоено , и того, что еще неизвестно</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Выдвижение гипотез, их обоснование, доказательство</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203C5D" w:rsidP="00753069">
            <w:pPr>
              <w:jc w:val="both"/>
              <w:rPr>
                <w:sz w:val="20"/>
                <w:szCs w:val="20"/>
              </w:rPr>
            </w:pPr>
            <w:r>
              <w:rPr>
                <w:sz w:val="20"/>
                <w:szCs w:val="20"/>
              </w:rPr>
              <w:t>Уча</w:t>
            </w:r>
            <w:r w:rsidR="00753069" w:rsidRPr="00753069">
              <w:rPr>
                <w:sz w:val="20"/>
                <w:szCs w:val="20"/>
              </w:rPr>
              <w:t>ствуют в коллективном обсуждении проблем, проявляют активность во взаимодействии для решения коммуникативных и познавательных задач</w:t>
            </w:r>
          </w:p>
        </w:tc>
        <w:tc>
          <w:tcPr>
            <w:tcW w:w="1701" w:type="dxa"/>
          </w:tcPr>
          <w:p w:rsidR="00753069" w:rsidRPr="00753069" w:rsidRDefault="00753069" w:rsidP="00753069">
            <w:pPr>
              <w:rPr>
                <w:sz w:val="20"/>
                <w:szCs w:val="20"/>
              </w:rPr>
            </w:pPr>
            <w:r w:rsidRPr="00753069">
              <w:rPr>
                <w:sz w:val="20"/>
                <w:szCs w:val="20"/>
              </w:rPr>
              <w:t>Формируют умения использовать знания в быту</w:t>
            </w:r>
          </w:p>
        </w:tc>
      </w:tr>
      <w:tr w:rsidR="00753069" w:rsidRPr="00753069" w:rsidTr="00ED717D">
        <w:tc>
          <w:tcPr>
            <w:tcW w:w="557" w:type="dxa"/>
          </w:tcPr>
          <w:p w:rsidR="00753069" w:rsidRPr="00753069" w:rsidRDefault="00753069" w:rsidP="00753069">
            <w:pPr>
              <w:jc w:val="center"/>
            </w:pPr>
            <w:r w:rsidRPr="00753069">
              <w:t>13.</w:t>
            </w:r>
          </w:p>
        </w:tc>
        <w:tc>
          <w:tcPr>
            <w:tcW w:w="2386" w:type="dxa"/>
          </w:tcPr>
          <w:p w:rsidR="00753069" w:rsidRPr="00753069" w:rsidRDefault="00753069" w:rsidP="00753069">
            <w:r w:rsidRPr="00753069">
              <w:t>Металлы в природе. Общие способы их получения</w:t>
            </w:r>
          </w:p>
          <w:p w:rsidR="00753069" w:rsidRPr="00753069" w:rsidRDefault="00753069" w:rsidP="00753069"/>
        </w:tc>
        <w:tc>
          <w:tcPr>
            <w:tcW w:w="993" w:type="dxa"/>
          </w:tcPr>
          <w:p w:rsidR="00753069" w:rsidRPr="00753069" w:rsidRDefault="00F879F4" w:rsidP="00753069">
            <w:pPr>
              <w:jc w:val="center"/>
            </w:pPr>
            <w:r>
              <w:t>16.10</w:t>
            </w:r>
          </w:p>
        </w:tc>
        <w:tc>
          <w:tcPr>
            <w:tcW w:w="3317" w:type="dxa"/>
          </w:tcPr>
          <w:p w:rsidR="00753069" w:rsidRPr="00753069" w:rsidRDefault="00753069" w:rsidP="00753069">
            <w:pPr>
              <w:rPr>
                <w:sz w:val="20"/>
                <w:szCs w:val="20"/>
              </w:rPr>
            </w:pPr>
            <w:r w:rsidRPr="00753069">
              <w:rPr>
                <w:sz w:val="20"/>
                <w:szCs w:val="20"/>
              </w:rPr>
              <w:t>Металлы в природе. Общие способы их получения.</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13. Ознакомление с рудами железа 14. Окрашивание  пламени солями щелочных металлов</w:t>
            </w:r>
          </w:p>
          <w:p w:rsidR="00753069" w:rsidRPr="00753069" w:rsidRDefault="00753069" w:rsidP="00753069">
            <w:pPr>
              <w:jc w:val="center"/>
              <w:rPr>
                <w:sz w:val="20"/>
                <w:szCs w:val="20"/>
              </w:rPr>
            </w:pPr>
          </w:p>
        </w:tc>
        <w:tc>
          <w:tcPr>
            <w:tcW w:w="2920" w:type="dxa"/>
          </w:tcPr>
          <w:p w:rsidR="00753069" w:rsidRPr="00753069" w:rsidRDefault="00753069" w:rsidP="00BF5F7A">
            <w:pPr>
              <w:rPr>
                <w:sz w:val="20"/>
                <w:szCs w:val="20"/>
              </w:rPr>
            </w:pPr>
            <w:r w:rsidRPr="00753069">
              <w:rPr>
                <w:i/>
                <w:sz w:val="20"/>
                <w:szCs w:val="20"/>
              </w:rPr>
              <w:t>Научатся</w:t>
            </w:r>
            <w:r w:rsidRPr="00753069">
              <w:rPr>
                <w:sz w:val="20"/>
                <w:szCs w:val="20"/>
              </w:rPr>
              <w:t>: составлять уравнения реакций , лежащих в основе получения металлов.</w:t>
            </w:r>
            <w:r w:rsidR="00BF5F7A">
              <w:rPr>
                <w:sz w:val="20"/>
                <w:szCs w:val="20"/>
              </w:rPr>
              <w:t xml:space="preserve"> </w:t>
            </w:r>
            <w:r w:rsidRPr="00753069">
              <w:rPr>
                <w:i/>
                <w:sz w:val="20"/>
                <w:szCs w:val="20"/>
              </w:rPr>
              <w:t>Получат возможность научиться</w:t>
            </w:r>
            <w:r w:rsidRPr="00753069">
              <w:rPr>
                <w:sz w:val="20"/>
                <w:szCs w:val="20"/>
              </w:rPr>
              <w:t>: приводить примеры  уравнений реакций, лежащих в основе промышленных способов получения чугуна и стали.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Учитывают правило в планировании и контроле способа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Используют поиск необходимой информации для выполнения учебных заданий с использованием учебной литературы</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 xml:space="preserve">кативные: </w:t>
            </w:r>
          </w:p>
          <w:p w:rsidR="00753069" w:rsidRPr="00753069" w:rsidRDefault="00203C5D" w:rsidP="00753069">
            <w:pPr>
              <w:rPr>
                <w:sz w:val="20"/>
                <w:szCs w:val="20"/>
              </w:rPr>
            </w:pPr>
            <w:r>
              <w:rPr>
                <w:sz w:val="20"/>
                <w:szCs w:val="20"/>
              </w:rPr>
              <w:t>у</w:t>
            </w:r>
            <w:r w:rsidR="00753069" w:rsidRPr="00753069">
              <w:rPr>
                <w:sz w:val="20"/>
                <w:szCs w:val="20"/>
              </w:rPr>
              <w:t>читыв</w:t>
            </w:r>
            <w:r>
              <w:rPr>
                <w:sz w:val="20"/>
                <w:szCs w:val="20"/>
              </w:rPr>
              <w:t>ают разные мнения и стремят</w:t>
            </w:r>
            <w:r w:rsidR="00753069" w:rsidRPr="00753069">
              <w:rPr>
                <w:sz w:val="20"/>
                <w:szCs w:val="20"/>
              </w:rPr>
              <w:t>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Гордость  за  российскую науку</w:t>
            </w:r>
          </w:p>
        </w:tc>
      </w:tr>
      <w:tr w:rsidR="00753069" w:rsidRPr="00753069" w:rsidTr="00ED717D">
        <w:tc>
          <w:tcPr>
            <w:tcW w:w="557" w:type="dxa"/>
          </w:tcPr>
          <w:p w:rsidR="00753069" w:rsidRPr="00753069" w:rsidRDefault="00753069" w:rsidP="00753069">
            <w:pPr>
              <w:jc w:val="center"/>
            </w:pPr>
            <w:r w:rsidRPr="00753069">
              <w:t>14.</w:t>
            </w:r>
          </w:p>
        </w:tc>
        <w:tc>
          <w:tcPr>
            <w:tcW w:w="2386" w:type="dxa"/>
          </w:tcPr>
          <w:p w:rsidR="00753069" w:rsidRPr="00753069" w:rsidRDefault="00753069" w:rsidP="00753069">
            <w:r w:rsidRPr="00753069">
              <w:t xml:space="preserve">Решение расчетных </w:t>
            </w:r>
            <w:r w:rsidRPr="00753069">
              <w:lastRenderedPageBreak/>
              <w:t xml:space="preserve">задач с понятием </w:t>
            </w:r>
            <w:r w:rsidRPr="00753069">
              <w:rPr>
                <w:i/>
              </w:rPr>
              <w:t>массовая доля выхода продукта</w:t>
            </w:r>
          </w:p>
        </w:tc>
        <w:tc>
          <w:tcPr>
            <w:tcW w:w="993" w:type="dxa"/>
          </w:tcPr>
          <w:p w:rsidR="00753069" w:rsidRPr="00753069" w:rsidRDefault="00F879F4" w:rsidP="00753069">
            <w:pPr>
              <w:jc w:val="center"/>
            </w:pPr>
            <w:r>
              <w:lastRenderedPageBreak/>
              <w:t>17.10</w:t>
            </w:r>
          </w:p>
        </w:tc>
        <w:tc>
          <w:tcPr>
            <w:tcW w:w="3317" w:type="dxa"/>
          </w:tcPr>
          <w:p w:rsidR="00753069" w:rsidRPr="00753069" w:rsidRDefault="00753069" w:rsidP="00753069">
            <w:pPr>
              <w:rPr>
                <w:sz w:val="20"/>
                <w:szCs w:val="20"/>
              </w:rPr>
            </w:pPr>
            <w:r w:rsidRPr="00753069">
              <w:rPr>
                <w:sz w:val="20"/>
                <w:szCs w:val="20"/>
              </w:rPr>
              <w:t xml:space="preserve">Расчетные задачи по уравнениям </w:t>
            </w:r>
            <w:r w:rsidRPr="00753069">
              <w:rPr>
                <w:sz w:val="20"/>
                <w:szCs w:val="20"/>
              </w:rPr>
              <w:lastRenderedPageBreak/>
              <w:t>химических реакций, протекающих с участием металлов и их соединений</w:t>
            </w:r>
          </w:p>
        </w:tc>
        <w:tc>
          <w:tcPr>
            <w:tcW w:w="2920" w:type="dxa"/>
          </w:tcPr>
          <w:p w:rsidR="00753069" w:rsidRPr="00753069" w:rsidRDefault="00753069" w:rsidP="00203C5D">
            <w:r w:rsidRPr="00753069">
              <w:rPr>
                <w:i/>
                <w:sz w:val="20"/>
                <w:szCs w:val="20"/>
              </w:rPr>
              <w:lastRenderedPageBreak/>
              <w:t>Научатся</w:t>
            </w:r>
            <w:r w:rsidRPr="00753069">
              <w:rPr>
                <w:sz w:val="20"/>
                <w:szCs w:val="20"/>
              </w:rPr>
              <w:t xml:space="preserve">:  решать расчетные  </w:t>
            </w:r>
            <w:r w:rsidRPr="00753069">
              <w:rPr>
                <w:sz w:val="20"/>
                <w:szCs w:val="20"/>
              </w:rPr>
              <w:lastRenderedPageBreak/>
              <w:t>задачи по уравнениям химических реакций, протекающих с участием металлов и их соединений</w:t>
            </w:r>
            <w:r w:rsidR="00203C5D">
              <w:rPr>
                <w:sz w:val="20"/>
                <w:szCs w:val="20"/>
              </w:rPr>
              <w:t xml:space="preserve"> </w:t>
            </w:r>
            <w:r w:rsidRPr="00753069">
              <w:rPr>
                <w:i/>
                <w:sz w:val="20"/>
                <w:szCs w:val="20"/>
              </w:rPr>
              <w:t xml:space="preserve">Получат возможность научиться: </w:t>
            </w:r>
            <w:r w:rsidRPr="00753069">
              <w:rPr>
                <w:sz w:val="20"/>
                <w:szCs w:val="20"/>
              </w:rPr>
              <w:t>решать олимпиадные задачи.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lastRenderedPageBreak/>
              <w:t>Оценивают правильность выполнения действия на уровне адекватной ретроспекивной оценки</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Выбирают наиболее эффективные способы решения задач, контролируют и оценивают процессии результат деятельности</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203C5D" w:rsidP="00753069">
            <w:pPr>
              <w:rPr>
                <w:sz w:val="20"/>
                <w:szCs w:val="20"/>
              </w:rPr>
            </w:pPr>
            <w:r>
              <w:rPr>
                <w:sz w:val="20"/>
                <w:szCs w:val="20"/>
              </w:rPr>
              <w:t>к</w:t>
            </w:r>
            <w:r w:rsidR="00753069" w:rsidRPr="00753069">
              <w:rPr>
                <w:sz w:val="20"/>
                <w:szCs w:val="20"/>
              </w:rPr>
              <w:t>онтролируют действия партнера</w:t>
            </w:r>
          </w:p>
        </w:tc>
        <w:tc>
          <w:tcPr>
            <w:tcW w:w="1701" w:type="dxa"/>
          </w:tcPr>
          <w:p w:rsidR="00753069" w:rsidRPr="00753069" w:rsidRDefault="00753069" w:rsidP="00753069">
            <w:pPr>
              <w:rPr>
                <w:sz w:val="20"/>
                <w:szCs w:val="20"/>
              </w:rPr>
            </w:pPr>
            <w:r w:rsidRPr="00753069">
              <w:rPr>
                <w:sz w:val="20"/>
                <w:szCs w:val="20"/>
              </w:rPr>
              <w:lastRenderedPageBreak/>
              <w:t xml:space="preserve">Овладение </w:t>
            </w:r>
            <w:r w:rsidRPr="00753069">
              <w:rPr>
                <w:sz w:val="20"/>
                <w:szCs w:val="20"/>
              </w:rPr>
              <w:lastRenderedPageBreak/>
              <w:t>навыками для практической деятельности</w:t>
            </w:r>
          </w:p>
        </w:tc>
      </w:tr>
      <w:tr w:rsidR="00753069" w:rsidRPr="00753069" w:rsidTr="00ED717D">
        <w:tc>
          <w:tcPr>
            <w:tcW w:w="557" w:type="dxa"/>
          </w:tcPr>
          <w:p w:rsidR="00753069" w:rsidRPr="00753069" w:rsidRDefault="00753069" w:rsidP="00753069">
            <w:pPr>
              <w:jc w:val="center"/>
            </w:pPr>
            <w:r w:rsidRPr="00753069">
              <w:lastRenderedPageBreak/>
              <w:t>15.</w:t>
            </w:r>
          </w:p>
        </w:tc>
        <w:tc>
          <w:tcPr>
            <w:tcW w:w="2386" w:type="dxa"/>
          </w:tcPr>
          <w:p w:rsidR="00753069" w:rsidRPr="00753069" w:rsidRDefault="00753069" w:rsidP="00753069">
            <w:r w:rsidRPr="00753069">
              <w:t>Понятие о коррозии металлов</w:t>
            </w:r>
          </w:p>
        </w:tc>
        <w:tc>
          <w:tcPr>
            <w:tcW w:w="993" w:type="dxa"/>
          </w:tcPr>
          <w:p w:rsidR="00753069" w:rsidRPr="00753069" w:rsidRDefault="00F879F4" w:rsidP="00753069">
            <w:pPr>
              <w:jc w:val="center"/>
            </w:pPr>
            <w:r>
              <w:t>23.10</w:t>
            </w:r>
          </w:p>
        </w:tc>
        <w:tc>
          <w:tcPr>
            <w:tcW w:w="3317" w:type="dxa"/>
          </w:tcPr>
          <w:p w:rsidR="00753069" w:rsidRPr="00753069" w:rsidRDefault="00753069" w:rsidP="00753069">
            <w:pPr>
              <w:rPr>
                <w:sz w:val="20"/>
                <w:szCs w:val="20"/>
              </w:rPr>
            </w:pPr>
            <w:r w:rsidRPr="00753069">
              <w:rPr>
                <w:sz w:val="20"/>
                <w:szCs w:val="20"/>
              </w:rPr>
              <w:t>Коррозия металлов и способы борьбы с  ней</w:t>
            </w:r>
          </w:p>
          <w:p w:rsidR="00753069" w:rsidRPr="00753069" w:rsidRDefault="00753069" w:rsidP="00753069">
            <w:pPr>
              <w:rPr>
                <w:sz w:val="20"/>
                <w:szCs w:val="20"/>
              </w:rPr>
            </w:pPr>
          </w:p>
        </w:tc>
        <w:tc>
          <w:tcPr>
            <w:tcW w:w="2920" w:type="dxa"/>
          </w:tcPr>
          <w:p w:rsidR="00753069" w:rsidRPr="00753069" w:rsidRDefault="00753069" w:rsidP="003A7D2F">
            <w:pPr>
              <w:rPr>
                <w:sz w:val="20"/>
                <w:szCs w:val="20"/>
              </w:rPr>
            </w:pPr>
            <w:r w:rsidRPr="00753069">
              <w:rPr>
                <w:i/>
                <w:sz w:val="20"/>
                <w:szCs w:val="20"/>
              </w:rPr>
              <w:t>Научатся</w:t>
            </w:r>
            <w:r w:rsidRPr="00753069">
              <w:rPr>
                <w:sz w:val="20"/>
                <w:szCs w:val="20"/>
              </w:rPr>
              <w:t>: использовать при характеристике металлов и их соединений понятия «коррозия металлов», «химическая коррозия», «электрохимическая коррозия», находить способы защиты металлов от коррозии.</w:t>
            </w:r>
            <w:r w:rsidR="00846C0E">
              <w:rPr>
                <w:sz w:val="20"/>
                <w:szCs w:val="20"/>
              </w:rPr>
              <w:t xml:space="preserve"> </w:t>
            </w:r>
            <w:r w:rsidRPr="00753069">
              <w:rPr>
                <w:i/>
                <w:sz w:val="20"/>
                <w:szCs w:val="20"/>
              </w:rPr>
              <w:t>Получат возможность научиться :</w:t>
            </w:r>
            <w:r w:rsidRPr="00753069">
              <w:rPr>
                <w:sz w:val="20"/>
                <w:szCs w:val="20"/>
              </w:rPr>
              <w:t xml:space="preserve"> применять знания о коррозии в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Различают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Владеют общим приемом решения задач</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203C5D" w:rsidP="00753069">
            <w:pPr>
              <w:rPr>
                <w:sz w:val="20"/>
                <w:szCs w:val="20"/>
              </w:rPr>
            </w:pPr>
            <w:r>
              <w:rPr>
                <w:sz w:val="20"/>
                <w:szCs w:val="20"/>
              </w:rPr>
              <w:t>д</w:t>
            </w:r>
            <w:r w:rsidR="00753069" w:rsidRPr="00753069">
              <w:rPr>
                <w:sz w:val="20"/>
                <w:szCs w:val="20"/>
              </w:rPr>
              <w:t>оговари</w:t>
            </w:r>
            <w:r w:rsidR="00846C0E">
              <w:rPr>
                <w:sz w:val="20"/>
                <w:szCs w:val="20"/>
              </w:rPr>
              <w:t>ваются о совместной деятельности</w:t>
            </w:r>
            <w:r w:rsidR="00753069" w:rsidRPr="00753069">
              <w:rPr>
                <w:sz w:val="20"/>
                <w:szCs w:val="20"/>
              </w:rPr>
              <w:t>, приходят к общему решению</w:t>
            </w:r>
          </w:p>
        </w:tc>
        <w:tc>
          <w:tcPr>
            <w:tcW w:w="1701" w:type="dxa"/>
          </w:tcPr>
          <w:p w:rsidR="00753069" w:rsidRPr="00753069" w:rsidRDefault="00753069" w:rsidP="00753069">
            <w:pPr>
              <w:rPr>
                <w:sz w:val="20"/>
                <w:szCs w:val="20"/>
              </w:rPr>
            </w:pPr>
            <w:r w:rsidRPr="00753069">
              <w:rPr>
                <w:sz w:val="20"/>
                <w:szCs w:val="20"/>
              </w:rPr>
              <w:t>Умение интегрировать полученные знания в практических условиях</w:t>
            </w:r>
          </w:p>
        </w:tc>
      </w:tr>
      <w:tr w:rsidR="00753069" w:rsidRPr="00753069" w:rsidTr="00ED717D">
        <w:tc>
          <w:tcPr>
            <w:tcW w:w="557" w:type="dxa"/>
          </w:tcPr>
          <w:p w:rsidR="00753069" w:rsidRPr="00753069" w:rsidRDefault="00753069" w:rsidP="00753069">
            <w:pPr>
              <w:jc w:val="center"/>
            </w:pPr>
            <w:r w:rsidRPr="00753069">
              <w:t>16.</w:t>
            </w:r>
          </w:p>
        </w:tc>
        <w:tc>
          <w:tcPr>
            <w:tcW w:w="2386" w:type="dxa"/>
          </w:tcPr>
          <w:p w:rsidR="00753069" w:rsidRPr="00753069" w:rsidRDefault="00753069" w:rsidP="00753069">
            <w:r w:rsidRPr="00753069">
              <w:t>Щелочные металлы: общая характеристика</w:t>
            </w:r>
          </w:p>
        </w:tc>
        <w:tc>
          <w:tcPr>
            <w:tcW w:w="993" w:type="dxa"/>
          </w:tcPr>
          <w:p w:rsidR="00753069" w:rsidRPr="00753069" w:rsidRDefault="00F879F4" w:rsidP="00753069">
            <w:pPr>
              <w:jc w:val="center"/>
            </w:pPr>
            <w:r>
              <w:t>24.10</w:t>
            </w:r>
          </w:p>
        </w:tc>
        <w:tc>
          <w:tcPr>
            <w:tcW w:w="3317" w:type="dxa"/>
          </w:tcPr>
          <w:p w:rsidR="00753069" w:rsidRPr="00753069" w:rsidRDefault="00753069" w:rsidP="003A7D2F">
            <w:pPr>
              <w:rPr>
                <w:sz w:val="20"/>
                <w:szCs w:val="20"/>
              </w:rPr>
            </w:pPr>
            <w:r w:rsidRPr="00753069">
              <w:rPr>
                <w:sz w:val="20"/>
                <w:szCs w:val="20"/>
              </w:rPr>
              <w:t>Общая характеристика щелочных металлов. Металлы в природе. Общие способы их получения. Строение атомов.</w:t>
            </w:r>
            <w:r w:rsidR="003A7D2F">
              <w:rPr>
                <w:sz w:val="20"/>
                <w:szCs w:val="20"/>
              </w:rPr>
              <w:t xml:space="preserve"> </w:t>
            </w:r>
            <w:r w:rsidRPr="00753069">
              <w:rPr>
                <w:sz w:val="20"/>
                <w:szCs w:val="20"/>
              </w:rPr>
              <w:t>Щелочные металлы — простые вещества</w:t>
            </w:r>
          </w:p>
        </w:tc>
        <w:tc>
          <w:tcPr>
            <w:tcW w:w="2920" w:type="dxa"/>
          </w:tcPr>
          <w:p w:rsidR="00753069" w:rsidRPr="00753069" w:rsidRDefault="00753069" w:rsidP="003A7D2F">
            <w:r w:rsidRPr="00753069">
              <w:rPr>
                <w:i/>
                <w:sz w:val="20"/>
                <w:szCs w:val="20"/>
              </w:rPr>
              <w:t>Научаться</w:t>
            </w:r>
            <w:r w:rsidRPr="00753069">
              <w:rPr>
                <w:sz w:val="20"/>
                <w:szCs w:val="20"/>
              </w:rPr>
              <w:t>: давать характеристику щелочным металлам по их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Менделеева, исследовать свойства</w:t>
            </w:r>
            <w:r w:rsidRPr="00753069">
              <w:t xml:space="preserve"> </w:t>
            </w:r>
            <w:r w:rsidRPr="00753069">
              <w:rPr>
                <w:sz w:val="20"/>
                <w:szCs w:val="20"/>
              </w:rPr>
              <w:t>щелочных металлов – как простых веществ</w:t>
            </w:r>
            <w:r w:rsidR="003A7D2F">
              <w:rPr>
                <w:sz w:val="20"/>
                <w:szCs w:val="20"/>
              </w:rPr>
              <w:t xml:space="preserve">.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753069" w:rsidP="00753069">
            <w:r w:rsidRPr="00753069">
              <w:rPr>
                <w:sz w:val="20"/>
                <w:szCs w:val="20"/>
              </w:rPr>
              <w:t>Адекватно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r w:rsidRPr="00753069">
              <w:rPr>
                <w:sz w:val="20"/>
                <w:szCs w:val="20"/>
              </w:rPr>
              <w:t>Развитие осознанного, уважительного и доброжелательного отношения к другому человеку. Его мнению, способности вести диалог с другими людьми</w:t>
            </w:r>
          </w:p>
        </w:tc>
      </w:tr>
      <w:tr w:rsidR="00753069" w:rsidRPr="00753069" w:rsidTr="00ED717D">
        <w:tc>
          <w:tcPr>
            <w:tcW w:w="557" w:type="dxa"/>
          </w:tcPr>
          <w:p w:rsidR="00753069" w:rsidRPr="00753069" w:rsidRDefault="00753069" w:rsidP="00753069">
            <w:pPr>
              <w:jc w:val="center"/>
            </w:pPr>
            <w:r w:rsidRPr="00753069">
              <w:t>17.</w:t>
            </w:r>
          </w:p>
        </w:tc>
        <w:tc>
          <w:tcPr>
            <w:tcW w:w="2386" w:type="dxa"/>
          </w:tcPr>
          <w:p w:rsidR="00753069" w:rsidRPr="00753069" w:rsidRDefault="00753069" w:rsidP="00753069">
            <w:r w:rsidRPr="00753069">
              <w:t>Соединения щелочных металлов</w:t>
            </w:r>
          </w:p>
        </w:tc>
        <w:tc>
          <w:tcPr>
            <w:tcW w:w="993" w:type="dxa"/>
          </w:tcPr>
          <w:p w:rsidR="00753069" w:rsidRPr="00753069" w:rsidRDefault="00F879F4" w:rsidP="00753069">
            <w:pPr>
              <w:jc w:val="center"/>
            </w:pPr>
            <w:r>
              <w:t>30.10</w:t>
            </w:r>
          </w:p>
        </w:tc>
        <w:tc>
          <w:tcPr>
            <w:tcW w:w="3317" w:type="dxa"/>
          </w:tcPr>
          <w:p w:rsidR="00753069" w:rsidRPr="00753069" w:rsidRDefault="00753069" w:rsidP="00753069">
            <w:pPr>
              <w:rPr>
                <w:sz w:val="20"/>
                <w:szCs w:val="20"/>
              </w:rPr>
            </w:pPr>
            <w:r w:rsidRPr="00753069">
              <w:rPr>
                <w:sz w:val="20"/>
                <w:szCs w:val="20"/>
              </w:rPr>
              <w:t>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w:t>
            </w:r>
          </w:p>
          <w:p w:rsidR="00753069" w:rsidRPr="00753069" w:rsidRDefault="00753069" w:rsidP="00753069">
            <w:pPr>
              <w:rPr>
                <w:b/>
                <w:sz w:val="20"/>
                <w:szCs w:val="20"/>
              </w:rPr>
            </w:pPr>
            <w:r w:rsidRPr="00753069">
              <w:rPr>
                <w:b/>
                <w:sz w:val="20"/>
                <w:szCs w:val="20"/>
              </w:rPr>
              <w:lastRenderedPageBreak/>
              <w:t>Демонстрации:</w:t>
            </w:r>
          </w:p>
          <w:p w:rsidR="00753069" w:rsidRPr="00753069" w:rsidRDefault="00753069" w:rsidP="00753069">
            <w:pPr>
              <w:rPr>
                <w:sz w:val="20"/>
                <w:szCs w:val="20"/>
              </w:rPr>
            </w:pPr>
            <w:r w:rsidRPr="00753069">
              <w:rPr>
                <w:sz w:val="20"/>
                <w:szCs w:val="20"/>
              </w:rPr>
              <w:t xml:space="preserve">Образцы щелочных и </w:t>
            </w:r>
          </w:p>
          <w:p w:rsidR="00753069" w:rsidRPr="00753069" w:rsidRDefault="00753069" w:rsidP="00753069">
            <w:pPr>
              <w:rPr>
                <w:sz w:val="20"/>
                <w:szCs w:val="20"/>
              </w:rPr>
            </w:pPr>
            <w:r w:rsidRPr="00753069">
              <w:rPr>
                <w:sz w:val="20"/>
                <w:szCs w:val="20"/>
              </w:rPr>
              <w:t>щелочноземельных металлов. Взаимодействие натрия, лития с водой. Взаимодействие натрия с кислородом</w:t>
            </w:r>
          </w:p>
        </w:tc>
        <w:tc>
          <w:tcPr>
            <w:tcW w:w="2920" w:type="dxa"/>
          </w:tcPr>
          <w:p w:rsidR="00753069" w:rsidRPr="00753069" w:rsidRDefault="00753069" w:rsidP="003A7D2F">
            <w:pPr>
              <w:rPr>
                <w:sz w:val="20"/>
                <w:szCs w:val="20"/>
              </w:rPr>
            </w:pPr>
            <w:r w:rsidRPr="00753069">
              <w:rPr>
                <w:i/>
                <w:sz w:val="20"/>
                <w:szCs w:val="20"/>
              </w:rPr>
              <w:lastRenderedPageBreak/>
              <w:t>Научатся</w:t>
            </w:r>
            <w:r w:rsidRPr="00753069">
              <w:rPr>
                <w:sz w:val="20"/>
                <w:szCs w:val="20"/>
              </w:rPr>
              <w:t xml:space="preserve">: характеризовать физические и  химические свойства оксидов и гидроксидов щелочных металлов, составлять химические уравнения, </w:t>
            </w:r>
            <w:r w:rsidRPr="00753069">
              <w:rPr>
                <w:sz w:val="20"/>
                <w:szCs w:val="20"/>
              </w:rPr>
              <w:lastRenderedPageBreak/>
              <w:t>характеризующие свойства щелочных металлов, решать  «цепочки» превращений.</w:t>
            </w:r>
            <w:r w:rsidR="003A7D2F">
              <w:rPr>
                <w:sz w:val="20"/>
                <w:szCs w:val="20"/>
              </w:rPr>
              <w:t xml:space="preserve"> </w:t>
            </w:r>
            <w:r w:rsidRPr="00753069">
              <w:rPr>
                <w:i/>
                <w:sz w:val="20"/>
                <w:szCs w:val="20"/>
              </w:rPr>
              <w:t xml:space="preserve">Получат возможность научиться:  </w:t>
            </w:r>
            <w:r w:rsidRPr="00753069">
              <w:rPr>
                <w:sz w:val="20"/>
                <w:szCs w:val="20"/>
              </w:rPr>
              <w:t>составлять «цепочки» превращений.</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Учитывают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 xml:space="preserve">Используют поиск необходимой информации для выполнения учебных </w:t>
            </w:r>
            <w:r w:rsidRPr="00753069">
              <w:rPr>
                <w:sz w:val="20"/>
                <w:szCs w:val="20"/>
              </w:rPr>
              <w:lastRenderedPageBreak/>
              <w:t>заданий с использованием учебной лит</w:t>
            </w:r>
            <w:r w:rsidR="00846C0E">
              <w:rPr>
                <w:sz w:val="20"/>
                <w:szCs w:val="20"/>
              </w:rPr>
              <w:t>е</w:t>
            </w:r>
            <w:r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jc w:val="center"/>
            </w:pPr>
          </w:p>
        </w:tc>
      </w:tr>
      <w:tr w:rsidR="00753069" w:rsidRPr="00753069" w:rsidTr="00ED717D">
        <w:tc>
          <w:tcPr>
            <w:tcW w:w="557" w:type="dxa"/>
          </w:tcPr>
          <w:p w:rsidR="00753069" w:rsidRPr="00753069" w:rsidRDefault="00753069" w:rsidP="00753069">
            <w:pPr>
              <w:jc w:val="center"/>
            </w:pPr>
            <w:r w:rsidRPr="00753069">
              <w:lastRenderedPageBreak/>
              <w:t>18.</w:t>
            </w:r>
          </w:p>
        </w:tc>
        <w:tc>
          <w:tcPr>
            <w:tcW w:w="2386" w:type="dxa"/>
          </w:tcPr>
          <w:p w:rsidR="00753069" w:rsidRPr="00753069" w:rsidRDefault="00753069" w:rsidP="00753069">
            <w:r w:rsidRPr="00753069">
              <w:t>Щелочноземельные металлы: общая характеристика</w:t>
            </w:r>
          </w:p>
        </w:tc>
        <w:tc>
          <w:tcPr>
            <w:tcW w:w="993" w:type="dxa"/>
          </w:tcPr>
          <w:p w:rsidR="00753069" w:rsidRPr="00753069" w:rsidRDefault="00F879F4" w:rsidP="00753069">
            <w:pPr>
              <w:jc w:val="center"/>
            </w:pPr>
            <w:r>
              <w:t>31.10</w:t>
            </w:r>
          </w:p>
        </w:tc>
        <w:tc>
          <w:tcPr>
            <w:tcW w:w="3317" w:type="dxa"/>
          </w:tcPr>
          <w:p w:rsidR="00753069" w:rsidRPr="00753069" w:rsidRDefault="00753069" w:rsidP="003A7D2F">
            <w:pPr>
              <w:rPr>
                <w:sz w:val="20"/>
                <w:szCs w:val="20"/>
              </w:rPr>
            </w:pPr>
            <w:r w:rsidRPr="00753069">
              <w:rPr>
                <w:sz w:val="20"/>
                <w:szCs w:val="20"/>
              </w:rPr>
              <w:t>Общая характеристика элементов главной подгруппы II группы. Строение атомов. Щелочноземельные металлы — простые вещества.</w:t>
            </w:r>
          </w:p>
        </w:tc>
        <w:tc>
          <w:tcPr>
            <w:tcW w:w="2920" w:type="dxa"/>
          </w:tcPr>
          <w:p w:rsidR="00846C0E" w:rsidRDefault="00753069" w:rsidP="003A7D2F">
            <w:pPr>
              <w:rPr>
                <w:sz w:val="20"/>
                <w:szCs w:val="20"/>
              </w:rPr>
            </w:pPr>
            <w:r w:rsidRPr="00753069">
              <w:rPr>
                <w:i/>
                <w:sz w:val="20"/>
                <w:szCs w:val="20"/>
              </w:rPr>
              <w:t>Научаться</w:t>
            </w:r>
            <w:r w:rsidRPr="00753069">
              <w:rPr>
                <w:sz w:val="20"/>
                <w:szCs w:val="20"/>
              </w:rPr>
              <w:t>: давать характеристику щелочноземельным металлам по их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Менделеева,  характеризовать состав атомов, исследовать свойства</w:t>
            </w:r>
            <w:r w:rsidRPr="00753069">
              <w:t xml:space="preserve"> </w:t>
            </w:r>
            <w:r w:rsidRPr="00753069">
              <w:rPr>
                <w:sz w:val="20"/>
                <w:szCs w:val="20"/>
              </w:rPr>
              <w:t>щелочных металлов – как простых веществ.</w:t>
            </w:r>
          </w:p>
          <w:p w:rsidR="00753069" w:rsidRPr="00753069" w:rsidRDefault="00753069" w:rsidP="003A7D2F">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753069" w:rsidP="00753069">
            <w:r w:rsidRPr="00753069">
              <w:rPr>
                <w:sz w:val="20"/>
                <w:szCs w:val="20"/>
              </w:rPr>
              <w:t>Адекватно используют речевые средства для эффективного решения коммуникативных задач</w:t>
            </w:r>
          </w:p>
        </w:tc>
        <w:tc>
          <w:tcPr>
            <w:tcW w:w="1701" w:type="dxa"/>
            <w:vMerge w:val="restart"/>
          </w:tcPr>
          <w:p w:rsidR="00753069" w:rsidRPr="00753069" w:rsidRDefault="00753069" w:rsidP="00846C0E">
            <w:r w:rsidRPr="00753069">
              <w:rPr>
                <w:sz w:val="20"/>
                <w:szCs w:val="20"/>
              </w:rPr>
              <w:t>Развитие осознанного, уважительного и доброжелательного отношения к другому человеку. Его мнению, способности вести диалог с другими людьми</w:t>
            </w:r>
          </w:p>
        </w:tc>
      </w:tr>
      <w:tr w:rsidR="00753069" w:rsidRPr="00753069" w:rsidTr="00ED717D">
        <w:tc>
          <w:tcPr>
            <w:tcW w:w="557" w:type="dxa"/>
          </w:tcPr>
          <w:p w:rsidR="00753069" w:rsidRPr="00753069" w:rsidRDefault="00753069" w:rsidP="00753069">
            <w:pPr>
              <w:jc w:val="center"/>
            </w:pPr>
            <w:r w:rsidRPr="00753069">
              <w:t>19.</w:t>
            </w:r>
          </w:p>
        </w:tc>
        <w:tc>
          <w:tcPr>
            <w:tcW w:w="2386" w:type="dxa"/>
          </w:tcPr>
          <w:p w:rsidR="00753069" w:rsidRPr="00753069" w:rsidRDefault="00753069" w:rsidP="00753069">
            <w:r w:rsidRPr="00753069">
              <w:t>Соединения щелочноземельных металлов</w:t>
            </w:r>
          </w:p>
        </w:tc>
        <w:tc>
          <w:tcPr>
            <w:tcW w:w="993" w:type="dxa"/>
          </w:tcPr>
          <w:p w:rsidR="00753069" w:rsidRPr="00753069" w:rsidRDefault="00F879F4" w:rsidP="00753069">
            <w:pPr>
              <w:jc w:val="center"/>
            </w:pPr>
            <w:r>
              <w:t>13.11</w:t>
            </w:r>
          </w:p>
        </w:tc>
        <w:tc>
          <w:tcPr>
            <w:tcW w:w="3317" w:type="dxa"/>
          </w:tcPr>
          <w:p w:rsidR="00753069" w:rsidRPr="00753069" w:rsidRDefault="00753069" w:rsidP="00753069">
            <w:pPr>
              <w:rPr>
                <w:sz w:val="20"/>
                <w:szCs w:val="20"/>
              </w:rPr>
            </w:pPr>
            <w:r w:rsidRPr="00753069">
              <w:rPr>
                <w:sz w:val="20"/>
                <w:szCs w:val="20"/>
              </w:rPr>
              <w:t>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Взаимодействие кальция с водой. Взаимодействие магния с кислородом.</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15. Взаимодействие кальция с водой. 16. Получение гидроксида кальция и исследование его </w:t>
            </w:r>
          </w:p>
          <w:p w:rsidR="00753069" w:rsidRPr="00753069" w:rsidRDefault="00753069" w:rsidP="00753069">
            <w:pPr>
              <w:rPr>
                <w:sz w:val="20"/>
                <w:szCs w:val="20"/>
              </w:rPr>
            </w:pPr>
            <w:r w:rsidRPr="00753069">
              <w:rPr>
                <w:sz w:val="20"/>
                <w:szCs w:val="20"/>
              </w:rPr>
              <w:t>свойств</w:t>
            </w:r>
          </w:p>
          <w:p w:rsidR="00753069" w:rsidRPr="00753069" w:rsidRDefault="00753069" w:rsidP="00753069">
            <w:pPr>
              <w:rPr>
                <w:sz w:val="20"/>
                <w:szCs w:val="20"/>
              </w:rPr>
            </w:pPr>
          </w:p>
        </w:tc>
        <w:tc>
          <w:tcPr>
            <w:tcW w:w="2920" w:type="dxa"/>
          </w:tcPr>
          <w:p w:rsidR="00753069" w:rsidRPr="00753069" w:rsidRDefault="00753069" w:rsidP="003A7D2F">
            <w:r w:rsidRPr="00753069">
              <w:rPr>
                <w:i/>
                <w:sz w:val="20"/>
                <w:szCs w:val="20"/>
              </w:rPr>
              <w:t>Научатся</w:t>
            </w:r>
            <w:r w:rsidRPr="00753069">
              <w:rPr>
                <w:sz w:val="20"/>
                <w:szCs w:val="20"/>
              </w:rPr>
              <w:t>: характеризовать физические и  химические свойства оксидов и гидроксидов щелочноземельных металлов, составлять химические уравнения, характеризующие свойства щелочных металлов</w:t>
            </w:r>
            <w:r w:rsidR="003A7D2F">
              <w:rPr>
                <w:sz w:val="20"/>
                <w:szCs w:val="20"/>
              </w:rPr>
              <w:t xml:space="preserve">, решать  «цепочки» превращений </w:t>
            </w:r>
            <w:r w:rsidRPr="00753069">
              <w:rPr>
                <w:i/>
                <w:sz w:val="20"/>
                <w:szCs w:val="20"/>
              </w:rPr>
              <w:t xml:space="preserve">Получат возможность научиться:  </w:t>
            </w:r>
            <w:r w:rsidRPr="00753069">
              <w:rPr>
                <w:sz w:val="20"/>
                <w:szCs w:val="20"/>
              </w:rPr>
              <w:t>составлять «цепочки» превращений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Учитывают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Используют поиск необходимой информации для выполнения учебных заданий с использованием учебной лит</w:t>
            </w:r>
            <w:r w:rsidR="00846C0E">
              <w:rPr>
                <w:sz w:val="20"/>
                <w:szCs w:val="20"/>
              </w:rPr>
              <w:t>е</w:t>
            </w:r>
            <w:r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vMerge/>
          </w:tcPr>
          <w:p w:rsidR="00753069" w:rsidRPr="00753069" w:rsidRDefault="00753069" w:rsidP="00753069">
            <w:pPr>
              <w:jc w:val="center"/>
            </w:pPr>
          </w:p>
        </w:tc>
      </w:tr>
      <w:tr w:rsidR="00753069" w:rsidRPr="00753069" w:rsidTr="00ED717D">
        <w:tc>
          <w:tcPr>
            <w:tcW w:w="557" w:type="dxa"/>
          </w:tcPr>
          <w:p w:rsidR="00753069" w:rsidRPr="00753069" w:rsidRDefault="00753069" w:rsidP="00753069">
            <w:pPr>
              <w:jc w:val="center"/>
            </w:pPr>
            <w:r w:rsidRPr="00753069">
              <w:t>20.</w:t>
            </w:r>
          </w:p>
        </w:tc>
        <w:tc>
          <w:tcPr>
            <w:tcW w:w="2386" w:type="dxa"/>
          </w:tcPr>
          <w:p w:rsidR="00753069" w:rsidRPr="00753069" w:rsidRDefault="00753069" w:rsidP="00753069">
            <w:r w:rsidRPr="00753069">
              <w:t xml:space="preserve">Алюминий – переходный элемент. Физические </w:t>
            </w:r>
            <w:r w:rsidRPr="00753069">
              <w:lastRenderedPageBreak/>
              <w:t>и химические свойства алюминия. Получение и применение алюминия</w:t>
            </w:r>
          </w:p>
          <w:p w:rsidR="00753069" w:rsidRPr="00753069" w:rsidRDefault="00753069" w:rsidP="00753069"/>
        </w:tc>
        <w:tc>
          <w:tcPr>
            <w:tcW w:w="993" w:type="dxa"/>
          </w:tcPr>
          <w:p w:rsidR="00753069" w:rsidRPr="00753069" w:rsidRDefault="00F879F4" w:rsidP="00753069">
            <w:pPr>
              <w:jc w:val="center"/>
            </w:pPr>
            <w:r>
              <w:lastRenderedPageBreak/>
              <w:t>14.11</w:t>
            </w:r>
          </w:p>
        </w:tc>
        <w:tc>
          <w:tcPr>
            <w:tcW w:w="3317" w:type="dxa"/>
          </w:tcPr>
          <w:p w:rsidR="00753069" w:rsidRPr="00753069" w:rsidRDefault="00753069" w:rsidP="00753069">
            <w:pPr>
              <w:rPr>
                <w:sz w:val="20"/>
                <w:szCs w:val="20"/>
              </w:rPr>
            </w:pPr>
            <w:r w:rsidRPr="00753069">
              <w:rPr>
                <w:sz w:val="20"/>
                <w:szCs w:val="20"/>
              </w:rPr>
              <w:t>Строение атома, физические и химические свойства алюминия как простого вещества</w:t>
            </w:r>
          </w:p>
        </w:tc>
        <w:tc>
          <w:tcPr>
            <w:tcW w:w="2920" w:type="dxa"/>
          </w:tcPr>
          <w:p w:rsidR="00753069" w:rsidRPr="00753069" w:rsidRDefault="00753069" w:rsidP="00565B4B">
            <w:r w:rsidRPr="00753069">
              <w:rPr>
                <w:i/>
                <w:sz w:val="20"/>
                <w:szCs w:val="20"/>
              </w:rPr>
              <w:t>Научаться</w:t>
            </w:r>
            <w:r w:rsidRPr="00753069">
              <w:rPr>
                <w:sz w:val="20"/>
                <w:szCs w:val="20"/>
              </w:rPr>
              <w:t>: давать характеристику алюминия  по его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 xml:space="preserve">.Менделеева,  характеризовать </w:t>
            </w:r>
            <w:r w:rsidRPr="00753069">
              <w:rPr>
                <w:sz w:val="20"/>
                <w:szCs w:val="20"/>
              </w:rPr>
              <w:lastRenderedPageBreak/>
              <w:t>состав атома, характеризовать физические и химические свойства алюминия, объяснять зависимость свойств алюминия от его положения в ПСХЭ Д.И.</w:t>
            </w:r>
            <w:r w:rsidR="00846C0E">
              <w:rPr>
                <w:sz w:val="20"/>
                <w:szCs w:val="20"/>
              </w:rPr>
              <w:t xml:space="preserve"> </w:t>
            </w:r>
            <w:r w:rsidRPr="00753069">
              <w:rPr>
                <w:sz w:val="20"/>
                <w:szCs w:val="20"/>
              </w:rPr>
              <w:t>Менделеева, объяснять причины химической инертности алюминия.</w:t>
            </w:r>
            <w:r w:rsidR="00565B4B">
              <w:rPr>
                <w:sz w:val="20"/>
                <w:szCs w:val="20"/>
              </w:rPr>
              <w:t xml:space="preserve">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846C0E" w:rsidP="00753069">
            <w:pPr>
              <w:rPr>
                <w:sz w:val="20"/>
                <w:szCs w:val="20"/>
              </w:rPr>
            </w:pPr>
            <w:r>
              <w:rPr>
                <w:sz w:val="20"/>
                <w:szCs w:val="20"/>
              </w:rPr>
              <w:t>п</w:t>
            </w:r>
            <w:r w:rsidR="00753069" w:rsidRPr="00753069">
              <w:rPr>
                <w:sz w:val="20"/>
                <w:szCs w:val="20"/>
              </w:rPr>
              <w:t xml:space="preserve">ланируют свои действия с поставленной задачей и условиями ее решения, оценивают правильность </w:t>
            </w:r>
            <w:r w:rsidR="00753069" w:rsidRPr="00753069">
              <w:rPr>
                <w:sz w:val="20"/>
                <w:szCs w:val="20"/>
              </w:rPr>
              <w:lastRenderedPageBreak/>
              <w:t>выполнения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амостоятельно выделяют и формулируют познавательную цель, используют общие приемы решения задач</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д</w:t>
            </w:r>
            <w:r w:rsidR="00753069" w:rsidRPr="00753069">
              <w:rPr>
                <w:sz w:val="20"/>
                <w:szCs w:val="20"/>
              </w:rPr>
              <w:t>опускают возможность различных точек зрения, в том числе не совпадающих с их собственной. И ориентируются на позицию партнера в общении  и взаимодействии</w:t>
            </w:r>
          </w:p>
        </w:tc>
        <w:tc>
          <w:tcPr>
            <w:tcW w:w="1701" w:type="dxa"/>
          </w:tcPr>
          <w:p w:rsidR="00753069" w:rsidRPr="00753069" w:rsidRDefault="00753069" w:rsidP="00753069">
            <w:pPr>
              <w:rPr>
                <w:sz w:val="20"/>
                <w:szCs w:val="20"/>
              </w:rPr>
            </w:pPr>
            <w:r w:rsidRPr="00753069">
              <w:rPr>
                <w:sz w:val="20"/>
                <w:szCs w:val="20"/>
              </w:rPr>
              <w:lastRenderedPageBreak/>
              <w:t xml:space="preserve">Формируют интерес к конкретному химическому </w:t>
            </w:r>
            <w:r w:rsidRPr="00753069">
              <w:rPr>
                <w:sz w:val="20"/>
                <w:szCs w:val="20"/>
              </w:rPr>
              <w:lastRenderedPageBreak/>
              <w:t>элементу</w:t>
            </w:r>
          </w:p>
        </w:tc>
      </w:tr>
      <w:tr w:rsidR="00753069" w:rsidRPr="00753069" w:rsidTr="00ED717D">
        <w:tc>
          <w:tcPr>
            <w:tcW w:w="557" w:type="dxa"/>
          </w:tcPr>
          <w:p w:rsidR="00753069" w:rsidRPr="00753069" w:rsidRDefault="00753069" w:rsidP="00753069">
            <w:pPr>
              <w:jc w:val="center"/>
            </w:pPr>
            <w:r w:rsidRPr="00753069">
              <w:lastRenderedPageBreak/>
              <w:t>21.</w:t>
            </w:r>
          </w:p>
        </w:tc>
        <w:tc>
          <w:tcPr>
            <w:tcW w:w="2386" w:type="dxa"/>
          </w:tcPr>
          <w:p w:rsidR="00753069" w:rsidRPr="00753069" w:rsidRDefault="00565B4B" w:rsidP="00565B4B">
            <w:r>
              <w:t>Соединения алюминия о</w:t>
            </w:r>
            <w:r w:rsidR="00753069" w:rsidRPr="00753069">
              <w:t>ксид и гидроксид, их амфотерный характер.</w:t>
            </w:r>
          </w:p>
        </w:tc>
        <w:tc>
          <w:tcPr>
            <w:tcW w:w="993" w:type="dxa"/>
          </w:tcPr>
          <w:p w:rsidR="00753069" w:rsidRPr="00753069" w:rsidRDefault="00F879F4" w:rsidP="00753069">
            <w:pPr>
              <w:jc w:val="center"/>
            </w:pPr>
            <w:r>
              <w:t>20.11</w:t>
            </w:r>
          </w:p>
        </w:tc>
        <w:tc>
          <w:tcPr>
            <w:tcW w:w="3317" w:type="dxa"/>
          </w:tcPr>
          <w:p w:rsidR="00753069" w:rsidRPr="00753069" w:rsidRDefault="00565B4B" w:rsidP="00753069">
            <w:pPr>
              <w:rPr>
                <w:sz w:val="20"/>
                <w:szCs w:val="20"/>
              </w:rPr>
            </w:pPr>
            <w:r>
              <w:rPr>
                <w:sz w:val="20"/>
                <w:szCs w:val="20"/>
              </w:rPr>
              <w:t xml:space="preserve">Соединения алюминия </w:t>
            </w:r>
            <w:r w:rsidR="00753069" w:rsidRPr="00753069">
              <w:rPr>
                <w:sz w:val="20"/>
                <w:szCs w:val="20"/>
              </w:rPr>
              <w:t>оксид и гидроксид, их амфотерный характер. Важнейшие соли алюминия. Применение алюминия и его соединений.</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17. П о л у ч е н и е</w:t>
            </w:r>
          </w:p>
          <w:p w:rsidR="00753069" w:rsidRPr="00753069" w:rsidRDefault="00753069" w:rsidP="00753069">
            <w:pPr>
              <w:rPr>
                <w:sz w:val="20"/>
                <w:szCs w:val="20"/>
              </w:rPr>
            </w:pPr>
            <w:r w:rsidRPr="00753069">
              <w:rPr>
                <w:sz w:val="20"/>
                <w:szCs w:val="20"/>
              </w:rPr>
              <w:t xml:space="preserve">гидроксида алюминия и исследование </w:t>
            </w:r>
          </w:p>
          <w:p w:rsidR="00753069" w:rsidRPr="00753069" w:rsidRDefault="00753069" w:rsidP="00753069">
            <w:pPr>
              <w:rPr>
                <w:sz w:val="20"/>
                <w:szCs w:val="20"/>
              </w:rPr>
            </w:pPr>
            <w:r w:rsidRPr="00753069">
              <w:rPr>
                <w:sz w:val="20"/>
                <w:szCs w:val="20"/>
              </w:rPr>
              <w:t>его свойств.</w:t>
            </w:r>
          </w:p>
          <w:p w:rsidR="00753069" w:rsidRPr="00753069" w:rsidRDefault="00753069" w:rsidP="00753069"/>
        </w:tc>
        <w:tc>
          <w:tcPr>
            <w:tcW w:w="2920" w:type="dxa"/>
          </w:tcPr>
          <w:p w:rsidR="00846C0E" w:rsidRDefault="00753069" w:rsidP="00565B4B">
            <w:pPr>
              <w:rPr>
                <w:sz w:val="20"/>
                <w:szCs w:val="20"/>
              </w:rPr>
            </w:pPr>
            <w:r w:rsidRPr="00753069">
              <w:rPr>
                <w:i/>
                <w:sz w:val="20"/>
                <w:szCs w:val="20"/>
              </w:rPr>
              <w:t>Научатся</w:t>
            </w:r>
            <w:r w:rsidRPr="00753069">
              <w:rPr>
                <w:sz w:val="20"/>
                <w:szCs w:val="20"/>
              </w:rPr>
              <w:t>: характеризовать физические и  химические свойства оксида и гидроксида  алюминия, составлять химические уравнения, характеризующие свойства алюминия, решать  «цепочки» превращений.</w:t>
            </w:r>
          </w:p>
          <w:p w:rsidR="00753069" w:rsidRPr="00753069" w:rsidRDefault="00753069" w:rsidP="00565B4B">
            <w:r w:rsidRPr="00753069">
              <w:rPr>
                <w:i/>
                <w:sz w:val="20"/>
                <w:szCs w:val="20"/>
              </w:rPr>
              <w:t xml:space="preserve">Получат возможность научиться:  </w:t>
            </w:r>
            <w:r w:rsidRPr="00753069">
              <w:rPr>
                <w:sz w:val="20"/>
                <w:szCs w:val="20"/>
              </w:rPr>
              <w:t>составлять «цепочки» превращений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pPr>
              <w:rPr>
                <w:sz w:val="20"/>
                <w:szCs w:val="20"/>
              </w:rPr>
            </w:pPr>
            <w:r>
              <w:rPr>
                <w:sz w:val="20"/>
                <w:szCs w:val="20"/>
              </w:rPr>
              <w:t>к</w:t>
            </w:r>
            <w:r w:rsidR="00753069" w:rsidRPr="00753069">
              <w:rPr>
                <w:sz w:val="20"/>
                <w:szCs w:val="20"/>
              </w:rPr>
              <w:t>онтролируют действие партнера</w:t>
            </w:r>
          </w:p>
        </w:tc>
        <w:tc>
          <w:tcPr>
            <w:tcW w:w="1701" w:type="dxa"/>
          </w:tcPr>
          <w:p w:rsidR="00753069" w:rsidRPr="00753069" w:rsidRDefault="00753069" w:rsidP="00753069">
            <w:r w:rsidRPr="00753069">
              <w:rPr>
                <w:sz w:val="20"/>
                <w:szCs w:val="20"/>
              </w:rPr>
              <w:t>Формируют умение интегрировать полученные знания в пр</w:t>
            </w:r>
            <w:r w:rsidR="00846C0E">
              <w:rPr>
                <w:sz w:val="20"/>
                <w:szCs w:val="20"/>
              </w:rPr>
              <w:t>а</w:t>
            </w:r>
            <w:r w:rsidRPr="00753069">
              <w:rPr>
                <w:sz w:val="20"/>
                <w:szCs w:val="20"/>
              </w:rPr>
              <w:t>ктическую жизн</w:t>
            </w:r>
            <w:r w:rsidRPr="00753069">
              <w:t>ь</w:t>
            </w:r>
          </w:p>
        </w:tc>
      </w:tr>
      <w:tr w:rsidR="00753069" w:rsidRPr="00753069" w:rsidTr="00ED717D">
        <w:tc>
          <w:tcPr>
            <w:tcW w:w="557" w:type="dxa"/>
          </w:tcPr>
          <w:p w:rsidR="00753069" w:rsidRPr="00753069" w:rsidRDefault="00753069" w:rsidP="00753069">
            <w:r w:rsidRPr="00753069">
              <w:t>22.</w:t>
            </w:r>
          </w:p>
        </w:tc>
        <w:tc>
          <w:tcPr>
            <w:tcW w:w="2386" w:type="dxa"/>
          </w:tcPr>
          <w:p w:rsidR="00753069" w:rsidRPr="00753069" w:rsidRDefault="00753069" w:rsidP="00565B4B">
            <w:r w:rsidRPr="00753069">
              <w:rPr>
                <w:b/>
              </w:rPr>
              <w:t>Практическая работа №1</w:t>
            </w:r>
            <w:r w:rsidR="00565B4B">
              <w:rPr>
                <w:b/>
              </w:rPr>
              <w:t xml:space="preserve"> </w:t>
            </w:r>
            <w:r w:rsidRPr="00753069">
              <w:t>Осуществление цепочки химических превращений</w:t>
            </w:r>
          </w:p>
        </w:tc>
        <w:tc>
          <w:tcPr>
            <w:tcW w:w="993" w:type="dxa"/>
          </w:tcPr>
          <w:p w:rsidR="00753069" w:rsidRPr="00753069" w:rsidRDefault="00F879F4" w:rsidP="00753069">
            <w:pPr>
              <w:jc w:val="center"/>
            </w:pPr>
            <w:r>
              <w:t>21.11</w:t>
            </w:r>
          </w:p>
        </w:tc>
        <w:tc>
          <w:tcPr>
            <w:tcW w:w="3317" w:type="dxa"/>
          </w:tcPr>
          <w:p w:rsidR="00753069" w:rsidRPr="00753069" w:rsidRDefault="00753069" w:rsidP="00565B4B">
            <w:r w:rsidRPr="00753069">
              <w:rPr>
                <w:sz w:val="20"/>
                <w:szCs w:val="20"/>
              </w:rPr>
              <w:t>Осуществление цепочки химических превращений</w:t>
            </w:r>
          </w:p>
        </w:tc>
        <w:tc>
          <w:tcPr>
            <w:tcW w:w="2920" w:type="dxa"/>
          </w:tcPr>
          <w:p w:rsidR="00753069" w:rsidRPr="00753069" w:rsidRDefault="00753069" w:rsidP="00565B4B">
            <w:r w:rsidRPr="00753069">
              <w:rPr>
                <w:i/>
                <w:sz w:val="20"/>
                <w:szCs w:val="20"/>
              </w:rPr>
              <w:t>Научатся:</w:t>
            </w:r>
            <w:r w:rsidRPr="00753069">
              <w:rPr>
                <w:sz w:val="20"/>
                <w:szCs w:val="20"/>
              </w:rPr>
              <w:t xml:space="preserve">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565B4B">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46C0E">
              <w:rPr>
                <w:sz w:val="20"/>
                <w:szCs w:val="20"/>
              </w:rPr>
              <w:t xml:space="preserve"> </w:t>
            </w:r>
            <w:r w:rsidRPr="00753069">
              <w:rPr>
                <w:sz w:val="20"/>
                <w:szCs w:val="20"/>
              </w:rPr>
              <w:t xml:space="preserve">ТБ и ОТ </w:t>
            </w:r>
            <w:r w:rsidR="00846C0E">
              <w:rPr>
                <w:sz w:val="20"/>
                <w:szCs w:val="20"/>
              </w:rPr>
              <w:t xml:space="preserve"> </w:t>
            </w:r>
            <w:r w:rsidRPr="00753069">
              <w:rPr>
                <w:sz w:val="20"/>
                <w:szCs w:val="20"/>
              </w:rPr>
              <w:t>для сохранения  здоровья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в</w:t>
            </w:r>
            <w:r w:rsidR="00753069" w:rsidRPr="00753069">
              <w:rPr>
                <w:sz w:val="20"/>
                <w:szCs w:val="20"/>
              </w:rPr>
              <w:t>адеют общим приемом решения задач</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pPr>
              <w:rPr>
                <w:sz w:val="20"/>
                <w:szCs w:val="20"/>
              </w:rPr>
            </w:pPr>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Развитие коммуникативного  компонента в общении и сотрудничестве со сверстниками и учителями</w:t>
            </w:r>
          </w:p>
        </w:tc>
      </w:tr>
      <w:tr w:rsidR="00753069" w:rsidRPr="00753069" w:rsidTr="00ED717D">
        <w:tc>
          <w:tcPr>
            <w:tcW w:w="557" w:type="dxa"/>
          </w:tcPr>
          <w:p w:rsidR="00753069" w:rsidRPr="00753069" w:rsidRDefault="00753069" w:rsidP="00753069">
            <w:r w:rsidRPr="00753069">
              <w:lastRenderedPageBreak/>
              <w:t>23.</w:t>
            </w:r>
          </w:p>
        </w:tc>
        <w:tc>
          <w:tcPr>
            <w:tcW w:w="2386" w:type="dxa"/>
          </w:tcPr>
          <w:p w:rsidR="00753069" w:rsidRPr="00753069" w:rsidRDefault="00753069" w:rsidP="00753069">
            <w:r w:rsidRPr="00753069">
              <w:t xml:space="preserve">Железо – элемент </w:t>
            </w:r>
            <w:r w:rsidRPr="00753069">
              <w:rPr>
                <w:lang w:val="en-US"/>
              </w:rPr>
              <w:t>VIII</w:t>
            </w:r>
            <w:r w:rsidRPr="00753069">
              <w:t>группы побочной подгруппы. Физические и химические свойства железа. Нахождение в природе.</w:t>
            </w:r>
          </w:p>
        </w:tc>
        <w:tc>
          <w:tcPr>
            <w:tcW w:w="993" w:type="dxa"/>
          </w:tcPr>
          <w:p w:rsidR="00753069" w:rsidRPr="00753069" w:rsidRDefault="00F879F4" w:rsidP="00753069">
            <w:pPr>
              <w:jc w:val="center"/>
            </w:pPr>
            <w:r>
              <w:t>27.11</w:t>
            </w:r>
          </w:p>
        </w:tc>
        <w:tc>
          <w:tcPr>
            <w:tcW w:w="3317" w:type="dxa"/>
          </w:tcPr>
          <w:p w:rsidR="00753069" w:rsidRPr="00753069" w:rsidRDefault="00753069" w:rsidP="00753069">
            <w:r w:rsidRPr="00753069">
              <w:rPr>
                <w:color w:val="000000"/>
                <w:sz w:val="19"/>
                <w:szCs w:val="19"/>
                <w:shd w:val="clear" w:color="auto" w:fill="FFFFFF"/>
              </w:rPr>
              <w:t>Расположение железа в ПСХЭД.И. Менделеева и строение его атома. Физиче</w:t>
            </w:r>
            <w:r w:rsidRPr="00753069">
              <w:rPr>
                <w:color w:val="000000"/>
                <w:sz w:val="19"/>
                <w:szCs w:val="19"/>
                <w:shd w:val="clear" w:color="auto" w:fill="FFFFFF"/>
              </w:rPr>
              <w:softHyphen/>
              <w:t>ские и химические свойства железа — простого вещества</w:t>
            </w:r>
          </w:p>
        </w:tc>
        <w:tc>
          <w:tcPr>
            <w:tcW w:w="2920" w:type="dxa"/>
          </w:tcPr>
          <w:p w:rsidR="00753069" w:rsidRPr="00753069" w:rsidRDefault="00753069" w:rsidP="00565B4B">
            <w:r w:rsidRPr="00753069">
              <w:rPr>
                <w:i/>
                <w:sz w:val="20"/>
                <w:szCs w:val="20"/>
              </w:rPr>
              <w:t>Научаться</w:t>
            </w:r>
            <w:r w:rsidRPr="00753069">
              <w:rPr>
                <w:sz w:val="20"/>
                <w:szCs w:val="20"/>
              </w:rPr>
              <w:t>: давать характеристику железа  по его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Менделеева,  характеризовать состав атома, характеризовать физические и химические свойства железа, объяснять зависимость свойств железа от его положения в ПСХЭ Д.И.</w:t>
            </w:r>
            <w:r w:rsidR="00846C0E">
              <w:rPr>
                <w:sz w:val="20"/>
                <w:szCs w:val="20"/>
              </w:rPr>
              <w:t xml:space="preserve"> </w:t>
            </w:r>
            <w:r w:rsidRPr="00753069">
              <w:rPr>
                <w:sz w:val="20"/>
                <w:szCs w:val="20"/>
              </w:rPr>
              <w:t>Менделеева,  исследовать свойства железа в ходе выполнения лабораторного опыта, описывать химический эксперимент.</w:t>
            </w:r>
            <w:r w:rsidR="00565B4B">
              <w:rPr>
                <w:sz w:val="20"/>
                <w:szCs w:val="20"/>
              </w:rPr>
              <w:t xml:space="preserve">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п</w:t>
            </w:r>
            <w:r w:rsidR="00753069" w:rsidRPr="00753069">
              <w:rPr>
                <w:sz w:val="20"/>
                <w:szCs w:val="20"/>
              </w:rPr>
              <w:t>ланируют свои действия с поставленной задачей и условиями ее решения, оценивают правильность выполнения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амостоятельно выделяют и формулируют познавательную цель, используют общие приемы решения задач</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д</w:t>
            </w:r>
            <w:r w:rsidR="00753069" w:rsidRPr="00753069">
              <w:rPr>
                <w:sz w:val="20"/>
                <w:szCs w:val="20"/>
              </w:rPr>
              <w:t>опускают возможность различных точек зрения, в том числе не совпадающих с их собственной. И ориентируются на позицию партнера в общении  и взаимодействии</w:t>
            </w:r>
          </w:p>
        </w:tc>
        <w:tc>
          <w:tcPr>
            <w:tcW w:w="1701" w:type="dxa"/>
          </w:tcPr>
          <w:p w:rsidR="00753069" w:rsidRPr="00753069" w:rsidRDefault="00753069" w:rsidP="00753069">
            <w:r w:rsidRPr="00753069">
              <w:rPr>
                <w:sz w:val="20"/>
                <w:szCs w:val="20"/>
              </w:rPr>
              <w:t>Формируют интерес к конкретному химическому элементу</w:t>
            </w:r>
          </w:p>
        </w:tc>
      </w:tr>
      <w:tr w:rsidR="00753069" w:rsidRPr="00753069" w:rsidTr="00ED717D">
        <w:tc>
          <w:tcPr>
            <w:tcW w:w="557" w:type="dxa"/>
          </w:tcPr>
          <w:p w:rsidR="00753069" w:rsidRPr="00753069" w:rsidRDefault="00753069" w:rsidP="00753069">
            <w:r w:rsidRPr="00753069">
              <w:t>24.</w:t>
            </w:r>
          </w:p>
        </w:tc>
        <w:tc>
          <w:tcPr>
            <w:tcW w:w="2386" w:type="dxa"/>
          </w:tcPr>
          <w:p w:rsidR="00753069" w:rsidRPr="00753069" w:rsidRDefault="00753069" w:rsidP="00753069">
            <w:r w:rsidRPr="00753069">
              <w:t xml:space="preserve">Соединения железа +2,+3 их качественное определение. Генетические ряды   </w:t>
            </w:r>
            <w:r w:rsidRPr="00753069">
              <w:rPr>
                <w:lang w:val="en-US"/>
              </w:rPr>
              <w:t>Fe</w:t>
            </w:r>
            <w:r w:rsidRPr="00753069">
              <w:t xml:space="preserve"> </w:t>
            </w:r>
            <w:r w:rsidRPr="00753069">
              <w:rPr>
                <w:vertAlign w:val="superscript"/>
              </w:rPr>
              <w:t>+2</w:t>
            </w:r>
            <w:r w:rsidRPr="00753069">
              <w:t xml:space="preserve"> и  </w:t>
            </w:r>
            <w:r w:rsidRPr="00753069">
              <w:rPr>
                <w:lang w:val="en-US"/>
              </w:rPr>
              <w:t>Fe</w:t>
            </w:r>
            <w:r w:rsidRPr="00753069">
              <w:t xml:space="preserve"> </w:t>
            </w:r>
            <w:r w:rsidRPr="00753069">
              <w:rPr>
                <w:vertAlign w:val="superscript"/>
              </w:rPr>
              <w:t>+3</w:t>
            </w:r>
            <w:r w:rsidRPr="00753069">
              <w:t>.</w:t>
            </w:r>
          </w:p>
        </w:tc>
        <w:tc>
          <w:tcPr>
            <w:tcW w:w="993" w:type="dxa"/>
          </w:tcPr>
          <w:p w:rsidR="00753069" w:rsidRPr="00753069" w:rsidRDefault="00F879F4" w:rsidP="00753069">
            <w:pPr>
              <w:jc w:val="center"/>
            </w:pPr>
            <w:r>
              <w:t>28.11</w:t>
            </w:r>
          </w:p>
        </w:tc>
        <w:tc>
          <w:tcPr>
            <w:tcW w:w="3317" w:type="dxa"/>
          </w:tcPr>
          <w:p w:rsidR="00753069" w:rsidRPr="00753069" w:rsidRDefault="00753069" w:rsidP="00753069">
            <w:pPr>
              <w:rPr>
                <w:b/>
                <w:sz w:val="20"/>
                <w:szCs w:val="20"/>
              </w:rPr>
            </w:pPr>
            <w:r w:rsidRPr="00753069">
              <w:rPr>
                <w:sz w:val="20"/>
                <w:szCs w:val="20"/>
              </w:rPr>
              <w:t>Генетические ряды Fe</w:t>
            </w:r>
            <w:r w:rsidRPr="00753069">
              <w:rPr>
                <w:sz w:val="20"/>
                <w:szCs w:val="20"/>
                <w:vertAlign w:val="superscript"/>
              </w:rPr>
              <w:t>2+</w:t>
            </w:r>
            <w:r w:rsidRPr="00753069">
              <w:rPr>
                <w:sz w:val="20"/>
                <w:szCs w:val="20"/>
              </w:rPr>
              <w:t>и Fe</w:t>
            </w:r>
            <w:r w:rsidRPr="00753069">
              <w:rPr>
                <w:sz w:val="20"/>
                <w:szCs w:val="20"/>
                <w:vertAlign w:val="superscript"/>
              </w:rPr>
              <w:t xml:space="preserve">3+ </w:t>
            </w:r>
            <w:r w:rsidRPr="00753069">
              <w:rPr>
                <w:sz w:val="20"/>
                <w:szCs w:val="20"/>
              </w:rPr>
              <w:t xml:space="preserve"> Важнейшие соли железа. Значение железа</w:t>
            </w:r>
            <w:r w:rsidR="00846C0E">
              <w:rPr>
                <w:sz w:val="20"/>
                <w:szCs w:val="20"/>
              </w:rPr>
              <w:t xml:space="preserve"> </w:t>
            </w:r>
            <w:r w:rsidRPr="00753069">
              <w:rPr>
                <w:sz w:val="20"/>
                <w:szCs w:val="20"/>
              </w:rPr>
              <w:t>и его соединений для природы и народного хозяйства.</w:t>
            </w:r>
            <w:r w:rsidR="00565B4B">
              <w:rPr>
                <w:sz w:val="20"/>
                <w:szCs w:val="20"/>
              </w:rPr>
              <w:t xml:space="preserve"> </w:t>
            </w:r>
            <w:r w:rsidRPr="00753069">
              <w:rPr>
                <w:b/>
                <w:sz w:val="20"/>
                <w:szCs w:val="20"/>
              </w:rPr>
              <w:t>Демонстрации.</w:t>
            </w:r>
          </w:p>
          <w:p w:rsidR="00753069" w:rsidRPr="00753069" w:rsidRDefault="00753069" w:rsidP="00753069">
            <w:pPr>
              <w:rPr>
                <w:sz w:val="20"/>
                <w:szCs w:val="20"/>
              </w:rPr>
            </w:pPr>
            <w:r w:rsidRPr="00753069">
              <w:rPr>
                <w:sz w:val="20"/>
                <w:szCs w:val="20"/>
              </w:rPr>
              <w:t>Взаимодействие металлов с неметаллами. Получение гидроксидов железа (II) и (III).</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 xml:space="preserve">18. Взаимодействие железа с соляной кислотой. </w:t>
            </w:r>
          </w:p>
          <w:p w:rsidR="00753069" w:rsidRPr="00753069" w:rsidRDefault="00753069" w:rsidP="00753069">
            <w:pPr>
              <w:rPr>
                <w:sz w:val="20"/>
                <w:szCs w:val="20"/>
              </w:rPr>
            </w:pPr>
            <w:r w:rsidRPr="00753069">
              <w:rPr>
                <w:sz w:val="20"/>
                <w:szCs w:val="20"/>
              </w:rPr>
              <w:t>19. Получение гидроксидов железа (II) и (III) и изучение их свойств.</w:t>
            </w:r>
          </w:p>
        </w:tc>
        <w:tc>
          <w:tcPr>
            <w:tcW w:w="2920" w:type="dxa"/>
          </w:tcPr>
          <w:p w:rsidR="00753069" w:rsidRPr="00753069" w:rsidRDefault="00753069" w:rsidP="00565B4B">
            <w:r w:rsidRPr="00753069">
              <w:rPr>
                <w:i/>
                <w:sz w:val="20"/>
                <w:szCs w:val="20"/>
              </w:rPr>
              <w:t>Научатся</w:t>
            </w:r>
            <w:r w:rsidRPr="00753069">
              <w:rPr>
                <w:sz w:val="20"/>
                <w:szCs w:val="20"/>
              </w:rPr>
              <w:t>: характеризовать физические и  химические свойства оксидов и гидроксидов железа, составлять химические уравнения, характеризующие свойства соединений железа,  проводить качественные реакции, подтверждающие наличие в водных растворах катионов железа, решать  «цепочки» превращений.</w:t>
            </w:r>
            <w:r w:rsidR="00565B4B">
              <w:rPr>
                <w:sz w:val="20"/>
                <w:szCs w:val="20"/>
              </w:rPr>
              <w:t xml:space="preserve"> </w:t>
            </w:r>
            <w:r w:rsidRPr="00753069">
              <w:rPr>
                <w:i/>
                <w:sz w:val="20"/>
                <w:szCs w:val="20"/>
              </w:rPr>
              <w:t xml:space="preserve">Получат возможность научиться:  </w:t>
            </w:r>
            <w:r w:rsidRPr="00753069">
              <w:rPr>
                <w:sz w:val="20"/>
                <w:szCs w:val="20"/>
              </w:rPr>
              <w:t>составлять «цепочки» превращений, составлять молекулярные и полные ионные уравнения по сокращенным ионным уравнениям</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Развитие осознанного, уважительного и доброжелательного отношения к другому человеку. Его мнению, способности вести диалог с другими людьми</w:t>
            </w:r>
          </w:p>
        </w:tc>
      </w:tr>
      <w:tr w:rsidR="00753069" w:rsidRPr="00753069" w:rsidTr="00ED717D">
        <w:tc>
          <w:tcPr>
            <w:tcW w:w="557" w:type="dxa"/>
          </w:tcPr>
          <w:p w:rsidR="00753069" w:rsidRPr="00753069" w:rsidRDefault="00753069" w:rsidP="00753069">
            <w:r w:rsidRPr="00753069">
              <w:rPr>
                <w:lang w:val="en-US"/>
              </w:rPr>
              <w:t>25</w:t>
            </w:r>
            <w:r w:rsidRPr="00753069">
              <w:t>.</w:t>
            </w:r>
          </w:p>
        </w:tc>
        <w:tc>
          <w:tcPr>
            <w:tcW w:w="2386" w:type="dxa"/>
          </w:tcPr>
          <w:p w:rsidR="00753069" w:rsidRPr="00753069" w:rsidRDefault="00753069" w:rsidP="00565B4B">
            <w:r w:rsidRPr="00753069">
              <w:rPr>
                <w:b/>
              </w:rPr>
              <w:t xml:space="preserve">Практическая </w:t>
            </w:r>
            <w:r w:rsidRPr="00753069">
              <w:rPr>
                <w:b/>
              </w:rPr>
              <w:lastRenderedPageBreak/>
              <w:t>работа №2</w:t>
            </w:r>
            <w:r w:rsidR="00565B4B">
              <w:rPr>
                <w:b/>
              </w:rPr>
              <w:t xml:space="preserve"> </w:t>
            </w:r>
            <w:r w:rsidRPr="00753069">
              <w:t>Получение и свойства соединений металлов</w:t>
            </w:r>
          </w:p>
        </w:tc>
        <w:tc>
          <w:tcPr>
            <w:tcW w:w="993" w:type="dxa"/>
          </w:tcPr>
          <w:p w:rsidR="00753069" w:rsidRPr="00753069" w:rsidRDefault="00F879F4" w:rsidP="00753069">
            <w:pPr>
              <w:jc w:val="center"/>
            </w:pPr>
            <w:r>
              <w:lastRenderedPageBreak/>
              <w:t>04.12</w:t>
            </w:r>
          </w:p>
        </w:tc>
        <w:tc>
          <w:tcPr>
            <w:tcW w:w="3317" w:type="dxa"/>
          </w:tcPr>
          <w:p w:rsidR="00753069" w:rsidRPr="00753069" w:rsidRDefault="00753069" w:rsidP="00753069">
            <w:pPr>
              <w:rPr>
                <w:sz w:val="20"/>
                <w:szCs w:val="20"/>
              </w:rPr>
            </w:pPr>
            <w:r w:rsidRPr="00753069">
              <w:rPr>
                <w:sz w:val="20"/>
                <w:szCs w:val="20"/>
              </w:rPr>
              <w:t xml:space="preserve">Получение и свойства соединений </w:t>
            </w:r>
            <w:r w:rsidRPr="00753069">
              <w:rPr>
                <w:sz w:val="20"/>
                <w:szCs w:val="20"/>
              </w:rPr>
              <w:lastRenderedPageBreak/>
              <w:t>металлов</w:t>
            </w:r>
          </w:p>
          <w:p w:rsidR="00753069" w:rsidRPr="00753069" w:rsidRDefault="00753069" w:rsidP="00753069"/>
        </w:tc>
        <w:tc>
          <w:tcPr>
            <w:tcW w:w="2920" w:type="dxa"/>
          </w:tcPr>
          <w:p w:rsidR="00753069" w:rsidRPr="00753069" w:rsidRDefault="00753069" w:rsidP="003219B6">
            <w:pPr>
              <w:rPr>
                <w:sz w:val="20"/>
                <w:szCs w:val="20"/>
              </w:rPr>
            </w:pPr>
            <w:r w:rsidRPr="00753069">
              <w:rPr>
                <w:i/>
                <w:sz w:val="20"/>
                <w:szCs w:val="20"/>
              </w:rPr>
              <w:lastRenderedPageBreak/>
              <w:t>Научатся:</w:t>
            </w:r>
            <w:r w:rsidRPr="00753069">
              <w:rPr>
                <w:sz w:val="20"/>
                <w:szCs w:val="20"/>
              </w:rPr>
              <w:t xml:space="preserve"> обращаться с </w:t>
            </w:r>
            <w:r w:rsidRPr="00753069">
              <w:rPr>
                <w:sz w:val="20"/>
                <w:szCs w:val="20"/>
              </w:rPr>
              <w:lastRenderedPageBreak/>
              <w:t>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3219B6">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46C0E">
              <w:rPr>
                <w:sz w:val="20"/>
                <w:szCs w:val="20"/>
              </w:rPr>
              <w:t xml:space="preserve"> </w:t>
            </w:r>
            <w:r w:rsidRPr="00753069">
              <w:rPr>
                <w:sz w:val="20"/>
                <w:szCs w:val="20"/>
              </w:rPr>
              <w:t>ТБ и ОТ для сохранения  здоровья окружающих.</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846C0E" w:rsidP="00753069">
            <w:pPr>
              <w:rPr>
                <w:sz w:val="20"/>
                <w:szCs w:val="20"/>
              </w:rPr>
            </w:pPr>
            <w:r>
              <w:rPr>
                <w:sz w:val="20"/>
                <w:szCs w:val="20"/>
              </w:rPr>
              <w:lastRenderedPageBreak/>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jc w:val="center"/>
            </w:pPr>
            <w:r w:rsidRPr="00753069">
              <w:rPr>
                <w:sz w:val="20"/>
                <w:szCs w:val="20"/>
              </w:rPr>
              <w:lastRenderedPageBreak/>
              <w:t xml:space="preserve">Овладение </w:t>
            </w:r>
            <w:r w:rsidRPr="00753069">
              <w:rPr>
                <w:sz w:val="20"/>
                <w:szCs w:val="20"/>
              </w:rPr>
              <w:lastRenderedPageBreak/>
              <w:t>навыками для практической деятельности</w:t>
            </w:r>
          </w:p>
        </w:tc>
      </w:tr>
      <w:tr w:rsidR="00753069" w:rsidRPr="00753069" w:rsidTr="00ED717D">
        <w:tc>
          <w:tcPr>
            <w:tcW w:w="557" w:type="dxa"/>
          </w:tcPr>
          <w:p w:rsidR="00753069" w:rsidRPr="00753069" w:rsidRDefault="00753069" w:rsidP="00753069">
            <w:r w:rsidRPr="00753069">
              <w:lastRenderedPageBreak/>
              <w:t>26.</w:t>
            </w:r>
          </w:p>
        </w:tc>
        <w:tc>
          <w:tcPr>
            <w:tcW w:w="2386" w:type="dxa"/>
          </w:tcPr>
          <w:p w:rsidR="00753069" w:rsidRPr="00753069" w:rsidRDefault="00753069" w:rsidP="003219B6">
            <w:r w:rsidRPr="00753069">
              <w:rPr>
                <w:b/>
              </w:rPr>
              <w:t>Практическая работа №3</w:t>
            </w:r>
            <w:r w:rsidR="003219B6">
              <w:rPr>
                <w:b/>
              </w:rPr>
              <w:t xml:space="preserve"> </w:t>
            </w:r>
            <w:r w:rsidRPr="00753069">
              <w:t xml:space="preserve">Решение экспериментальных задач на распознавание и получение соединений металлов </w:t>
            </w:r>
          </w:p>
        </w:tc>
        <w:tc>
          <w:tcPr>
            <w:tcW w:w="993" w:type="dxa"/>
          </w:tcPr>
          <w:p w:rsidR="00753069" w:rsidRPr="00753069" w:rsidRDefault="00F879F4" w:rsidP="00753069">
            <w:pPr>
              <w:jc w:val="center"/>
            </w:pPr>
            <w:r>
              <w:t>05.12</w:t>
            </w:r>
          </w:p>
        </w:tc>
        <w:tc>
          <w:tcPr>
            <w:tcW w:w="3317" w:type="dxa"/>
          </w:tcPr>
          <w:p w:rsidR="00753069" w:rsidRPr="00753069" w:rsidRDefault="00753069" w:rsidP="00753069">
            <w:pPr>
              <w:rPr>
                <w:sz w:val="20"/>
                <w:szCs w:val="20"/>
              </w:rPr>
            </w:pPr>
            <w:r w:rsidRPr="00753069">
              <w:rPr>
                <w:sz w:val="20"/>
                <w:szCs w:val="20"/>
              </w:rPr>
              <w:t xml:space="preserve">Решение экспериментальных задач на распознавание и получение соединений металлов </w:t>
            </w:r>
          </w:p>
          <w:p w:rsidR="00753069" w:rsidRPr="00753069" w:rsidRDefault="00753069" w:rsidP="00753069"/>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p>
          <w:p w:rsidR="00753069" w:rsidRPr="00753069" w:rsidRDefault="00753069" w:rsidP="00753069">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46C0E">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п</w:t>
            </w:r>
            <w:r w:rsidR="00753069" w:rsidRPr="00753069">
              <w:rPr>
                <w:sz w:val="20"/>
                <w:szCs w:val="20"/>
              </w:rPr>
              <w:t>роводят сравнение и классификацию по заданным критериям</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t>д</w:t>
            </w:r>
            <w:r w:rsidR="00753069" w:rsidRPr="00753069">
              <w:t>оговариваются о совместных действиях в различных ситуациях</w:t>
            </w:r>
          </w:p>
        </w:tc>
        <w:tc>
          <w:tcPr>
            <w:tcW w:w="1701" w:type="dxa"/>
          </w:tcPr>
          <w:p w:rsidR="00753069" w:rsidRPr="00753069" w:rsidRDefault="00753069" w:rsidP="00753069">
            <w:pPr>
              <w:jc w:val="center"/>
            </w:pPr>
            <w:r w:rsidRPr="00753069">
              <w:rPr>
                <w:sz w:val="20"/>
                <w:szCs w:val="20"/>
              </w:rPr>
              <w:t>Овладение навыками для практической деятельности</w:t>
            </w:r>
          </w:p>
        </w:tc>
      </w:tr>
      <w:tr w:rsidR="00753069" w:rsidRPr="00753069" w:rsidTr="00ED717D">
        <w:tc>
          <w:tcPr>
            <w:tcW w:w="557" w:type="dxa"/>
          </w:tcPr>
          <w:p w:rsidR="00753069" w:rsidRPr="00753069" w:rsidRDefault="00753069" w:rsidP="00753069">
            <w:r w:rsidRPr="00753069">
              <w:t>27.</w:t>
            </w:r>
          </w:p>
        </w:tc>
        <w:tc>
          <w:tcPr>
            <w:tcW w:w="2386" w:type="dxa"/>
          </w:tcPr>
          <w:p w:rsidR="00753069" w:rsidRPr="00753069" w:rsidRDefault="00753069" w:rsidP="00753069">
            <w:r w:rsidRPr="00753069">
              <w:t>Обобщение знаний по теме «Металлы»</w:t>
            </w:r>
          </w:p>
        </w:tc>
        <w:tc>
          <w:tcPr>
            <w:tcW w:w="993" w:type="dxa"/>
          </w:tcPr>
          <w:p w:rsidR="00753069" w:rsidRPr="00753069" w:rsidRDefault="00F879F4" w:rsidP="00753069">
            <w:pPr>
              <w:jc w:val="center"/>
            </w:pPr>
            <w:r>
              <w:t>11.12</w:t>
            </w:r>
          </w:p>
        </w:tc>
        <w:tc>
          <w:tcPr>
            <w:tcW w:w="3317" w:type="dxa"/>
          </w:tcPr>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обобщать знания и представлять их схем, таблиц, презентаций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в</w:t>
            </w:r>
            <w:r w:rsidR="00753069" w:rsidRPr="00753069">
              <w:rPr>
                <w:sz w:val="20"/>
                <w:szCs w:val="20"/>
              </w:rPr>
              <w:t>носят необходимые коррективы в действие после его завершения на основе его и учета характера сделанных ошибок</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r w:rsidRPr="00753069">
              <w:rPr>
                <w:b/>
                <w:sz w:val="20"/>
                <w:szCs w:val="20"/>
              </w:rPr>
              <w:t>Комму</w:t>
            </w:r>
            <w:r w:rsidR="00846C0E">
              <w:rPr>
                <w:b/>
                <w:sz w:val="20"/>
                <w:szCs w:val="20"/>
              </w:rPr>
              <w:t>ни</w:t>
            </w:r>
            <w:r w:rsidRPr="00753069">
              <w:rPr>
                <w:b/>
                <w:sz w:val="20"/>
                <w:szCs w:val="20"/>
              </w:rPr>
              <w:t xml:space="preserve">кативные: </w:t>
            </w:r>
            <w:r w:rsidRPr="00753069">
              <w:rPr>
                <w:sz w:val="20"/>
                <w:szCs w:val="20"/>
              </w:rPr>
              <w:t xml:space="preserve">контролируют </w:t>
            </w:r>
            <w:r w:rsidRPr="00753069">
              <w:rPr>
                <w:sz w:val="20"/>
                <w:szCs w:val="20"/>
              </w:rPr>
              <w:lastRenderedPageBreak/>
              <w:t>действия партнера</w:t>
            </w:r>
          </w:p>
        </w:tc>
        <w:tc>
          <w:tcPr>
            <w:tcW w:w="1701" w:type="dxa"/>
          </w:tcPr>
          <w:p w:rsidR="00753069" w:rsidRPr="00753069" w:rsidRDefault="00753069" w:rsidP="00753069">
            <w:pPr>
              <w:rPr>
                <w:sz w:val="20"/>
                <w:szCs w:val="20"/>
              </w:rPr>
            </w:pPr>
            <w:r w:rsidRPr="00753069">
              <w:rPr>
                <w:sz w:val="20"/>
                <w:szCs w:val="20"/>
              </w:rPr>
              <w:lastRenderedPageBreak/>
              <w:t>Выражают адекватное понимание причин  успеха и неуспеха учебной деятельности</w:t>
            </w:r>
          </w:p>
        </w:tc>
      </w:tr>
      <w:tr w:rsidR="00753069" w:rsidRPr="00753069" w:rsidTr="00ED717D">
        <w:tc>
          <w:tcPr>
            <w:tcW w:w="557" w:type="dxa"/>
          </w:tcPr>
          <w:p w:rsidR="00753069" w:rsidRPr="00753069" w:rsidRDefault="00753069" w:rsidP="00753069">
            <w:r w:rsidRPr="00753069">
              <w:lastRenderedPageBreak/>
              <w:t>28.</w:t>
            </w:r>
          </w:p>
        </w:tc>
        <w:tc>
          <w:tcPr>
            <w:tcW w:w="2386" w:type="dxa"/>
          </w:tcPr>
          <w:p w:rsidR="00753069" w:rsidRPr="00753069" w:rsidRDefault="00753069" w:rsidP="00753069">
            <w:r w:rsidRPr="00753069">
              <w:rPr>
                <w:b/>
              </w:rPr>
              <w:t>Контрольная работа №2</w:t>
            </w:r>
            <w:r w:rsidRPr="00753069">
              <w:t xml:space="preserve">по теме «Металлы» </w:t>
            </w:r>
          </w:p>
          <w:p w:rsidR="00753069" w:rsidRPr="00753069" w:rsidRDefault="00753069" w:rsidP="00753069"/>
        </w:tc>
        <w:tc>
          <w:tcPr>
            <w:tcW w:w="993" w:type="dxa"/>
          </w:tcPr>
          <w:p w:rsidR="00753069" w:rsidRPr="00753069" w:rsidRDefault="00F879F4" w:rsidP="00753069">
            <w:pPr>
              <w:jc w:val="center"/>
            </w:pPr>
            <w:r>
              <w:t>12.12</w:t>
            </w:r>
          </w:p>
        </w:tc>
        <w:tc>
          <w:tcPr>
            <w:tcW w:w="3317" w:type="dxa"/>
          </w:tcPr>
          <w:p w:rsidR="00753069" w:rsidRPr="00753069" w:rsidRDefault="00753069" w:rsidP="00753069">
            <w:r w:rsidRPr="00753069">
              <w:rPr>
                <w:sz w:val="20"/>
                <w:szCs w:val="20"/>
              </w:rPr>
              <w:t>Контроль предметных и метапредметных учебных действий по теме «Металлы</w:t>
            </w:r>
            <w:r w:rsidRPr="00753069">
              <w:t>»</w:t>
            </w:r>
          </w:p>
        </w:tc>
        <w:tc>
          <w:tcPr>
            <w:tcW w:w="2920" w:type="dxa"/>
          </w:tcPr>
          <w:p w:rsidR="00753069" w:rsidRPr="00753069" w:rsidRDefault="00753069" w:rsidP="00753069">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о</w:t>
            </w:r>
            <w:r w:rsidR="00753069" w:rsidRPr="00753069">
              <w:rPr>
                <w:sz w:val="20"/>
                <w:szCs w:val="20"/>
              </w:rPr>
              <w:t>существляют итоговый и  пошаговый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r w:rsidRPr="00753069">
              <w:rPr>
                <w:b/>
                <w:sz w:val="20"/>
                <w:szCs w:val="20"/>
              </w:rPr>
              <w:t>Комму</w:t>
            </w:r>
            <w:r w:rsidR="00846C0E">
              <w:rPr>
                <w:b/>
                <w:sz w:val="20"/>
                <w:szCs w:val="20"/>
              </w:rPr>
              <w:t>ни</w:t>
            </w:r>
            <w:r w:rsidRPr="00753069">
              <w:rPr>
                <w:b/>
                <w:sz w:val="20"/>
                <w:szCs w:val="20"/>
              </w:rPr>
              <w:t xml:space="preserve">кативные: </w:t>
            </w:r>
            <w:r w:rsidRPr="00753069">
              <w:rPr>
                <w:sz w:val="20"/>
                <w:szCs w:val="20"/>
              </w:rPr>
              <w:t>контролируют действия партнера</w:t>
            </w:r>
          </w:p>
        </w:tc>
        <w:tc>
          <w:tcPr>
            <w:tcW w:w="1701" w:type="dxa"/>
          </w:tcPr>
          <w:p w:rsidR="00753069" w:rsidRPr="00753069" w:rsidRDefault="00846C0E" w:rsidP="00753069">
            <w:pPr>
              <w:rPr>
                <w:sz w:val="20"/>
                <w:szCs w:val="20"/>
              </w:rPr>
            </w:pPr>
            <w:r>
              <w:rPr>
                <w:sz w:val="20"/>
                <w:szCs w:val="20"/>
              </w:rPr>
              <w:t>Проявляют отвественно</w:t>
            </w:r>
            <w:r w:rsidR="00753069" w:rsidRPr="00753069">
              <w:rPr>
                <w:sz w:val="20"/>
                <w:szCs w:val="20"/>
              </w:rPr>
              <w:t>сть за результаты</w:t>
            </w:r>
          </w:p>
        </w:tc>
      </w:tr>
      <w:tr w:rsidR="00753069" w:rsidRPr="00753069" w:rsidTr="00ED717D">
        <w:tc>
          <w:tcPr>
            <w:tcW w:w="15559" w:type="dxa"/>
            <w:gridSpan w:val="9"/>
          </w:tcPr>
          <w:p w:rsidR="00753069" w:rsidRPr="00753069" w:rsidRDefault="00753069" w:rsidP="00753069">
            <w:pPr>
              <w:jc w:val="center"/>
              <w:rPr>
                <w:b/>
              </w:rPr>
            </w:pPr>
            <w:r w:rsidRPr="00753069">
              <w:rPr>
                <w:b/>
              </w:rPr>
              <w:t>Тема 3. Неметаллы(28ч.)</w:t>
            </w:r>
          </w:p>
        </w:tc>
      </w:tr>
      <w:tr w:rsidR="00753069" w:rsidRPr="00753069" w:rsidTr="00846C0E">
        <w:tc>
          <w:tcPr>
            <w:tcW w:w="557" w:type="dxa"/>
          </w:tcPr>
          <w:p w:rsidR="00753069" w:rsidRPr="00753069" w:rsidRDefault="00753069" w:rsidP="00753069">
            <w:r w:rsidRPr="00753069">
              <w:t>29.</w:t>
            </w:r>
          </w:p>
        </w:tc>
        <w:tc>
          <w:tcPr>
            <w:tcW w:w="2386" w:type="dxa"/>
          </w:tcPr>
          <w:p w:rsidR="00753069" w:rsidRPr="00753069" w:rsidRDefault="00753069" w:rsidP="00753069">
            <w:r w:rsidRPr="00753069">
              <w:t xml:space="preserve">Общая характеристика неметаллов </w:t>
            </w:r>
          </w:p>
          <w:p w:rsidR="00753069" w:rsidRPr="00753069" w:rsidRDefault="00753069" w:rsidP="00753069"/>
        </w:tc>
        <w:tc>
          <w:tcPr>
            <w:tcW w:w="993" w:type="dxa"/>
          </w:tcPr>
          <w:p w:rsidR="00753069" w:rsidRPr="00753069" w:rsidRDefault="00F879F4" w:rsidP="00753069">
            <w:pPr>
              <w:jc w:val="center"/>
            </w:pPr>
            <w:r>
              <w:t>18.12</w:t>
            </w:r>
          </w:p>
        </w:tc>
        <w:tc>
          <w:tcPr>
            <w:tcW w:w="3317" w:type="dxa"/>
          </w:tcPr>
          <w:p w:rsidR="00753069" w:rsidRPr="00753069" w:rsidRDefault="00753069" w:rsidP="003219B6">
            <w:r w:rsidRPr="00753069">
              <w:rPr>
                <w:sz w:val="20"/>
                <w:szCs w:val="20"/>
              </w:rPr>
              <w:t>Общая характеристика неметаллов: положение в Периодической системе химических элементов Д. И. Менделеева, особенности строения атомов, электроотрицательность (ЭО) как мера «неметалличности», ряд ЭО. Кристаллическое строение неметаллов — простых веществ. Аллотропия. Физические свойства неметаллов. Относительность понятий «металл» и «неметалл»</w:t>
            </w:r>
          </w:p>
        </w:tc>
        <w:tc>
          <w:tcPr>
            <w:tcW w:w="2920" w:type="dxa"/>
          </w:tcPr>
          <w:p w:rsidR="00846C0E" w:rsidRDefault="00753069" w:rsidP="00181891">
            <w:pPr>
              <w:rPr>
                <w:sz w:val="20"/>
                <w:szCs w:val="20"/>
              </w:rPr>
            </w:pPr>
            <w:r w:rsidRPr="00753069">
              <w:rPr>
                <w:i/>
                <w:sz w:val="20"/>
                <w:szCs w:val="20"/>
              </w:rPr>
              <w:t>Научатся</w:t>
            </w:r>
            <w:r w:rsidRPr="00753069">
              <w:rPr>
                <w:sz w:val="20"/>
                <w:szCs w:val="20"/>
              </w:rPr>
              <w:t xml:space="preserve">: давать определения понятиям «электроотрицательность» </w:t>
            </w:r>
            <w:r w:rsidR="00846C0E">
              <w:rPr>
                <w:sz w:val="20"/>
                <w:szCs w:val="20"/>
              </w:rPr>
              <w:t xml:space="preserve">      «</w:t>
            </w:r>
            <w:r w:rsidRPr="00753069">
              <w:rPr>
                <w:sz w:val="20"/>
                <w:szCs w:val="20"/>
              </w:rPr>
              <w:t>аллотропия» характеризовать неметаллы по их положению в ПСХЭ Д.И</w:t>
            </w:r>
            <w:r w:rsidR="00846C0E">
              <w:rPr>
                <w:sz w:val="20"/>
                <w:szCs w:val="20"/>
              </w:rPr>
              <w:t xml:space="preserve"> </w:t>
            </w:r>
            <w:r w:rsidRPr="00753069">
              <w:rPr>
                <w:sz w:val="20"/>
                <w:szCs w:val="20"/>
              </w:rPr>
              <w:t xml:space="preserve">.Менделеева, описывать строение физические свойства неметаллов, объяснять зависимость свойств </w:t>
            </w:r>
            <w:r w:rsidR="00846C0E">
              <w:rPr>
                <w:sz w:val="20"/>
                <w:szCs w:val="20"/>
              </w:rPr>
              <w:t>неметаллов от их положения ПСХЭ</w:t>
            </w:r>
            <w:r w:rsidRPr="00753069">
              <w:rPr>
                <w:sz w:val="20"/>
                <w:szCs w:val="20"/>
              </w:rPr>
              <w:t>Д.И.</w:t>
            </w:r>
            <w:r w:rsidR="00846C0E">
              <w:rPr>
                <w:sz w:val="20"/>
                <w:szCs w:val="20"/>
              </w:rPr>
              <w:t xml:space="preserve"> </w:t>
            </w:r>
            <w:r w:rsidRPr="00753069">
              <w:rPr>
                <w:sz w:val="20"/>
                <w:szCs w:val="20"/>
              </w:rPr>
              <w:t>Менделеева;</w:t>
            </w:r>
            <w:r w:rsidR="00846C0E">
              <w:rPr>
                <w:sz w:val="20"/>
                <w:szCs w:val="20"/>
              </w:rPr>
              <w:t xml:space="preserve"> </w:t>
            </w:r>
            <w:r w:rsidRPr="00753069">
              <w:rPr>
                <w:sz w:val="20"/>
                <w:szCs w:val="20"/>
              </w:rPr>
              <w:t>составлять названия соединений неметаллов по формуле и формул по названию, научатся давать определения «аллотропия», «аллотропные модификации».</w:t>
            </w:r>
          </w:p>
          <w:p w:rsidR="00753069" w:rsidRPr="00753069" w:rsidRDefault="00753069" w:rsidP="00181891">
            <w:r w:rsidRPr="00753069">
              <w:rPr>
                <w:i/>
                <w:sz w:val="20"/>
                <w:szCs w:val="20"/>
              </w:rPr>
              <w:t>Получат возможность научиться</w:t>
            </w:r>
            <w:r w:rsidRPr="00753069">
              <w:rPr>
                <w:sz w:val="20"/>
                <w:szCs w:val="20"/>
              </w:rPr>
              <w:t>: прогнозировать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846C0E">
            <w:r>
              <w:rPr>
                <w:sz w:val="20"/>
                <w:szCs w:val="20"/>
              </w:rPr>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pPr>
              <w:rPr>
                <w:sz w:val="20"/>
                <w:szCs w:val="20"/>
              </w:rPr>
            </w:pPr>
            <w:r w:rsidRPr="00753069">
              <w:rPr>
                <w:sz w:val="20"/>
                <w:szCs w:val="20"/>
              </w:rPr>
              <w:t>Формирование готовности и способности к обучению и саморазвитию и самообразованию на основе мотивации к обучению и познанию</w:t>
            </w:r>
          </w:p>
        </w:tc>
      </w:tr>
      <w:tr w:rsidR="00753069" w:rsidRPr="00753069" w:rsidTr="00846C0E">
        <w:tc>
          <w:tcPr>
            <w:tcW w:w="557" w:type="dxa"/>
          </w:tcPr>
          <w:p w:rsidR="00753069" w:rsidRPr="00753069" w:rsidRDefault="00753069" w:rsidP="00753069">
            <w:r w:rsidRPr="00753069">
              <w:t>30.</w:t>
            </w:r>
          </w:p>
        </w:tc>
        <w:tc>
          <w:tcPr>
            <w:tcW w:w="2386" w:type="dxa"/>
          </w:tcPr>
          <w:p w:rsidR="00753069" w:rsidRPr="00753069" w:rsidRDefault="00753069" w:rsidP="00181891">
            <w:r w:rsidRPr="00753069">
              <w:t xml:space="preserve">Общие химические свойства неметаллов. </w:t>
            </w:r>
            <w:r w:rsidRPr="00753069">
              <w:lastRenderedPageBreak/>
              <w:t xml:space="preserve">Неметаллы в природе и способы их получения </w:t>
            </w:r>
          </w:p>
        </w:tc>
        <w:tc>
          <w:tcPr>
            <w:tcW w:w="993" w:type="dxa"/>
          </w:tcPr>
          <w:p w:rsidR="00753069" w:rsidRPr="00753069" w:rsidRDefault="00F879F4" w:rsidP="00753069">
            <w:pPr>
              <w:jc w:val="center"/>
            </w:pPr>
            <w:r>
              <w:lastRenderedPageBreak/>
              <w:t>19.12</w:t>
            </w:r>
          </w:p>
        </w:tc>
        <w:tc>
          <w:tcPr>
            <w:tcW w:w="3317" w:type="dxa"/>
          </w:tcPr>
          <w:p w:rsidR="00753069" w:rsidRPr="00753069" w:rsidRDefault="00753069" w:rsidP="00181891">
            <w:r w:rsidRPr="00753069">
              <w:rPr>
                <w:sz w:val="20"/>
                <w:szCs w:val="20"/>
              </w:rPr>
              <w:t>Общие химические свойства неметаллов</w:t>
            </w:r>
          </w:p>
        </w:tc>
        <w:tc>
          <w:tcPr>
            <w:tcW w:w="2920" w:type="dxa"/>
          </w:tcPr>
          <w:p w:rsidR="00753069" w:rsidRPr="00753069" w:rsidRDefault="00753069" w:rsidP="00181891">
            <w:r w:rsidRPr="00753069">
              <w:rPr>
                <w:i/>
                <w:sz w:val="20"/>
                <w:szCs w:val="20"/>
              </w:rPr>
              <w:t>Научатся</w:t>
            </w:r>
            <w:r w:rsidRPr="00753069">
              <w:rPr>
                <w:sz w:val="20"/>
                <w:szCs w:val="20"/>
              </w:rPr>
              <w:t xml:space="preserve">: характеризовать  строение неметаллов, общие химические свойства неметаллов, описывать общие </w:t>
            </w:r>
            <w:r w:rsidRPr="00753069">
              <w:rPr>
                <w:sz w:val="20"/>
                <w:szCs w:val="20"/>
              </w:rPr>
              <w:lastRenderedPageBreak/>
              <w:t>химические свойства неметаллов с помощью языка химии, составлять уравнения химических реакций, характеризующих химические свойства неметаллов их соединений</w:t>
            </w:r>
            <w:r w:rsidR="00181891">
              <w:rPr>
                <w:sz w:val="20"/>
                <w:szCs w:val="20"/>
              </w:rPr>
              <w:t xml:space="preserve"> </w:t>
            </w:r>
            <w:r w:rsidRPr="00753069">
              <w:rPr>
                <w:i/>
                <w:sz w:val="20"/>
                <w:szCs w:val="20"/>
              </w:rPr>
              <w:t xml:space="preserve"> </w:t>
            </w:r>
            <w:r w:rsidR="00846C0E">
              <w:rPr>
                <w:i/>
                <w:sz w:val="20"/>
                <w:szCs w:val="20"/>
              </w:rPr>
              <w:t xml:space="preserve">  </w:t>
            </w:r>
            <w:r w:rsidRPr="00753069">
              <w:rPr>
                <w:i/>
                <w:sz w:val="20"/>
                <w:szCs w:val="20"/>
              </w:rPr>
              <w:t>Получат возможность научиться</w:t>
            </w:r>
            <w:r w:rsidRPr="00753069">
              <w:rPr>
                <w:sz w:val="20"/>
                <w:szCs w:val="20"/>
              </w:rPr>
              <w:t>: прогнозировать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846C0E" w:rsidP="00753069">
            <w:pPr>
              <w:rPr>
                <w:sz w:val="20"/>
                <w:szCs w:val="20"/>
              </w:rPr>
            </w:pPr>
            <w:r>
              <w:rPr>
                <w:sz w:val="20"/>
                <w:szCs w:val="20"/>
              </w:rPr>
              <w:t>п</w:t>
            </w:r>
            <w:r w:rsidR="00753069" w:rsidRPr="00753069">
              <w:rPr>
                <w:sz w:val="20"/>
                <w:szCs w:val="20"/>
              </w:rPr>
              <w:t>остановка учебной задачи на основе соотнесения того, что известно и усвоено , и того, что еще неизвестно</w:t>
            </w:r>
          </w:p>
          <w:p w:rsidR="00753069" w:rsidRPr="00753069" w:rsidRDefault="00753069" w:rsidP="00753069">
            <w:pPr>
              <w:rPr>
                <w:b/>
                <w:sz w:val="20"/>
                <w:szCs w:val="20"/>
              </w:rPr>
            </w:pPr>
            <w:r w:rsidRPr="00753069">
              <w:rPr>
                <w:b/>
                <w:sz w:val="20"/>
                <w:szCs w:val="20"/>
              </w:rPr>
              <w:lastRenderedPageBreak/>
              <w:t>Познавательные:</w:t>
            </w:r>
          </w:p>
          <w:p w:rsidR="00753069" w:rsidRPr="00753069" w:rsidRDefault="00846C0E" w:rsidP="00753069">
            <w:pPr>
              <w:rPr>
                <w:sz w:val="20"/>
                <w:szCs w:val="20"/>
              </w:rPr>
            </w:pPr>
            <w:r>
              <w:rPr>
                <w:sz w:val="20"/>
                <w:szCs w:val="20"/>
              </w:rPr>
              <w:t>в</w:t>
            </w:r>
            <w:r w:rsidR="00753069" w:rsidRPr="00753069">
              <w:rPr>
                <w:sz w:val="20"/>
                <w:szCs w:val="20"/>
              </w:rPr>
              <w:t>ыдвижение гипотез, их обоснование, доказательство</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уча</w:t>
            </w:r>
            <w:r w:rsidR="00753069" w:rsidRPr="00753069">
              <w:rPr>
                <w:sz w:val="20"/>
                <w:szCs w:val="20"/>
              </w:rPr>
              <w:t>ствуют в коллективном обсуждении проблем, проявляют активность во взаимодействии для решения коммуникативных и познавательных задач</w:t>
            </w:r>
          </w:p>
        </w:tc>
        <w:tc>
          <w:tcPr>
            <w:tcW w:w="1701" w:type="dxa"/>
          </w:tcPr>
          <w:p w:rsidR="00753069" w:rsidRPr="00753069" w:rsidRDefault="00753069" w:rsidP="00753069">
            <w:pPr>
              <w:rPr>
                <w:sz w:val="20"/>
                <w:szCs w:val="20"/>
              </w:rPr>
            </w:pPr>
            <w:r w:rsidRPr="00753069">
              <w:rPr>
                <w:sz w:val="20"/>
                <w:szCs w:val="20"/>
              </w:rPr>
              <w:lastRenderedPageBreak/>
              <w:t xml:space="preserve">Развивают осознанное отношение к своим </w:t>
            </w:r>
            <w:r w:rsidRPr="00753069">
              <w:rPr>
                <w:sz w:val="20"/>
                <w:szCs w:val="20"/>
              </w:rPr>
              <w:lastRenderedPageBreak/>
              <w:t>собственным поступкам</w:t>
            </w:r>
          </w:p>
        </w:tc>
      </w:tr>
      <w:tr w:rsidR="00753069" w:rsidRPr="00753069" w:rsidTr="00846C0E">
        <w:tc>
          <w:tcPr>
            <w:tcW w:w="557" w:type="dxa"/>
          </w:tcPr>
          <w:p w:rsidR="00753069" w:rsidRPr="00753069" w:rsidRDefault="00753069" w:rsidP="00753069">
            <w:r w:rsidRPr="00753069">
              <w:lastRenderedPageBreak/>
              <w:t>31.</w:t>
            </w:r>
          </w:p>
        </w:tc>
        <w:tc>
          <w:tcPr>
            <w:tcW w:w="2386" w:type="dxa"/>
          </w:tcPr>
          <w:p w:rsidR="00753069" w:rsidRPr="00753069" w:rsidRDefault="00753069" w:rsidP="00753069">
            <w:r w:rsidRPr="00753069">
              <w:t>Водород</w:t>
            </w:r>
          </w:p>
          <w:p w:rsidR="00753069" w:rsidRPr="00753069" w:rsidRDefault="00753069" w:rsidP="00753069"/>
        </w:tc>
        <w:tc>
          <w:tcPr>
            <w:tcW w:w="993" w:type="dxa"/>
          </w:tcPr>
          <w:p w:rsidR="00753069" w:rsidRPr="00753069" w:rsidRDefault="00F879F4" w:rsidP="00753069">
            <w:pPr>
              <w:jc w:val="center"/>
            </w:pPr>
            <w:r>
              <w:t>25.12</w:t>
            </w:r>
          </w:p>
        </w:tc>
        <w:tc>
          <w:tcPr>
            <w:tcW w:w="3317" w:type="dxa"/>
          </w:tcPr>
          <w:p w:rsidR="00753069" w:rsidRPr="00753069" w:rsidRDefault="00846C0E" w:rsidP="00753069">
            <w:pPr>
              <w:rPr>
                <w:sz w:val="20"/>
                <w:szCs w:val="20"/>
              </w:rPr>
            </w:pPr>
            <w:r>
              <w:rPr>
                <w:sz w:val="20"/>
                <w:szCs w:val="20"/>
              </w:rPr>
              <w:t>Положение водорода в Пери</w:t>
            </w:r>
            <w:r w:rsidR="00753069" w:rsidRPr="00753069">
              <w:rPr>
                <w:sz w:val="20"/>
                <w:szCs w:val="20"/>
              </w:rPr>
              <w:t xml:space="preserve">одичеcкой </w:t>
            </w:r>
            <w:r>
              <w:rPr>
                <w:sz w:val="20"/>
                <w:szCs w:val="20"/>
              </w:rPr>
              <w:t xml:space="preserve"> </w:t>
            </w:r>
            <w:r w:rsidR="00753069" w:rsidRPr="00753069">
              <w:rPr>
                <w:sz w:val="20"/>
                <w:szCs w:val="20"/>
              </w:rPr>
              <w:t>системе химических элементов</w:t>
            </w:r>
            <w:r w:rsidR="00181891">
              <w:rPr>
                <w:sz w:val="20"/>
                <w:szCs w:val="20"/>
              </w:rPr>
              <w:t xml:space="preserve"> </w:t>
            </w:r>
            <w:r w:rsidR="00753069" w:rsidRPr="00753069">
              <w:rPr>
                <w:sz w:val="20"/>
                <w:szCs w:val="20"/>
              </w:rPr>
              <w:t>Д. И. Менделеева. Строение атома и  молекулы. Физические и химические свойства водорода, его получение и применение.</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20. Получение </w:t>
            </w:r>
          </w:p>
          <w:p w:rsidR="00753069" w:rsidRPr="00753069" w:rsidRDefault="00753069" w:rsidP="00753069">
            <w:pPr>
              <w:rPr>
                <w:sz w:val="20"/>
                <w:szCs w:val="20"/>
              </w:rPr>
            </w:pPr>
            <w:r w:rsidRPr="00753069">
              <w:rPr>
                <w:sz w:val="20"/>
                <w:szCs w:val="20"/>
              </w:rPr>
              <w:t>и распознавание водорода</w:t>
            </w:r>
          </w:p>
          <w:p w:rsidR="00753069" w:rsidRPr="00753069" w:rsidRDefault="00753069" w:rsidP="00753069">
            <w:pPr>
              <w:jc w:val="center"/>
            </w:pPr>
          </w:p>
        </w:tc>
        <w:tc>
          <w:tcPr>
            <w:tcW w:w="2920" w:type="dxa"/>
          </w:tcPr>
          <w:p w:rsidR="00753069" w:rsidRPr="00753069" w:rsidRDefault="00753069" w:rsidP="00181891">
            <w:pPr>
              <w:rPr>
                <w:sz w:val="20"/>
                <w:szCs w:val="20"/>
              </w:rPr>
            </w:pPr>
            <w:r w:rsidRPr="00753069">
              <w:rPr>
                <w:i/>
                <w:sz w:val="20"/>
                <w:szCs w:val="20"/>
              </w:rPr>
              <w:t>Научатся</w:t>
            </w:r>
            <w:r w:rsidRPr="00753069">
              <w:rPr>
                <w:sz w:val="20"/>
                <w:szCs w:val="20"/>
              </w:rPr>
              <w:t>: характеризовать водород по его положению в ПСХЭ Д..И.</w:t>
            </w:r>
            <w:r w:rsidR="005A23DF">
              <w:rPr>
                <w:sz w:val="20"/>
                <w:szCs w:val="20"/>
              </w:rPr>
              <w:t xml:space="preserve"> </w:t>
            </w:r>
            <w:r w:rsidRPr="00753069">
              <w:rPr>
                <w:sz w:val="20"/>
                <w:szCs w:val="20"/>
              </w:rPr>
              <w:t>Менделеева,</w:t>
            </w:r>
            <w:r w:rsidR="00181891">
              <w:rPr>
                <w:sz w:val="20"/>
                <w:szCs w:val="20"/>
              </w:rPr>
              <w:t xml:space="preserve"> </w:t>
            </w:r>
            <w:r w:rsidRPr="00753069">
              <w:rPr>
                <w:sz w:val="20"/>
                <w:szCs w:val="20"/>
              </w:rPr>
              <w:t>характеризовать строение атома водорода, объяснять его возможные степени окисления, характеризовать</w:t>
            </w:r>
            <w:r w:rsidR="00181891">
              <w:rPr>
                <w:sz w:val="20"/>
                <w:szCs w:val="20"/>
              </w:rPr>
              <w:t xml:space="preserve"> </w:t>
            </w:r>
            <w:r w:rsidRPr="00753069">
              <w:rPr>
                <w:sz w:val="20"/>
                <w:szCs w:val="20"/>
              </w:rPr>
              <w:t>физические и химические свойства водорода, объяснять зависимость свойств водорода от положения его в ПСХЭ Д.И.</w:t>
            </w:r>
            <w:r w:rsidR="005A23DF">
              <w:rPr>
                <w:sz w:val="20"/>
                <w:szCs w:val="20"/>
              </w:rPr>
              <w:t xml:space="preserve"> </w:t>
            </w:r>
            <w:r w:rsidRPr="00753069">
              <w:rPr>
                <w:sz w:val="20"/>
                <w:szCs w:val="20"/>
              </w:rPr>
              <w:t>Менделеева, описывать лабораторные и промышленные  способы получения водорода .</w:t>
            </w:r>
            <w:r w:rsidR="00181891">
              <w:rPr>
                <w:sz w:val="20"/>
                <w:szCs w:val="20"/>
              </w:rPr>
              <w:t xml:space="preserve"> </w:t>
            </w:r>
            <w:r w:rsidRPr="00753069">
              <w:rPr>
                <w:i/>
                <w:sz w:val="20"/>
                <w:szCs w:val="20"/>
              </w:rPr>
              <w:t>Получат возможность научиться</w:t>
            </w:r>
            <w:r w:rsidRPr="00753069">
              <w:rPr>
                <w:sz w:val="20"/>
                <w:szCs w:val="20"/>
              </w:rPr>
              <w:t>: объяснять двойственное положение водорода в ПСХЭ Д.И.</w:t>
            </w:r>
            <w:r w:rsidR="005A23DF">
              <w:rPr>
                <w:sz w:val="20"/>
                <w:szCs w:val="20"/>
              </w:rPr>
              <w:t xml:space="preserve"> </w:t>
            </w:r>
            <w:r w:rsidRPr="00753069">
              <w:rPr>
                <w:sz w:val="20"/>
                <w:szCs w:val="20"/>
              </w:rPr>
              <w:t>Менделеева,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Формируют коммуникативный компонент в общении и сотрудничестве со сверстниками в процессе образовательной деятельности</w:t>
            </w:r>
          </w:p>
        </w:tc>
      </w:tr>
      <w:tr w:rsidR="00753069" w:rsidRPr="00753069" w:rsidTr="00846C0E">
        <w:tc>
          <w:tcPr>
            <w:tcW w:w="557" w:type="dxa"/>
          </w:tcPr>
          <w:p w:rsidR="00753069" w:rsidRPr="00753069" w:rsidRDefault="00753069" w:rsidP="00753069">
            <w:r w:rsidRPr="00753069">
              <w:t>32.</w:t>
            </w:r>
          </w:p>
        </w:tc>
        <w:tc>
          <w:tcPr>
            <w:tcW w:w="2386" w:type="dxa"/>
          </w:tcPr>
          <w:p w:rsidR="00753069" w:rsidRPr="00753069" w:rsidRDefault="00753069" w:rsidP="00181891">
            <w:r w:rsidRPr="00753069">
              <w:t>Вода</w:t>
            </w:r>
          </w:p>
        </w:tc>
        <w:tc>
          <w:tcPr>
            <w:tcW w:w="993" w:type="dxa"/>
          </w:tcPr>
          <w:p w:rsidR="00753069" w:rsidRPr="00753069" w:rsidRDefault="00F879F4" w:rsidP="00753069">
            <w:pPr>
              <w:jc w:val="center"/>
            </w:pPr>
            <w:r>
              <w:t>26.12</w:t>
            </w:r>
          </w:p>
        </w:tc>
        <w:tc>
          <w:tcPr>
            <w:tcW w:w="3317" w:type="dxa"/>
          </w:tcPr>
          <w:p w:rsidR="00753069" w:rsidRPr="00753069" w:rsidRDefault="00753069" w:rsidP="00753069">
            <w:pPr>
              <w:rPr>
                <w:sz w:val="20"/>
                <w:szCs w:val="20"/>
              </w:rPr>
            </w:pPr>
            <w:r w:rsidRPr="00753069">
              <w:rPr>
                <w:sz w:val="20"/>
                <w:szCs w:val="20"/>
              </w:rPr>
              <w:t xml:space="preserve">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w:t>
            </w:r>
            <w:r w:rsidRPr="00753069">
              <w:rPr>
                <w:sz w:val="20"/>
                <w:szCs w:val="20"/>
              </w:rPr>
              <w:lastRenderedPageBreak/>
              <w:t>Круговорот воды в природе. Водоочистка. Аэрация воды. Бытовые фильтры. Минеральные воды. Дистиллированная вода, ее получение и применение.</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 xml:space="preserve">21. Исследование поверхностного натяжения воды. </w:t>
            </w:r>
          </w:p>
          <w:p w:rsidR="00753069" w:rsidRPr="00753069" w:rsidRDefault="00753069" w:rsidP="00753069">
            <w:pPr>
              <w:rPr>
                <w:sz w:val="20"/>
                <w:szCs w:val="20"/>
              </w:rPr>
            </w:pPr>
            <w:r w:rsidRPr="00753069">
              <w:rPr>
                <w:sz w:val="20"/>
                <w:szCs w:val="20"/>
              </w:rPr>
              <w:t xml:space="preserve">22. Растворение перманганата калия  или медного купороса в воде. 23. Гидратация обезвоженного сульфата </w:t>
            </w:r>
          </w:p>
          <w:p w:rsidR="00753069" w:rsidRPr="00753069" w:rsidRDefault="00753069" w:rsidP="00753069">
            <w:pPr>
              <w:rPr>
                <w:sz w:val="20"/>
                <w:szCs w:val="20"/>
              </w:rPr>
            </w:pPr>
            <w:r w:rsidRPr="00753069">
              <w:rPr>
                <w:sz w:val="20"/>
                <w:szCs w:val="20"/>
              </w:rPr>
              <w:t xml:space="preserve">меди (II). 24. Изготовление гипсового отпечатка. 25. Ознакомление с коллекцией бытовых фильтров. </w:t>
            </w:r>
          </w:p>
          <w:p w:rsidR="00753069" w:rsidRPr="00753069" w:rsidRDefault="00753069" w:rsidP="00753069">
            <w:pPr>
              <w:rPr>
                <w:sz w:val="20"/>
                <w:szCs w:val="20"/>
              </w:rPr>
            </w:pPr>
            <w:r w:rsidRPr="00753069">
              <w:rPr>
                <w:sz w:val="20"/>
                <w:szCs w:val="20"/>
              </w:rPr>
              <w:t>26. Ознакомление с составом минеральной воды</w:t>
            </w:r>
          </w:p>
        </w:tc>
        <w:tc>
          <w:tcPr>
            <w:tcW w:w="2920" w:type="dxa"/>
          </w:tcPr>
          <w:p w:rsidR="00753069" w:rsidRPr="00753069" w:rsidRDefault="00753069" w:rsidP="00181891">
            <w:pPr>
              <w:rPr>
                <w:sz w:val="20"/>
                <w:szCs w:val="20"/>
              </w:rPr>
            </w:pPr>
            <w:r w:rsidRPr="00753069">
              <w:rPr>
                <w:i/>
                <w:sz w:val="20"/>
                <w:szCs w:val="20"/>
              </w:rPr>
              <w:lastRenderedPageBreak/>
              <w:t>Научатся</w:t>
            </w:r>
            <w:r w:rsidRPr="00753069">
              <w:rPr>
                <w:sz w:val="20"/>
                <w:szCs w:val="20"/>
              </w:rPr>
              <w:t xml:space="preserve"> : характеризовать строение молекулы водорода, физические и химические свойства воды, объяснять аномалии воды, способы очистки воды, применять в </w:t>
            </w:r>
            <w:r w:rsidRPr="00753069">
              <w:rPr>
                <w:sz w:val="20"/>
                <w:szCs w:val="20"/>
              </w:rPr>
              <w:lastRenderedPageBreak/>
              <w:t>быту фильтры для очистки воды, правильно использовать минеральную воду, выполнять расчеты по уравнениям химических реакций, протекающих с участием воды.</w:t>
            </w:r>
            <w:r w:rsidR="00181891">
              <w:rPr>
                <w:sz w:val="20"/>
                <w:szCs w:val="20"/>
              </w:rPr>
              <w:t xml:space="preserve"> </w:t>
            </w:r>
            <w:r w:rsidRPr="00753069">
              <w:rPr>
                <w:i/>
                <w:sz w:val="20"/>
                <w:szCs w:val="20"/>
              </w:rPr>
              <w:t xml:space="preserve">Получат возможность научиться: </w:t>
            </w:r>
            <w:r w:rsidRPr="00753069">
              <w:rPr>
                <w:sz w:val="20"/>
                <w:szCs w:val="20"/>
              </w:rPr>
              <w:t xml:space="preserve">объективно оценивать информацию о веществах и химических процессах, критически относиться к псевдонаучной информации, недобросовестной рекламе </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 xml:space="preserve">тавят и формулируют цели и проблемы </w:t>
            </w:r>
            <w:r w:rsidR="00753069" w:rsidRPr="00753069">
              <w:rPr>
                <w:sz w:val="20"/>
                <w:szCs w:val="20"/>
              </w:rPr>
              <w:lastRenderedPageBreak/>
              <w:t>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к</w:t>
            </w:r>
            <w:r w:rsidR="00753069" w:rsidRPr="00753069">
              <w:rPr>
                <w:sz w:val="20"/>
                <w:szCs w:val="20"/>
              </w:rPr>
              <w:t>онтролируют действия партнера</w:t>
            </w:r>
          </w:p>
        </w:tc>
        <w:tc>
          <w:tcPr>
            <w:tcW w:w="1701" w:type="dxa"/>
          </w:tcPr>
          <w:p w:rsidR="00753069" w:rsidRPr="00753069" w:rsidRDefault="00753069" w:rsidP="00753069">
            <w:pPr>
              <w:rPr>
                <w:sz w:val="20"/>
                <w:szCs w:val="20"/>
              </w:rPr>
            </w:pPr>
            <w:r w:rsidRPr="00753069">
              <w:lastRenderedPageBreak/>
              <w:t xml:space="preserve"> </w:t>
            </w:r>
            <w:r w:rsidRPr="00753069">
              <w:rPr>
                <w:sz w:val="20"/>
                <w:szCs w:val="20"/>
              </w:rPr>
              <w:t xml:space="preserve">Имеют целостное мировоззрение, соответствующее современному уровню развития </w:t>
            </w:r>
            <w:r w:rsidRPr="00753069">
              <w:rPr>
                <w:sz w:val="20"/>
                <w:szCs w:val="20"/>
              </w:rPr>
              <w:lastRenderedPageBreak/>
              <w:t>науки</w:t>
            </w:r>
          </w:p>
        </w:tc>
      </w:tr>
      <w:tr w:rsidR="00753069" w:rsidRPr="00753069" w:rsidTr="00846C0E">
        <w:tc>
          <w:tcPr>
            <w:tcW w:w="557" w:type="dxa"/>
          </w:tcPr>
          <w:p w:rsidR="00753069" w:rsidRPr="00753069" w:rsidRDefault="00753069" w:rsidP="00753069">
            <w:r w:rsidRPr="00753069">
              <w:lastRenderedPageBreak/>
              <w:t>33.</w:t>
            </w:r>
          </w:p>
        </w:tc>
        <w:tc>
          <w:tcPr>
            <w:tcW w:w="2386" w:type="dxa"/>
          </w:tcPr>
          <w:p w:rsidR="00753069" w:rsidRPr="00753069" w:rsidRDefault="00753069" w:rsidP="00753069">
            <w:r w:rsidRPr="00753069">
              <w:t>Галогены: общая характеристика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Общая характеристика галогенов: строение атомов; простые вещества и основные соединения галогенов, их свойства. Краткие сведения о хлоре, броме, фторе и йоде. Применение галогенов и их соединений в народном хозяйстве.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галогенов — </w:t>
            </w:r>
          </w:p>
          <w:p w:rsidR="00753069" w:rsidRPr="00753069" w:rsidRDefault="00753069" w:rsidP="00753069">
            <w:pPr>
              <w:rPr>
                <w:sz w:val="20"/>
                <w:szCs w:val="20"/>
              </w:rPr>
            </w:pPr>
            <w:r w:rsidRPr="00753069">
              <w:rPr>
                <w:sz w:val="20"/>
                <w:szCs w:val="20"/>
              </w:rPr>
              <w:t>простых веществ. Взаимодействие галогенов с натрием, алюминием. Вытеснение хлором брома или йода из растворов их солей</w:t>
            </w:r>
          </w:p>
          <w:p w:rsidR="00753069" w:rsidRPr="00753069" w:rsidRDefault="00753069" w:rsidP="00753069">
            <w:pPr>
              <w:rPr>
                <w:sz w:val="20"/>
                <w:szCs w:val="20"/>
              </w:rPr>
            </w:pPr>
          </w:p>
        </w:tc>
        <w:tc>
          <w:tcPr>
            <w:tcW w:w="2920" w:type="dxa"/>
          </w:tcPr>
          <w:p w:rsidR="00753069" w:rsidRPr="00753069" w:rsidRDefault="00753069" w:rsidP="0014760E">
            <w:r w:rsidRPr="00753069">
              <w:rPr>
                <w:i/>
                <w:sz w:val="20"/>
                <w:szCs w:val="20"/>
              </w:rPr>
              <w:t xml:space="preserve">Научатся: </w:t>
            </w:r>
            <w:r w:rsidRPr="00753069">
              <w:rPr>
                <w:sz w:val="20"/>
                <w:szCs w:val="20"/>
              </w:rPr>
              <w:t>характеризовать строение молекул галогенов, описывать физические и химические свойства галогенов на основе наблюдений за их превращениями во время демонстрационных опытов, объяснять зависимость свойств галогенов их от положения в ПСХЭ Д.И. Менделеева, составлять формулы соединений галогенов и по формулам давать названия соединениям галогенов</w:t>
            </w:r>
            <w:r w:rsidR="0014760E">
              <w:rPr>
                <w:sz w:val="20"/>
                <w:szCs w:val="20"/>
              </w:rPr>
              <w:t xml:space="preserve"> </w:t>
            </w:r>
            <w:r w:rsidRPr="00753069">
              <w:rPr>
                <w:i/>
                <w:sz w:val="20"/>
                <w:szCs w:val="20"/>
              </w:rPr>
              <w:t xml:space="preserve">Получат возможность научиться:  </w:t>
            </w:r>
            <w:r w:rsidRPr="00753069">
              <w:rPr>
                <w:sz w:val="20"/>
                <w:szCs w:val="20"/>
              </w:rPr>
              <w:t xml:space="preserve">осознавать необходимость соблюдения правил экологической безопасности при обращении с </w:t>
            </w:r>
            <w:r w:rsidRPr="00753069">
              <w:rPr>
                <w:sz w:val="20"/>
                <w:szCs w:val="20"/>
              </w:rPr>
              <w:lastRenderedPageBreak/>
              <w:t>галогенами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pPr>
              <w:rPr>
                <w:sz w:val="20"/>
                <w:szCs w:val="20"/>
              </w:rPr>
            </w:pPr>
            <w:r w:rsidRPr="00753069">
              <w:rPr>
                <w:sz w:val="20"/>
                <w:szCs w:val="20"/>
              </w:rPr>
              <w:t>Проявляют экологическое сознание</w:t>
            </w:r>
          </w:p>
        </w:tc>
      </w:tr>
      <w:tr w:rsidR="00753069" w:rsidRPr="00753069" w:rsidTr="00846C0E">
        <w:tc>
          <w:tcPr>
            <w:tcW w:w="557" w:type="dxa"/>
          </w:tcPr>
          <w:p w:rsidR="00753069" w:rsidRPr="00753069" w:rsidRDefault="00753069" w:rsidP="00753069">
            <w:r w:rsidRPr="00753069">
              <w:lastRenderedPageBreak/>
              <w:t>34.</w:t>
            </w:r>
          </w:p>
        </w:tc>
        <w:tc>
          <w:tcPr>
            <w:tcW w:w="2386" w:type="dxa"/>
          </w:tcPr>
          <w:p w:rsidR="00753069" w:rsidRPr="00753069" w:rsidRDefault="00753069" w:rsidP="00753069">
            <w:r w:rsidRPr="00753069">
              <w:t>Соединения галогенов</w:t>
            </w:r>
          </w:p>
        </w:tc>
        <w:tc>
          <w:tcPr>
            <w:tcW w:w="993" w:type="dxa"/>
          </w:tcPr>
          <w:p w:rsidR="00753069" w:rsidRPr="00753069" w:rsidRDefault="00753069" w:rsidP="00753069">
            <w:pPr>
              <w:jc w:val="center"/>
            </w:pPr>
          </w:p>
        </w:tc>
        <w:tc>
          <w:tcPr>
            <w:tcW w:w="3317" w:type="dxa"/>
          </w:tcPr>
          <w:p w:rsidR="0014760E" w:rsidRDefault="00753069" w:rsidP="00753069">
            <w:pPr>
              <w:rPr>
                <w:sz w:val="20"/>
                <w:szCs w:val="20"/>
              </w:rPr>
            </w:pPr>
            <w:r w:rsidRPr="00753069">
              <w:rPr>
                <w:sz w:val="20"/>
                <w:szCs w:val="20"/>
              </w:rPr>
              <w:t xml:space="preserve">Основные соединения галогенов: галогеноводороды, </w:t>
            </w:r>
            <w:r w:rsidR="005A23DF">
              <w:rPr>
                <w:sz w:val="20"/>
                <w:szCs w:val="20"/>
              </w:rPr>
              <w:t xml:space="preserve"> </w:t>
            </w:r>
            <w:r w:rsidRPr="00753069">
              <w:rPr>
                <w:sz w:val="20"/>
                <w:szCs w:val="20"/>
              </w:rPr>
              <w:t>соли галогеноводородных кислот.</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природных </w:t>
            </w:r>
          </w:p>
          <w:p w:rsidR="00753069" w:rsidRPr="00753069" w:rsidRDefault="00753069" w:rsidP="00753069">
            <w:pPr>
              <w:rPr>
                <w:sz w:val="20"/>
                <w:szCs w:val="20"/>
              </w:rPr>
            </w:pPr>
            <w:r w:rsidRPr="00753069">
              <w:rPr>
                <w:sz w:val="20"/>
                <w:szCs w:val="20"/>
              </w:rPr>
              <w:t>соединений хлора.</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27. Качественная реакция на галогенид-ионы</w:t>
            </w:r>
          </w:p>
          <w:p w:rsidR="00753069" w:rsidRPr="00753069" w:rsidRDefault="00753069" w:rsidP="00753069">
            <w:pPr>
              <w:rPr>
                <w:sz w:val="20"/>
                <w:szCs w:val="20"/>
              </w:rPr>
            </w:pPr>
          </w:p>
        </w:tc>
        <w:tc>
          <w:tcPr>
            <w:tcW w:w="2920" w:type="dxa"/>
          </w:tcPr>
          <w:p w:rsidR="00753069" w:rsidRPr="00753069" w:rsidRDefault="00753069" w:rsidP="0014760E">
            <w:pPr>
              <w:rPr>
                <w:sz w:val="20"/>
                <w:szCs w:val="20"/>
              </w:rPr>
            </w:pPr>
            <w:r w:rsidRPr="00753069">
              <w:rPr>
                <w:i/>
                <w:sz w:val="20"/>
                <w:szCs w:val="20"/>
              </w:rPr>
              <w:t>Научатся</w:t>
            </w:r>
            <w:r w:rsidRPr="00753069">
              <w:rPr>
                <w:sz w:val="20"/>
                <w:szCs w:val="20"/>
              </w:rPr>
              <w:t>: устанавливать связь между свойствами соединений и их применением, изучать свойства соединений галогенов в ходе выполнения лабораторных опытов</w:t>
            </w:r>
            <w:r w:rsidRPr="00753069">
              <w:rPr>
                <w:i/>
                <w:sz w:val="20"/>
                <w:szCs w:val="20"/>
              </w:rPr>
              <w:t xml:space="preserve"> ,Получат возможность научиться: </w:t>
            </w:r>
            <w:r w:rsidRPr="00753069">
              <w:rPr>
                <w:sz w:val="20"/>
                <w:szCs w:val="20"/>
              </w:rPr>
              <w:t>использовать приобретенные компетенции при выполнении  проектных работ по изучению свойств и способов получения и распознавания  соединений галогенов</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Воспитание ответственного отношения к природе</w:t>
            </w:r>
          </w:p>
        </w:tc>
      </w:tr>
      <w:tr w:rsidR="00753069" w:rsidRPr="00753069" w:rsidTr="00846C0E">
        <w:tc>
          <w:tcPr>
            <w:tcW w:w="557" w:type="dxa"/>
          </w:tcPr>
          <w:p w:rsidR="00753069" w:rsidRPr="00753069" w:rsidRDefault="00753069" w:rsidP="00753069">
            <w:r w:rsidRPr="00753069">
              <w:t>35.</w:t>
            </w:r>
          </w:p>
        </w:tc>
        <w:tc>
          <w:tcPr>
            <w:tcW w:w="2386" w:type="dxa"/>
          </w:tcPr>
          <w:p w:rsidR="00753069" w:rsidRPr="00753069" w:rsidRDefault="00753069" w:rsidP="0014760E">
            <w:r w:rsidRPr="00753069">
              <w:rPr>
                <w:b/>
              </w:rPr>
              <w:t>Практическая работа №4</w:t>
            </w:r>
            <w:r w:rsidR="0014760E">
              <w:rPr>
                <w:b/>
              </w:rPr>
              <w:t xml:space="preserve"> </w:t>
            </w:r>
            <w:r w:rsidRPr="00753069">
              <w:t>Решение экспериментальных задач по теме «Подгруппа галогенов»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Решение экспериментальных задач по теме «Подгруппа галогенов»</w:t>
            </w:r>
          </w:p>
          <w:p w:rsidR="00753069" w:rsidRPr="00753069" w:rsidRDefault="00753069" w:rsidP="00753069">
            <w:pPr>
              <w:jc w:val="center"/>
            </w:pPr>
          </w:p>
        </w:tc>
        <w:tc>
          <w:tcPr>
            <w:tcW w:w="2920" w:type="dxa"/>
          </w:tcPr>
          <w:p w:rsidR="00753069" w:rsidRPr="00753069" w:rsidRDefault="00753069" w:rsidP="0014760E">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14760E">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5A23DF">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о</w:t>
            </w:r>
            <w:r w:rsidR="00753069" w:rsidRPr="00753069">
              <w:rPr>
                <w:sz w:val="20"/>
                <w:szCs w:val="20"/>
              </w:rPr>
              <w:t>существляют п</w:t>
            </w:r>
            <w:r>
              <w:rPr>
                <w:sz w:val="20"/>
                <w:szCs w:val="20"/>
              </w:rPr>
              <w:t>ошаговый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п</w:t>
            </w:r>
            <w:r w:rsidR="00753069" w:rsidRPr="00753069">
              <w:rPr>
                <w:sz w:val="20"/>
                <w:szCs w:val="20"/>
              </w:rPr>
              <w:t>роводят сравнение и классификацию по заданным критериям</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н</w:t>
            </w:r>
            <w:r w:rsidR="00753069" w:rsidRPr="00753069">
              <w:rPr>
                <w:sz w:val="20"/>
                <w:szCs w:val="20"/>
              </w:rPr>
              <w:t>аходят общее решение учебной задачи</w:t>
            </w:r>
          </w:p>
        </w:tc>
        <w:tc>
          <w:tcPr>
            <w:tcW w:w="1701" w:type="dxa"/>
          </w:tcPr>
          <w:p w:rsidR="00753069" w:rsidRPr="00753069" w:rsidRDefault="00753069" w:rsidP="00753069">
            <w:r w:rsidRPr="00753069">
              <w:rPr>
                <w:sz w:val="20"/>
                <w:szCs w:val="20"/>
              </w:rPr>
              <w:t>Овладение навыками для практической деятельности</w:t>
            </w:r>
          </w:p>
        </w:tc>
      </w:tr>
      <w:tr w:rsidR="00753069" w:rsidRPr="00753069" w:rsidTr="00846C0E">
        <w:tc>
          <w:tcPr>
            <w:tcW w:w="557" w:type="dxa"/>
          </w:tcPr>
          <w:p w:rsidR="00753069" w:rsidRPr="00753069" w:rsidRDefault="00753069" w:rsidP="00753069">
            <w:r w:rsidRPr="00753069">
              <w:t>36.</w:t>
            </w:r>
          </w:p>
        </w:tc>
        <w:tc>
          <w:tcPr>
            <w:tcW w:w="2386" w:type="dxa"/>
          </w:tcPr>
          <w:p w:rsidR="00753069" w:rsidRPr="00753069" w:rsidRDefault="00753069" w:rsidP="00753069">
            <w:r w:rsidRPr="00753069">
              <w:t>Кислород</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b/>
                <w:sz w:val="20"/>
                <w:szCs w:val="20"/>
              </w:rPr>
            </w:pPr>
            <w:r w:rsidRPr="00753069">
              <w:rPr>
                <w:sz w:val="20"/>
                <w:szCs w:val="20"/>
              </w:rPr>
              <w:t>Строение атома и аллотропия кислорода; свойства и применение его аллотропных модификаций.</w:t>
            </w:r>
            <w:r w:rsidRPr="00753069">
              <w:t xml:space="preserve"> </w:t>
            </w:r>
            <w:r w:rsidRPr="00753069">
              <w:rPr>
                <w:b/>
                <w:sz w:val="20"/>
                <w:szCs w:val="20"/>
              </w:rPr>
              <w:t>Лаб. опыты:</w:t>
            </w:r>
          </w:p>
          <w:p w:rsidR="00753069" w:rsidRPr="00753069" w:rsidRDefault="00753069" w:rsidP="00753069">
            <w:pPr>
              <w:rPr>
                <w:sz w:val="20"/>
                <w:szCs w:val="20"/>
              </w:rPr>
            </w:pPr>
            <w:r w:rsidRPr="00753069">
              <w:rPr>
                <w:sz w:val="20"/>
                <w:szCs w:val="20"/>
              </w:rPr>
              <w:t xml:space="preserve">28. Получение </w:t>
            </w:r>
          </w:p>
          <w:p w:rsidR="00753069" w:rsidRPr="00753069" w:rsidRDefault="00753069" w:rsidP="00753069">
            <w:pPr>
              <w:rPr>
                <w:sz w:val="20"/>
                <w:szCs w:val="20"/>
              </w:rPr>
            </w:pPr>
            <w:r w:rsidRPr="00753069">
              <w:rPr>
                <w:sz w:val="20"/>
                <w:szCs w:val="20"/>
              </w:rPr>
              <w:t xml:space="preserve">и распознавание кислорода </w:t>
            </w:r>
          </w:p>
          <w:p w:rsidR="00753069" w:rsidRPr="00753069" w:rsidRDefault="00753069" w:rsidP="00753069">
            <w:pPr>
              <w:rPr>
                <w:sz w:val="20"/>
                <w:szCs w:val="20"/>
              </w:rPr>
            </w:pPr>
          </w:p>
        </w:tc>
        <w:tc>
          <w:tcPr>
            <w:tcW w:w="2920" w:type="dxa"/>
          </w:tcPr>
          <w:p w:rsidR="00753069" w:rsidRPr="00753069" w:rsidRDefault="00753069" w:rsidP="0014760E">
            <w:r w:rsidRPr="00753069">
              <w:rPr>
                <w:i/>
                <w:sz w:val="20"/>
                <w:szCs w:val="20"/>
              </w:rPr>
              <w:t>Научатся</w:t>
            </w:r>
            <w:r w:rsidR="0014760E">
              <w:rPr>
                <w:sz w:val="20"/>
                <w:szCs w:val="20"/>
              </w:rPr>
              <w:t xml:space="preserve">: </w:t>
            </w:r>
            <w:r w:rsidRPr="00753069">
              <w:rPr>
                <w:sz w:val="20"/>
                <w:szCs w:val="20"/>
              </w:rPr>
              <w:t xml:space="preserve">характеризовать строение молекулы  кислорода, составлять химические уравнения, характеризующие химические свойства кислорода, объяснять применение аллотропных модификаций кислорода, </w:t>
            </w:r>
            <w:r w:rsidRPr="00753069">
              <w:rPr>
                <w:sz w:val="20"/>
                <w:szCs w:val="20"/>
              </w:rPr>
              <w:lastRenderedPageBreak/>
              <w:t>описывать лабораторные и промышленные  способы получения кислорода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Стремление к здоровому образу жизни</w:t>
            </w:r>
          </w:p>
        </w:tc>
      </w:tr>
      <w:tr w:rsidR="00753069" w:rsidRPr="00753069" w:rsidTr="00846C0E">
        <w:tc>
          <w:tcPr>
            <w:tcW w:w="557" w:type="dxa"/>
          </w:tcPr>
          <w:p w:rsidR="00753069" w:rsidRPr="00753069" w:rsidRDefault="00753069" w:rsidP="00753069">
            <w:r w:rsidRPr="00753069">
              <w:lastRenderedPageBreak/>
              <w:t>37.</w:t>
            </w:r>
          </w:p>
        </w:tc>
        <w:tc>
          <w:tcPr>
            <w:tcW w:w="2386" w:type="dxa"/>
          </w:tcPr>
          <w:p w:rsidR="00753069" w:rsidRPr="00753069" w:rsidRDefault="00753069" w:rsidP="0014760E">
            <w:r w:rsidRPr="00753069">
              <w:t>Сера, ее физиче</w:t>
            </w:r>
            <w:r w:rsidR="005A23DF">
              <w:t>с</w:t>
            </w:r>
            <w:r w:rsidRPr="00753069">
              <w:t xml:space="preserve">кие и химические свойства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аллотропия серы; свойства и применение ромбической серы.</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Взаимодействие серы </w:t>
            </w:r>
          </w:p>
          <w:p w:rsidR="00753069" w:rsidRPr="00753069" w:rsidRDefault="00753069" w:rsidP="00753069">
            <w:pPr>
              <w:rPr>
                <w:sz w:val="20"/>
                <w:szCs w:val="20"/>
              </w:rPr>
            </w:pPr>
            <w:r w:rsidRPr="00753069">
              <w:rPr>
                <w:sz w:val="20"/>
                <w:szCs w:val="20"/>
              </w:rPr>
              <w:t>с металлами, водородом и кислородом.</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29. Горение серы на воздухе и в кислороде</w:t>
            </w:r>
          </w:p>
          <w:p w:rsidR="00753069" w:rsidRPr="00753069" w:rsidRDefault="00753069" w:rsidP="00753069">
            <w:pPr>
              <w:rPr>
                <w:rFonts w:ascii="Arial" w:hAnsi="Arial" w:cs="Arial"/>
                <w:sz w:val="20"/>
                <w:szCs w:val="20"/>
              </w:rPr>
            </w:pPr>
          </w:p>
          <w:p w:rsidR="00753069" w:rsidRPr="00753069" w:rsidRDefault="00753069" w:rsidP="00753069">
            <w:pPr>
              <w:rPr>
                <w:rFonts w:ascii="Arial" w:hAnsi="Arial" w:cs="Arial"/>
              </w:rPr>
            </w:pPr>
          </w:p>
          <w:p w:rsidR="00753069" w:rsidRPr="00753069" w:rsidRDefault="00753069" w:rsidP="00753069">
            <w:pPr>
              <w:rPr>
                <w:sz w:val="20"/>
                <w:szCs w:val="20"/>
              </w:rPr>
            </w:pPr>
          </w:p>
        </w:tc>
        <w:tc>
          <w:tcPr>
            <w:tcW w:w="2920" w:type="dxa"/>
          </w:tcPr>
          <w:p w:rsidR="00753069" w:rsidRPr="00753069" w:rsidRDefault="00753069" w:rsidP="00753069">
            <w:pPr>
              <w:rPr>
                <w:sz w:val="20"/>
                <w:szCs w:val="20"/>
              </w:rPr>
            </w:pPr>
            <w:r w:rsidRPr="00753069">
              <w:rPr>
                <w:i/>
                <w:sz w:val="20"/>
                <w:szCs w:val="20"/>
              </w:rPr>
              <w:t>Научатся</w:t>
            </w:r>
            <w:r w:rsidR="005A23DF">
              <w:rPr>
                <w:sz w:val="20"/>
                <w:szCs w:val="20"/>
              </w:rPr>
              <w:t>:</w:t>
            </w:r>
          </w:p>
          <w:p w:rsidR="00753069" w:rsidRPr="00753069" w:rsidRDefault="00753069" w:rsidP="00753069">
            <w:pPr>
              <w:rPr>
                <w:sz w:val="20"/>
                <w:szCs w:val="20"/>
              </w:rPr>
            </w:pPr>
            <w:r w:rsidRPr="00753069">
              <w:rPr>
                <w:sz w:val="20"/>
                <w:szCs w:val="20"/>
              </w:rPr>
              <w:t>характеризовать строение молекулы  серы объяснять зависимость свойств серы от ее положения в ПСХЭ Д.И. Менделеева, составлять химические уравнения, характеризующие химические свойства серы, объяснять применение аллотропных модификаций серы</w:t>
            </w:r>
          </w:p>
          <w:p w:rsidR="00753069" w:rsidRPr="00753069" w:rsidRDefault="00753069" w:rsidP="00753069">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д</w:t>
            </w:r>
            <w:r w:rsidR="00753069" w:rsidRPr="00753069">
              <w:rPr>
                <w:sz w:val="20"/>
                <w:szCs w:val="20"/>
              </w:rPr>
              <w:t>оговариваются о совместной деятельности, приходя к общему решению</w:t>
            </w:r>
          </w:p>
        </w:tc>
        <w:tc>
          <w:tcPr>
            <w:tcW w:w="1701" w:type="dxa"/>
          </w:tcPr>
          <w:p w:rsidR="00753069" w:rsidRPr="00753069" w:rsidRDefault="00753069" w:rsidP="00753069">
            <w:pPr>
              <w:rPr>
                <w:sz w:val="20"/>
                <w:szCs w:val="20"/>
              </w:rPr>
            </w:pPr>
            <w:r w:rsidRPr="00753069">
              <w:rPr>
                <w:sz w:val="20"/>
                <w:szCs w:val="20"/>
              </w:rPr>
              <w:t>Формируют  основы экологического мышления</w:t>
            </w:r>
          </w:p>
        </w:tc>
      </w:tr>
      <w:tr w:rsidR="00753069" w:rsidRPr="00753069" w:rsidTr="00846C0E">
        <w:tc>
          <w:tcPr>
            <w:tcW w:w="557" w:type="dxa"/>
          </w:tcPr>
          <w:p w:rsidR="00753069" w:rsidRPr="00753069" w:rsidRDefault="00753069" w:rsidP="00753069">
            <w:r w:rsidRPr="00753069">
              <w:t>38.</w:t>
            </w:r>
          </w:p>
        </w:tc>
        <w:tc>
          <w:tcPr>
            <w:tcW w:w="2386" w:type="dxa"/>
          </w:tcPr>
          <w:p w:rsidR="00753069" w:rsidRPr="00753069" w:rsidRDefault="00753069" w:rsidP="00753069">
            <w:r w:rsidRPr="00753069">
              <w:t>Соединения серы</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Оксиды серы (IV) и (VI); их получение, </w:t>
            </w:r>
          </w:p>
          <w:p w:rsidR="00753069" w:rsidRPr="00753069" w:rsidRDefault="00753069" w:rsidP="00753069">
            <w:pPr>
              <w:rPr>
                <w:sz w:val="20"/>
                <w:szCs w:val="20"/>
              </w:rPr>
            </w:pPr>
            <w:r w:rsidRPr="00753069">
              <w:rPr>
                <w:sz w:val="20"/>
                <w:szCs w:val="20"/>
              </w:rPr>
              <w:t>свойства и применение</w:t>
            </w:r>
          </w:p>
        </w:tc>
        <w:tc>
          <w:tcPr>
            <w:tcW w:w="2920" w:type="dxa"/>
          </w:tcPr>
          <w:p w:rsidR="00753069" w:rsidRPr="00753069" w:rsidRDefault="00753069" w:rsidP="00753069">
            <w:pPr>
              <w:rPr>
                <w:sz w:val="20"/>
                <w:szCs w:val="20"/>
              </w:rPr>
            </w:pPr>
            <w:r w:rsidRPr="00753069">
              <w:rPr>
                <w:i/>
                <w:sz w:val="20"/>
                <w:szCs w:val="20"/>
              </w:rPr>
              <w:t>Научатся</w:t>
            </w:r>
            <w:r w:rsidR="0014760E">
              <w:rPr>
                <w:sz w:val="20"/>
                <w:szCs w:val="20"/>
              </w:rPr>
              <w:t>:</w:t>
            </w:r>
            <w:r w:rsidR="005A23DF">
              <w:rPr>
                <w:sz w:val="20"/>
                <w:szCs w:val="20"/>
              </w:rPr>
              <w:t xml:space="preserve"> </w:t>
            </w:r>
            <w:r w:rsidRPr="00753069">
              <w:rPr>
                <w:sz w:val="20"/>
                <w:szCs w:val="20"/>
              </w:rPr>
              <w:t xml:space="preserve">описывать свойства соединений серы, составлять уравнения реакций, соответствующих «цепочке» превращений </w:t>
            </w:r>
            <w:r w:rsidR="0014760E">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p w:rsidR="00753069" w:rsidRPr="00753069" w:rsidRDefault="00753069" w:rsidP="00753069">
            <w:pPr>
              <w:jc w:val="center"/>
            </w:pP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действие партнера</w:t>
            </w:r>
          </w:p>
        </w:tc>
        <w:tc>
          <w:tcPr>
            <w:tcW w:w="1701" w:type="dxa"/>
            <w:vMerge w:val="restart"/>
          </w:tcPr>
          <w:p w:rsidR="00753069" w:rsidRPr="00753069" w:rsidRDefault="00753069" w:rsidP="00753069">
            <w:pPr>
              <w:rPr>
                <w:sz w:val="20"/>
                <w:szCs w:val="20"/>
              </w:rPr>
            </w:pPr>
            <w:r w:rsidRPr="00753069">
              <w:rPr>
                <w:sz w:val="20"/>
                <w:szCs w:val="20"/>
              </w:rPr>
              <w:t>Формируют интерес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t>39.</w:t>
            </w:r>
          </w:p>
        </w:tc>
        <w:tc>
          <w:tcPr>
            <w:tcW w:w="2386" w:type="dxa"/>
          </w:tcPr>
          <w:p w:rsidR="00753069" w:rsidRPr="00753069" w:rsidRDefault="00753069" w:rsidP="00753069">
            <w:r w:rsidRPr="00753069">
              <w:t>Серная кислота  как электролит и ее соли</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Серная кислота как электролит и ее соли, их применение в народном хозяйстве.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природных </w:t>
            </w:r>
          </w:p>
          <w:p w:rsidR="00753069" w:rsidRPr="00753069" w:rsidRDefault="00753069" w:rsidP="00753069">
            <w:pPr>
              <w:rPr>
                <w:sz w:val="20"/>
                <w:szCs w:val="20"/>
              </w:rPr>
            </w:pPr>
            <w:r w:rsidRPr="00753069">
              <w:rPr>
                <w:sz w:val="20"/>
                <w:szCs w:val="20"/>
              </w:rPr>
              <w:t xml:space="preserve">соединений серы. Образцы </w:t>
            </w:r>
            <w:r w:rsidRPr="00753069">
              <w:rPr>
                <w:sz w:val="20"/>
                <w:szCs w:val="20"/>
              </w:rPr>
              <w:lastRenderedPageBreak/>
              <w:t>важнейших для народного хозяйства сульфатов.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30. Свойства разбавленной серной кислоты </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lastRenderedPageBreak/>
              <w:t>Научатся</w:t>
            </w:r>
            <w:r w:rsidR="009E2724">
              <w:rPr>
                <w:sz w:val="20"/>
                <w:szCs w:val="20"/>
              </w:rPr>
              <w:t>:</w:t>
            </w:r>
            <w:r w:rsidR="005A23DF">
              <w:rPr>
                <w:sz w:val="20"/>
                <w:szCs w:val="20"/>
              </w:rPr>
              <w:t xml:space="preserve"> </w:t>
            </w:r>
            <w:r w:rsidRPr="00753069">
              <w:rPr>
                <w:sz w:val="20"/>
                <w:szCs w:val="20"/>
              </w:rPr>
              <w:t xml:space="preserve">описывать свойства серной кислоты, в ходе проведения лабораторных опытов , проводить качественную реакцию на сульфат </w:t>
            </w:r>
            <w:r w:rsidR="009E2724">
              <w:rPr>
                <w:sz w:val="20"/>
                <w:szCs w:val="20"/>
              </w:rPr>
              <w:t>–</w:t>
            </w:r>
            <w:r w:rsidRPr="00753069">
              <w:rPr>
                <w:sz w:val="20"/>
                <w:szCs w:val="20"/>
              </w:rPr>
              <w:t xml:space="preserve"> ион</w:t>
            </w:r>
            <w:r w:rsidR="009E2724">
              <w:rPr>
                <w:sz w:val="20"/>
                <w:szCs w:val="20"/>
              </w:rPr>
              <w:t xml:space="preserve"> </w:t>
            </w:r>
            <w:r w:rsidRPr="00753069">
              <w:rPr>
                <w:i/>
                <w:sz w:val="20"/>
                <w:szCs w:val="20"/>
              </w:rPr>
              <w:t xml:space="preserve">Получат </w:t>
            </w:r>
            <w:r w:rsidRPr="00753069">
              <w:rPr>
                <w:i/>
                <w:sz w:val="20"/>
                <w:szCs w:val="20"/>
              </w:rPr>
              <w:lastRenderedPageBreak/>
              <w:t xml:space="preserve">возможность научиться: </w:t>
            </w:r>
            <w:r w:rsidRPr="00753069">
              <w:rPr>
                <w:sz w:val="20"/>
                <w:szCs w:val="20"/>
              </w:rPr>
              <w:t>характеризовать особые свойства концентрированной серной кислоты</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w:t>
            </w:r>
            <w:r>
              <w:rPr>
                <w:sz w:val="20"/>
                <w:szCs w:val="20"/>
              </w:rPr>
              <w:t xml:space="preserve">ваются о совместной </w:t>
            </w:r>
            <w:r>
              <w:rPr>
                <w:sz w:val="20"/>
                <w:szCs w:val="20"/>
              </w:rPr>
              <w:lastRenderedPageBreak/>
              <w:t>деятельности</w:t>
            </w:r>
            <w:r w:rsidR="00753069" w:rsidRPr="00753069">
              <w:rPr>
                <w:sz w:val="20"/>
                <w:szCs w:val="20"/>
              </w:rPr>
              <w:t>, приходят к общему решению</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lastRenderedPageBreak/>
              <w:t>40.</w:t>
            </w:r>
          </w:p>
        </w:tc>
        <w:tc>
          <w:tcPr>
            <w:tcW w:w="2386" w:type="dxa"/>
          </w:tcPr>
          <w:p w:rsidR="00753069" w:rsidRPr="00753069" w:rsidRDefault="00753069" w:rsidP="00753069">
            <w:r w:rsidRPr="00753069">
              <w:t xml:space="preserve">Серная кислота  как окислитель.  Получение и применение серной кислоты </w:t>
            </w:r>
          </w:p>
          <w:p w:rsidR="00753069" w:rsidRPr="00753069" w:rsidRDefault="00753069" w:rsidP="00753069"/>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Серная кислота как окислитель. Производство серной кислоты и ее применение</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t>Научатся :</w:t>
            </w:r>
            <w:r w:rsidRPr="00753069">
              <w:rPr>
                <w:sz w:val="20"/>
                <w:szCs w:val="20"/>
              </w:rPr>
              <w:t>составлять уравнения ОВР с участием серной кислоты, описывать области  применения серной кислоты</w:t>
            </w:r>
            <w:r w:rsidR="009E2724">
              <w:rPr>
                <w:sz w:val="20"/>
                <w:szCs w:val="20"/>
              </w:rPr>
              <w:t xml:space="preserve"> </w:t>
            </w:r>
            <w:r w:rsidRPr="00753069">
              <w:rPr>
                <w:i/>
                <w:sz w:val="20"/>
                <w:szCs w:val="20"/>
              </w:rPr>
              <w:t xml:space="preserve">Получат возможность научиться: </w:t>
            </w:r>
            <w:r w:rsidRPr="00753069">
              <w:rPr>
                <w:sz w:val="20"/>
                <w:szCs w:val="20"/>
              </w:rPr>
              <w:t xml:space="preserve">приводить примеры уравнений реакций, лежащих в основе производства серной кислоты </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соответствии с поставленной задачей и условиями ее реализации</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к</w:t>
            </w:r>
            <w:r w:rsidR="00753069" w:rsidRPr="00753069">
              <w:rPr>
                <w:sz w:val="20"/>
                <w:szCs w:val="20"/>
              </w:rPr>
              <w:t>онт</w:t>
            </w:r>
            <w:r>
              <w:rPr>
                <w:sz w:val="20"/>
                <w:szCs w:val="20"/>
              </w:rPr>
              <w:t>р</w:t>
            </w:r>
            <w:r w:rsidR="00753069" w:rsidRPr="00753069">
              <w:rPr>
                <w:sz w:val="20"/>
                <w:szCs w:val="20"/>
              </w:rPr>
              <w:t xml:space="preserve">олируют </w:t>
            </w:r>
            <w:r>
              <w:rPr>
                <w:sz w:val="20"/>
                <w:szCs w:val="20"/>
              </w:rPr>
              <w:t xml:space="preserve"> </w:t>
            </w:r>
            <w:r w:rsidR="00753069" w:rsidRPr="00753069">
              <w:rPr>
                <w:sz w:val="20"/>
                <w:szCs w:val="20"/>
              </w:rPr>
              <w:t>действия партнера</w:t>
            </w:r>
          </w:p>
        </w:tc>
        <w:tc>
          <w:tcPr>
            <w:tcW w:w="1701" w:type="dxa"/>
          </w:tcPr>
          <w:p w:rsidR="00753069" w:rsidRPr="00753069" w:rsidRDefault="00753069" w:rsidP="00753069">
            <w:pPr>
              <w:jc w:val="center"/>
              <w:rPr>
                <w:sz w:val="20"/>
                <w:szCs w:val="20"/>
              </w:rPr>
            </w:pPr>
            <w:r w:rsidRPr="00753069">
              <w:rPr>
                <w:sz w:val="20"/>
                <w:szCs w:val="20"/>
              </w:rPr>
              <w:t>Испытывают чувство гордости за российскую науку</w:t>
            </w:r>
          </w:p>
        </w:tc>
      </w:tr>
      <w:tr w:rsidR="00753069" w:rsidRPr="00753069" w:rsidTr="00846C0E">
        <w:tc>
          <w:tcPr>
            <w:tcW w:w="557" w:type="dxa"/>
          </w:tcPr>
          <w:p w:rsidR="00753069" w:rsidRPr="00753069" w:rsidRDefault="00753069" w:rsidP="00753069">
            <w:r w:rsidRPr="00753069">
              <w:t>41.</w:t>
            </w:r>
          </w:p>
        </w:tc>
        <w:tc>
          <w:tcPr>
            <w:tcW w:w="2386" w:type="dxa"/>
          </w:tcPr>
          <w:p w:rsidR="00753069" w:rsidRPr="00753069" w:rsidRDefault="00753069" w:rsidP="009E2724">
            <w:r w:rsidRPr="00753069">
              <w:rPr>
                <w:b/>
              </w:rPr>
              <w:t>Практическая работа №5</w:t>
            </w:r>
            <w:r w:rsidR="009E2724">
              <w:rPr>
                <w:b/>
              </w:rPr>
              <w:t xml:space="preserve"> </w:t>
            </w:r>
            <w:r w:rsidRPr="00753069">
              <w:t>Решение экспериментальных задач по  теме «Подгруппа кислорода»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Решение экспериментальных задач по теме «Подгруппа кислорода»</w:t>
            </w:r>
          </w:p>
          <w:p w:rsidR="00753069" w:rsidRPr="00753069" w:rsidRDefault="00753069" w:rsidP="00753069">
            <w:pPr>
              <w:rPr>
                <w:sz w:val="20"/>
                <w:szCs w:val="20"/>
              </w:rP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p>
          <w:p w:rsidR="00753069" w:rsidRPr="00753069" w:rsidRDefault="00753069" w:rsidP="00753069">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5A23DF">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Умеют управлять своей познавательной деятельностью</w:t>
            </w:r>
          </w:p>
        </w:tc>
      </w:tr>
      <w:tr w:rsidR="00753069" w:rsidRPr="00753069" w:rsidTr="00846C0E">
        <w:tc>
          <w:tcPr>
            <w:tcW w:w="557" w:type="dxa"/>
          </w:tcPr>
          <w:p w:rsidR="00753069" w:rsidRPr="00753069" w:rsidRDefault="00753069" w:rsidP="00753069">
            <w:r w:rsidRPr="00753069">
              <w:t>42.</w:t>
            </w:r>
          </w:p>
        </w:tc>
        <w:tc>
          <w:tcPr>
            <w:tcW w:w="2386" w:type="dxa"/>
          </w:tcPr>
          <w:p w:rsidR="00753069" w:rsidRPr="00753069" w:rsidRDefault="00753069" w:rsidP="00753069">
            <w:r w:rsidRPr="00753069">
              <w:t>Азот и его свойства</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молекулы азота; свойства азота как простого вещества</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t>Научатся</w:t>
            </w:r>
            <w:r w:rsidR="009E2724">
              <w:rPr>
                <w:sz w:val="20"/>
                <w:szCs w:val="20"/>
              </w:rPr>
              <w:t>:</w:t>
            </w:r>
            <w:r w:rsidR="005A23DF">
              <w:rPr>
                <w:sz w:val="20"/>
                <w:szCs w:val="20"/>
              </w:rPr>
              <w:t xml:space="preserve"> </w:t>
            </w:r>
            <w:r w:rsidRPr="00753069">
              <w:rPr>
                <w:sz w:val="20"/>
                <w:szCs w:val="20"/>
              </w:rPr>
              <w:t xml:space="preserve">характеризовать строение атома и молекулы  азота, объяснять зависимость свойств азота  от его положения в ПСХЭ Д.И. Менделеева, составлять химические уравнения, характеризующие химические </w:t>
            </w:r>
            <w:r w:rsidRPr="00753069">
              <w:rPr>
                <w:sz w:val="20"/>
                <w:szCs w:val="20"/>
              </w:rPr>
              <w:lastRenderedPageBreak/>
              <w:t xml:space="preserve">свойства азота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lastRenderedPageBreak/>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vMerge w:val="restart"/>
          </w:tcPr>
          <w:p w:rsidR="00753069" w:rsidRPr="00753069" w:rsidRDefault="00753069" w:rsidP="00753069">
            <w:r w:rsidRPr="00753069">
              <w:rPr>
                <w:sz w:val="20"/>
                <w:szCs w:val="20"/>
              </w:rPr>
              <w:lastRenderedPageBreak/>
              <w:t>Формируют интерес к конкретному химическому элементу</w:t>
            </w:r>
          </w:p>
        </w:tc>
      </w:tr>
      <w:tr w:rsidR="00753069" w:rsidRPr="00753069" w:rsidTr="00846C0E">
        <w:tc>
          <w:tcPr>
            <w:tcW w:w="557" w:type="dxa"/>
          </w:tcPr>
          <w:p w:rsidR="00753069" w:rsidRPr="00753069" w:rsidRDefault="00753069" w:rsidP="00753069">
            <w:r w:rsidRPr="00753069">
              <w:lastRenderedPageBreak/>
              <w:t>43.</w:t>
            </w:r>
          </w:p>
        </w:tc>
        <w:tc>
          <w:tcPr>
            <w:tcW w:w="2386" w:type="dxa"/>
          </w:tcPr>
          <w:p w:rsidR="00753069" w:rsidRPr="00753069" w:rsidRDefault="00753069" w:rsidP="00753069">
            <w:r w:rsidRPr="00753069">
              <w:t>Аммиак и его соединения. Соли аммония</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Аммиак, строение, свойства, получение и применение. Соли аммония, их свойства и применение.</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31. Изучение свойств аммиака. </w:t>
            </w:r>
          </w:p>
          <w:p w:rsidR="00753069" w:rsidRPr="00753069" w:rsidRDefault="00753069" w:rsidP="00753069">
            <w:pPr>
              <w:rPr>
                <w:sz w:val="20"/>
                <w:szCs w:val="20"/>
              </w:rPr>
            </w:pPr>
            <w:r w:rsidRPr="00753069">
              <w:rPr>
                <w:sz w:val="20"/>
                <w:szCs w:val="20"/>
              </w:rPr>
              <w:t>32. Распознавание солей аммония</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t xml:space="preserve">Научатся: </w:t>
            </w:r>
            <w:r w:rsidRPr="00753069">
              <w:rPr>
                <w:sz w:val="20"/>
                <w:szCs w:val="20"/>
              </w:rPr>
              <w:t xml:space="preserve">описывать свойства аммиака в ходе проведения лабораторных опытов, проводить качественную реакцию на ион </w:t>
            </w:r>
            <w:r w:rsidR="009E2724">
              <w:rPr>
                <w:sz w:val="20"/>
                <w:szCs w:val="20"/>
              </w:rPr>
              <w:t>–</w:t>
            </w:r>
            <w:r w:rsidRPr="00753069">
              <w:rPr>
                <w:sz w:val="20"/>
                <w:szCs w:val="20"/>
              </w:rPr>
              <w:t>аммония</w:t>
            </w:r>
            <w:r w:rsidR="009E2724">
              <w:rPr>
                <w:sz w:val="20"/>
                <w:szCs w:val="20"/>
              </w:rPr>
              <w:t xml:space="preserve"> </w:t>
            </w:r>
            <w:r w:rsidRPr="00753069">
              <w:rPr>
                <w:i/>
                <w:sz w:val="20"/>
                <w:szCs w:val="20"/>
              </w:rPr>
              <w:t>Получат возможность научиться</w:t>
            </w:r>
            <w:r w:rsidRPr="00753069">
              <w:rPr>
                <w:sz w:val="20"/>
                <w:szCs w:val="20"/>
              </w:rPr>
              <w:t>: приводить примеры уравнений реакций, лежащих в основе промышленных способов получения аммиака</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действия партнера</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44.</w:t>
            </w:r>
          </w:p>
        </w:tc>
        <w:tc>
          <w:tcPr>
            <w:tcW w:w="2386" w:type="dxa"/>
          </w:tcPr>
          <w:p w:rsidR="00753069" w:rsidRPr="00753069" w:rsidRDefault="00753069" w:rsidP="00753069">
            <w:r w:rsidRPr="00753069">
              <w:t>Оксиды азота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Оксиды азота(</w:t>
            </w:r>
            <w:r w:rsidRPr="00753069">
              <w:rPr>
                <w:sz w:val="20"/>
                <w:szCs w:val="20"/>
                <w:lang w:val="en-US"/>
              </w:rPr>
              <w:t>II</w:t>
            </w:r>
            <w:r w:rsidRPr="00753069">
              <w:rPr>
                <w:sz w:val="20"/>
                <w:szCs w:val="20"/>
              </w:rPr>
              <w:t>)  и (</w:t>
            </w:r>
            <w:r w:rsidRPr="00753069">
              <w:rPr>
                <w:sz w:val="20"/>
                <w:szCs w:val="20"/>
                <w:lang w:val="en-US"/>
              </w:rPr>
              <w:t>IV</w:t>
            </w:r>
            <w:r w:rsidRPr="00753069">
              <w:rPr>
                <w:sz w:val="20"/>
                <w:szCs w:val="20"/>
              </w:rPr>
              <w:t>)</w:t>
            </w:r>
          </w:p>
        </w:tc>
        <w:tc>
          <w:tcPr>
            <w:tcW w:w="2920" w:type="dxa"/>
          </w:tcPr>
          <w:p w:rsidR="00753069" w:rsidRPr="00753069" w:rsidRDefault="00753069" w:rsidP="009E2724">
            <w:pPr>
              <w:rPr>
                <w:sz w:val="20"/>
                <w:szCs w:val="20"/>
              </w:rPr>
            </w:pPr>
            <w:r w:rsidRPr="00753069">
              <w:rPr>
                <w:i/>
                <w:sz w:val="20"/>
                <w:szCs w:val="20"/>
              </w:rPr>
              <w:t>Научатся</w:t>
            </w:r>
            <w:r w:rsidR="009E2724">
              <w:rPr>
                <w:sz w:val="20"/>
                <w:szCs w:val="20"/>
              </w:rPr>
              <w:t>:</w:t>
            </w:r>
            <w:r w:rsidR="005A23DF">
              <w:rPr>
                <w:sz w:val="20"/>
                <w:szCs w:val="20"/>
              </w:rPr>
              <w:t xml:space="preserve"> </w:t>
            </w:r>
            <w:r w:rsidRPr="00753069">
              <w:rPr>
                <w:sz w:val="20"/>
                <w:szCs w:val="20"/>
              </w:rPr>
              <w:t xml:space="preserve">описывать свойства соединений азота, составлять уравнения реакций, соответствующих «цепочке» превращений </w:t>
            </w:r>
            <w:r w:rsidR="009E2724">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действие партнера</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45.</w:t>
            </w:r>
          </w:p>
        </w:tc>
        <w:tc>
          <w:tcPr>
            <w:tcW w:w="2386" w:type="dxa"/>
          </w:tcPr>
          <w:p w:rsidR="00753069" w:rsidRPr="00753069" w:rsidRDefault="00753069" w:rsidP="00753069">
            <w:r w:rsidRPr="00753069">
              <w:t>Азотная кислота как электролит, её применение</w:t>
            </w:r>
          </w:p>
        </w:tc>
        <w:tc>
          <w:tcPr>
            <w:tcW w:w="993" w:type="dxa"/>
          </w:tcPr>
          <w:p w:rsidR="00753069" w:rsidRPr="00753069" w:rsidRDefault="00753069" w:rsidP="00753069">
            <w:pPr>
              <w:jc w:val="center"/>
            </w:pPr>
          </w:p>
        </w:tc>
        <w:tc>
          <w:tcPr>
            <w:tcW w:w="3317" w:type="dxa"/>
          </w:tcPr>
          <w:p w:rsidR="00753069" w:rsidRPr="00753069" w:rsidRDefault="00753069" w:rsidP="00753069">
            <w:pPr>
              <w:rPr>
                <w:b/>
                <w:sz w:val="20"/>
                <w:szCs w:val="20"/>
              </w:rPr>
            </w:pPr>
            <w:r w:rsidRPr="00753069">
              <w:rPr>
                <w:sz w:val="20"/>
                <w:szCs w:val="20"/>
              </w:rPr>
              <w:t>Азотная кислота как электролит, ее свойства и применение.</w:t>
            </w:r>
            <w:r w:rsidR="009E2724">
              <w:rPr>
                <w:sz w:val="20"/>
                <w:szCs w:val="20"/>
              </w:rPr>
              <w:t xml:space="preserve"> </w:t>
            </w: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важнейших </w:t>
            </w:r>
          </w:p>
          <w:p w:rsidR="00753069" w:rsidRPr="00753069" w:rsidRDefault="00753069" w:rsidP="00753069">
            <w:pPr>
              <w:rPr>
                <w:sz w:val="20"/>
                <w:szCs w:val="20"/>
              </w:rPr>
            </w:pPr>
            <w:r w:rsidRPr="00753069">
              <w:rPr>
                <w:sz w:val="20"/>
                <w:szCs w:val="20"/>
              </w:rPr>
              <w:t>для народного хозяйства нитратов.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33. Свойства </w:t>
            </w:r>
          </w:p>
          <w:p w:rsidR="00753069" w:rsidRPr="00753069" w:rsidRDefault="00753069" w:rsidP="00753069">
            <w:pPr>
              <w:rPr>
                <w:sz w:val="20"/>
                <w:szCs w:val="20"/>
              </w:rPr>
            </w:pPr>
            <w:r w:rsidRPr="00753069">
              <w:rPr>
                <w:sz w:val="20"/>
                <w:szCs w:val="20"/>
              </w:rPr>
              <w:t xml:space="preserve">разбавленной азотной кислоты </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t>Научатся</w:t>
            </w:r>
            <w:r w:rsidR="00906147">
              <w:rPr>
                <w:sz w:val="20"/>
                <w:szCs w:val="20"/>
              </w:rPr>
              <w:t>:</w:t>
            </w:r>
            <w:r w:rsidR="005A23DF">
              <w:rPr>
                <w:sz w:val="20"/>
                <w:szCs w:val="20"/>
              </w:rPr>
              <w:t xml:space="preserve"> </w:t>
            </w:r>
            <w:r w:rsidRPr="00753069">
              <w:rPr>
                <w:sz w:val="20"/>
                <w:szCs w:val="20"/>
              </w:rPr>
              <w:t xml:space="preserve">описывать свойства азотной  кислоты, в ходе проведения лабораторных опытов </w:t>
            </w:r>
            <w:r w:rsidR="00906147">
              <w:rPr>
                <w:sz w:val="20"/>
                <w:szCs w:val="20"/>
              </w:rPr>
              <w:t xml:space="preserve"> </w:t>
            </w:r>
            <w:r w:rsidRPr="00753069">
              <w:rPr>
                <w:i/>
                <w:sz w:val="20"/>
                <w:szCs w:val="20"/>
              </w:rPr>
              <w:t xml:space="preserve">Получат возможность научиться: </w:t>
            </w:r>
            <w:r w:rsidRPr="00753069">
              <w:rPr>
                <w:sz w:val="20"/>
                <w:szCs w:val="20"/>
              </w:rPr>
              <w:t>составлять  «цепочки» превращений по азоту</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w:t>
            </w:r>
            <w:r>
              <w:rPr>
                <w:sz w:val="20"/>
                <w:szCs w:val="20"/>
              </w:rPr>
              <w:t>ваются о совместной деятельности</w:t>
            </w:r>
            <w:r w:rsidR="00753069" w:rsidRPr="00753069">
              <w:rPr>
                <w:sz w:val="20"/>
                <w:szCs w:val="20"/>
              </w:rPr>
              <w:t>, приходят к общему решению</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46.</w:t>
            </w:r>
          </w:p>
        </w:tc>
        <w:tc>
          <w:tcPr>
            <w:tcW w:w="2386" w:type="dxa"/>
          </w:tcPr>
          <w:p w:rsidR="00753069" w:rsidRPr="00753069" w:rsidRDefault="00753069" w:rsidP="00753069">
            <w:r w:rsidRPr="00753069">
              <w:t>Азотная кислота как окислитель, её получение</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Азотная кислота как окислитель. Нитраты и нитриты, проблема их содержания в с/х продукции. </w:t>
            </w:r>
            <w:r w:rsidRPr="00753069">
              <w:rPr>
                <w:sz w:val="20"/>
                <w:szCs w:val="20"/>
              </w:rPr>
              <w:lastRenderedPageBreak/>
              <w:t>Азотные удобрения</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Взаимодействие концентрированной азотной кислоты с медью.</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34. Взаимодействие концентрированной азотной кислоты с медью </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lastRenderedPageBreak/>
              <w:t>Научатся :</w:t>
            </w:r>
            <w:r w:rsidRPr="00753069">
              <w:rPr>
                <w:sz w:val="20"/>
                <w:szCs w:val="20"/>
              </w:rPr>
              <w:t xml:space="preserve">составлять уравнения ОВР с участием азотной кислоты, применять </w:t>
            </w:r>
            <w:r w:rsidRPr="00753069">
              <w:rPr>
                <w:sz w:val="20"/>
                <w:szCs w:val="20"/>
              </w:rPr>
              <w:lastRenderedPageBreak/>
              <w:t xml:space="preserve">соли азотной кислоты в практической деятельности, проводить качественную реакцию на нитрат </w:t>
            </w:r>
            <w:r w:rsidR="00906147">
              <w:rPr>
                <w:sz w:val="20"/>
                <w:szCs w:val="20"/>
              </w:rPr>
              <w:t>–</w:t>
            </w:r>
            <w:r w:rsidRPr="00753069">
              <w:rPr>
                <w:sz w:val="20"/>
                <w:szCs w:val="20"/>
              </w:rPr>
              <w:t xml:space="preserve"> ион</w:t>
            </w:r>
            <w:r w:rsidR="00906147">
              <w:rPr>
                <w:sz w:val="20"/>
                <w:szCs w:val="20"/>
              </w:rPr>
              <w:t xml:space="preserve"> </w:t>
            </w:r>
            <w:r w:rsidRPr="00753069">
              <w:rPr>
                <w:i/>
                <w:sz w:val="20"/>
                <w:szCs w:val="20"/>
              </w:rPr>
              <w:t xml:space="preserve">Получат возможность научиться: </w:t>
            </w:r>
            <w:r w:rsidRPr="00753069">
              <w:rPr>
                <w:sz w:val="20"/>
                <w:szCs w:val="20"/>
              </w:rPr>
              <w:t>характеризовать особые свойства концентрированной азотной кислоты</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 xml:space="preserve">ланируют свои действия в соответствии с поставленной задачей и </w:t>
            </w:r>
            <w:r w:rsidR="00753069" w:rsidRPr="00753069">
              <w:rPr>
                <w:sz w:val="20"/>
                <w:szCs w:val="20"/>
              </w:rPr>
              <w:lastRenderedPageBreak/>
              <w:t>условиями ее реализации</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w:t>
            </w:r>
            <w:r>
              <w:rPr>
                <w:sz w:val="20"/>
                <w:szCs w:val="20"/>
              </w:rPr>
              <w:t>р</w:t>
            </w:r>
            <w:r w:rsidR="00753069" w:rsidRPr="00753069">
              <w:rPr>
                <w:sz w:val="20"/>
                <w:szCs w:val="20"/>
              </w:rPr>
              <w:t>олируют действия партнера</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lastRenderedPageBreak/>
              <w:t>47.</w:t>
            </w:r>
          </w:p>
        </w:tc>
        <w:tc>
          <w:tcPr>
            <w:tcW w:w="2386" w:type="dxa"/>
          </w:tcPr>
          <w:p w:rsidR="00753069" w:rsidRPr="00753069" w:rsidRDefault="00753069" w:rsidP="00753069">
            <w:r w:rsidRPr="00753069">
              <w:t>Фосфор. Соединения фосфора. Понятие о фосфорных удобрениях</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аллотропия фосфора, свойства белого и красного фосфора, их применение. Основные соединения: оксид фосфора (V) и ортофосфорная</w:t>
            </w:r>
            <w:r w:rsidR="005A23DF">
              <w:rPr>
                <w:sz w:val="20"/>
                <w:szCs w:val="20"/>
              </w:rPr>
              <w:t xml:space="preserve"> </w:t>
            </w:r>
            <w:r w:rsidRPr="00753069">
              <w:rPr>
                <w:sz w:val="20"/>
                <w:szCs w:val="20"/>
              </w:rPr>
              <w:t xml:space="preserve"> кис-лота, фосфаты. Фосфорные удобрения.</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природных </w:t>
            </w:r>
          </w:p>
          <w:p w:rsidR="00753069" w:rsidRPr="00753069" w:rsidRDefault="00753069" w:rsidP="00753069">
            <w:pPr>
              <w:rPr>
                <w:sz w:val="20"/>
                <w:szCs w:val="20"/>
              </w:rPr>
            </w:pPr>
            <w:r w:rsidRPr="00753069">
              <w:rPr>
                <w:sz w:val="20"/>
                <w:szCs w:val="20"/>
              </w:rPr>
              <w:t>соединений фосфора. Образцы важнейших для народного хозяйства фосфатов.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35. Горение фосфора на воздухе и в кислороде.</w:t>
            </w:r>
          </w:p>
          <w:p w:rsidR="00753069" w:rsidRPr="00753069" w:rsidRDefault="00753069" w:rsidP="00753069">
            <w:pPr>
              <w:rPr>
                <w:sz w:val="20"/>
                <w:szCs w:val="20"/>
              </w:rPr>
            </w:pPr>
            <w:r w:rsidRPr="00753069">
              <w:rPr>
                <w:sz w:val="20"/>
                <w:szCs w:val="20"/>
              </w:rPr>
              <w:t>36. Распознавание фосфатов</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t xml:space="preserve">Научатся: </w:t>
            </w:r>
            <w:r w:rsidRPr="00753069">
              <w:rPr>
                <w:sz w:val="20"/>
                <w:szCs w:val="20"/>
              </w:rPr>
              <w:t>характеризовать строение атома фосфора, объяснять зависимость свойств фосфора от его положения в ПСХЭ Д.И. Менделеева, составлять химические уравнения, характеризующие химические свойства азота</w:t>
            </w:r>
            <w:r w:rsidR="00906147">
              <w:rPr>
                <w:sz w:val="20"/>
                <w:szCs w:val="20"/>
              </w:rPr>
              <w:t xml:space="preserve"> </w:t>
            </w:r>
            <w:r w:rsidRPr="00753069">
              <w:rPr>
                <w:sz w:val="20"/>
                <w:szCs w:val="20"/>
              </w:rPr>
              <w:t xml:space="preserve">в результате проведения лабораторных опытов, проводить качественную реакцию на фосфат </w:t>
            </w:r>
            <w:r w:rsidR="00906147">
              <w:rPr>
                <w:sz w:val="20"/>
                <w:szCs w:val="20"/>
              </w:rPr>
              <w:t>–</w:t>
            </w:r>
            <w:r w:rsidRPr="00753069">
              <w:rPr>
                <w:sz w:val="20"/>
                <w:szCs w:val="20"/>
              </w:rPr>
              <w:t xml:space="preserve"> ион</w:t>
            </w:r>
            <w:r w:rsidR="00906147">
              <w:rPr>
                <w:sz w:val="20"/>
                <w:szCs w:val="20"/>
              </w:rPr>
              <w:t xml:space="preserve"> </w:t>
            </w:r>
            <w:r w:rsidRPr="00753069">
              <w:rPr>
                <w:i/>
                <w:sz w:val="20"/>
                <w:szCs w:val="20"/>
              </w:rPr>
              <w:t xml:space="preserve">Получат возможность научиться: </w:t>
            </w:r>
            <w:r w:rsidRPr="00753069">
              <w:rPr>
                <w:sz w:val="20"/>
                <w:szCs w:val="20"/>
              </w:rPr>
              <w:t xml:space="preserve"> описывать физические и химические процессы, являющиеся частью круговорота веществ в природе</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pPr>
              <w:spacing w:before="100" w:beforeAutospacing="1" w:after="100" w:afterAutospacing="1"/>
              <w:rPr>
                <w:sz w:val="20"/>
                <w:szCs w:val="20"/>
              </w:rPr>
            </w:pPr>
            <w:r w:rsidRPr="00753069">
              <w:rPr>
                <w:sz w:val="20"/>
                <w:szCs w:val="20"/>
              </w:rPr>
              <w:t>Формируют интерес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t>48.</w:t>
            </w:r>
          </w:p>
        </w:tc>
        <w:tc>
          <w:tcPr>
            <w:tcW w:w="2386" w:type="dxa"/>
          </w:tcPr>
          <w:p w:rsidR="00753069" w:rsidRPr="00753069" w:rsidRDefault="00906147" w:rsidP="00753069">
            <w:r>
              <w:t>Углерод</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аллотропия углерода, свойства его модификаций и их применение.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Поглощение углем растворенных веществ или газов. Восстановление меди из ее оксида углем.</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37. Горение угля в кислороде </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t>Научатся</w:t>
            </w:r>
            <w:r w:rsidRPr="00753069">
              <w:rPr>
                <w:sz w:val="20"/>
                <w:szCs w:val="20"/>
              </w:rPr>
              <w:t>: характеризовать строение атома углерода, объяснять зависимость свойств углерода  от его положения в ПСХЭ Д.И. Менделеева, составлять химические уравнения, характеризующие химические свойства углерода</w:t>
            </w:r>
            <w:r w:rsidR="00906147">
              <w:rPr>
                <w:sz w:val="20"/>
                <w:szCs w:val="20"/>
              </w:rPr>
              <w:t xml:space="preserve"> </w:t>
            </w:r>
            <w:r w:rsidRPr="00753069">
              <w:rPr>
                <w:i/>
                <w:sz w:val="20"/>
                <w:szCs w:val="20"/>
              </w:rPr>
              <w:t xml:space="preserve">Получат возможность научиться: </w:t>
            </w:r>
            <w:r w:rsidRPr="00753069">
              <w:rPr>
                <w:sz w:val="20"/>
                <w:szCs w:val="20"/>
              </w:rPr>
              <w:t xml:space="preserve"> описывать физические и химические </w:t>
            </w:r>
            <w:r w:rsidRPr="00753069">
              <w:rPr>
                <w:sz w:val="20"/>
                <w:szCs w:val="20"/>
              </w:rPr>
              <w:lastRenderedPageBreak/>
              <w:t>процессы, являющиеся частью круговорота веществ в природе</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Формируют интересс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lastRenderedPageBreak/>
              <w:t>49.</w:t>
            </w:r>
          </w:p>
        </w:tc>
        <w:tc>
          <w:tcPr>
            <w:tcW w:w="2386" w:type="dxa"/>
          </w:tcPr>
          <w:p w:rsidR="00753069" w:rsidRPr="00753069" w:rsidRDefault="00753069" w:rsidP="00753069">
            <w:r w:rsidRPr="00753069">
              <w:t>Оксиды углерода</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906147">
            <w:pPr>
              <w:rPr>
                <w:sz w:val="20"/>
                <w:szCs w:val="20"/>
              </w:rPr>
            </w:pPr>
            <w:r w:rsidRPr="00753069">
              <w:rPr>
                <w:sz w:val="20"/>
                <w:szCs w:val="20"/>
              </w:rPr>
              <w:t>Оксиды углерода (II) и (IV), их</w:t>
            </w:r>
            <w:r w:rsidR="00906147">
              <w:rPr>
                <w:sz w:val="20"/>
                <w:szCs w:val="20"/>
              </w:rPr>
              <w:t xml:space="preserve"> </w:t>
            </w:r>
            <w:r w:rsidRPr="00753069">
              <w:rPr>
                <w:sz w:val="20"/>
                <w:szCs w:val="20"/>
              </w:rPr>
              <w:t xml:space="preserve">свойства и применение </w:t>
            </w:r>
          </w:p>
        </w:tc>
        <w:tc>
          <w:tcPr>
            <w:tcW w:w="2920" w:type="dxa"/>
          </w:tcPr>
          <w:p w:rsidR="00753069" w:rsidRPr="00753069" w:rsidRDefault="00753069" w:rsidP="00906147">
            <w:pPr>
              <w:rPr>
                <w:sz w:val="20"/>
                <w:szCs w:val="20"/>
              </w:rPr>
            </w:pPr>
            <w:r w:rsidRPr="00753069">
              <w:rPr>
                <w:i/>
                <w:sz w:val="20"/>
                <w:szCs w:val="20"/>
              </w:rPr>
              <w:t>Научатся</w:t>
            </w:r>
            <w:r w:rsidR="00906147">
              <w:rPr>
                <w:sz w:val="20"/>
                <w:szCs w:val="20"/>
              </w:rPr>
              <w:t>:</w:t>
            </w:r>
            <w:r w:rsidR="005A23DF">
              <w:rPr>
                <w:sz w:val="20"/>
                <w:szCs w:val="20"/>
              </w:rPr>
              <w:t xml:space="preserve"> </w:t>
            </w:r>
            <w:r w:rsidRPr="00753069">
              <w:rPr>
                <w:sz w:val="20"/>
                <w:szCs w:val="20"/>
              </w:rPr>
              <w:t>описывать свойства оксидов углерода, составлять уравнения реакций, соответствующих «цепочке» превращений . проводить качественную реакцию по распознаванию углекислого газа</w:t>
            </w:r>
            <w:r w:rsidR="00906147">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действие партнера</w:t>
            </w:r>
          </w:p>
        </w:tc>
        <w:tc>
          <w:tcPr>
            <w:tcW w:w="1701" w:type="dxa"/>
          </w:tcPr>
          <w:p w:rsidR="00753069" w:rsidRPr="00753069" w:rsidRDefault="00753069" w:rsidP="00753069">
            <w:pPr>
              <w:rPr>
                <w:sz w:val="20"/>
                <w:szCs w:val="20"/>
              </w:rPr>
            </w:pPr>
            <w:r w:rsidRPr="00753069">
              <w:rPr>
                <w:sz w:val="20"/>
                <w:szCs w:val="20"/>
              </w:rPr>
              <w:t>Формируют умение использовать знания в быту</w:t>
            </w:r>
          </w:p>
        </w:tc>
      </w:tr>
      <w:tr w:rsidR="00753069" w:rsidRPr="00753069" w:rsidTr="00846C0E">
        <w:tc>
          <w:tcPr>
            <w:tcW w:w="557" w:type="dxa"/>
          </w:tcPr>
          <w:p w:rsidR="00753069" w:rsidRPr="00753069" w:rsidRDefault="00753069" w:rsidP="00753069">
            <w:r w:rsidRPr="00753069">
              <w:t>50.</w:t>
            </w:r>
          </w:p>
        </w:tc>
        <w:tc>
          <w:tcPr>
            <w:tcW w:w="2386" w:type="dxa"/>
          </w:tcPr>
          <w:p w:rsidR="00753069" w:rsidRPr="00753069" w:rsidRDefault="00753069" w:rsidP="00753069">
            <w:r w:rsidRPr="00753069">
              <w:t>Угольная кислота и её соли.</w:t>
            </w:r>
            <w:r w:rsidR="00906147">
              <w:t xml:space="preserve"> </w:t>
            </w:r>
            <w:r w:rsidRPr="00753069">
              <w:t>Жесткость воды и способы её устранения</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Угольная кислота. Соли угольной кислоты: кальцит, сода, поташ, их значение и природе и жизни человека.</w:t>
            </w:r>
            <w:r w:rsidR="005A23DF">
              <w:rPr>
                <w:sz w:val="20"/>
                <w:szCs w:val="20"/>
              </w:rPr>
              <w:t xml:space="preserve"> </w:t>
            </w:r>
            <w:r w:rsidRPr="00753069">
              <w:rPr>
                <w:sz w:val="20"/>
                <w:szCs w:val="20"/>
              </w:rPr>
              <w:t>Жесткость воды и способы ее устранения.</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Образцы природных соединений углерода. Образцы важнейших для народного хозяйства карбонатов.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38. Получение угольной кислоты и изучение ее свойств. 39. Переход карбонатов в гидрокарбонаты. </w:t>
            </w:r>
          </w:p>
          <w:p w:rsidR="00753069" w:rsidRPr="00753069" w:rsidRDefault="00753069" w:rsidP="00753069">
            <w:pPr>
              <w:rPr>
                <w:sz w:val="20"/>
                <w:szCs w:val="20"/>
              </w:rPr>
            </w:pPr>
            <w:r w:rsidRPr="00753069">
              <w:rPr>
                <w:sz w:val="20"/>
                <w:szCs w:val="20"/>
              </w:rPr>
              <w:t>40. Разложение гидрокарбоната натрия</w:t>
            </w:r>
          </w:p>
        </w:tc>
        <w:tc>
          <w:tcPr>
            <w:tcW w:w="2920" w:type="dxa"/>
          </w:tcPr>
          <w:p w:rsidR="00753069" w:rsidRPr="00753069" w:rsidRDefault="00753069" w:rsidP="004677B6">
            <w:pPr>
              <w:rPr>
                <w:sz w:val="20"/>
                <w:szCs w:val="20"/>
              </w:rPr>
            </w:pPr>
            <w:r w:rsidRPr="00753069">
              <w:rPr>
                <w:i/>
                <w:sz w:val="20"/>
                <w:szCs w:val="20"/>
              </w:rPr>
              <w:t>Научатся</w:t>
            </w:r>
            <w:r w:rsidRPr="00753069">
              <w:rPr>
                <w:sz w:val="20"/>
                <w:szCs w:val="20"/>
              </w:rPr>
              <w:t>: давать определения понятиям «жесткость воды» ,описывать свойства угольной кислоты, составлять уравнения реакций, соответствующих «цепочке» превращений , составлять названия солей угольной кислоты,</w:t>
            </w:r>
            <w:r w:rsidR="005A23DF">
              <w:rPr>
                <w:sz w:val="20"/>
                <w:szCs w:val="20"/>
              </w:rPr>
              <w:t xml:space="preserve"> </w:t>
            </w:r>
            <w:r w:rsidRPr="00753069">
              <w:rPr>
                <w:sz w:val="20"/>
                <w:szCs w:val="20"/>
              </w:rPr>
              <w:t xml:space="preserve">проводить качественную реакцию на карбонат </w:t>
            </w:r>
            <w:r w:rsidR="004677B6">
              <w:rPr>
                <w:sz w:val="20"/>
                <w:szCs w:val="20"/>
              </w:rPr>
              <w:t>–</w:t>
            </w:r>
            <w:r w:rsidRPr="00753069">
              <w:rPr>
                <w:sz w:val="20"/>
                <w:szCs w:val="20"/>
              </w:rPr>
              <w:t xml:space="preserve"> ион</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w:t>
            </w:r>
            <w:r>
              <w:rPr>
                <w:sz w:val="20"/>
                <w:szCs w:val="20"/>
              </w:rPr>
              <w:t>ваются о совместной деятельности</w:t>
            </w:r>
            <w:r w:rsidR="00753069" w:rsidRPr="00753069">
              <w:rPr>
                <w:sz w:val="20"/>
                <w:szCs w:val="20"/>
              </w:rPr>
              <w:t>, приходят к общему решению</w:t>
            </w:r>
          </w:p>
        </w:tc>
        <w:tc>
          <w:tcPr>
            <w:tcW w:w="1701" w:type="dxa"/>
          </w:tcPr>
          <w:p w:rsidR="00753069" w:rsidRPr="00753069" w:rsidRDefault="00753069" w:rsidP="00753069">
            <w:pPr>
              <w:rPr>
                <w:sz w:val="20"/>
                <w:szCs w:val="20"/>
              </w:rPr>
            </w:pPr>
            <w:r w:rsidRPr="00753069">
              <w:rPr>
                <w:sz w:val="20"/>
                <w:szCs w:val="20"/>
              </w:rPr>
              <w:t>Формируют умения использовать знания в быту</w:t>
            </w:r>
          </w:p>
        </w:tc>
      </w:tr>
      <w:tr w:rsidR="00753069" w:rsidRPr="00753069" w:rsidTr="00846C0E">
        <w:tc>
          <w:tcPr>
            <w:tcW w:w="557" w:type="dxa"/>
          </w:tcPr>
          <w:p w:rsidR="00753069" w:rsidRPr="00753069" w:rsidRDefault="00753069" w:rsidP="00753069">
            <w:r w:rsidRPr="00753069">
              <w:t>51.</w:t>
            </w:r>
          </w:p>
        </w:tc>
        <w:tc>
          <w:tcPr>
            <w:tcW w:w="2386" w:type="dxa"/>
          </w:tcPr>
          <w:p w:rsidR="00753069" w:rsidRPr="00753069" w:rsidRDefault="00753069" w:rsidP="00753069">
            <w:r w:rsidRPr="00753069">
              <w:t>Кремний</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кремния; кристаллический кремний, его свойства и применение</w:t>
            </w:r>
          </w:p>
        </w:tc>
        <w:tc>
          <w:tcPr>
            <w:tcW w:w="2920" w:type="dxa"/>
          </w:tcPr>
          <w:p w:rsidR="00753069" w:rsidRPr="00753069" w:rsidRDefault="00753069" w:rsidP="004677B6">
            <w:r w:rsidRPr="00753069">
              <w:rPr>
                <w:i/>
                <w:sz w:val="20"/>
                <w:szCs w:val="20"/>
              </w:rPr>
              <w:t>Научатся</w:t>
            </w:r>
            <w:r w:rsidR="004677B6">
              <w:rPr>
                <w:sz w:val="20"/>
                <w:szCs w:val="20"/>
              </w:rPr>
              <w:t>:</w:t>
            </w:r>
            <w:r w:rsidR="005A23DF">
              <w:rPr>
                <w:sz w:val="20"/>
                <w:szCs w:val="20"/>
              </w:rPr>
              <w:t xml:space="preserve"> </w:t>
            </w:r>
            <w:r w:rsidRPr="00753069">
              <w:rPr>
                <w:sz w:val="20"/>
                <w:szCs w:val="20"/>
              </w:rPr>
              <w:t>характеризовать строение атома кремния, объяснять зависимость свойств кремния  от его положения в ПСХЭ Д.И. Менделеева, составлять химические уравнения, характеризующие химические свойства кремния</w:t>
            </w:r>
            <w:r w:rsidR="004677B6">
              <w:rPr>
                <w:sz w:val="20"/>
                <w:szCs w:val="20"/>
              </w:rPr>
              <w:t xml:space="preserve"> </w:t>
            </w:r>
            <w:r w:rsidRPr="00753069">
              <w:rPr>
                <w:i/>
                <w:sz w:val="20"/>
                <w:szCs w:val="20"/>
              </w:rPr>
              <w:t xml:space="preserve">Получат возможность </w:t>
            </w:r>
            <w:r w:rsidRPr="00753069">
              <w:rPr>
                <w:i/>
                <w:sz w:val="20"/>
                <w:szCs w:val="20"/>
              </w:rPr>
              <w:lastRenderedPageBreak/>
              <w:t>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а</w:t>
            </w:r>
            <w:r w:rsidR="00753069" w:rsidRPr="00753069">
              <w:rPr>
                <w:sz w:val="20"/>
                <w:szCs w:val="20"/>
              </w:rPr>
              <w:t>декватно воспринимают предлож</w:t>
            </w:r>
            <w:r w:rsidR="008A5BA6">
              <w:rPr>
                <w:sz w:val="20"/>
                <w:szCs w:val="20"/>
              </w:rPr>
              <w:t>ения и оценку учителя и одноклас</w:t>
            </w:r>
            <w:r w:rsidR="00753069" w:rsidRPr="00753069">
              <w:rPr>
                <w:sz w:val="20"/>
                <w:szCs w:val="20"/>
              </w:rPr>
              <w:t>сников</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ыбирают наиболее эффективные способы решения задач, контролируют и оценивают процесс и результат деятельности</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rPr>
                <w:sz w:val="20"/>
                <w:szCs w:val="20"/>
              </w:rPr>
            </w:pPr>
            <w:r>
              <w:rPr>
                <w:sz w:val="20"/>
                <w:szCs w:val="20"/>
              </w:rPr>
              <w:lastRenderedPageBreak/>
              <w:t>д</w:t>
            </w:r>
            <w:r w:rsidR="00753069" w:rsidRPr="00753069">
              <w:rPr>
                <w:sz w:val="20"/>
                <w:szCs w:val="20"/>
              </w:rPr>
              <w:t>оговариваются о распределении функций и ролей в совместной деятельности</w:t>
            </w:r>
          </w:p>
        </w:tc>
        <w:tc>
          <w:tcPr>
            <w:tcW w:w="1701" w:type="dxa"/>
            <w:vMerge w:val="restart"/>
          </w:tcPr>
          <w:p w:rsidR="00753069" w:rsidRPr="00753069" w:rsidRDefault="00753069" w:rsidP="00753069">
            <w:pPr>
              <w:rPr>
                <w:sz w:val="20"/>
                <w:szCs w:val="20"/>
              </w:rPr>
            </w:pPr>
            <w:r w:rsidRPr="00753069">
              <w:rPr>
                <w:sz w:val="20"/>
                <w:szCs w:val="20"/>
              </w:rPr>
              <w:lastRenderedPageBreak/>
              <w:t>Формируют интереса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lastRenderedPageBreak/>
              <w:t>52.</w:t>
            </w:r>
          </w:p>
        </w:tc>
        <w:tc>
          <w:tcPr>
            <w:tcW w:w="2386" w:type="dxa"/>
          </w:tcPr>
          <w:p w:rsidR="00753069" w:rsidRPr="00753069" w:rsidRDefault="00753069" w:rsidP="00753069">
            <w:r w:rsidRPr="00753069">
              <w:t>Соединения кремния</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Оксид кремния (IV), его природные разновидности. Силикаты. Значение соединений кремния в живой и неживой природе.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Образцы природных соединений кремния.</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41. Получение кремневой кислоты и изучение ее свойств</w:t>
            </w:r>
          </w:p>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Научатся</w:t>
            </w:r>
            <w:r w:rsidR="004677B6">
              <w:rPr>
                <w:i/>
                <w:sz w:val="20"/>
                <w:szCs w:val="20"/>
              </w:rPr>
              <w:t xml:space="preserve"> </w:t>
            </w:r>
            <w:r w:rsidRPr="00753069">
              <w:rPr>
                <w:sz w:val="20"/>
                <w:szCs w:val="20"/>
              </w:rPr>
              <w:t xml:space="preserve">описывать свойства оксида кремния, составлять уравнения реакций, соответствующих «цепочке» превращений . проводить качественную реакцию  на силикат </w:t>
            </w:r>
            <w:r w:rsidR="004677B6">
              <w:rPr>
                <w:sz w:val="20"/>
                <w:szCs w:val="20"/>
              </w:rPr>
              <w:t>–</w:t>
            </w:r>
            <w:r w:rsidRPr="00753069">
              <w:rPr>
                <w:sz w:val="20"/>
                <w:szCs w:val="20"/>
              </w:rPr>
              <w:t xml:space="preserve"> ион</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p w:rsidR="00753069" w:rsidRPr="00753069" w:rsidRDefault="00753069" w:rsidP="00753069">
            <w:pPr>
              <w:jc w:val="center"/>
            </w:pP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53.</w:t>
            </w:r>
          </w:p>
        </w:tc>
        <w:tc>
          <w:tcPr>
            <w:tcW w:w="2386" w:type="dxa"/>
          </w:tcPr>
          <w:p w:rsidR="00753069" w:rsidRPr="00753069" w:rsidRDefault="00753069" w:rsidP="00753069">
            <w:r w:rsidRPr="00753069">
              <w:t>Силикатная промышленность</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Понятие о силикатной промышленности. Стекло, цемент, керамика.</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Образцы стекла, керамики, цемента</w:t>
            </w:r>
          </w:p>
          <w:p w:rsidR="00753069" w:rsidRPr="00753069" w:rsidRDefault="00753069" w:rsidP="00753069">
            <w:pPr>
              <w:rPr>
                <w:sz w:val="20"/>
                <w:szCs w:val="20"/>
              </w:rPr>
            </w:pPr>
          </w:p>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 xml:space="preserve">Научатся: </w:t>
            </w:r>
            <w:r w:rsidRPr="00753069">
              <w:rPr>
                <w:sz w:val="20"/>
                <w:szCs w:val="20"/>
              </w:rPr>
              <w:t>практическому</w:t>
            </w:r>
            <w:r w:rsidRPr="00753069">
              <w:rPr>
                <w:i/>
                <w:sz w:val="20"/>
                <w:szCs w:val="20"/>
              </w:rPr>
              <w:t xml:space="preserve"> </w:t>
            </w:r>
            <w:r w:rsidRPr="00753069">
              <w:rPr>
                <w:sz w:val="20"/>
                <w:szCs w:val="20"/>
              </w:rPr>
              <w:t>применению соединений кремния</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p w:rsidR="00753069" w:rsidRPr="00753069" w:rsidRDefault="00753069" w:rsidP="00753069">
            <w:pPr>
              <w:rPr>
                <w:sz w:val="20"/>
                <w:szCs w:val="20"/>
              </w:rPr>
            </w:pP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Формируют понимание особенностей жизни и труда в условиях информатизации общества</w:t>
            </w:r>
          </w:p>
        </w:tc>
      </w:tr>
      <w:tr w:rsidR="00753069" w:rsidRPr="00753069" w:rsidTr="00846C0E">
        <w:tc>
          <w:tcPr>
            <w:tcW w:w="557" w:type="dxa"/>
          </w:tcPr>
          <w:p w:rsidR="00753069" w:rsidRPr="00753069" w:rsidRDefault="008A5BA6" w:rsidP="00753069">
            <w:r>
              <w:t>5</w:t>
            </w:r>
            <w:r w:rsidR="00753069" w:rsidRPr="00753069">
              <w:t>4.</w:t>
            </w:r>
          </w:p>
        </w:tc>
        <w:tc>
          <w:tcPr>
            <w:tcW w:w="2386" w:type="dxa"/>
          </w:tcPr>
          <w:p w:rsidR="00753069" w:rsidRPr="00753069" w:rsidRDefault="00753069" w:rsidP="004677B6">
            <w:r w:rsidRPr="00753069">
              <w:rPr>
                <w:b/>
              </w:rPr>
              <w:t>Практическая работа №6</w:t>
            </w:r>
            <w:r w:rsidR="004677B6">
              <w:rPr>
                <w:b/>
              </w:rPr>
              <w:t xml:space="preserve"> </w:t>
            </w:r>
            <w:r w:rsidRPr="00753069">
              <w:t>Получение, собирание и распознавание газов</w:t>
            </w:r>
          </w:p>
        </w:tc>
        <w:tc>
          <w:tcPr>
            <w:tcW w:w="993" w:type="dxa"/>
          </w:tcPr>
          <w:p w:rsidR="00753069" w:rsidRPr="00753069" w:rsidRDefault="00753069" w:rsidP="00753069">
            <w:pPr>
              <w:jc w:val="center"/>
            </w:pPr>
          </w:p>
        </w:tc>
        <w:tc>
          <w:tcPr>
            <w:tcW w:w="3317" w:type="dxa"/>
          </w:tcPr>
          <w:p w:rsidR="00753069" w:rsidRPr="00753069" w:rsidRDefault="00753069" w:rsidP="00753069">
            <w:r w:rsidRPr="00753069">
              <w:t>Получение, собирание и распознавание газов</w:t>
            </w:r>
          </w:p>
          <w:p w:rsidR="00753069" w:rsidRPr="00753069" w:rsidRDefault="00753069" w:rsidP="00753069">
            <w:pPr>
              <w:jc w:val="center"/>
            </w:pPr>
          </w:p>
        </w:tc>
        <w:tc>
          <w:tcPr>
            <w:tcW w:w="2920" w:type="dxa"/>
          </w:tcPr>
          <w:p w:rsidR="00753069" w:rsidRPr="00753069" w:rsidRDefault="00753069" w:rsidP="004677B6">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A5BA6">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r w:rsidRPr="00753069">
              <w:rPr>
                <w:sz w:val="20"/>
                <w:szCs w:val="20"/>
              </w:rPr>
              <w:t>Овладение навыками для практической деятельности</w:t>
            </w:r>
          </w:p>
        </w:tc>
      </w:tr>
      <w:tr w:rsidR="00753069" w:rsidRPr="00753069" w:rsidTr="00846C0E">
        <w:tc>
          <w:tcPr>
            <w:tcW w:w="557" w:type="dxa"/>
          </w:tcPr>
          <w:p w:rsidR="00753069" w:rsidRPr="00753069" w:rsidRDefault="00753069" w:rsidP="00753069">
            <w:r w:rsidRPr="00753069">
              <w:lastRenderedPageBreak/>
              <w:t>55.</w:t>
            </w:r>
          </w:p>
        </w:tc>
        <w:tc>
          <w:tcPr>
            <w:tcW w:w="2386" w:type="dxa"/>
          </w:tcPr>
          <w:p w:rsidR="00753069" w:rsidRPr="00753069" w:rsidRDefault="00753069" w:rsidP="00753069">
            <w:r w:rsidRPr="00753069">
              <w:t>Обобщение по теме «Неметаллы»</w:t>
            </w:r>
          </w:p>
        </w:tc>
        <w:tc>
          <w:tcPr>
            <w:tcW w:w="993" w:type="dxa"/>
          </w:tcPr>
          <w:p w:rsidR="00753069" w:rsidRPr="00753069" w:rsidRDefault="00753069" w:rsidP="00753069">
            <w:pPr>
              <w:jc w:val="center"/>
            </w:pPr>
          </w:p>
        </w:tc>
        <w:tc>
          <w:tcPr>
            <w:tcW w:w="3317" w:type="dxa"/>
          </w:tcPr>
          <w:p w:rsidR="00753069" w:rsidRPr="00753069" w:rsidRDefault="00753069" w:rsidP="00753069">
            <w:pPr>
              <w:jc w:val="center"/>
            </w:pPr>
          </w:p>
        </w:tc>
        <w:tc>
          <w:tcPr>
            <w:tcW w:w="2920" w:type="dxa"/>
          </w:tcPr>
          <w:p w:rsidR="00753069" w:rsidRPr="00753069" w:rsidRDefault="00753069" w:rsidP="00753069">
            <w:r w:rsidRPr="00753069">
              <w:rPr>
                <w:i/>
                <w:sz w:val="20"/>
                <w:szCs w:val="20"/>
              </w:rPr>
              <w:t>Научатся</w:t>
            </w:r>
            <w:r w:rsidRPr="00753069">
              <w:rPr>
                <w:sz w:val="20"/>
                <w:szCs w:val="20"/>
              </w:rPr>
              <w:t>:  обобщать знания и представлять их схем, таблиц, презентаций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в</w:t>
            </w:r>
            <w:r w:rsidR="00753069" w:rsidRPr="00753069">
              <w:rPr>
                <w:sz w:val="20"/>
                <w:szCs w:val="20"/>
              </w:rPr>
              <w:t>носят необходимые коррективы в действие после его завершения на основе его учета сделанных ошибок</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753069" w:rsidP="008A5BA6">
            <w:pPr>
              <w:rPr>
                <w:sz w:val="20"/>
                <w:szCs w:val="20"/>
              </w:rPr>
            </w:pPr>
            <w:r w:rsidRPr="00753069">
              <w:t xml:space="preserve"> </w:t>
            </w:r>
            <w:r w:rsidR="008A5BA6">
              <w:t>к</w:t>
            </w:r>
            <w:r w:rsidRPr="00753069">
              <w:rPr>
                <w:sz w:val="20"/>
                <w:szCs w:val="20"/>
              </w:rPr>
              <w:t>орректируют действия партнера</w:t>
            </w:r>
          </w:p>
        </w:tc>
        <w:tc>
          <w:tcPr>
            <w:tcW w:w="1701" w:type="dxa"/>
          </w:tcPr>
          <w:p w:rsidR="00753069" w:rsidRPr="00753069" w:rsidRDefault="00753069" w:rsidP="00753069">
            <w:pPr>
              <w:rPr>
                <w:sz w:val="20"/>
                <w:szCs w:val="20"/>
              </w:rPr>
            </w:pPr>
            <w:r w:rsidRPr="00753069">
              <w:rPr>
                <w:sz w:val="20"/>
                <w:szCs w:val="20"/>
              </w:rPr>
              <w:t>Выражают адекватное понимание причин успеха и неуспеха учебной деятельности</w:t>
            </w:r>
          </w:p>
        </w:tc>
      </w:tr>
      <w:tr w:rsidR="00753069" w:rsidRPr="00753069" w:rsidTr="00846C0E">
        <w:tc>
          <w:tcPr>
            <w:tcW w:w="557" w:type="dxa"/>
          </w:tcPr>
          <w:p w:rsidR="00753069" w:rsidRPr="00753069" w:rsidRDefault="00753069" w:rsidP="00753069">
            <w:r w:rsidRPr="00753069">
              <w:t>56.</w:t>
            </w:r>
          </w:p>
        </w:tc>
        <w:tc>
          <w:tcPr>
            <w:tcW w:w="2386" w:type="dxa"/>
          </w:tcPr>
          <w:p w:rsidR="00753069" w:rsidRPr="00753069" w:rsidRDefault="00753069" w:rsidP="00753069">
            <w:r w:rsidRPr="00753069">
              <w:rPr>
                <w:b/>
              </w:rPr>
              <w:t>Контрольная работа №3</w:t>
            </w:r>
            <w:r w:rsidRPr="00753069">
              <w:t xml:space="preserve"> по теме «Неметаллы»</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Контроль предметных и метапредметных учебных действий по теме «Неметаллы»</w:t>
            </w:r>
          </w:p>
        </w:tc>
        <w:tc>
          <w:tcPr>
            <w:tcW w:w="2920" w:type="dxa"/>
          </w:tcPr>
          <w:p w:rsidR="00753069" w:rsidRPr="00753069" w:rsidRDefault="00753069" w:rsidP="00753069">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685" w:type="dxa"/>
            <w:gridSpan w:val="3"/>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осуществляют пошаговый  и итоговый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753069">
            <w:r w:rsidRPr="00753069">
              <w:rPr>
                <w:b/>
                <w:sz w:val="20"/>
                <w:szCs w:val="20"/>
              </w:rPr>
              <w:t>Комму</w:t>
            </w:r>
            <w:r w:rsidR="008A5BA6">
              <w:rPr>
                <w:b/>
                <w:sz w:val="20"/>
                <w:szCs w:val="20"/>
              </w:rPr>
              <w:t>ни</w:t>
            </w:r>
            <w:r w:rsidRPr="00753069">
              <w:rPr>
                <w:b/>
                <w:sz w:val="20"/>
                <w:szCs w:val="20"/>
              </w:rPr>
              <w:t xml:space="preserve">кативные: </w:t>
            </w:r>
            <w:r w:rsidRPr="00753069">
              <w:rPr>
                <w:sz w:val="20"/>
                <w:szCs w:val="20"/>
              </w:rPr>
              <w:t>уч</w:t>
            </w:r>
            <w:r w:rsidR="008A5BA6">
              <w:rPr>
                <w:sz w:val="20"/>
                <w:szCs w:val="20"/>
              </w:rPr>
              <w:t>итывают разные мнения и стремят</w:t>
            </w:r>
            <w:r w:rsidRPr="00753069">
              <w:rPr>
                <w:sz w:val="20"/>
                <w:szCs w:val="20"/>
              </w:rPr>
              <w:t>ся к коорд</w:t>
            </w:r>
            <w:r w:rsidR="008A5BA6">
              <w:rPr>
                <w:sz w:val="20"/>
                <w:szCs w:val="20"/>
              </w:rPr>
              <w:t>инации различных позиций в сотр</w:t>
            </w:r>
            <w:r w:rsidRPr="00753069">
              <w:rPr>
                <w:sz w:val="20"/>
                <w:szCs w:val="20"/>
              </w:rPr>
              <w:t>удничестве</w:t>
            </w:r>
          </w:p>
        </w:tc>
        <w:tc>
          <w:tcPr>
            <w:tcW w:w="1701" w:type="dxa"/>
          </w:tcPr>
          <w:p w:rsidR="00753069" w:rsidRPr="00753069" w:rsidRDefault="00753069" w:rsidP="008A5BA6">
            <w:r w:rsidRPr="00753069">
              <w:rPr>
                <w:sz w:val="20"/>
                <w:szCs w:val="20"/>
              </w:rPr>
              <w:t>Проявляют ответственность за результаты</w:t>
            </w:r>
          </w:p>
        </w:tc>
      </w:tr>
      <w:tr w:rsidR="00753069" w:rsidRPr="00753069" w:rsidTr="00ED717D">
        <w:tc>
          <w:tcPr>
            <w:tcW w:w="15559" w:type="dxa"/>
            <w:gridSpan w:val="9"/>
          </w:tcPr>
          <w:p w:rsidR="00753069" w:rsidRPr="00753069" w:rsidRDefault="00753069" w:rsidP="00753069">
            <w:pPr>
              <w:jc w:val="center"/>
              <w:rPr>
                <w:b/>
              </w:rPr>
            </w:pPr>
            <w:r w:rsidRPr="00753069">
              <w:rPr>
                <w:b/>
              </w:rPr>
              <w:t>Тема 5. Обобщение знаний по химии за курс основной школы. Подготовка к итоговой аттестации (ГИА) (10ч.)</w:t>
            </w:r>
          </w:p>
        </w:tc>
      </w:tr>
      <w:tr w:rsidR="00753069" w:rsidRPr="00753069" w:rsidTr="00ED717D">
        <w:tc>
          <w:tcPr>
            <w:tcW w:w="557" w:type="dxa"/>
          </w:tcPr>
          <w:p w:rsidR="00753069" w:rsidRPr="00753069" w:rsidRDefault="00753069" w:rsidP="00753069">
            <w:r w:rsidRPr="00753069">
              <w:t>57.</w:t>
            </w:r>
          </w:p>
        </w:tc>
        <w:tc>
          <w:tcPr>
            <w:tcW w:w="2386" w:type="dxa"/>
          </w:tcPr>
          <w:p w:rsidR="00753069" w:rsidRPr="00753069" w:rsidRDefault="00753069" w:rsidP="00AB7BED">
            <w:r w:rsidRPr="00753069">
              <w:t>Периодический закон и Периодическая система Д. И. Менделеева в свете теории строения  атома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w:t>
            </w:r>
          </w:p>
          <w:p w:rsidR="00753069" w:rsidRPr="00753069" w:rsidRDefault="00753069" w:rsidP="00753069">
            <w:pPr>
              <w:rPr>
                <w:sz w:val="20"/>
                <w:szCs w:val="20"/>
              </w:rP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xml:space="preserve"> обобщать   информацию по теме  в виде схем, выполнять тестовые  задания</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п</w:t>
            </w:r>
            <w:r w:rsidR="00753069" w:rsidRPr="00753069">
              <w:rPr>
                <w:sz w:val="20"/>
                <w:szCs w:val="20"/>
              </w:rPr>
              <w:t>ланируют свои действия в соответствии с поставленной задачей и условиями ее реализации</w:t>
            </w:r>
          </w:p>
          <w:p w:rsidR="00753069" w:rsidRPr="00753069" w:rsidRDefault="00753069" w:rsidP="00753069">
            <w:pPr>
              <w:rPr>
                <w:sz w:val="20"/>
                <w:szCs w:val="20"/>
              </w:rPr>
            </w:pPr>
            <w:r w:rsidRPr="00753069">
              <w:rPr>
                <w:b/>
                <w:sz w:val="20"/>
                <w:szCs w:val="20"/>
              </w:rPr>
              <w:t xml:space="preserve">Познавательные: </w:t>
            </w:r>
            <w:r w:rsidRPr="00753069">
              <w:rPr>
                <w:sz w:val="20"/>
                <w:szCs w:val="20"/>
              </w:rPr>
              <w:t>ставят</w:t>
            </w:r>
          </w:p>
          <w:p w:rsidR="00753069" w:rsidRPr="00753069" w:rsidRDefault="00753069" w:rsidP="00753069">
            <w:pPr>
              <w:rPr>
                <w:sz w:val="20"/>
                <w:szCs w:val="20"/>
              </w:rPr>
            </w:pPr>
            <w:r w:rsidRPr="00753069">
              <w:rPr>
                <w:sz w:val="20"/>
                <w:szCs w:val="20"/>
              </w:rPr>
              <w:t>и формулируют цели и проблемы урока; осознанно и произвольно строят в устной и письменной форме</w:t>
            </w:r>
          </w:p>
          <w:p w:rsidR="00753069" w:rsidRPr="00753069" w:rsidRDefault="00753069" w:rsidP="00753069">
            <w:pPr>
              <w:rPr>
                <w:b/>
                <w:sz w:val="20"/>
                <w:szCs w:val="20"/>
              </w:rPr>
            </w:pPr>
            <w:r w:rsidRPr="00753069">
              <w:rPr>
                <w:b/>
                <w:sz w:val="20"/>
                <w:szCs w:val="20"/>
              </w:rPr>
              <w:t>Коммуникативные:</w:t>
            </w:r>
          </w:p>
          <w:p w:rsidR="00753069" w:rsidRPr="00753069" w:rsidRDefault="008A5BA6" w:rsidP="00753069">
            <w:r>
              <w:rPr>
                <w:sz w:val="20"/>
                <w:szCs w:val="20"/>
              </w:rPr>
              <w:t>в</w:t>
            </w:r>
            <w:r w:rsidR="00753069" w:rsidRPr="00753069">
              <w:rPr>
                <w:sz w:val="20"/>
                <w:szCs w:val="20"/>
              </w:rPr>
              <w:t>ладение монологической и диалогической формами речи</w:t>
            </w:r>
          </w:p>
        </w:tc>
        <w:tc>
          <w:tcPr>
            <w:tcW w:w="2126" w:type="dxa"/>
            <w:gridSpan w:val="2"/>
          </w:tcPr>
          <w:p w:rsidR="00753069" w:rsidRPr="00753069" w:rsidRDefault="00753069" w:rsidP="00753069">
            <w:pPr>
              <w:jc w:val="center"/>
            </w:pPr>
            <w:r w:rsidRPr="00753069">
              <w:rPr>
                <w:sz w:val="20"/>
                <w:szCs w:val="20"/>
              </w:rPr>
              <w:t>Проявляют ответственность за результат</w:t>
            </w:r>
          </w:p>
        </w:tc>
      </w:tr>
      <w:tr w:rsidR="00753069" w:rsidRPr="00753069" w:rsidTr="00ED717D">
        <w:tc>
          <w:tcPr>
            <w:tcW w:w="557" w:type="dxa"/>
          </w:tcPr>
          <w:p w:rsidR="00753069" w:rsidRPr="00753069" w:rsidRDefault="00753069" w:rsidP="00753069">
            <w:r w:rsidRPr="00753069">
              <w:t>58.</w:t>
            </w:r>
          </w:p>
        </w:tc>
        <w:tc>
          <w:tcPr>
            <w:tcW w:w="2386" w:type="dxa"/>
          </w:tcPr>
          <w:p w:rsidR="00753069" w:rsidRPr="00753069" w:rsidRDefault="00753069" w:rsidP="00AB7BED">
            <w:r w:rsidRPr="00753069">
              <w:t xml:space="preserve">Закономерности изменения свойств элементов и их соединений в периодах и группах в свете </w:t>
            </w:r>
            <w:r w:rsidRPr="00753069">
              <w:lastRenderedPageBreak/>
              <w:t xml:space="preserve">представлений о строении атомов элементов. Значение Периодического </w:t>
            </w:r>
            <w:r w:rsidR="00AB7BED">
              <w:t xml:space="preserve"> </w:t>
            </w:r>
            <w:r w:rsidRPr="00753069">
              <w:t>закона</w:t>
            </w:r>
          </w:p>
        </w:tc>
        <w:tc>
          <w:tcPr>
            <w:tcW w:w="993" w:type="dxa"/>
          </w:tcPr>
          <w:p w:rsidR="00753069" w:rsidRPr="00753069" w:rsidRDefault="00753069" w:rsidP="00753069">
            <w:pPr>
              <w:jc w:val="center"/>
            </w:pPr>
          </w:p>
        </w:tc>
        <w:tc>
          <w:tcPr>
            <w:tcW w:w="3317" w:type="dxa"/>
          </w:tcPr>
          <w:p w:rsidR="00753069" w:rsidRPr="00753069" w:rsidRDefault="00753069" w:rsidP="00AB7BED">
            <w:r w:rsidRPr="00753069">
              <w:rPr>
                <w:sz w:val="20"/>
                <w:szCs w:val="20"/>
              </w:rPr>
              <w:t>Закономерности изменения свойств элементов и их соединений в периодах и группах в свете представлений о строении атомов элементов. Значение Периодического закона</w:t>
            </w:r>
          </w:p>
        </w:tc>
        <w:tc>
          <w:tcPr>
            <w:tcW w:w="2920" w:type="dxa"/>
          </w:tcPr>
          <w:p w:rsidR="00753069" w:rsidRPr="00753069" w:rsidRDefault="008A5BA6" w:rsidP="00753069">
            <w:pPr>
              <w:rPr>
                <w:sz w:val="20"/>
                <w:szCs w:val="20"/>
              </w:rPr>
            </w:pPr>
            <w:r>
              <w:rPr>
                <w:i/>
                <w:sz w:val="20"/>
                <w:szCs w:val="20"/>
              </w:rPr>
              <w:t>Научатся</w:t>
            </w:r>
            <w:r w:rsidR="00753069" w:rsidRPr="00753069">
              <w:rPr>
                <w:i/>
                <w:sz w:val="20"/>
                <w:szCs w:val="20"/>
              </w:rPr>
              <w:t>:</w:t>
            </w:r>
            <w:r>
              <w:rPr>
                <w:i/>
                <w:sz w:val="20"/>
                <w:szCs w:val="20"/>
              </w:rPr>
              <w:t xml:space="preserve"> </w:t>
            </w:r>
            <w:r w:rsidR="00753069" w:rsidRPr="00753069">
              <w:rPr>
                <w:sz w:val="20"/>
                <w:szCs w:val="20"/>
              </w:rPr>
              <w:t>обобщать   информацию по теме  в виде схем, выполнять тестовую работу,</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lastRenderedPageBreak/>
              <w:t>д</w:t>
            </w:r>
            <w:r w:rsidR="00753069" w:rsidRPr="00753069">
              <w:rPr>
                <w:sz w:val="20"/>
                <w:szCs w:val="20"/>
              </w:rPr>
              <w:t>оговариваются о совместной деятельности под руководством учителя</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lastRenderedPageBreak/>
              <w:t>59.</w:t>
            </w:r>
          </w:p>
        </w:tc>
        <w:tc>
          <w:tcPr>
            <w:tcW w:w="2386" w:type="dxa"/>
          </w:tcPr>
          <w:p w:rsidR="00753069" w:rsidRPr="00753069" w:rsidRDefault="00753069" w:rsidP="00AB7BED">
            <w:r w:rsidRPr="00753069">
              <w:t xml:space="preserve">Виды химических связей и типы кристаллических решеток. Взаимосвязь строения и </w:t>
            </w:r>
            <w:r w:rsidR="00AB7BED">
              <w:t xml:space="preserve"> </w:t>
            </w:r>
            <w:r w:rsidRPr="00753069">
              <w:t xml:space="preserve">свойств веществ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Виды химических связей и типы кристаллических решеток. Взаимосвязь строения и свойств веществ</w:t>
            </w:r>
          </w:p>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xml:space="preserve"> обобщать   информацию по теме  в виде таблицы, выполнять тестовую работу</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8A5BA6" w:rsidRDefault="008A5BA6" w:rsidP="00753069">
            <w:pPr>
              <w:rPr>
                <w:b/>
                <w:sz w:val="20"/>
                <w:szCs w:val="20"/>
              </w:rPr>
            </w:pPr>
            <w:r>
              <w:rPr>
                <w:b/>
                <w:sz w:val="20"/>
                <w:szCs w:val="20"/>
              </w:rPr>
              <w:t>Познавательные:                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rPr>
                <w:sz w:val="20"/>
                <w:szCs w:val="20"/>
              </w:rPr>
            </w:pPr>
            <w:r>
              <w:rPr>
                <w:sz w:val="20"/>
                <w:szCs w:val="20"/>
              </w:rPr>
              <w:t>к</w:t>
            </w:r>
            <w:r w:rsidR="00753069" w:rsidRPr="00753069">
              <w:rPr>
                <w:sz w:val="20"/>
                <w:szCs w:val="20"/>
              </w:rPr>
              <w:t>онтролируют действия пар</w:t>
            </w:r>
            <w:r>
              <w:rPr>
                <w:sz w:val="20"/>
                <w:szCs w:val="20"/>
              </w:rPr>
              <w:t>т</w:t>
            </w:r>
            <w:r w:rsidR="00753069" w:rsidRPr="00753069">
              <w:rPr>
                <w:sz w:val="20"/>
                <w:szCs w:val="20"/>
              </w:rPr>
              <w:t>нера</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t>60.</w:t>
            </w:r>
          </w:p>
        </w:tc>
        <w:tc>
          <w:tcPr>
            <w:tcW w:w="2386" w:type="dxa"/>
          </w:tcPr>
          <w:p w:rsidR="00753069" w:rsidRPr="00753069" w:rsidRDefault="00753069" w:rsidP="00753069">
            <w:r w:rsidRPr="00753069">
              <w:t xml:space="preserve">Классификация химических реакций по различным признакам. </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AB7BED">
            <w:pPr>
              <w:rPr>
                <w:sz w:val="20"/>
                <w:szCs w:val="20"/>
              </w:rPr>
            </w:pPr>
            <w:r w:rsidRPr="00753069">
              <w:rPr>
                <w:sz w:val="20"/>
                <w:szCs w:val="20"/>
              </w:rPr>
              <w:t xml:space="preserve">Классификация химических реакций по различным признакам (число и состав реагирующих и образующихся веществ; наличие границы раздела фаз; тепловой эффект; изменение степеней окисления атомов; использование катализатора; направление протекания). </w:t>
            </w: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xml:space="preserve"> обобщать   информацию по теме  в виде схем, выполнять тестовые задания</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t>61.</w:t>
            </w:r>
          </w:p>
        </w:tc>
        <w:tc>
          <w:tcPr>
            <w:tcW w:w="2386" w:type="dxa"/>
          </w:tcPr>
          <w:p w:rsidR="00753069" w:rsidRPr="00753069" w:rsidRDefault="00753069" w:rsidP="00D34445">
            <w:r w:rsidRPr="00753069">
              <w:t xml:space="preserve">Скорость химических реакций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Скорость химических реакций и факторы, влияющие на нее</w:t>
            </w:r>
          </w:p>
        </w:tc>
        <w:tc>
          <w:tcPr>
            <w:tcW w:w="2920" w:type="dxa"/>
          </w:tcPr>
          <w:p w:rsidR="00753069" w:rsidRPr="00753069" w:rsidRDefault="00753069" w:rsidP="00753069">
            <w:r w:rsidRPr="00753069">
              <w:rPr>
                <w:i/>
                <w:sz w:val="20"/>
                <w:szCs w:val="20"/>
              </w:rPr>
              <w:t>Научатся:</w:t>
            </w:r>
            <w:r w:rsidRPr="00753069">
              <w:rPr>
                <w:sz w:val="20"/>
                <w:szCs w:val="20"/>
              </w:rPr>
              <w:t xml:space="preserve">  обобщать   информацию по теме  в виде схем, выполнять тестовую работу</w:t>
            </w:r>
          </w:p>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jc w:val="center"/>
              <w:rPr>
                <w:sz w:val="20"/>
                <w:szCs w:val="20"/>
              </w:rPr>
            </w:pPr>
            <w:r>
              <w:rPr>
                <w:sz w:val="20"/>
                <w:szCs w:val="20"/>
              </w:rPr>
              <w:t>к</w:t>
            </w:r>
            <w:r w:rsidR="00753069" w:rsidRPr="00753069">
              <w:rPr>
                <w:sz w:val="20"/>
                <w:szCs w:val="20"/>
              </w:rPr>
              <w:t>онтролируют действия партнера</w:t>
            </w:r>
          </w:p>
        </w:tc>
        <w:tc>
          <w:tcPr>
            <w:tcW w:w="2126" w:type="dxa"/>
            <w:gridSpan w:val="2"/>
          </w:tcPr>
          <w:p w:rsidR="00753069" w:rsidRPr="00753069" w:rsidRDefault="00753069" w:rsidP="00753069">
            <w:r w:rsidRPr="00753069">
              <w:rPr>
                <w:sz w:val="20"/>
                <w:szCs w:val="20"/>
              </w:rPr>
              <w:t>Имеют целостное мировоззрение, соответствующее современному уровню развития науки</w:t>
            </w:r>
          </w:p>
        </w:tc>
      </w:tr>
      <w:tr w:rsidR="008A5BA6" w:rsidRPr="00753069" w:rsidTr="00ED717D">
        <w:tc>
          <w:tcPr>
            <w:tcW w:w="557" w:type="dxa"/>
          </w:tcPr>
          <w:p w:rsidR="008A5BA6" w:rsidRPr="00753069" w:rsidRDefault="008A5BA6" w:rsidP="00753069">
            <w:r w:rsidRPr="00753069">
              <w:t>62.</w:t>
            </w:r>
          </w:p>
        </w:tc>
        <w:tc>
          <w:tcPr>
            <w:tcW w:w="2386" w:type="dxa"/>
          </w:tcPr>
          <w:p w:rsidR="008A5BA6" w:rsidRPr="00753069" w:rsidRDefault="008A5BA6" w:rsidP="00753069">
            <w:r w:rsidRPr="00753069">
              <w:t xml:space="preserve">Классификация  неорганических веществ </w:t>
            </w:r>
          </w:p>
          <w:p w:rsidR="008A5BA6" w:rsidRPr="00753069" w:rsidRDefault="008A5BA6" w:rsidP="00753069"/>
        </w:tc>
        <w:tc>
          <w:tcPr>
            <w:tcW w:w="993" w:type="dxa"/>
          </w:tcPr>
          <w:p w:rsidR="008A5BA6" w:rsidRPr="00753069" w:rsidRDefault="008A5BA6" w:rsidP="00753069">
            <w:pPr>
              <w:jc w:val="center"/>
            </w:pPr>
          </w:p>
        </w:tc>
        <w:tc>
          <w:tcPr>
            <w:tcW w:w="3317" w:type="dxa"/>
          </w:tcPr>
          <w:p w:rsidR="008A5BA6" w:rsidRPr="00753069" w:rsidRDefault="008A5BA6" w:rsidP="00753069">
            <w:pPr>
              <w:rPr>
                <w:sz w:val="20"/>
                <w:szCs w:val="20"/>
              </w:rPr>
            </w:pPr>
            <w:r w:rsidRPr="00753069">
              <w:rPr>
                <w:sz w:val="20"/>
                <w:szCs w:val="20"/>
              </w:rPr>
              <w:t>Простые и сложные вещества. Металлы и неметаллы</w:t>
            </w:r>
            <w:r w:rsidRPr="00753069">
              <w:t xml:space="preserve"> </w:t>
            </w:r>
            <w:r w:rsidRPr="00753069">
              <w:rPr>
                <w:sz w:val="20"/>
                <w:szCs w:val="20"/>
              </w:rPr>
              <w:t>, состав, классификация</w:t>
            </w:r>
          </w:p>
        </w:tc>
        <w:tc>
          <w:tcPr>
            <w:tcW w:w="2920" w:type="dxa"/>
          </w:tcPr>
          <w:p w:rsidR="008A5BA6" w:rsidRPr="00753069" w:rsidRDefault="008A5BA6" w:rsidP="00753069">
            <w:r w:rsidRPr="00753069">
              <w:rPr>
                <w:i/>
                <w:sz w:val="20"/>
                <w:szCs w:val="20"/>
              </w:rPr>
              <w:t>Научатся:</w:t>
            </w:r>
            <w:r w:rsidRPr="00753069">
              <w:rPr>
                <w:sz w:val="20"/>
                <w:szCs w:val="20"/>
              </w:rPr>
              <w:t xml:space="preserve">  обобщать   информацию по теме  в виде схем, выполнять тестовую работу</w:t>
            </w:r>
          </w:p>
        </w:tc>
        <w:tc>
          <w:tcPr>
            <w:tcW w:w="3260" w:type="dxa"/>
            <w:gridSpan w:val="2"/>
            <w:vMerge w:val="restart"/>
          </w:tcPr>
          <w:p w:rsidR="008A5BA6" w:rsidRPr="00753069" w:rsidRDefault="008A5BA6" w:rsidP="00753069">
            <w:pPr>
              <w:rPr>
                <w:b/>
                <w:sz w:val="20"/>
                <w:szCs w:val="20"/>
              </w:rPr>
            </w:pPr>
            <w:r w:rsidRPr="00753069">
              <w:rPr>
                <w:b/>
                <w:sz w:val="20"/>
                <w:szCs w:val="20"/>
              </w:rPr>
              <w:t>Регулятивные:</w:t>
            </w:r>
          </w:p>
          <w:p w:rsidR="008A5BA6" w:rsidRPr="00753069" w:rsidRDefault="008A5BA6" w:rsidP="00753069">
            <w:pPr>
              <w:rPr>
                <w:sz w:val="20"/>
                <w:szCs w:val="20"/>
              </w:rPr>
            </w:pPr>
            <w:r>
              <w:rPr>
                <w:sz w:val="20"/>
                <w:szCs w:val="20"/>
              </w:rPr>
              <w:t>р</w:t>
            </w:r>
            <w:r w:rsidRPr="00753069">
              <w:rPr>
                <w:sz w:val="20"/>
                <w:szCs w:val="20"/>
              </w:rPr>
              <w:t>азличают способ и результат действия</w:t>
            </w:r>
          </w:p>
          <w:p w:rsidR="008A5BA6" w:rsidRPr="00753069" w:rsidRDefault="008A5BA6" w:rsidP="00753069">
            <w:pPr>
              <w:rPr>
                <w:b/>
                <w:sz w:val="20"/>
                <w:szCs w:val="20"/>
              </w:rPr>
            </w:pPr>
            <w:r w:rsidRPr="00753069">
              <w:rPr>
                <w:b/>
                <w:sz w:val="20"/>
                <w:szCs w:val="20"/>
              </w:rPr>
              <w:t>Познавательные:</w:t>
            </w:r>
          </w:p>
          <w:p w:rsidR="008A5BA6" w:rsidRPr="00753069" w:rsidRDefault="008A5BA6" w:rsidP="00753069">
            <w:pPr>
              <w:rPr>
                <w:sz w:val="20"/>
                <w:szCs w:val="20"/>
              </w:rPr>
            </w:pPr>
            <w:r>
              <w:rPr>
                <w:sz w:val="20"/>
                <w:szCs w:val="20"/>
              </w:rPr>
              <w:t>в</w:t>
            </w:r>
            <w:r w:rsidRPr="00753069">
              <w:rPr>
                <w:sz w:val="20"/>
                <w:szCs w:val="20"/>
              </w:rPr>
              <w:t>ладеют общим приемом решения задач</w:t>
            </w:r>
          </w:p>
          <w:p w:rsidR="008A5BA6" w:rsidRPr="00753069" w:rsidRDefault="008A5BA6" w:rsidP="00753069">
            <w:pPr>
              <w:rPr>
                <w:b/>
                <w:sz w:val="20"/>
                <w:szCs w:val="20"/>
              </w:rPr>
            </w:pPr>
            <w:r w:rsidRPr="00753069">
              <w:rPr>
                <w:b/>
                <w:sz w:val="20"/>
                <w:szCs w:val="20"/>
              </w:rPr>
              <w:lastRenderedPageBreak/>
              <w:t>Комму</w:t>
            </w:r>
            <w:r>
              <w:rPr>
                <w:b/>
                <w:sz w:val="20"/>
                <w:szCs w:val="20"/>
              </w:rPr>
              <w:t>ни</w:t>
            </w:r>
            <w:r w:rsidRPr="00753069">
              <w:rPr>
                <w:b/>
                <w:sz w:val="20"/>
                <w:szCs w:val="20"/>
              </w:rPr>
              <w:t>кативные:</w:t>
            </w:r>
          </w:p>
          <w:p w:rsidR="008A5BA6" w:rsidRPr="00753069" w:rsidRDefault="008A5BA6" w:rsidP="00753069">
            <w:pPr>
              <w:jc w:val="center"/>
            </w:pPr>
            <w:r>
              <w:rPr>
                <w:sz w:val="20"/>
                <w:szCs w:val="20"/>
              </w:rPr>
              <w:t>к</w:t>
            </w:r>
            <w:r w:rsidRPr="00753069">
              <w:rPr>
                <w:sz w:val="20"/>
                <w:szCs w:val="20"/>
              </w:rPr>
              <w:t>онтролируют действия партнера</w:t>
            </w:r>
          </w:p>
        </w:tc>
        <w:tc>
          <w:tcPr>
            <w:tcW w:w="2126" w:type="dxa"/>
            <w:gridSpan w:val="2"/>
            <w:vMerge w:val="restart"/>
          </w:tcPr>
          <w:p w:rsidR="008A5BA6" w:rsidRPr="00753069" w:rsidRDefault="008A5BA6" w:rsidP="00753069">
            <w:r>
              <w:rPr>
                <w:sz w:val="20"/>
                <w:szCs w:val="20"/>
              </w:rPr>
              <w:lastRenderedPageBreak/>
              <w:t>Проявляют доброжелательность,</w:t>
            </w:r>
            <w:r w:rsidRPr="00753069">
              <w:rPr>
                <w:sz w:val="20"/>
                <w:szCs w:val="20"/>
              </w:rPr>
              <w:t xml:space="preserve">отзывчивость, </w:t>
            </w:r>
            <w:r>
              <w:rPr>
                <w:sz w:val="20"/>
                <w:szCs w:val="20"/>
              </w:rPr>
              <w:t xml:space="preserve"> </w:t>
            </w:r>
            <w:r w:rsidRPr="00753069">
              <w:rPr>
                <w:sz w:val="20"/>
                <w:szCs w:val="20"/>
              </w:rPr>
              <w:t>как понимание чувств других</w:t>
            </w:r>
            <w:r>
              <w:rPr>
                <w:sz w:val="20"/>
                <w:szCs w:val="20"/>
              </w:rPr>
              <w:t xml:space="preserve"> </w:t>
            </w:r>
            <w:r w:rsidRPr="00753069">
              <w:rPr>
                <w:sz w:val="20"/>
                <w:szCs w:val="20"/>
              </w:rPr>
              <w:t>людей и сопереживание им</w:t>
            </w:r>
          </w:p>
        </w:tc>
      </w:tr>
      <w:tr w:rsidR="008A5BA6" w:rsidRPr="00753069" w:rsidTr="00ED717D">
        <w:tc>
          <w:tcPr>
            <w:tcW w:w="557" w:type="dxa"/>
          </w:tcPr>
          <w:p w:rsidR="008A5BA6" w:rsidRPr="00753069" w:rsidRDefault="008A5BA6" w:rsidP="00753069">
            <w:r w:rsidRPr="00753069">
              <w:t>63.</w:t>
            </w:r>
          </w:p>
        </w:tc>
        <w:tc>
          <w:tcPr>
            <w:tcW w:w="2386" w:type="dxa"/>
          </w:tcPr>
          <w:p w:rsidR="008A5BA6" w:rsidRPr="00753069" w:rsidRDefault="008A5BA6" w:rsidP="00753069">
            <w:r w:rsidRPr="00753069">
              <w:t xml:space="preserve"> Свойства </w:t>
            </w:r>
            <w:r w:rsidRPr="00753069">
              <w:lastRenderedPageBreak/>
              <w:t xml:space="preserve">неорганических веществ </w:t>
            </w:r>
          </w:p>
          <w:p w:rsidR="008A5BA6" w:rsidRPr="00753069" w:rsidRDefault="008A5BA6" w:rsidP="00753069"/>
        </w:tc>
        <w:tc>
          <w:tcPr>
            <w:tcW w:w="993" w:type="dxa"/>
          </w:tcPr>
          <w:p w:rsidR="008A5BA6" w:rsidRPr="00753069" w:rsidRDefault="008A5BA6" w:rsidP="00753069">
            <w:pPr>
              <w:jc w:val="center"/>
            </w:pPr>
          </w:p>
        </w:tc>
        <w:tc>
          <w:tcPr>
            <w:tcW w:w="3317" w:type="dxa"/>
          </w:tcPr>
          <w:p w:rsidR="008A5BA6" w:rsidRPr="00753069" w:rsidRDefault="008A5BA6" w:rsidP="00753069">
            <w:pPr>
              <w:rPr>
                <w:sz w:val="20"/>
                <w:szCs w:val="20"/>
              </w:rPr>
            </w:pPr>
            <w:r w:rsidRPr="00753069">
              <w:rPr>
                <w:sz w:val="20"/>
                <w:szCs w:val="20"/>
              </w:rPr>
              <w:t xml:space="preserve">Общие химические свойства </w:t>
            </w:r>
            <w:r w:rsidRPr="00753069">
              <w:rPr>
                <w:sz w:val="20"/>
                <w:szCs w:val="20"/>
              </w:rPr>
              <w:lastRenderedPageBreak/>
              <w:t>оксидов и гидроксидов (оснований, кислот, амфотерных гидроксидов), соли в свете ТЭД</w:t>
            </w:r>
          </w:p>
          <w:p w:rsidR="008A5BA6" w:rsidRPr="00753069" w:rsidRDefault="008A5BA6" w:rsidP="00753069">
            <w:pPr>
              <w:jc w:val="center"/>
            </w:pPr>
          </w:p>
        </w:tc>
        <w:tc>
          <w:tcPr>
            <w:tcW w:w="2920" w:type="dxa"/>
          </w:tcPr>
          <w:p w:rsidR="008A5BA6" w:rsidRPr="00753069" w:rsidRDefault="008A5BA6" w:rsidP="00753069">
            <w:r w:rsidRPr="00753069">
              <w:rPr>
                <w:i/>
                <w:sz w:val="20"/>
                <w:szCs w:val="20"/>
              </w:rPr>
              <w:lastRenderedPageBreak/>
              <w:t>Научатся:</w:t>
            </w:r>
            <w:r w:rsidRPr="00753069">
              <w:rPr>
                <w:sz w:val="20"/>
                <w:szCs w:val="20"/>
              </w:rPr>
              <w:t xml:space="preserve">  обобщать   </w:t>
            </w:r>
            <w:r w:rsidRPr="00753069">
              <w:rPr>
                <w:sz w:val="20"/>
                <w:szCs w:val="20"/>
              </w:rPr>
              <w:lastRenderedPageBreak/>
              <w:t>информацию по теме  в виде схем, выполнять тестовую работу</w:t>
            </w:r>
          </w:p>
        </w:tc>
        <w:tc>
          <w:tcPr>
            <w:tcW w:w="3260" w:type="dxa"/>
            <w:gridSpan w:val="2"/>
            <w:vMerge/>
          </w:tcPr>
          <w:p w:rsidR="008A5BA6" w:rsidRPr="00753069" w:rsidRDefault="008A5BA6" w:rsidP="00753069">
            <w:pPr>
              <w:jc w:val="center"/>
            </w:pPr>
          </w:p>
        </w:tc>
        <w:tc>
          <w:tcPr>
            <w:tcW w:w="2126" w:type="dxa"/>
            <w:gridSpan w:val="2"/>
            <w:vMerge/>
          </w:tcPr>
          <w:p w:rsidR="008A5BA6" w:rsidRPr="00753069" w:rsidRDefault="008A5BA6" w:rsidP="00753069">
            <w:pPr>
              <w:jc w:val="center"/>
            </w:pPr>
          </w:p>
        </w:tc>
      </w:tr>
      <w:tr w:rsidR="00753069" w:rsidRPr="00753069" w:rsidTr="00ED717D">
        <w:tc>
          <w:tcPr>
            <w:tcW w:w="557" w:type="dxa"/>
          </w:tcPr>
          <w:p w:rsidR="00753069" w:rsidRPr="00753069" w:rsidRDefault="00753069" w:rsidP="00753069">
            <w:r w:rsidRPr="00753069">
              <w:lastRenderedPageBreak/>
              <w:t>64.</w:t>
            </w:r>
          </w:p>
        </w:tc>
        <w:tc>
          <w:tcPr>
            <w:tcW w:w="2386" w:type="dxa"/>
          </w:tcPr>
          <w:p w:rsidR="00753069" w:rsidRPr="00753069" w:rsidRDefault="00753069" w:rsidP="00D34445">
            <w:r w:rsidRPr="00753069">
              <w:t>Генетические ряды металла, неметалла и переходного металла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Генетические ряды металла, неметалла  и переходного металла</w:t>
            </w:r>
          </w:p>
          <w:p w:rsidR="00753069" w:rsidRPr="00753069" w:rsidRDefault="00753069" w:rsidP="00753069">
            <w:pPr>
              <w:jc w:val="center"/>
            </w:pPr>
          </w:p>
        </w:tc>
        <w:tc>
          <w:tcPr>
            <w:tcW w:w="2920" w:type="dxa"/>
          </w:tcPr>
          <w:p w:rsidR="00753069" w:rsidRPr="00753069" w:rsidRDefault="00753069" w:rsidP="00753069">
            <w:r w:rsidRPr="00753069">
              <w:rPr>
                <w:i/>
                <w:sz w:val="20"/>
                <w:szCs w:val="20"/>
              </w:rPr>
              <w:t>Научатся:</w:t>
            </w:r>
            <w:r w:rsidRPr="00753069">
              <w:rPr>
                <w:sz w:val="20"/>
                <w:szCs w:val="20"/>
              </w:rPr>
              <w:t xml:space="preserve">  обобщать   информацию по теме  в виде схем, выполнять тестовую работу</w:t>
            </w:r>
          </w:p>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jc w:val="center"/>
            </w:pPr>
            <w:r>
              <w:rPr>
                <w:sz w:val="20"/>
                <w:szCs w:val="20"/>
              </w:rPr>
              <w:t>к</w:t>
            </w:r>
            <w:r w:rsidR="00753069" w:rsidRPr="00753069">
              <w:rPr>
                <w:sz w:val="20"/>
                <w:szCs w:val="20"/>
              </w:rPr>
              <w:t>онтролируют действия партнера</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t>65.</w:t>
            </w:r>
          </w:p>
        </w:tc>
        <w:tc>
          <w:tcPr>
            <w:tcW w:w="2386" w:type="dxa"/>
          </w:tcPr>
          <w:p w:rsidR="00753069" w:rsidRPr="00753069" w:rsidRDefault="00753069" w:rsidP="00753069">
            <w:r w:rsidRPr="00753069">
              <w:t xml:space="preserve">Тренинг-тестирование по вариантам ГИА прошлых лет и демоверсии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Тренинг-тестирование по вариантам ГИА прошлых лет и демоверсии</w:t>
            </w:r>
          </w:p>
        </w:tc>
        <w:tc>
          <w:tcPr>
            <w:tcW w:w="2920" w:type="dxa"/>
          </w:tcPr>
          <w:p w:rsidR="00753069" w:rsidRPr="00753069" w:rsidRDefault="00753069" w:rsidP="00753069">
            <w:pPr>
              <w:jc w:val="center"/>
            </w:pPr>
          </w:p>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jc w:val="center"/>
            </w:pPr>
            <w:r>
              <w:rPr>
                <w:sz w:val="20"/>
                <w:szCs w:val="20"/>
              </w:rPr>
              <w:t>к</w:t>
            </w:r>
            <w:r w:rsidR="00753069" w:rsidRPr="00753069">
              <w:rPr>
                <w:sz w:val="20"/>
                <w:szCs w:val="20"/>
              </w:rPr>
              <w:t>онтролируют действия партнера</w:t>
            </w:r>
          </w:p>
        </w:tc>
        <w:tc>
          <w:tcPr>
            <w:tcW w:w="2126" w:type="dxa"/>
            <w:gridSpan w:val="2"/>
            <w:vMerge w:val="restart"/>
          </w:tcPr>
          <w:p w:rsidR="00753069" w:rsidRPr="00753069" w:rsidRDefault="00753069" w:rsidP="00753069">
            <w:r w:rsidRPr="00753069">
              <w:rPr>
                <w:sz w:val="20"/>
                <w:szCs w:val="20"/>
              </w:rPr>
              <w:t>Выражают адекватное понимание причин успеха и неуспеха учебной деятельности</w:t>
            </w:r>
          </w:p>
        </w:tc>
      </w:tr>
      <w:tr w:rsidR="00753069" w:rsidRPr="00753069" w:rsidTr="00ED717D">
        <w:tc>
          <w:tcPr>
            <w:tcW w:w="557" w:type="dxa"/>
          </w:tcPr>
          <w:p w:rsidR="00753069" w:rsidRPr="00753069" w:rsidRDefault="00753069" w:rsidP="00753069">
            <w:r w:rsidRPr="00753069">
              <w:t>66.</w:t>
            </w:r>
          </w:p>
        </w:tc>
        <w:tc>
          <w:tcPr>
            <w:tcW w:w="2386" w:type="dxa"/>
          </w:tcPr>
          <w:p w:rsidR="00753069" w:rsidRPr="00753069" w:rsidRDefault="00753069" w:rsidP="00D34445">
            <w:r w:rsidRPr="00753069">
              <w:rPr>
                <w:b/>
              </w:rPr>
              <w:t>Контрольная работа №4</w:t>
            </w:r>
            <w:r w:rsidR="00D34445">
              <w:rPr>
                <w:b/>
              </w:rPr>
              <w:t xml:space="preserve"> </w:t>
            </w:r>
            <w:r w:rsidRPr="00753069">
              <w:t>Решение ГИА</w:t>
            </w:r>
          </w:p>
        </w:tc>
        <w:tc>
          <w:tcPr>
            <w:tcW w:w="993" w:type="dxa"/>
          </w:tcPr>
          <w:p w:rsidR="00753069" w:rsidRPr="00753069" w:rsidRDefault="00753069" w:rsidP="00753069">
            <w:pPr>
              <w:jc w:val="center"/>
            </w:pPr>
          </w:p>
        </w:tc>
        <w:tc>
          <w:tcPr>
            <w:tcW w:w="3317" w:type="dxa"/>
          </w:tcPr>
          <w:p w:rsidR="00753069" w:rsidRPr="00753069" w:rsidRDefault="00753069" w:rsidP="00D34445">
            <w:pPr>
              <w:rPr>
                <w:sz w:val="20"/>
                <w:szCs w:val="20"/>
              </w:rPr>
            </w:pPr>
            <w:r w:rsidRPr="00753069">
              <w:rPr>
                <w:sz w:val="20"/>
                <w:szCs w:val="20"/>
              </w:rPr>
              <w:t>Тестирование по вариантам ГИА  демоверсии</w:t>
            </w:r>
          </w:p>
        </w:tc>
        <w:tc>
          <w:tcPr>
            <w:tcW w:w="2920" w:type="dxa"/>
          </w:tcPr>
          <w:p w:rsidR="00753069" w:rsidRPr="00753069" w:rsidRDefault="00753069" w:rsidP="00753069">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260" w:type="dxa"/>
            <w:gridSpan w:val="2"/>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осуществляют пошаговый  и итоговый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 xml:space="preserve">кативные: </w:t>
            </w:r>
          </w:p>
          <w:p w:rsidR="00753069" w:rsidRPr="00753069" w:rsidRDefault="008A5BA6" w:rsidP="00753069">
            <w:pPr>
              <w:rPr>
                <w:sz w:val="20"/>
                <w:szCs w:val="20"/>
              </w:rPr>
            </w:pPr>
            <w:r>
              <w:rPr>
                <w:sz w:val="20"/>
                <w:szCs w:val="20"/>
              </w:rPr>
              <w:t>ф</w:t>
            </w:r>
            <w:r w:rsidR="00753069" w:rsidRPr="00753069">
              <w:rPr>
                <w:sz w:val="20"/>
                <w:szCs w:val="20"/>
              </w:rPr>
              <w:t>ормулируют собственное мнение и позицию</w:t>
            </w:r>
          </w:p>
        </w:tc>
        <w:tc>
          <w:tcPr>
            <w:tcW w:w="2126" w:type="dxa"/>
            <w:gridSpan w:val="2"/>
            <w:vMerge/>
          </w:tcPr>
          <w:p w:rsidR="00753069" w:rsidRPr="00753069" w:rsidRDefault="00753069" w:rsidP="00753069"/>
        </w:tc>
      </w:tr>
      <w:tr w:rsidR="00753069" w:rsidRPr="00753069" w:rsidTr="00ED717D">
        <w:tc>
          <w:tcPr>
            <w:tcW w:w="557" w:type="dxa"/>
          </w:tcPr>
          <w:p w:rsidR="00753069" w:rsidRPr="00753069" w:rsidRDefault="00753069" w:rsidP="00753069">
            <w:r w:rsidRPr="00753069">
              <w:t xml:space="preserve">67 - </w:t>
            </w:r>
            <w:r>
              <w:t>68</w:t>
            </w:r>
          </w:p>
        </w:tc>
        <w:tc>
          <w:tcPr>
            <w:tcW w:w="2386" w:type="dxa"/>
          </w:tcPr>
          <w:p w:rsidR="00753069" w:rsidRPr="00753069" w:rsidRDefault="00753069" w:rsidP="00753069">
            <w:r w:rsidRPr="00753069">
              <w:t>Резерв</w:t>
            </w:r>
          </w:p>
        </w:tc>
        <w:tc>
          <w:tcPr>
            <w:tcW w:w="993" w:type="dxa"/>
          </w:tcPr>
          <w:p w:rsidR="00753069" w:rsidRPr="00753069" w:rsidRDefault="00753069" w:rsidP="00753069">
            <w:pPr>
              <w:jc w:val="center"/>
            </w:pPr>
          </w:p>
        </w:tc>
        <w:tc>
          <w:tcPr>
            <w:tcW w:w="3317" w:type="dxa"/>
          </w:tcPr>
          <w:p w:rsidR="00753069" w:rsidRPr="00753069" w:rsidRDefault="00753069" w:rsidP="00753069">
            <w:pPr>
              <w:jc w:val="center"/>
            </w:pPr>
          </w:p>
        </w:tc>
        <w:tc>
          <w:tcPr>
            <w:tcW w:w="2920" w:type="dxa"/>
          </w:tcPr>
          <w:p w:rsidR="00753069" w:rsidRPr="00753069" w:rsidRDefault="00753069" w:rsidP="00753069">
            <w:pPr>
              <w:jc w:val="center"/>
            </w:pPr>
          </w:p>
        </w:tc>
        <w:tc>
          <w:tcPr>
            <w:tcW w:w="3260" w:type="dxa"/>
            <w:gridSpan w:val="2"/>
          </w:tcPr>
          <w:p w:rsidR="00753069" w:rsidRPr="00753069" w:rsidRDefault="00753069" w:rsidP="00753069">
            <w:pPr>
              <w:jc w:val="center"/>
            </w:pPr>
          </w:p>
        </w:tc>
        <w:tc>
          <w:tcPr>
            <w:tcW w:w="2126" w:type="dxa"/>
            <w:gridSpan w:val="2"/>
          </w:tcPr>
          <w:p w:rsidR="00753069" w:rsidRPr="00753069" w:rsidRDefault="00753069" w:rsidP="00753069">
            <w:pPr>
              <w:jc w:val="center"/>
            </w:pPr>
          </w:p>
        </w:tc>
      </w:tr>
    </w:tbl>
    <w:p w:rsidR="00753069" w:rsidRPr="00753069" w:rsidRDefault="00753069" w:rsidP="00753069">
      <w:pPr>
        <w:jc w:val="center"/>
        <w:rPr>
          <w:sz w:val="32"/>
          <w:szCs w:val="32"/>
        </w:rPr>
      </w:pPr>
    </w:p>
    <w:p w:rsidR="00753069" w:rsidRPr="00753069" w:rsidRDefault="00753069" w:rsidP="00753069">
      <w:pPr>
        <w:ind w:left="720" w:hanging="540"/>
      </w:pPr>
    </w:p>
    <w:p w:rsidR="00753069" w:rsidRPr="00753069" w:rsidRDefault="00753069" w:rsidP="00753069">
      <w:pPr>
        <w:ind w:left="720" w:hanging="540"/>
      </w:pPr>
    </w:p>
    <w:p w:rsidR="00753069" w:rsidRPr="00753069" w:rsidRDefault="00753069" w:rsidP="00753069"/>
    <w:p w:rsidR="00753069" w:rsidRPr="00753069" w:rsidRDefault="00753069" w:rsidP="00753069"/>
    <w:p w:rsidR="007D4E6E" w:rsidRPr="007D4E6E" w:rsidRDefault="007D4E6E" w:rsidP="005E42A6">
      <w:pPr>
        <w:jc w:val="both"/>
        <w:rPr>
          <w:sz w:val="28"/>
          <w:szCs w:val="28"/>
        </w:rPr>
      </w:pPr>
    </w:p>
    <w:sectPr w:rsidR="007D4E6E" w:rsidRPr="007D4E6E" w:rsidSect="0092127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F25" w:rsidRDefault="00C57F25" w:rsidP="00753069">
      <w:r>
        <w:separator/>
      </w:r>
    </w:p>
  </w:endnote>
  <w:endnote w:type="continuationSeparator" w:id="0">
    <w:p w:rsidR="00C57F25" w:rsidRDefault="00C57F25" w:rsidP="0075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685780"/>
      <w:docPartObj>
        <w:docPartGallery w:val="Page Numbers (Bottom of Page)"/>
        <w:docPartUnique/>
      </w:docPartObj>
    </w:sdtPr>
    <w:sdtEndPr/>
    <w:sdtContent>
      <w:p w:rsidR="005A0675" w:rsidRDefault="005A0675">
        <w:pPr>
          <w:pStyle w:val="a8"/>
          <w:jc w:val="center"/>
        </w:pPr>
        <w:r>
          <w:fldChar w:fldCharType="begin"/>
        </w:r>
        <w:r>
          <w:instrText>PAGE   \* MERGEFORMAT</w:instrText>
        </w:r>
        <w:r>
          <w:fldChar w:fldCharType="separate"/>
        </w:r>
        <w:r w:rsidR="008274CD">
          <w:rPr>
            <w:noProof/>
          </w:rPr>
          <w:t>53</w:t>
        </w:r>
        <w:r>
          <w:fldChar w:fldCharType="end"/>
        </w:r>
      </w:p>
    </w:sdtContent>
  </w:sdt>
  <w:p w:rsidR="005A0675" w:rsidRDefault="005A067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F25" w:rsidRDefault="00C57F25" w:rsidP="00753069">
      <w:r>
        <w:separator/>
      </w:r>
    </w:p>
  </w:footnote>
  <w:footnote w:type="continuationSeparator" w:id="0">
    <w:p w:rsidR="00C57F25" w:rsidRDefault="00C57F25" w:rsidP="007530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B1C50B4"/>
    <w:lvl w:ilvl="0">
      <w:numFmt w:val="bullet"/>
      <w:lvlText w:val="*"/>
      <w:lvlJc w:val="left"/>
    </w:lvl>
  </w:abstractNum>
  <w:abstractNum w:abstractNumId="1">
    <w:nsid w:val="02AA5B82"/>
    <w:multiLevelType w:val="multilevel"/>
    <w:tmpl w:val="850C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949AC"/>
    <w:multiLevelType w:val="hybridMultilevel"/>
    <w:tmpl w:val="752EC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6341D2"/>
    <w:multiLevelType w:val="hybridMultilevel"/>
    <w:tmpl w:val="8D185FE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602122"/>
    <w:multiLevelType w:val="multilevel"/>
    <w:tmpl w:val="A09C13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EF7B7B"/>
    <w:multiLevelType w:val="multilevel"/>
    <w:tmpl w:val="D9D6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322D92"/>
    <w:multiLevelType w:val="multilevel"/>
    <w:tmpl w:val="0FC2E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364D21"/>
    <w:multiLevelType w:val="multilevel"/>
    <w:tmpl w:val="5BF68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6D0647"/>
    <w:multiLevelType w:val="hybridMultilevel"/>
    <w:tmpl w:val="ED789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D56DED"/>
    <w:multiLevelType w:val="multilevel"/>
    <w:tmpl w:val="C5447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607CF5"/>
    <w:multiLevelType w:val="multilevel"/>
    <w:tmpl w:val="0BF05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44441"/>
    <w:multiLevelType w:val="multilevel"/>
    <w:tmpl w:val="65303D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EA1122"/>
    <w:multiLevelType w:val="multilevel"/>
    <w:tmpl w:val="F7CA9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166C0E"/>
    <w:multiLevelType w:val="hybridMultilevel"/>
    <w:tmpl w:val="DAFEF67C"/>
    <w:lvl w:ilvl="0" w:tplc="F65CA816">
      <w:start w:val="1"/>
      <w:numFmt w:val="decimal"/>
      <w:lvlText w:val="%1."/>
      <w:lvlJc w:val="left"/>
      <w:pPr>
        <w:ind w:left="839" w:hanging="55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355237E5"/>
    <w:multiLevelType w:val="hybridMultilevel"/>
    <w:tmpl w:val="24BC9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540555"/>
    <w:multiLevelType w:val="hybridMultilevel"/>
    <w:tmpl w:val="ADFC4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10458A"/>
    <w:multiLevelType w:val="multilevel"/>
    <w:tmpl w:val="F712F2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3D7D32"/>
    <w:multiLevelType w:val="multilevel"/>
    <w:tmpl w:val="91247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CE43B91"/>
    <w:multiLevelType w:val="multilevel"/>
    <w:tmpl w:val="F4D4F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D603E5C"/>
    <w:multiLevelType w:val="multilevel"/>
    <w:tmpl w:val="3E627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3B533C0"/>
    <w:multiLevelType w:val="multilevel"/>
    <w:tmpl w:val="029C8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5D5CDB"/>
    <w:multiLevelType w:val="hybridMultilevel"/>
    <w:tmpl w:val="358CA0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A1B32E6"/>
    <w:multiLevelType w:val="hybridMultilevel"/>
    <w:tmpl w:val="D3B8D2E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nsid w:val="4A8F1994"/>
    <w:multiLevelType w:val="hybridMultilevel"/>
    <w:tmpl w:val="F8766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182560"/>
    <w:multiLevelType w:val="multilevel"/>
    <w:tmpl w:val="39BEA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512B69"/>
    <w:multiLevelType w:val="multilevel"/>
    <w:tmpl w:val="3B545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C1A451C"/>
    <w:multiLevelType w:val="hybridMultilevel"/>
    <w:tmpl w:val="12EC3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E573018"/>
    <w:multiLevelType w:val="multilevel"/>
    <w:tmpl w:val="890E89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A76F94"/>
    <w:multiLevelType w:val="multilevel"/>
    <w:tmpl w:val="A2F64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38D1271"/>
    <w:multiLevelType w:val="multilevel"/>
    <w:tmpl w:val="54CEEC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3D978EB"/>
    <w:multiLevelType w:val="multilevel"/>
    <w:tmpl w:val="3F5E81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40C1C95"/>
    <w:multiLevelType w:val="hybridMultilevel"/>
    <w:tmpl w:val="6466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84A63AE"/>
    <w:multiLevelType w:val="hybridMultilevel"/>
    <w:tmpl w:val="DB2CA436"/>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nsid w:val="5A292E82"/>
    <w:multiLevelType w:val="multilevel"/>
    <w:tmpl w:val="B6D6C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A4A0FCF"/>
    <w:multiLevelType w:val="multilevel"/>
    <w:tmpl w:val="331622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EB80D35"/>
    <w:multiLevelType w:val="multilevel"/>
    <w:tmpl w:val="D02E0A4A"/>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1611BE4"/>
    <w:multiLevelType w:val="hybridMultilevel"/>
    <w:tmpl w:val="418AC038"/>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37">
    <w:nsid w:val="65500774"/>
    <w:multiLevelType w:val="multilevel"/>
    <w:tmpl w:val="4A447AC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5EA0F7B"/>
    <w:multiLevelType w:val="hybridMultilevel"/>
    <w:tmpl w:val="3E2A6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68E2857"/>
    <w:multiLevelType w:val="hybridMultilevel"/>
    <w:tmpl w:val="7C9A9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3E4368"/>
    <w:multiLevelType w:val="hybridMultilevel"/>
    <w:tmpl w:val="742C529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1">
    <w:nsid w:val="6E7F4E7F"/>
    <w:multiLevelType w:val="multilevel"/>
    <w:tmpl w:val="57143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997443"/>
    <w:multiLevelType w:val="hybridMultilevel"/>
    <w:tmpl w:val="D96C85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7A55601"/>
    <w:multiLevelType w:val="singleLevel"/>
    <w:tmpl w:val="4AC49EE4"/>
    <w:lvl w:ilvl="0">
      <w:start w:val="1"/>
      <w:numFmt w:val="decimal"/>
      <w:lvlText w:val="%1)"/>
      <w:legacy w:legacy="1" w:legacySpace="0" w:legacyIndent="236"/>
      <w:lvlJc w:val="left"/>
      <w:rPr>
        <w:rFonts w:ascii="Times New Roman" w:hAnsi="Times New Roman" w:cs="Times New Roman" w:hint="default"/>
      </w:rPr>
    </w:lvl>
  </w:abstractNum>
  <w:abstractNum w:abstractNumId="44">
    <w:nsid w:val="78E95EE8"/>
    <w:multiLevelType w:val="multilevel"/>
    <w:tmpl w:val="63540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C360457"/>
    <w:multiLevelType w:val="multilevel"/>
    <w:tmpl w:val="6EE60D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E1D6E0E"/>
    <w:multiLevelType w:val="multilevel"/>
    <w:tmpl w:val="DF382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39"/>
  </w:num>
  <w:num w:numId="3">
    <w:abstractNumId w:val="31"/>
  </w:num>
  <w:num w:numId="4">
    <w:abstractNumId w:val="38"/>
  </w:num>
  <w:num w:numId="5">
    <w:abstractNumId w:val="26"/>
  </w:num>
  <w:num w:numId="6">
    <w:abstractNumId w:val="3"/>
  </w:num>
  <w:num w:numId="7">
    <w:abstractNumId w:val="44"/>
  </w:num>
  <w:num w:numId="8">
    <w:abstractNumId w:val="28"/>
  </w:num>
  <w:num w:numId="9">
    <w:abstractNumId w:val="19"/>
  </w:num>
  <w:num w:numId="10">
    <w:abstractNumId w:val="18"/>
  </w:num>
  <w:num w:numId="11">
    <w:abstractNumId w:val="25"/>
  </w:num>
  <w:num w:numId="12">
    <w:abstractNumId w:val="27"/>
  </w:num>
  <w:num w:numId="13">
    <w:abstractNumId w:val="9"/>
  </w:num>
  <w:num w:numId="14">
    <w:abstractNumId w:val="1"/>
  </w:num>
  <w:num w:numId="15">
    <w:abstractNumId w:val="10"/>
  </w:num>
  <w:num w:numId="16">
    <w:abstractNumId w:val="33"/>
  </w:num>
  <w:num w:numId="17">
    <w:abstractNumId w:val="6"/>
  </w:num>
  <w:num w:numId="18">
    <w:abstractNumId w:val="45"/>
  </w:num>
  <w:num w:numId="19">
    <w:abstractNumId w:val="4"/>
  </w:num>
  <w:num w:numId="20">
    <w:abstractNumId w:val="34"/>
  </w:num>
  <w:num w:numId="21">
    <w:abstractNumId w:val="29"/>
  </w:num>
  <w:num w:numId="22">
    <w:abstractNumId w:val="20"/>
  </w:num>
  <w:num w:numId="23">
    <w:abstractNumId w:val="41"/>
  </w:num>
  <w:num w:numId="24">
    <w:abstractNumId w:val="46"/>
  </w:num>
  <w:num w:numId="25">
    <w:abstractNumId w:val="24"/>
  </w:num>
  <w:num w:numId="26">
    <w:abstractNumId w:val="7"/>
  </w:num>
  <w:num w:numId="27">
    <w:abstractNumId w:val="17"/>
  </w:num>
  <w:num w:numId="28">
    <w:abstractNumId w:val="16"/>
  </w:num>
  <w:num w:numId="29">
    <w:abstractNumId w:val="11"/>
  </w:num>
  <w:num w:numId="30">
    <w:abstractNumId w:val="5"/>
  </w:num>
  <w:num w:numId="31">
    <w:abstractNumId w:val="22"/>
  </w:num>
  <w:num w:numId="32">
    <w:abstractNumId w:val="42"/>
  </w:num>
  <w:num w:numId="33">
    <w:abstractNumId w:val="23"/>
  </w:num>
  <w:num w:numId="34">
    <w:abstractNumId w:val="12"/>
  </w:num>
  <w:num w:numId="35">
    <w:abstractNumId w:val="30"/>
  </w:num>
  <w:num w:numId="36">
    <w:abstractNumId w:val="37"/>
  </w:num>
  <w:num w:numId="37">
    <w:abstractNumId w:val="32"/>
  </w:num>
  <w:num w:numId="38">
    <w:abstractNumId w:val="36"/>
  </w:num>
  <w:num w:numId="39">
    <w:abstractNumId w:val="21"/>
  </w:num>
  <w:num w:numId="40">
    <w:abstractNumId w:val="13"/>
  </w:num>
  <w:num w:numId="41">
    <w:abstractNumId w:val="8"/>
  </w:num>
  <w:num w:numId="42">
    <w:abstractNumId w:val="2"/>
  </w:num>
  <w:num w:numId="43">
    <w:abstractNumId w:val="0"/>
    <w:lvlOverride w:ilvl="0">
      <w:lvl w:ilvl="0">
        <w:start w:val="65535"/>
        <w:numFmt w:val="bullet"/>
        <w:lvlText w:val="•"/>
        <w:legacy w:legacy="1" w:legacySpace="0" w:legacyIndent="446"/>
        <w:lvlJc w:val="left"/>
        <w:rPr>
          <w:rFonts w:ascii="Times New Roman" w:hAnsi="Times New Roman" w:cs="Times New Roman" w:hint="default"/>
        </w:rPr>
      </w:lvl>
    </w:lvlOverride>
  </w:num>
  <w:num w:numId="44">
    <w:abstractNumId w:val="43"/>
  </w:num>
  <w:num w:numId="45">
    <w:abstractNumId w:val="35"/>
  </w:num>
  <w:num w:numId="46">
    <w:abstractNumId w:val="15"/>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7BC"/>
    <w:rsid w:val="0011476C"/>
    <w:rsid w:val="001328B6"/>
    <w:rsid w:val="0014760E"/>
    <w:rsid w:val="00181891"/>
    <w:rsid w:val="00203C5D"/>
    <w:rsid w:val="00206A86"/>
    <w:rsid w:val="003219B6"/>
    <w:rsid w:val="003A7D2F"/>
    <w:rsid w:val="004677B6"/>
    <w:rsid w:val="004C67AE"/>
    <w:rsid w:val="00565B4B"/>
    <w:rsid w:val="005A0675"/>
    <w:rsid w:val="005A23DF"/>
    <w:rsid w:val="005E42A6"/>
    <w:rsid w:val="0068387D"/>
    <w:rsid w:val="0071776D"/>
    <w:rsid w:val="00734DAF"/>
    <w:rsid w:val="00753069"/>
    <w:rsid w:val="00765938"/>
    <w:rsid w:val="007D4E6E"/>
    <w:rsid w:val="007F1A39"/>
    <w:rsid w:val="008274CD"/>
    <w:rsid w:val="00846C0E"/>
    <w:rsid w:val="008A5BA6"/>
    <w:rsid w:val="00906147"/>
    <w:rsid w:val="0090636F"/>
    <w:rsid w:val="00921276"/>
    <w:rsid w:val="009E2724"/>
    <w:rsid w:val="00AB7BED"/>
    <w:rsid w:val="00BF5F7A"/>
    <w:rsid w:val="00C57F25"/>
    <w:rsid w:val="00CA67E5"/>
    <w:rsid w:val="00D34445"/>
    <w:rsid w:val="00D56B67"/>
    <w:rsid w:val="00ED717D"/>
    <w:rsid w:val="00F837BC"/>
    <w:rsid w:val="00F879F4"/>
    <w:rsid w:val="00F95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E6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3069"/>
    <w:pPr>
      <w:keepNext/>
      <w:jc w:val="center"/>
      <w:outlineLvl w:val="0"/>
    </w:pPr>
    <w:rPr>
      <w:sz w:val="28"/>
    </w:rPr>
  </w:style>
  <w:style w:type="paragraph" w:styleId="2">
    <w:name w:val="heading 2"/>
    <w:basedOn w:val="a"/>
    <w:next w:val="a"/>
    <w:link w:val="20"/>
    <w:qFormat/>
    <w:rsid w:val="00753069"/>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4E6E"/>
    <w:pPr>
      <w:ind w:left="720"/>
      <w:contextualSpacing/>
    </w:pPr>
  </w:style>
  <w:style w:type="paragraph" w:styleId="a4">
    <w:name w:val="No Spacing"/>
    <w:uiPriority w:val="1"/>
    <w:qFormat/>
    <w:rsid w:val="007D4E6E"/>
    <w:pPr>
      <w:spacing w:after="0" w:line="240" w:lineRule="auto"/>
    </w:pPr>
    <w:rPr>
      <w:rFonts w:ascii="Calibri" w:eastAsia="Calibri" w:hAnsi="Calibri" w:cs="Times New Roman"/>
    </w:rPr>
  </w:style>
  <w:style w:type="table" w:styleId="a5">
    <w:name w:val="Table Grid"/>
    <w:basedOn w:val="a1"/>
    <w:uiPriority w:val="59"/>
    <w:rsid w:val="005E4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753069"/>
    <w:pPr>
      <w:tabs>
        <w:tab w:val="center" w:pos="4677"/>
        <w:tab w:val="right" w:pos="9355"/>
      </w:tabs>
    </w:pPr>
  </w:style>
  <w:style w:type="character" w:customStyle="1" w:styleId="a7">
    <w:name w:val="Верхний колонтитул Знак"/>
    <w:basedOn w:val="a0"/>
    <w:link w:val="a6"/>
    <w:rsid w:val="0075306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3069"/>
    <w:pPr>
      <w:tabs>
        <w:tab w:val="center" w:pos="4677"/>
        <w:tab w:val="right" w:pos="9355"/>
      </w:tabs>
    </w:pPr>
  </w:style>
  <w:style w:type="character" w:customStyle="1" w:styleId="a9">
    <w:name w:val="Нижний колонтитул Знак"/>
    <w:basedOn w:val="a0"/>
    <w:link w:val="a8"/>
    <w:uiPriority w:val="99"/>
    <w:rsid w:val="00753069"/>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53069"/>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53069"/>
    <w:rPr>
      <w:rFonts w:ascii="Times New Roman" w:eastAsia="Times New Roman" w:hAnsi="Times New Roman" w:cs="Times New Roman"/>
      <w:b/>
      <w:bCs/>
      <w:sz w:val="28"/>
      <w:szCs w:val="24"/>
      <w:lang w:eastAsia="ru-RU"/>
    </w:rPr>
  </w:style>
  <w:style w:type="numbering" w:customStyle="1" w:styleId="11">
    <w:name w:val="Нет списка1"/>
    <w:next w:val="a2"/>
    <w:uiPriority w:val="99"/>
    <w:semiHidden/>
    <w:unhideWhenUsed/>
    <w:rsid w:val="00753069"/>
  </w:style>
  <w:style w:type="character" w:customStyle="1" w:styleId="c1">
    <w:name w:val="c1"/>
    <w:basedOn w:val="a0"/>
    <w:rsid w:val="00753069"/>
  </w:style>
  <w:style w:type="character" w:customStyle="1" w:styleId="21">
    <w:name w:val="Заголовок №2_"/>
    <w:basedOn w:val="a0"/>
    <w:link w:val="22"/>
    <w:rsid w:val="00753069"/>
    <w:rPr>
      <w:rFonts w:ascii="Arial" w:eastAsia="Arial" w:hAnsi="Arial" w:cs="Arial"/>
      <w:b/>
      <w:bCs/>
      <w:sz w:val="27"/>
      <w:szCs w:val="27"/>
      <w:shd w:val="clear" w:color="auto" w:fill="FFFFFF"/>
    </w:rPr>
  </w:style>
  <w:style w:type="paragraph" w:customStyle="1" w:styleId="22">
    <w:name w:val="Заголовок №2"/>
    <w:basedOn w:val="a"/>
    <w:link w:val="21"/>
    <w:rsid w:val="00753069"/>
    <w:pPr>
      <w:widowControl w:val="0"/>
      <w:shd w:val="clear" w:color="auto" w:fill="FFFFFF"/>
      <w:spacing w:before="2940" w:line="0" w:lineRule="atLeast"/>
      <w:outlineLvl w:val="1"/>
    </w:pPr>
    <w:rPr>
      <w:rFonts w:ascii="Arial" w:eastAsia="Arial" w:hAnsi="Arial" w:cs="Arial"/>
      <w:b/>
      <w:bCs/>
      <w:sz w:val="27"/>
      <w:szCs w:val="27"/>
      <w:lang w:eastAsia="en-US"/>
    </w:rPr>
  </w:style>
  <w:style w:type="paragraph" w:styleId="aa">
    <w:name w:val="Title"/>
    <w:basedOn w:val="a"/>
    <w:link w:val="ab"/>
    <w:qFormat/>
    <w:rsid w:val="00753069"/>
    <w:pPr>
      <w:jc w:val="center"/>
    </w:pPr>
    <w:rPr>
      <w:sz w:val="28"/>
      <w:szCs w:val="20"/>
    </w:rPr>
  </w:style>
  <w:style w:type="character" w:customStyle="1" w:styleId="ab">
    <w:name w:val="Название Знак"/>
    <w:basedOn w:val="a0"/>
    <w:link w:val="aa"/>
    <w:rsid w:val="00753069"/>
    <w:rPr>
      <w:rFonts w:ascii="Times New Roman" w:eastAsia="Times New Roman" w:hAnsi="Times New Roman" w:cs="Times New Roman"/>
      <w:sz w:val="28"/>
      <w:szCs w:val="20"/>
      <w:lang w:eastAsia="ru-RU"/>
    </w:rPr>
  </w:style>
  <w:style w:type="paragraph" w:customStyle="1" w:styleId="c12">
    <w:name w:val="c12"/>
    <w:basedOn w:val="a"/>
    <w:rsid w:val="00753069"/>
    <w:pPr>
      <w:spacing w:before="100" w:beforeAutospacing="1" w:after="100" w:afterAutospacing="1"/>
    </w:pPr>
  </w:style>
  <w:style w:type="paragraph" w:customStyle="1" w:styleId="c3">
    <w:name w:val="c3"/>
    <w:basedOn w:val="a"/>
    <w:rsid w:val="00753069"/>
    <w:pPr>
      <w:spacing w:before="100" w:beforeAutospacing="1" w:after="100" w:afterAutospacing="1"/>
    </w:pPr>
  </w:style>
  <w:style w:type="character" w:customStyle="1" w:styleId="c4">
    <w:name w:val="c4"/>
    <w:basedOn w:val="a0"/>
    <w:rsid w:val="00753069"/>
  </w:style>
  <w:style w:type="character" w:customStyle="1" w:styleId="c2">
    <w:name w:val="c2"/>
    <w:basedOn w:val="a0"/>
    <w:rsid w:val="00753069"/>
  </w:style>
  <w:style w:type="character" w:customStyle="1" w:styleId="c10">
    <w:name w:val="c10"/>
    <w:basedOn w:val="a0"/>
    <w:rsid w:val="00753069"/>
  </w:style>
  <w:style w:type="character" w:customStyle="1" w:styleId="ac">
    <w:name w:val="Текст сноски Знак"/>
    <w:basedOn w:val="a0"/>
    <w:link w:val="ad"/>
    <w:uiPriority w:val="99"/>
    <w:semiHidden/>
    <w:locked/>
    <w:rsid w:val="00753069"/>
    <w:rPr>
      <w:rFonts w:ascii="Times New Roman" w:eastAsia="Times New Roman" w:hAnsi="Times New Roman"/>
    </w:rPr>
  </w:style>
  <w:style w:type="paragraph" w:styleId="ad">
    <w:name w:val="footnote text"/>
    <w:basedOn w:val="a"/>
    <w:link w:val="ac"/>
    <w:uiPriority w:val="99"/>
    <w:semiHidden/>
    <w:rsid w:val="00753069"/>
    <w:pPr>
      <w:overflowPunct w:val="0"/>
      <w:autoSpaceDE w:val="0"/>
      <w:autoSpaceDN w:val="0"/>
      <w:adjustRightInd w:val="0"/>
      <w:textAlignment w:val="baseline"/>
    </w:pPr>
    <w:rPr>
      <w:rFonts w:cstheme="minorBidi"/>
      <w:sz w:val="22"/>
      <w:szCs w:val="22"/>
      <w:lang w:eastAsia="en-US"/>
    </w:rPr>
  </w:style>
  <w:style w:type="character" w:customStyle="1" w:styleId="12">
    <w:name w:val="Текст сноски Знак1"/>
    <w:basedOn w:val="a0"/>
    <w:uiPriority w:val="99"/>
    <w:semiHidden/>
    <w:rsid w:val="00753069"/>
    <w:rPr>
      <w:rFonts w:ascii="Times New Roman" w:eastAsia="Times New Roman" w:hAnsi="Times New Roman" w:cs="Times New Roman"/>
      <w:sz w:val="20"/>
      <w:szCs w:val="20"/>
      <w:lang w:eastAsia="ru-RU"/>
    </w:rPr>
  </w:style>
  <w:style w:type="paragraph" w:styleId="ae">
    <w:name w:val="Normal (Web)"/>
    <w:basedOn w:val="a"/>
    <w:uiPriority w:val="99"/>
    <w:unhideWhenUsed/>
    <w:rsid w:val="00753069"/>
    <w:pPr>
      <w:spacing w:before="100" w:beforeAutospacing="1" w:after="100" w:afterAutospacing="1"/>
    </w:pPr>
  </w:style>
  <w:style w:type="character" w:customStyle="1" w:styleId="af">
    <w:name w:val="Основной текст_"/>
    <w:basedOn w:val="a0"/>
    <w:link w:val="23"/>
    <w:rsid w:val="00753069"/>
    <w:rPr>
      <w:rFonts w:ascii="Times New Roman" w:eastAsia="Times New Roman" w:hAnsi="Times New Roman"/>
      <w:sz w:val="19"/>
      <w:szCs w:val="19"/>
      <w:shd w:val="clear" w:color="auto" w:fill="FFFFFF"/>
    </w:rPr>
  </w:style>
  <w:style w:type="paragraph" w:customStyle="1" w:styleId="23">
    <w:name w:val="Основной текст2"/>
    <w:basedOn w:val="a"/>
    <w:link w:val="af"/>
    <w:rsid w:val="00753069"/>
    <w:pPr>
      <w:widowControl w:val="0"/>
      <w:shd w:val="clear" w:color="auto" w:fill="FFFFFF"/>
      <w:spacing w:line="227" w:lineRule="exact"/>
      <w:ind w:hanging="560"/>
      <w:jc w:val="both"/>
    </w:pPr>
    <w:rPr>
      <w:rFonts w:cstheme="minorBidi"/>
      <w:sz w:val="19"/>
      <w:szCs w:val="19"/>
      <w:lang w:eastAsia="en-US"/>
    </w:rPr>
  </w:style>
  <w:style w:type="character" w:customStyle="1" w:styleId="13">
    <w:name w:val="Основной текст1"/>
    <w:basedOn w:val="af"/>
    <w:rsid w:val="00753069"/>
    <w:rPr>
      <w:rFonts w:ascii="Times New Roman" w:eastAsia="Times New Roman" w:hAnsi="Times New Roman"/>
      <w:color w:val="000000"/>
      <w:spacing w:val="0"/>
      <w:w w:val="100"/>
      <w:position w:val="0"/>
      <w:sz w:val="19"/>
      <w:szCs w:val="19"/>
      <w:shd w:val="clear" w:color="auto" w:fill="FFFFFF"/>
      <w:lang w:val="ru-RU"/>
    </w:rPr>
  </w:style>
  <w:style w:type="character" w:styleId="af0">
    <w:name w:val="Emphasis"/>
    <w:basedOn w:val="a0"/>
    <w:uiPriority w:val="20"/>
    <w:qFormat/>
    <w:rsid w:val="00753069"/>
    <w:rPr>
      <w:i/>
      <w:iCs/>
    </w:rPr>
  </w:style>
  <w:style w:type="paragraph" w:customStyle="1" w:styleId="Default">
    <w:name w:val="Default"/>
    <w:rsid w:val="0075306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1">
    <w:name w:val="Body Text Indent"/>
    <w:basedOn w:val="a"/>
    <w:link w:val="af2"/>
    <w:uiPriority w:val="99"/>
    <w:unhideWhenUsed/>
    <w:rsid w:val="00753069"/>
    <w:pPr>
      <w:spacing w:after="120" w:line="360" w:lineRule="auto"/>
      <w:ind w:left="283"/>
    </w:pPr>
    <w:rPr>
      <w:rFonts w:eastAsia="Calibri"/>
      <w:szCs w:val="22"/>
      <w:lang w:eastAsia="en-US"/>
    </w:rPr>
  </w:style>
  <w:style w:type="character" w:customStyle="1" w:styleId="af2">
    <w:name w:val="Основной текст с отступом Знак"/>
    <w:basedOn w:val="a0"/>
    <w:link w:val="af1"/>
    <w:uiPriority w:val="99"/>
    <w:rsid w:val="00753069"/>
    <w:rPr>
      <w:rFonts w:ascii="Times New Roman" w:eastAsia="Calibri" w:hAnsi="Times New Roman" w:cs="Times New Roman"/>
      <w:sz w:val="24"/>
    </w:rPr>
  </w:style>
  <w:style w:type="character" w:customStyle="1" w:styleId="24">
    <w:name w:val="Основной текст 2 Знак"/>
    <w:basedOn w:val="a0"/>
    <w:link w:val="25"/>
    <w:rsid w:val="00753069"/>
    <w:rPr>
      <w:rFonts w:ascii="Times New Roman" w:eastAsia="Times New Roman" w:hAnsi="Times New Roman" w:cs="Times New Roman"/>
      <w:sz w:val="24"/>
      <w:szCs w:val="24"/>
      <w:lang w:eastAsia="ru-RU"/>
    </w:rPr>
  </w:style>
  <w:style w:type="paragraph" w:styleId="25">
    <w:name w:val="Body Text 2"/>
    <w:basedOn w:val="a"/>
    <w:link w:val="24"/>
    <w:rsid w:val="00753069"/>
    <w:pPr>
      <w:spacing w:after="120" w:line="480" w:lineRule="auto"/>
    </w:pPr>
  </w:style>
  <w:style w:type="character" w:customStyle="1" w:styleId="210">
    <w:name w:val="Основной текст 2 Знак1"/>
    <w:basedOn w:val="a0"/>
    <w:uiPriority w:val="99"/>
    <w:semiHidden/>
    <w:rsid w:val="00753069"/>
    <w:rPr>
      <w:rFonts w:ascii="Times New Roman" w:eastAsia="Times New Roman" w:hAnsi="Times New Roman" w:cs="Times New Roman"/>
      <w:sz w:val="24"/>
      <w:szCs w:val="24"/>
      <w:lang w:eastAsia="ru-RU"/>
    </w:rPr>
  </w:style>
  <w:style w:type="character" w:styleId="af3">
    <w:name w:val="Strong"/>
    <w:basedOn w:val="a0"/>
    <w:uiPriority w:val="22"/>
    <w:qFormat/>
    <w:rsid w:val="00753069"/>
    <w:rPr>
      <w:b/>
      <w:bCs/>
    </w:rPr>
  </w:style>
  <w:style w:type="paragraph" w:styleId="af4">
    <w:name w:val="Balloon Text"/>
    <w:basedOn w:val="a"/>
    <w:link w:val="af5"/>
    <w:uiPriority w:val="99"/>
    <w:semiHidden/>
    <w:unhideWhenUsed/>
    <w:rsid w:val="005A0675"/>
    <w:rPr>
      <w:rFonts w:ascii="Tahoma" w:hAnsi="Tahoma" w:cs="Tahoma"/>
      <w:sz w:val="16"/>
      <w:szCs w:val="16"/>
    </w:rPr>
  </w:style>
  <w:style w:type="character" w:customStyle="1" w:styleId="af5">
    <w:name w:val="Текст выноски Знак"/>
    <w:basedOn w:val="a0"/>
    <w:link w:val="af4"/>
    <w:uiPriority w:val="99"/>
    <w:semiHidden/>
    <w:rsid w:val="005A067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E6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3069"/>
    <w:pPr>
      <w:keepNext/>
      <w:jc w:val="center"/>
      <w:outlineLvl w:val="0"/>
    </w:pPr>
    <w:rPr>
      <w:sz w:val="28"/>
    </w:rPr>
  </w:style>
  <w:style w:type="paragraph" w:styleId="2">
    <w:name w:val="heading 2"/>
    <w:basedOn w:val="a"/>
    <w:next w:val="a"/>
    <w:link w:val="20"/>
    <w:qFormat/>
    <w:rsid w:val="00753069"/>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4E6E"/>
    <w:pPr>
      <w:ind w:left="720"/>
      <w:contextualSpacing/>
    </w:pPr>
  </w:style>
  <w:style w:type="paragraph" w:styleId="a4">
    <w:name w:val="No Spacing"/>
    <w:uiPriority w:val="1"/>
    <w:qFormat/>
    <w:rsid w:val="007D4E6E"/>
    <w:pPr>
      <w:spacing w:after="0" w:line="240" w:lineRule="auto"/>
    </w:pPr>
    <w:rPr>
      <w:rFonts w:ascii="Calibri" w:eastAsia="Calibri" w:hAnsi="Calibri" w:cs="Times New Roman"/>
    </w:rPr>
  </w:style>
  <w:style w:type="table" w:styleId="a5">
    <w:name w:val="Table Grid"/>
    <w:basedOn w:val="a1"/>
    <w:uiPriority w:val="59"/>
    <w:rsid w:val="005E4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753069"/>
    <w:pPr>
      <w:tabs>
        <w:tab w:val="center" w:pos="4677"/>
        <w:tab w:val="right" w:pos="9355"/>
      </w:tabs>
    </w:pPr>
  </w:style>
  <w:style w:type="character" w:customStyle="1" w:styleId="a7">
    <w:name w:val="Верхний колонтитул Знак"/>
    <w:basedOn w:val="a0"/>
    <w:link w:val="a6"/>
    <w:rsid w:val="0075306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3069"/>
    <w:pPr>
      <w:tabs>
        <w:tab w:val="center" w:pos="4677"/>
        <w:tab w:val="right" w:pos="9355"/>
      </w:tabs>
    </w:pPr>
  </w:style>
  <w:style w:type="character" w:customStyle="1" w:styleId="a9">
    <w:name w:val="Нижний колонтитул Знак"/>
    <w:basedOn w:val="a0"/>
    <w:link w:val="a8"/>
    <w:uiPriority w:val="99"/>
    <w:rsid w:val="00753069"/>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53069"/>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53069"/>
    <w:rPr>
      <w:rFonts w:ascii="Times New Roman" w:eastAsia="Times New Roman" w:hAnsi="Times New Roman" w:cs="Times New Roman"/>
      <w:b/>
      <w:bCs/>
      <w:sz w:val="28"/>
      <w:szCs w:val="24"/>
      <w:lang w:eastAsia="ru-RU"/>
    </w:rPr>
  </w:style>
  <w:style w:type="numbering" w:customStyle="1" w:styleId="11">
    <w:name w:val="Нет списка1"/>
    <w:next w:val="a2"/>
    <w:uiPriority w:val="99"/>
    <w:semiHidden/>
    <w:unhideWhenUsed/>
    <w:rsid w:val="00753069"/>
  </w:style>
  <w:style w:type="character" w:customStyle="1" w:styleId="c1">
    <w:name w:val="c1"/>
    <w:basedOn w:val="a0"/>
    <w:rsid w:val="00753069"/>
  </w:style>
  <w:style w:type="character" w:customStyle="1" w:styleId="21">
    <w:name w:val="Заголовок №2_"/>
    <w:basedOn w:val="a0"/>
    <w:link w:val="22"/>
    <w:rsid w:val="00753069"/>
    <w:rPr>
      <w:rFonts w:ascii="Arial" w:eastAsia="Arial" w:hAnsi="Arial" w:cs="Arial"/>
      <w:b/>
      <w:bCs/>
      <w:sz w:val="27"/>
      <w:szCs w:val="27"/>
      <w:shd w:val="clear" w:color="auto" w:fill="FFFFFF"/>
    </w:rPr>
  </w:style>
  <w:style w:type="paragraph" w:customStyle="1" w:styleId="22">
    <w:name w:val="Заголовок №2"/>
    <w:basedOn w:val="a"/>
    <w:link w:val="21"/>
    <w:rsid w:val="00753069"/>
    <w:pPr>
      <w:widowControl w:val="0"/>
      <w:shd w:val="clear" w:color="auto" w:fill="FFFFFF"/>
      <w:spacing w:before="2940" w:line="0" w:lineRule="atLeast"/>
      <w:outlineLvl w:val="1"/>
    </w:pPr>
    <w:rPr>
      <w:rFonts w:ascii="Arial" w:eastAsia="Arial" w:hAnsi="Arial" w:cs="Arial"/>
      <w:b/>
      <w:bCs/>
      <w:sz w:val="27"/>
      <w:szCs w:val="27"/>
      <w:lang w:eastAsia="en-US"/>
    </w:rPr>
  </w:style>
  <w:style w:type="paragraph" w:styleId="aa">
    <w:name w:val="Title"/>
    <w:basedOn w:val="a"/>
    <w:link w:val="ab"/>
    <w:qFormat/>
    <w:rsid w:val="00753069"/>
    <w:pPr>
      <w:jc w:val="center"/>
    </w:pPr>
    <w:rPr>
      <w:sz w:val="28"/>
      <w:szCs w:val="20"/>
    </w:rPr>
  </w:style>
  <w:style w:type="character" w:customStyle="1" w:styleId="ab">
    <w:name w:val="Название Знак"/>
    <w:basedOn w:val="a0"/>
    <w:link w:val="aa"/>
    <w:rsid w:val="00753069"/>
    <w:rPr>
      <w:rFonts w:ascii="Times New Roman" w:eastAsia="Times New Roman" w:hAnsi="Times New Roman" w:cs="Times New Roman"/>
      <w:sz w:val="28"/>
      <w:szCs w:val="20"/>
      <w:lang w:eastAsia="ru-RU"/>
    </w:rPr>
  </w:style>
  <w:style w:type="paragraph" w:customStyle="1" w:styleId="c12">
    <w:name w:val="c12"/>
    <w:basedOn w:val="a"/>
    <w:rsid w:val="00753069"/>
    <w:pPr>
      <w:spacing w:before="100" w:beforeAutospacing="1" w:after="100" w:afterAutospacing="1"/>
    </w:pPr>
  </w:style>
  <w:style w:type="paragraph" w:customStyle="1" w:styleId="c3">
    <w:name w:val="c3"/>
    <w:basedOn w:val="a"/>
    <w:rsid w:val="00753069"/>
    <w:pPr>
      <w:spacing w:before="100" w:beforeAutospacing="1" w:after="100" w:afterAutospacing="1"/>
    </w:pPr>
  </w:style>
  <w:style w:type="character" w:customStyle="1" w:styleId="c4">
    <w:name w:val="c4"/>
    <w:basedOn w:val="a0"/>
    <w:rsid w:val="00753069"/>
  </w:style>
  <w:style w:type="character" w:customStyle="1" w:styleId="c2">
    <w:name w:val="c2"/>
    <w:basedOn w:val="a0"/>
    <w:rsid w:val="00753069"/>
  </w:style>
  <w:style w:type="character" w:customStyle="1" w:styleId="c10">
    <w:name w:val="c10"/>
    <w:basedOn w:val="a0"/>
    <w:rsid w:val="00753069"/>
  </w:style>
  <w:style w:type="character" w:customStyle="1" w:styleId="ac">
    <w:name w:val="Текст сноски Знак"/>
    <w:basedOn w:val="a0"/>
    <w:link w:val="ad"/>
    <w:uiPriority w:val="99"/>
    <w:semiHidden/>
    <w:locked/>
    <w:rsid w:val="00753069"/>
    <w:rPr>
      <w:rFonts w:ascii="Times New Roman" w:eastAsia="Times New Roman" w:hAnsi="Times New Roman"/>
    </w:rPr>
  </w:style>
  <w:style w:type="paragraph" w:styleId="ad">
    <w:name w:val="footnote text"/>
    <w:basedOn w:val="a"/>
    <w:link w:val="ac"/>
    <w:uiPriority w:val="99"/>
    <w:semiHidden/>
    <w:rsid w:val="00753069"/>
    <w:pPr>
      <w:overflowPunct w:val="0"/>
      <w:autoSpaceDE w:val="0"/>
      <w:autoSpaceDN w:val="0"/>
      <w:adjustRightInd w:val="0"/>
      <w:textAlignment w:val="baseline"/>
    </w:pPr>
    <w:rPr>
      <w:rFonts w:cstheme="minorBidi"/>
      <w:sz w:val="22"/>
      <w:szCs w:val="22"/>
      <w:lang w:eastAsia="en-US"/>
    </w:rPr>
  </w:style>
  <w:style w:type="character" w:customStyle="1" w:styleId="12">
    <w:name w:val="Текст сноски Знак1"/>
    <w:basedOn w:val="a0"/>
    <w:uiPriority w:val="99"/>
    <w:semiHidden/>
    <w:rsid w:val="00753069"/>
    <w:rPr>
      <w:rFonts w:ascii="Times New Roman" w:eastAsia="Times New Roman" w:hAnsi="Times New Roman" w:cs="Times New Roman"/>
      <w:sz w:val="20"/>
      <w:szCs w:val="20"/>
      <w:lang w:eastAsia="ru-RU"/>
    </w:rPr>
  </w:style>
  <w:style w:type="paragraph" w:styleId="ae">
    <w:name w:val="Normal (Web)"/>
    <w:basedOn w:val="a"/>
    <w:uiPriority w:val="99"/>
    <w:unhideWhenUsed/>
    <w:rsid w:val="00753069"/>
    <w:pPr>
      <w:spacing w:before="100" w:beforeAutospacing="1" w:after="100" w:afterAutospacing="1"/>
    </w:pPr>
  </w:style>
  <w:style w:type="character" w:customStyle="1" w:styleId="af">
    <w:name w:val="Основной текст_"/>
    <w:basedOn w:val="a0"/>
    <w:link w:val="23"/>
    <w:rsid w:val="00753069"/>
    <w:rPr>
      <w:rFonts w:ascii="Times New Roman" w:eastAsia="Times New Roman" w:hAnsi="Times New Roman"/>
      <w:sz w:val="19"/>
      <w:szCs w:val="19"/>
      <w:shd w:val="clear" w:color="auto" w:fill="FFFFFF"/>
    </w:rPr>
  </w:style>
  <w:style w:type="paragraph" w:customStyle="1" w:styleId="23">
    <w:name w:val="Основной текст2"/>
    <w:basedOn w:val="a"/>
    <w:link w:val="af"/>
    <w:rsid w:val="00753069"/>
    <w:pPr>
      <w:widowControl w:val="0"/>
      <w:shd w:val="clear" w:color="auto" w:fill="FFFFFF"/>
      <w:spacing w:line="227" w:lineRule="exact"/>
      <w:ind w:hanging="560"/>
      <w:jc w:val="both"/>
    </w:pPr>
    <w:rPr>
      <w:rFonts w:cstheme="minorBidi"/>
      <w:sz w:val="19"/>
      <w:szCs w:val="19"/>
      <w:lang w:eastAsia="en-US"/>
    </w:rPr>
  </w:style>
  <w:style w:type="character" w:customStyle="1" w:styleId="13">
    <w:name w:val="Основной текст1"/>
    <w:basedOn w:val="af"/>
    <w:rsid w:val="00753069"/>
    <w:rPr>
      <w:rFonts w:ascii="Times New Roman" w:eastAsia="Times New Roman" w:hAnsi="Times New Roman"/>
      <w:color w:val="000000"/>
      <w:spacing w:val="0"/>
      <w:w w:val="100"/>
      <w:position w:val="0"/>
      <w:sz w:val="19"/>
      <w:szCs w:val="19"/>
      <w:shd w:val="clear" w:color="auto" w:fill="FFFFFF"/>
      <w:lang w:val="ru-RU"/>
    </w:rPr>
  </w:style>
  <w:style w:type="character" w:styleId="af0">
    <w:name w:val="Emphasis"/>
    <w:basedOn w:val="a0"/>
    <w:uiPriority w:val="20"/>
    <w:qFormat/>
    <w:rsid w:val="00753069"/>
    <w:rPr>
      <w:i/>
      <w:iCs/>
    </w:rPr>
  </w:style>
  <w:style w:type="paragraph" w:customStyle="1" w:styleId="Default">
    <w:name w:val="Default"/>
    <w:rsid w:val="0075306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1">
    <w:name w:val="Body Text Indent"/>
    <w:basedOn w:val="a"/>
    <w:link w:val="af2"/>
    <w:uiPriority w:val="99"/>
    <w:unhideWhenUsed/>
    <w:rsid w:val="00753069"/>
    <w:pPr>
      <w:spacing w:after="120" w:line="360" w:lineRule="auto"/>
      <w:ind w:left="283"/>
    </w:pPr>
    <w:rPr>
      <w:rFonts w:eastAsia="Calibri"/>
      <w:szCs w:val="22"/>
      <w:lang w:eastAsia="en-US"/>
    </w:rPr>
  </w:style>
  <w:style w:type="character" w:customStyle="1" w:styleId="af2">
    <w:name w:val="Основной текст с отступом Знак"/>
    <w:basedOn w:val="a0"/>
    <w:link w:val="af1"/>
    <w:uiPriority w:val="99"/>
    <w:rsid w:val="00753069"/>
    <w:rPr>
      <w:rFonts w:ascii="Times New Roman" w:eastAsia="Calibri" w:hAnsi="Times New Roman" w:cs="Times New Roman"/>
      <w:sz w:val="24"/>
    </w:rPr>
  </w:style>
  <w:style w:type="character" w:customStyle="1" w:styleId="24">
    <w:name w:val="Основной текст 2 Знак"/>
    <w:basedOn w:val="a0"/>
    <w:link w:val="25"/>
    <w:rsid w:val="00753069"/>
    <w:rPr>
      <w:rFonts w:ascii="Times New Roman" w:eastAsia="Times New Roman" w:hAnsi="Times New Roman" w:cs="Times New Roman"/>
      <w:sz w:val="24"/>
      <w:szCs w:val="24"/>
      <w:lang w:eastAsia="ru-RU"/>
    </w:rPr>
  </w:style>
  <w:style w:type="paragraph" w:styleId="25">
    <w:name w:val="Body Text 2"/>
    <w:basedOn w:val="a"/>
    <w:link w:val="24"/>
    <w:rsid w:val="00753069"/>
    <w:pPr>
      <w:spacing w:after="120" w:line="480" w:lineRule="auto"/>
    </w:pPr>
  </w:style>
  <w:style w:type="character" w:customStyle="1" w:styleId="210">
    <w:name w:val="Основной текст 2 Знак1"/>
    <w:basedOn w:val="a0"/>
    <w:uiPriority w:val="99"/>
    <w:semiHidden/>
    <w:rsid w:val="00753069"/>
    <w:rPr>
      <w:rFonts w:ascii="Times New Roman" w:eastAsia="Times New Roman" w:hAnsi="Times New Roman" w:cs="Times New Roman"/>
      <w:sz w:val="24"/>
      <w:szCs w:val="24"/>
      <w:lang w:eastAsia="ru-RU"/>
    </w:rPr>
  </w:style>
  <w:style w:type="character" w:styleId="af3">
    <w:name w:val="Strong"/>
    <w:basedOn w:val="a0"/>
    <w:uiPriority w:val="22"/>
    <w:qFormat/>
    <w:rsid w:val="00753069"/>
    <w:rPr>
      <w:b/>
      <w:bCs/>
    </w:rPr>
  </w:style>
  <w:style w:type="paragraph" w:styleId="af4">
    <w:name w:val="Balloon Text"/>
    <w:basedOn w:val="a"/>
    <w:link w:val="af5"/>
    <w:uiPriority w:val="99"/>
    <w:semiHidden/>
    <w:unhideWhenUsed/>
    <w:rsid w:val="005A0675"/>
    <w:rPr>
      <w:rFonts w:ascii="Tahoma" w:hAnsi="Tahoma" w:cs="Tahoma"/>
      <w:sz w:val="16"/>
      <w:szCs w:val="16"/>
    </w:rPr>
  </w:style>
  <w:style w:type="character" w:customStyle="1" w:styleId="af5">
    <w:name w:val="Текст выноски Знак"/>
    <w:basedOn w:val="a0"/>
    <w:link w:val="af4"/>
    <w:uiPriority w:val="99"/>
    <w:semiHidden/>
    <w:rsid w:val="005A06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4EBB1-6123-4BC2-B403-C6D3CA6B5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14324</Words>
  <Characters>81649</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14</cp:revision>
  <cp:lastPrinted>2018-09-17T11:12:00Z</cp:lastPrinted>
  <dcterms:created xsi:type="dcterms:W3CDTF">2016-07-20T10:00:00Z</dcterms:created>
  <dcterms:modified xsi:type="dcterms:W3CDTF">2018-09-17T11:12:00Z</dcterms:modified>
</cp:coreProperties>
</file>